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v:fill r:id="rId9" type="tile"/>
    </v:background>
  </w:background>
  <w:body>
    <w:p w:rsidR="00DC1C88" w:rsidRPr="0068701F" w:rsidRDefault="00DC1C88" w:rsidP="00DC1C88">
      <w:pPr>
        <w:rPr>
          <w:rFonts w:asciiTheme="majorHAnsi" w:hAnsiTheme="majorHAnsi"/>
        </w:rPr>
      </w:pPr>
      <w:bookmarkStart w:id="0" w:name="_Toc231216162"/>
      <w:bookmarkStart w:id="1" w:name="_Toc169939524"/>
      <w:bookmarkStart w:id="2" w:name="_Toc179127021"/>
      <w:bookmarkStart w:id="3" w:name="_Toc34022736"/>
      <w:bookmarkStart w:id="4" w:name="commit"/>
      <w:bookmarkStart w:id="5" w:name="_Toc52506785"/>
      <w:bookmarkStart w:id="6" w:name="_Toc179605775"/>
      <w:bookmarkStart w:id="7" w:name="_Toc183793849"/>
    </w:p>
    <w:p w:rsidR="00DC1C88" w:rsidRPr="0068701F" w:rsidRDefault="006F4C77" w:rsidP="00372600">
      <w:pPr>
        <w:rPr>
          <w:rFonts w:asciiTheme="majorHAnsi" w:hAnsiTheme="majorHAnsi"/>
        </w:rPr>
      </w:pPr>
      <w:r w:rsidRPr="0068701F">
        <w:rPr>
          <w:rFonts w:asciiTheme="majorHAnsi" w:hAnsiTheme="majorHAnsi"/>
          <w:noProof/>
        </w:rPr>
        <w:drawing>
          <wp:inline distT="0" distB="0" distL="0" distR="0" wp14:anchorId="33614EA2" wp14:editId="37126070">
            <wp:extent cx="1828800" cy="485775"/>
            <wp:effectExtent l="0" t="0" r="0" b="0"/>
            <wp:docPr id="1" name="Image 2" descr="Description: EF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EFX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485775"/>
                    </a:xfrm>
                    <a:prstGeom prst="rect">
                      <a:avLst/>
                    </a:prstGeom>
                    <a:noFill/>
                    <a:ln>
                      <a:noFill/>
                    </a:ln>
                  </pic:spPr>
                </pic:pic>
              </a:graphicData>
            </a:graphic>
          </wp:inline>
        </w:drawing>
      </w:r>
    </w:p>
    <w:p w:rsidR="00DC1C88" w:rsidRPr="0068701F" w:rsidRDefault="006F4C77" w:rsidP="00372600">
      <w:pPr>
        <w:rPr>
          <w:rFonts w:asciiTheme="majorHAnsi" w:hAnsiTheme="majorHAnsi"/>
        </w:rPr>
      </w:pPr>
      <w:r w:rsidRPr="0068701F">
        <w:rPr>
          <w:rFonts w:asciiTheme="majorHAnsi" w:hAnsiTheme="majorHAnsi"/>
          <w:noProof/>
        </w:rPr>
        <w:drawing>
          <wp:inline distT="0" distB="0" distL="0" distR="0" wp14:anchorId="570A7C62" wp14:editId="48529152">
            <wp:extent cx="2743200" cy="133350"/>
            <wp:effectExtent l="0" t="0" r="0" b="0"/>
            <wp:docPr id="2" name="Picture 1" descr="Description: TAG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AGL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33350"/>
                    </a:xfrm>
                    <a:prstGeom prst="rect">
                      <a:avLst/>
                    </a:prstGeom>
                    <a:noFill/>
                    <a:ln>
                      <a:noFill/>
                    </a:ln>
                  </pic:spPr>
                </pic:pic>
              </a:graphicData>
            </a:graphic>
          </wp:inline>
        </w:drawing>
      </w:r>
    </w:p>
    <w:p w:rsidR="00DC1C88" w:rsidRPr="0068701F" w:rsidRDefault="00DC1C88" w:rsidP="00372600">
      <w:pPr>
        <w:rPr>
          <w:rFonts w:asciiTheme="majorHAnsi" w:hAnsiTheme="majorHAnsi"/>
        </w:rPr>
      </w:pPr>
      <w:r w:rsidRPr="0068701F">
        <w:rPr>
          <w:rFonts w:asciiTheme="majorHAnsi" w:hAnsiTheme="majorHAnsi"/>
        </w:rPr>
        <w:tab/>
      </w:r>
    </w:p>
    <w:p w:rsidR="00DC1C88" w:rsidRPr="0068701F" w:rsidRDefault="00DC1C88" w:rsidP="00372600">
      <w:pPr>
        <w:rPr>
          <w:rFonts w:asciiTheme="majorHAnsi" w:hAnsiTheme="majorHAnsi"/>
        </w:rPr>
      </w:pPr>
    </w:p>
    <w:p w:rsidR="00DC1C88" w:rsidRPr="0068701F" w:rsidRDefault="00DC1C88" w:rsidP="00372600">
      <w:pPr>
        <w:rPr>
          <w:rFonts w:asciiTheme="majorHAnsi" w:hAnsiTheme="majorHAnsi"/>
        </w:rPr>
      </w:pPr>
    </w:p>
    <w:p w:rsidR="00DC1C88" w:rsidRPr="0068701F" w:rsidRDefault="00DC1C88" w:rsidP="00372600">
      <w:pPr>
        <w:rPr>
          <w:rFonts w:asciiTheme="majorHAnsi" w:hAnsiTheme="majorHAnsi"/>
        </w:rPr>
      </w:pPr>
    </w:p>
    <w:p w:rsidR="00DC1C88" w:rsidRPr="0068701F" w:rsidRDefault="00DC1C88" w:rsidP="00372600">
      <w:pPr>
        <w:rPr>
          <w:rFonts w:asciiTheme="majorHAnsi" w:hAnsiTheme="majorHAnsi"/>
        </w:rPr>
      </w:pPr>
    </w:p>
    <w:p w:rsidR="0067539D" w:rsidRPr="0068701F" w:rsidRDefault="0067539D" w:rsidP="0067539D">
      <w:pPr>
        <w:pStyle w:val="Doctitle"/>
        <w:rPr>
          <w:rFonts w:asciiTheme="majorHAnsi" w:hAnsiTheme="majorHAnsi"/>
        </w:rPr>
      </w:pPr>
      <w:r w:rsidRPr="0068701F">
        <w:rPr>
          <w:rFonts w:asciiTheme="majorHAnsi" w:hAnsiTheme="majorHAnsi"/>
        </w:rPr>
        <w:t>Marketing Requirements Document (MRD)</w:t>
      </w:r>
    </w:p>
    <w:p w:rsidR="0067539D" w:rsidRPr="0068701F" w:rsidRDefault="00695203" w:rsidP="00D51AF4">
      <w:pPr>
        <w:pStyle w:val="Title2"/>
        <w:rPr>
          <w:rFonts w:asciiTheme="majorHAnsi" w:hAnsiTheme="majorHAnsi"/>
        </w:rPr>
      </w:pPr>
      <w:r w:rsidRPr="0068701F">
        <w:rPr>
          <w:rFonts w:asciiTheme="majorHAnsi" w:hAnsiTheme="majorHAnsi"/>
        </w:rPr>
        <w:t>Insights within Cambrian</w:t>
      </w:r>
      <w:r w:rsidR="0067539D" w:rsidRPr="0068701F">
        <w:rPr>
          <w:rFonts w:asciiTheme="majorHAnsi" w:hAnsiTheme="majorHAnsi"/>
        </w:rPr>
        <w:t xml:space="preserve"> / </w:t>
      </w:r>
      <w:r w:rsidRPr="0068701F">
        <w:rPr>
          <w:rFonts w:asciiTheme="majorHAnsi" w:hAnsiTheme="majorHAnsi"/>
        </w:rPr>
        <w:t>Portfolio Insights 2.0</w:t>
      </w:r>
    </w:p>
    <w:p w:rsidR="0067539D" w:rsidRPr="0068701F" w:rsidRDefault="0067539D" w:rsidP="0067539D">
      <w:pPr>
        <w:pStyle w:val="Version"/>
        <w:spacing w:before="0"/>
        <w:rPr>
          <w:rFonts w:asciiTheme="majorHAnsi" w:hAnsiTheme="majorHAnsi"/>
        </w:rPr>
      </w:pPr>
      <w:r w:rsidRPr="0068701F">
        <w:rPr>
          <w:rFonts w:asciiTheme="majorHAnsi" w:hAnsiTheme="majorHAnsi"/>
        </w:rPr>
        <w:t>Document Version 1.0</w:t>
      </w:r>
    </w:p>
    <w:p w:rsidR="0067539D" w:rsidRPr="0068701F" w:rsidRDefault="009F0DD0" w:rsidP="0067539D">
      <w:pPr>
        <w:spacing w:after="120" w:line="240" w:lineRule="atLeast"/>
        <w:jc w:val="right"/>
        <w:rPr>
          <w:rFonts w:asciiTheme="majorHAnsi" w:hAnsiTheme="majorHAnsi"/>
          <w:sz w:val="36"/>
          <w:szCs w:val="20"/>
        </w:rPr>
      </w:pPr>
      <w:r w:rsidRPr="0068701F">
        <w:rPr>
          <w:rFonts w:asciiTheme="majorHAnsi" w:hAnsiTheme="majorHAnsi"/>
          <w:sz w:val="36"/>
          <w:szCs w:val="20"/>
        </w:rPr>
        <w:t>CN</w:t>
      </w:r>
      <w:r w:rsidR="0067539D" w:rsidRPr="0068701F">
        <w:rPr>
          <w:rFonts w:asciiTheme="majorHAnsi" w:hAnsiTheme="majorHAnsi"/>
          <w:sz w:val="36"/>
          <w:szCs w:val="20"/>
        </w:rPr>
        <w:t xml:space="preserve"> #/Project Name</w:t>
      </w:r>
    </w:p>
    <w:p w:rsidR="0067539D" w:rsidRPr="0068701F" w:rsidRDefault="0067539D" w:rsidP="0067539D">
      <w:pPr>
        <w:spacing w:before="600" w:after="120" w:line="240" w:lineRule="atLeast"/>
        <w:jc w:val="right"/>
        <w:rPr>
          <w:rFonts w:asciiTheme="majorHAnsi" w:hAnsiTheme="majorHAnsi"/>
          <w:sz w:val="28"/>
          <w:szCs w:val="20"/>
        </w:rPr>
      </w:pPr>
      <w:r w:rsidRPr="0068701F">
        <w:rPr>
          <w:rFonts w:asciiTheme="majorHAnsi" w:hAnsiTheme="majorHAnsi"/>
          <w:sz w:val="28"/>
          <w:szCs w:val="20"/>
        </w:rPr>
        <w:t xml:space="preserve">Original </w:t>
      </w:r>
      <w:proofErr w:type="gramStart"/>
      <w:r w:rsidRPr="0068701F">
        <w:rPr>
          <w:rFonts w:asciiTheme="majorHAnsi" w:hAnsiTheme="majorHAnsi"/>
          <w:sz w:val="28"/>
          <w:szCs w:val="20"/>
        </w:rPr>
        <w:t>Date :</w:t>
      </w:r>
      <w:proofErr w:type="gramEnd"/>
      <w:r w:rsidRPr="0068701F">
        <w:rPr>
          <w:rFonts w:asciiTheme="majorHAnsi" w:hAnsiTheme="majorHAnsi"/>
          <w:sz w:val="28"/>
          <w:szCs w:val="20"/>
        </w:rPr>
        <w:t xml:space="preserve"> </w:t>
      </w:r>
      <w:r w:rsidR="00695203" w:rsidRPr="0068701F">
        <w:rPr>
          <w:rFonts w:asciiTheme="majorHAnsi" w:hAnsiTheme="majorHAnsi"/>
          <w:sz w:val="28"/>
          <w:szCs w:val="20"/>
        </w:rPr>
        <w:t>0</w:t>
      </w:r>
      <w:r w:rsidR="00556165" w:rsidRPr="0068701F">
        <w:rPr>
          <w:rFonts w:asciiTheme="majorHAnsi" w:hAnsiTheme="majorHAnsi"/>
          <w:sz w:val="28"/>
          <w:szCs w:val="20"/>
        </w:rPr>
        <w:t>3</w:t>
      </w:r>
      <w:r w:rsidRPr="0068701F">
        <w:rPr>
          <w:rFonts w:asciiTheme="majorHAnsi" w:hAnsiTheme="majorHAnsi"/>
          <w:sz w:val="28"/>
          <w:szCs w:val="20"/>
        </w:rPr>
        <w:t>/</w:t>
      </w:r>
      <w:r w:rsidR="004612B3" w:rsidRPr="0068701F">
        <w:rPr>
          <w:rFonts w:asciiTheme="majorHAnsi" w:hAnsiTheme="majorHAnsi"/>
          <w:sz w:val="28"/>
          <w:szCs w:val="20"/>
        </w:rPr>
        <w:t>22</w:t>
      </w:r>
      <w:r w:rsidRPr="0068701F">
        <w:rPr>
          <w:rFonts w:asciiTheme="majorHAnsi" w:hAnsiTheme="majorHAnsi"/>
          <w:sz w:val="28"/>
          <w:szCs w:val="20"/>
        </w:rPr>
        <w:t>/</w:t>
      </w:r>
      <w:r w:rsidR="00695203" w:rsidRPr="0068701F">
        <w:rPr>
          <w:rFonts w:asciiTheme="majorHAnsi" w:hAnsiTheme="majorHAnsi"/>
          <w:sz w:val="28"/>
          <w:szCs w:val="20"/>
        </w:rPr>
        <w:t>2017</w:t>
      </w:r>
    </w:p>
    <w:p w:rsidR="0067539D" w:rsidRPr="0068701F" w:rsidRDefault="00C10297" w:rsidP="0067539D">
      <w:pPr>
        <w:pStyle w:val="docdate"/>
        <w:rPr>
          <w:rFonts w:asciiTheme="majorHAnsi" w:hAnsiTheme="majorHAnsi"/>
        </w:rPr>
      </w:pPr>
      <w:r w:rsidRPr="0068701F">
        <w:rPr>
          <w:rFonts w:asciiTheme="majorHAnsi" w:hAnsiTheme="majorHAnsi"/>
        </w:rPr>
        <w:softHyphen/>
      </w:r>
      <w:r w:rsidRPr="0068701F">
        <w:rPr>
          <w:rFonts w:asciiTheme="majorHAnsi" w:hAnsiTheme="majorHAnsi"/>
        </w:rPr>
        <w:softHyphen/>
      </w:r>
      <w:r w:rsidRPr="0068701F">
        <w:rPr>
          <w:rFonts w:asciiTheme="majorHAnsi" w:hAnsiTheme="majorHAnsi"/>
        </w:rPr>
        <w:softHyphen/>
      </w:r>
      <w:r w:rsidRPr="0068701F">
        <w:rPr>
          <w:rFonts w:asciiTheme="majorHAnsi" w:hAnsiTheme="majorHAnsi"/>
        </w:rPr>
        <w:softHyphen/>
      </w:r>
      <w:r w:rsidRPr="0068701F">
        <w:rPr>
          <w:rFonts w:asciiTheme="majorHAnsi" w:hAnsiTheme="majorHAnsi"/>
        </w:rPr>
        <w:softHyphen/>
      </w:r>
      <w:r w:rsidRPr="0068701F">
        <w:rPr>
          <w:rFonts w:asciiTheme="majorHAnsi" w:hAnsiTheme="majorHAnsi"/>
        </w:rPr>
        <w:softHyphen/>
      </w:r>
      <w:r w:rsidRPr="0068701F">
        <w:rPr>
          <w:rFonts w:asciiTheme="majorHAnsi" w:hAnsiTheme="majorHAnsi"/>
        </w:rPr>
        <w:softHyphen/>
      </w:r>
      <w:r w:rsidR="0067539D" w:rsidRPr="0068701F">
        <w:rPr>
          <w:rFonts w:asciiTheme="majorHAnsi" w:hAnsiTheme="majorHAnsi"/>
        </w:rPr>
        <w:t>Latest Revision Date: mm/</w:t>
      </w:r>
      <w:proofErr w:type="spellStart"/>
      <w:r w:rsidR="0067539D" w:rsidRPr="0068701F">
        <w:rPr>
          <w:rFonts w:asciiTheme="majorHAnsi" w:hAnsiTheme="majorHAnsi"/>
        </w:rPr>
        <w:t>dd</w:t>
      </w:r>
      <w:proofErr w:type="spellEnd"/>
      <w:r w:rsidR="0067539D" w:rsidRPr="0068701F">
        <w:rPr>
          <w:rFonts w:asciiTheme="majorHAnsi" w:hAnsiTheme="majorHAnsi"/>
        </w:rPr>
        <w:t>/</w:t>
      </w:r>
      <w:proofErr w:type="spellStart"/>
      <w:r w:rsidR="0067539D" w:rsidRPr="0068701F">
        <w:rPr>
          <w:rFonts w:asciiTheme="majorHAnsi" w:hAnsiTheme="majorHAnsi"/>
        </w:rPr>
        <w:t>yyyy</w:t>
      </w:r>
      <w:proofErr w:type="spellEnd"/>
    </w:p>
    <w:p w:rsidR="0067539D" w:rsidRPr="0068701F" w:rsidRDefault="0067539D" w:rsidP="0067539D">
      <w:pPr>
        <w:pStyle w:val="Author"/>
        <w:rPr>
          <w:rFonts w:asciiTheme="majorHAnsi" w:hAnsiTheme="majorHAnsi"/>
        </w:rPr>
      </w:pPr>
      <w:r w:rsidRPr="0068701F">
        <w:rPr>
          <w:rFonts w:asciiTheme="majorHAnsi" w:hAnsiTheme="majorHAnsi"/>
        </w:rPr>
        <w:t xml:space="preserve">Author: </w:t>
      </w:r>
      <w:r w:rsidR="00695203" w:rsidRPr="0068701F">
        <w:rPr>
          <w:rFonts w:asciiTheme="majorHAnsi" w:hAnsiTheme="majorHAnsi"/>
        </w:rPr>
        <w:t>Sinéad Gleason</w:t>
      </w:r>
    </w:p>
    <w:p w:rsidR="005C72CA" w:rsidRPr="0068701F" w:rsidRDefault="005C72CA" w:rsidP="005C72CA">
      <w:pPr>
        <w:rPr>
          <w:rFonts w:asciiTheme="majorHAnsi" w:hAnsiTheme="majorHAnsi" w:cs="Arial"/>
          <w:sz w:val="40"/>
          <w:szCs w:val="40"/>
        </w:rPr>
      </w:pPr>
    </w:p>
    <w:p w:rsidR="0067539D" w:rsidRPr="0068701F" w:rsidRDefault="0067539D" w:rsidP="005C72CA">
      <w:pPr>
        <w:rPr>
          <w:rFonts w:asciiTheme="majorHAnsi" w:hAnsiTheme="majorHAnsi" w:cs="Arial"/>
          <w:sz w:val="40"/>
          <w:szCs w:val="40"/>
        </w:rPr>
      </w:pPr>
    </w:p>
    <w:p w:rsidR="0067539D" w:rsidRPr="0068701F" w:rsidRDefault="0067539D" w:rsidP="005C72CA">
      <w:pPr>
        <w:rPr>
          <w:rFonts w:asciiTheme="majorHAnsi" w:hAnsiTheme="majorHAnsi" w:cs="Arial"/>
          <w:sz w:val="40"/>
          <w:szCs w:val="40"/>
        </w:rPr>
      </w:pPr>
    </w:p>
    <w:p w:rsidR="0067539D" w:rsidRPr="0068701F" w:rsidRDefault="0067539D" w:rsidP="005C72CA">
      <w:pPr>
        <w:rPr>
          <w:rFonts w:asciiTheme="majorHAnsi" w:hAnsiTheme="majorHAnsi" w:cs="Arial"/>
          <w:sz w:val="40"/>
          <w:szCs w:val="40"/>
        </w:rPr>
      </w:pPr>
    </w:p>
    <w:p w:rsidR="00DE171D" w:rsidRPr="0068701F" w:rsidRDefault="00DE171D">
      <w:pPr>
        <w:pStyle w:val="TOCHeading"/>
        <w:rPr>
          <w:rFonts w:asciiTheme="majorHAnsi" w:hAnsiTheme="majorHAnsi"/>
          <w:color w:val="auto"/>
        </w:rPr>
      </w:pPr>
      <w:bookmarkStart w:id="8" w:name="_Toc376506414"/>
      <w:bookmarkStart w:id="9" w:name="_Toc376506461"/>
      <w:bookmarkStart w:id="10" w:name="_Toc376869021"/>
      <w:r w:rsidRPr="0068701F">
        <w:rPr>
          <w:rFonts w:asciiTheme="majorHAnsi" w:hAnsiTheme="majorHAnsi"/>
          <w:color w:val="auto"/>
        </w:rPr>
        <w:lastRenderedPageBreak/>
        <w:t>Table of Contents</w:t>
      </w:r>
    </w:p>
    <w:p w:rsidR="00556165" w:rsidRPr="0068701F" w:rsidRDefault="00DE171D">
      <w:pPr>
        <w:pStyle w:val="TOC2"/>
        <w:tabs>
          <w:tab w:val="right" w:leader="dot" w:pos="10070"/>
        </w:tabs>
        <w:rPr>
          <w:rFonts w:asciiTheme="majorHAnsi" w:eastAsiaTheme="minorEastAsia" w:hAnsiTheme="majorHAnsi" w:cstheme="minorBidi"/>
          <w:smallCaps w:val="0"/>
          <w:noProof/>
          <w:sz w:val="22"/>
          <w:szCs w:val="22"/>
        </w:rPr>
      </w:pPr>
      <w:r w:rsidRPr="0068701F">
        <w:rPr>
          <w:rFonts w:asciiTheme="majorHAnsi" w:hAnsiTheme="majorHAnsi"/>
        </w:rPr>
        <w:fldChar w:fldCharType="begin"/>
      </w:r>
      <w:r w:rsidRPr="0068701F">
        <w:rPr>
          <w:rFonts w:asciiTheme="majorHAnsi" w:hAnsiTheme="majorHAnsi"/>
        </w:rPr>
        <w:instrText xml:space="preserve"> TOC \o "1-3" \h \z \u </w:instrText>
      </w:r>
      <w:r w:rsidRPr="0068701F">
        <w:rPr>
          <w:rFonts w:asciiTheme="majorHAnsi" w:hAnsiTheme="majorHAnsi"/>
        </w:rPr>
        <w:fldChar w:fldCharType="separate"/>
      </w:r>
      <w:hyperlink w:anchor="_Toc477362473" w:history="1">
        <w:r w:rsidR="00556165" w:rsidRPr="0068701F">
          <w:rPr>
            <w:rStyle w:val="Hyperlink"/>
            <w:rFonts w:asciiTheme="majorHAnsi" w:hAnsiTheme="majorHAnsi"/>
            <w:noProof/>
          </w:rPr>
          <w:t>Revision History</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_Toc477362473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4</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74" w:history="1">
        <w:r w:rsidR="00556165" w:rsidRPr="0068701F">
          <w:rPr>
            <w:rStyle w:val="Hyperlink"/>
            <w:rFonts w:asciiTheme="majorHAnsi" w:hAnsiTheme="majorHAnsi"/>
            <w:noProof/>
          </w:rPr>
          <w:t>Definitions, Acronyms, and Abbreviations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_Toc477362474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4</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75" w:history="1">
        <w:r w:rsidR="00556165" w:rsidRPr="0068701F">
          <w:rPr>
            <w:rStyle w:val="Hyperlink"/>
            <w:rFonts w:asciiTheme="majorHAnsi" w:hAnsiTheme="majorHAnsi"/>
            <w:noProof/>
          </w:rPr>
          <w:t>References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_Toc477362475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4</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76" w:history="1">
        <w:r w:rsidR="00556165" w:rsidRPr="0068701F">
          <w:rPr>
            <w:rStyle w:val="Hyperlink"/>
            <w:rFonts w:asciiTheme="majorHAnsi" w:hAnsiTheme="majorHAnsi"/>
            <w:noProof/>
          </w:rPr>
          <w:t>Stakeholder Summary</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_Toc477362476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5</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477" w:history="1">
        <w:r w:rsidR="00556165" w:rsidRPr="0068701F">
          <w:rPr>
            <w:rStyle w:val="Hyperlink"/>
            <w:rFonts w:asciiTheme="majorHAnsi" w:hAnsiTheme="majorHAnsi"/>
            <w:noProof/>
          </w:rPr>
          <w:t>Strategy and Overview</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_Toc477362477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6</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78" w:history="1">
        <w:r w:rsidR="00556165" w:rsidRPr="0068701F">
          <w:rPr>
            <w:rStyle w:val="Hyperlink"/>
            <w:rFonts w:asciiTheme="majorHAnsi" w:hAnsiTheme="majorHAnsi"/>
            <w:noProof/>
          </w:rPr>
          <w:t>Executive Summary</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_Toc477362478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6</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79" w:history="1">
        <w:r w:rsidR="00556165" w:rsidRPr="0068701F">
          <w:rPr>
            <w:rStyle w:val="Hyperlink"/>
            <w:rFonts w:asciiTheme="majorHAnsi" w:hAnsiTheme="majorHAnsi"/>
            <w:noProof/>
          </w:rPr>
          <w:t>Strategic Road Map</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_Toc477362479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6</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80" w:history="1">
        <w:r w:rsidR="00556165" w:rsidRPr="0068701F">
          <w:rPr>
            <w:rStyle w:val="Hyperlink"/>
            <w:rFonts w:asciiTheme="majorHAnsi" w:hAnsiTheme="majorHAnsi"/>
            <w:noProof/>
          </w:rPr>
          <w:t>Revenue Potential</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_Toc477362480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6</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81" w:history="1">
        <w:r w:rsidR="00556165" w:rsidRPr="0068701F">
          <w:rPr>
            <w:rStyle w:val="Hyperlink"/>
            <w:rFonts w:asciiTheme="majorHAnsi" w:hAnsiTheme="majorHAnsi"/>
            <w:noProof/>
          </w:rPr>
          <w:t>Legal or Regulatory Constraints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_Toc477362481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6</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82" w:history="1">
        <w:r w:rsidR="00556165" w:rsidRPr="0068701F">
          <w:rPr>
            <w:rStyle w:val="Hyperlink"/>
            <w:rFonts w:asciiTheme="majorHAnsi" w:hAnsiTheme="majorHAnsi"/>
            <w:noProof/>
          </w:rPr>
          <w:t>Distribution Channels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_Toc477362482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6</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83" w:history="1">
        <w:r w:rsidR="00556165" w:rsidRPr="0068701F">
          <w:rPr>
            <w:rStyle w:val="Hyperlink"/>
            <w:rFonts w:asciiTheme="majorHAnsi" w:hAnsiTheme="majorHAnsi"/>
            <w:noProof/>
          </w:rPr>
          <w:t>Data Type Checklist</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_Toc477362483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7</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484" w:history="1">
        <w:r w:rsidR="00556165" w:rsidRPr="0068701F">
          <w:rPr>
            <w:rStyle w:val="Hyperlink"/>
            <w:rFonts w:asciiTheme="majorHAnsi" w:hAnsiTheme="majorHAnsi"/>
            <w:noProof/>
          </w:rPr>
          <w:t>Market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_Toc477362484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9</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85" w:history="1">
        <w:r w:rsidR="00556165" w:rsidRPr="0068701F">
          <w:rPr>
            <w:rStyle w:val="Hyperlink"/>
            <w:rFonts w:asciiTheme="majorHAnsi" w:hAnsiTheme="majorHAnsi"/>
            <w:noProof/>
          </w:rPr>
          <w:t>Background &amp; Product Description</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_Toc477362485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9</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86" w:history="1">
        <w:r w:rsidR="00556165" w:rsidRPr="0068701F">
          <w:rPr>
            <w:rStyle w:val="Hyperlink"/>
            <w:rFonts w:asciiTheme="majorHAnsi" w:hAnsiTheme="majorHAnsi"/>
            <w:noProof/>
          </w:rPr>
          <w:t>Assumptions &amp; Dependencies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_Toc477362486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10</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87" w:history="1">
        <w:r w:rsidR="00556165" w:rsidRPr="0068701F">
          <w:rPr>
            <w:rStyle w:val="Hyperlink"/>
            <w:rFonts w:asciiTheme="majorHAnsi" w:hAnsiTheme="majorHAnsi"/>
            <w:noProof/>
          </w:rPr>
          <w:t>Target market Assumption:  Our first target customers will be existing PI customers.  CIBC is first with a prototype and then will follow up with more robust capabilities for them as the product development unfolds.  CIBC asked for us to include Mortgage data in the Cognos Cube they currently recieve, which is what led to this prototype engagement.  Following CIBC, we will target (retention/migration audience):  Scotia, Visa Desjardins, Bank of Canada, BMO, AMEX.  Followed by (win-back/re-engagement audience):  TD, Banque Nationale, RBC. Smaller markets would be tertiary, and some will require new data sources (ie:  DealerTrack or some other type of auto data).</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_Toc477362487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10</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88" w:history="1">
        <w:r w:rsidR="00556165" w:rsidRPr="0068701F">
          <w:rPr>
            <w:rStyle w:val="Hyperlink"/>
            <w:rFonts w:asciiTheme="majorHAnsi" w:hAnsiTheme="majorHAnsi"/>
            <w:noProof/>
          </w:rPr>
          <w:t>Persona Details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_Toc477362488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10</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89" w:history="1">
        <w:r w:rsidR="00556165" w:rsidRPr="0068701F">
          <w:rPr>
            <w:rStyle w:val="Hyperlink"/>
            <w:rFonts w:asciiTheme="majorHAnsi" w:hAnsiTheme="majorHAnsi"/>
            <w:noProof/>
          </w:rPr>
          <w:t>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_Toc477362489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10</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490" w:history="1">
        <w:r w:rsidR="00556165" w:rsidRPr="0068701F">
          <w:rPr>
            <w:rStyle w:val="Hyperlink"/>
            <w:rFonts w:asciiTheme="majorHAnsi" w:hAnsiTheme="majorHAnsi"/>
            <w:noProof/>
          </w:rPr>
          <w:t>Group 1 – Static Reports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_Toc477362490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10</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491" w:history="1">
        <w:r w:rsidR="00556165" w:rsidRPr="0068701F">
          <w:rPr>
            <w:rStyle w:val="Hyperlink"/>
            <w:rFonts w:asciiTheme="majorHAnsi" w:hAnsiTheme="majorHAnsi"/>
            <w:noProof/>
          </w:rPr>
          <w:t>Group 2 – Dynamic Reports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_Toc477362491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11</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492" w:history="1">
        <w:r w:rsidR="00556165" w:rsidRPr="0068701F">
          <w:rPr>
            <w:rStyle w:val="Hyperlink"/>
            <w:rFonts w:asciiTheme="majorHAnsi" w:hAnsiTheme="majorHAnsi"/>
            <w:noProof/>
          </w:rPr>
          <w:t>Business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_Toc477362492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12</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93" w:history="1">
        <w:r w:rsidR="00556165" w:rsidRPr="0068701F">
          <w:rPr>
            <w:rStyle w:val="Hyperlink"/>
            <w:rFonts w:asciiTheme="majorHAnsi" w:hAnsiTheme="majorHAnsi"/>
            <w:noProof/>
          </w:rPr>
          <w:t>Business Processes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_Toc477362493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12</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494" w:history="1">
        <w:r w:rsidR="00556165" w:rsidRPr="0068701F">
          <w:rPr>
            <w:rStyle w:val="Hyperlink"/>
            <w:rFonts w:asciiTheme="majorHAnsi" w:hAnsiTheme="majorHAnsi"/>
            <w:noProof/>
          </w:rPr>
          <w:t>Impacted Business Process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_Toc477362494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13</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495" w:history="1">
        <w:r w:rsidR="00556165" w:rsidRPr="0068701F">
          <w:rPr>
            <w:rStyle w:val="Hyperlink"/>
            <w:rFonts w:asciiTheme="majorHAnsi" w:hAnsiTheme="majorHAnsi"/>
            <w:noProof/>
          </w:rPr>
          <w:t>Proposed Business Process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_Toc477362495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13</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496" w:history="1">
        <w:r w:rsidR="00556165" w:rsidRPr="0068701F">
          <w:rPr>
            <w:rStyle w:val="Hyperlink"/>
            <w:rFonts w:asciiTheme="majorHAnsi" w:hAnsiTheme="majorHAnsi"/>
            <w:noProof/>
          </w:rPr>
          <w:t>Business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_Toc477362496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15</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497" w:history="1">
        <w:r w:rsidR="00556165" w:rsidRPr="0068701F">
          <w:rPr>
            <w:rStyle w:val="Hyperlink"/>
            <w:rFonts w:asciiTheme="majorHAnsi" w:hAnsiTheme="majorHAnsi"/>
            <w:noProof/>
          </w:rPr>
          <w:t>Billing Structure</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_Toc477362497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15</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498" w:history="1">
        <w:r w:rsidR="00556165" w:rsidRPr="0068701F">
          <w:rPr>
            <w:rStyle w:val="Hyperlink"/>
            <w:rFonts w:asciiTheme="majorHAnsi" w:hAnsiTheme="majorHAnsi"/>
            <w:noProof/>
          </w:rPr>
          <w:t>Operational Processes and Product Activation</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_Toc477362498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15</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499" w:history="1">
        <w:r w:rsidR="00556165" w:rsidRPr="0068701F">
          <w:rPr>
            <w:rStyle w:val="Hyperlink"/>
            <w:rFonts w:asciiTheme="majorHAnsi" w:hAnsiTheme="majorHAnsi"/>
            <w:noProof/>
          </w:rPr>
          <w:t>Multi-Channel Operability and Multi-Channel Testing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_Toc477362499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15</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500" w:history="1">
        <w:r w:rsidR="00556165" w:rsidRPr="0068701F">
          <w:rPr>
            <w:rStyle w:val="Hyperlink"/>
            <w:rFonts w:asciiTheme="majorHAnsi" w:hAnsiTheme="majorHAnsi"/>
            <w:noProof/>
          </w:rPr>
          <w:t>Security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_Toc477362500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15</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501" w:history="1">
        <w:r w:rsidR="00556165" w:rsidRPr="0068701F">
          <w:rPr>
            <w:rStyle w:val="Hyperlink"/>
            <w:rFonts w:asciiTheme="majorHAnsi" w:hAnsiTheme="majorHAnsi"/>
            <w:noProof/>
          </w:rPr>
          <w:t>Licensing and Installation</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_Toc477362501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16</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502" w:history="1">
        <w:r w:rsidR="00556165" w:rsidRPr="0068701F">
          <w:rPr>
            <w:rStyle w:val="Hyperlink"/>
            <w:rFonts w:asciiTheme="majorHAnsi" w:hAnsiTheme="majorHAnsi"/>
            <w:noProof/>
          </w:rPr>
          <w:t>Training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_Toc477362502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16</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503" w:history="1">
        <w:r w:rsidR="00556165" w:rsidRPr="0068701F">
          <w:rPr>
            <w:rStyle w:val="Hyperlink"/>
            <w:rFonts w:asciiTheme="majorHAnsi" w:hAnsiTheme="majorHAnsi"/>
            <w:noProof/>
          </w:rPr>
          <w:t>Documentation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_Toc477362503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16</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504" w:history="1">
        <w:r w:rsidR="00556165" w:rsidRPr="0068701F">
          <w:rPr>
            <w:rStyle w:val="Hyperlink"/>
            <w:rFonts w:asciiTheme="majorHAnsi" w:hAnsiTheme="majorHAnsi"/>
            <w:noProof/>
          </w:rPr>
          <w:t>Internationalization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_Toc477362504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16</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505" w:history="1">
        <w:r w:rsidR="00556165" w:rsidRPr="0068701F">
          <w:rPr>
            <w:rStyle w:val="Hyperlink"/>
            <w:rFonts w:asciiTheme="majorHAnsi" w:hAnsiTheme="majorHAnsi"/>
            <w:noProof/>
          </w:rPr>
          <w:t>End-of-Life for Older Versions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_Toc477362505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16</w:t>
        </w:r>
        <w:r w:rsidR="00556165" w:rsidRPr="0068701F">
          <w:rPr>
            <w:rFonts w:asciiTheme="majorHAnsi" w:hAnsiTheme="majorHAnsi"/>
            <w:noProof/>
            <w:webHidden/>
          </w:rPr>
          <w:fldChar w:fldCharType="end"/>
        </w:r>
      </w:hyperlink>
    </w:p>
    <w:p w:rsidR="00556165" w:rsidRPr="0068701F" w:rsidRDefault="00F86DAB">
      <w:pPr>
        <w:pStyle w:val="TOC3"/>
        <w:rPr>
          <w:rFonts w:asciiTheme="majorHAnsi" w:eastAsiaTheme="minorEastAsia" w:hAnsiTheme="majorHAnsi" w:cstheme="minorBidi"/>
          <w:i w:val="0"/>
          <w:iCs w:val="0"/>
          <w:noProof/>
          <w:sz w:val="22"/>
          <w:szCs w:val="22"/>
        </w:rPr>
      </w:pPr>
      <w:hyperlink w:anchor="_Toc477362506" w:history="1">
        <w:r w:rsidR="00556165" w:rsidRPr="0068701F">
          <w:rPr>
            <w:rStyle w:val="Hyperlink"/>
            <w:rFonts w:asciiTheme="majorHAnsi" w:hAnsiTheme="majorHAnsi"/>
            <w:noProof/>
          </w:rPr>
          <w:t>Go to Market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_Toc477362506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16</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507" w:history="1">
        <w:r w:rsidR="00556165" w:rsidRPr="0068701F">
          <w:rPr>
            <w:rStyle w:val="Hyperlink"/>
            <w:rFonts w:asciiTheme="majorHAnsi" w:hAnsiTheme="majorHAnsi"/>
            <w:noProof/>
          </w:rPr>
          <w:t>Product Features: In Scope</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_Toc477362507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18</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508" w:history="1">
        <w:r w:rsidR="00556165" w:rsidRPr="0068701F">
          <w:rPr>
            <w:rStyle w:val="Hyperlink"/>
            <w:rFonts w:asciiTheme="majorHAnsi" w:hAnsiTheme="majorHAnsi"/>
            <w:noProof/>
          </w:rPr>
          <w:t>Attribute Definition</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_Toc477362508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18</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509" w:history="1">
        <w:r w:rsidR="00556165" w:rsidRPr="0068701F">
          <w:rPr>
            <w:rStyle w:val="Hyperlink"/>
            <w:rFonts w:asciiTheme="majorHAnsi" w:hAnsiTheme="majorHAnsi"/>
            <w:noProof/>
          </w:rPr>
          <w:t>Functional/Feature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_Toc477362509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18</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510" w:history="1">
        <w:r w:rsidR="00556165" w:rsidRPr="0068701F">
          <w:rPr>
            <w:rStyle w:val="Hyperlink"/>
            <w:rFonts w:asciiTheme="majorHAnsi" w:hAnsiTheme="majorHAnsi"/>
            <w:noProof/>
          </w:rPr>
          <w:t>Suite Level Requirements (Optional)</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_Toc477362510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20</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511" w:history="1">
        <w:r w:rsidR="00556165" w:rsidRPr="0068701F">
          <w:rPr>
            <w:rStyle w:val="Hyperlink"/>
            <w:rFonts w:asciiTheme="majorHAnsi" w:hAnsiTheme="majorHAnsi"/>
            <w:noProof/>
          </w:rPr>
          <w:t>Product Features: Risks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_Toc477362511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21</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512" w:history="1">
        <w:r w:rsidR="00556165" w:rsidRPr="0068701F">
          <w:rPr>
            <w:rStyle w:val="Hyperlink"/>
            <w:rFonts w:asciiTheme="majorHAnsi" w:hAnsiTheme="majorHAnsi"/>
            <w:noProof/>
          </w:rPr>
          <w:t>Risks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_Toc477362512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21</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513" w:history="1">
        <w:r w:rsidR="00556165" w:rsidRPr="0068701F">
          <w:rPr>
            <w:rStyle w:val="Hyperlink"/>
            <w:rFonts w:asciiTheme="majorHAnsi" w:hAnsiTheme="majorHAnsi" w:cs="Arial"/>
            <w:noProof/>
          </w:rPr>
          <w:t>Product Features: Future Roadmap Plans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_Toc477362513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22</w:t>
        </w:r>
        <w:r w:rsidR="00556165" w:rsidRPr="0068701F">
          <w:rPr>
            <w:rFonts w:asciiTheme="majorHAnsi" w:hAnsiTheme="majorHAnsi"/>
            <w:noProof/>
            <w:webHidden/>
          </w:rPr>
          <w:fldChar w:fldCharType="end"/>
        </w:r>
      </w:hyperlink>
    </w:p>
    <w:p w:rsidR="00556165" w:rsidRPr="0068701F" w:rsidRDefault="00F86DAB">
      <w:pPr>
        <w:pStyle w:val="TOC2"/>
        <w:tabs>
          <w:tab w:val="right" w:leader="dot" w:pos="10070"/>
        </w:tabs>
        <w:rPr>
          <w:rFonts w:asciiTheme="majorHAnsi" w:eastAsiaTheme="minorEastAsia" w:hAnsiTheme="majorHAnsi" w:cstheme="minorBidi"/>
          <w:smallCaps w:val="0"/>
          <w:noProof/>
          <w:sz w:val="22"/>
          <w:szCs w:val="22"/>
        </w:rPr>
      </w:pPr>
      <w:hyperlink w:anchor="_Toc477362514" w:history="1">
        <w:r w:rsidR="00556165" w:rsidRPr="0068701F">
          <w:rPr>
            <w:rStyle w:val="Hyperlink"/>
            <w:rFonts w:asciiTheme="majorHAnsi" w:hAnsiTheme="majorHAnsi"/>
            <w:noProof/>
          </w:rPr>
          <w:t>Future Features and Requirements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_Toc477362514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22</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515" w:history="1">
        <w:r w:rsidR="00556165" w:rsidRPr="0068701F">
          <w:rPr>
            <w:rStyle w:val="Hyperlink"/>
            <w:rFonts w:asciiTheme="majorHAnsi" w:hAnsiTheme="majorHAnsi"/>
            <w:noProof/>
          </w:rPr>
          <w:t>Identified Open Issues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_Toc477362515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23</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516" w:history="1">
        <w:r w:rsidR="00556165" w:rsidRPr="0068701F">
          <w:rPr>
            <w:rStyle w:val="Hyperlink"/>
            <w:rFonts w:asciiTheme="majorHAnsi" w:hAnsiTheme="majorHAnsi"/>
            <w:noProof/>
          </w:rPr>
          <w:t>Sign-Off</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_Toc477362516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24</w:t>
        </w:r>
        <w:r w:rsidR="00556165" w:rsidRPr="0068701F">
          <w:rPr>
            <w:rFonts w:asciiTheme="majorHAnsi" w:hAnsiTheme="majorHAnsi"/>
            <w:noProof/>
            <w:webHidden/>
          </w:rPr>
          <w:fldChar w:fldCharType="end"/>
        </w:r>
      </w:hyperlink>
    </w:p>
    <w:p w:rsidR="00556165" w:rsidRPr="0068701F" w:rsidRDefault="00F86DAB">
      <w:pPr>
        <w:pStyle w:val="TOC1"/>
        <w:tabs>
          <w:tab w:val="right" w:leader="dot" w:pos="10070"/>
        </w:tabs>
        <w:rPr>
          <w:rFonts w:asciiTheme="majorHAnsi" w:eastAsiaTheme="minorEastAsia" w:hAnsiTheme="majorHAnsi" w:cstheme="minorBidi"/>
          <w:b w:val="0"/>
          <w:bCs w:val="0"/>
          <w:caps w:val="0"/>
          <w:noProof/>
          <w:sz w:val="22"/>
          <w:szCs w:val="22"/>
        </w:rPr>
      </w:pPr>
      <w:hyperlink w:anchor="_Toc477362517" w:history="1">
        <w:r w:rsidR="00556165" w:rsidRPr="0068701F">
          <w:rPr>
            <w:rStyle w:val="Hyperlink"/>
            <w:rFonts w:asciiTheme="majorHAnsi" w:hAnsiTheme="majorHAnsi"/>
            <w:noProof/>
          </w:rPr>
          <w:t>Sign-Off – Additional reviewers (operations)</w:t>
        </w:r>
        <w:r w:rsidR="00556165" w:rsidRPr="0068701F">
          <w:rPr>
            <w:rFonts w:asciiTheme="majorHAnsi" w:hAnsiTheme="majorHAnsi"/>
            <w:noProof/>
            <w:webHidden/>
          </w:rPr>
          <w:tab/>
        </w:r>
        <w:r w:rsidR="00556165" w:rsidRPr="0068701F">
          <w:rPr>
            <w:rFonts w:asciiTheme="majorHAnsi" w:hAnsiTheme="majorHAnsi"/>
            <w:noProof/>
            <w:webHidden/>
          </w:rPr>
          <w:fldChar w:fldCharType="begin"/>
        </w:r>
        <w:r w:rsidR="00556165" w:rsidRPr="0068701F">
          <w:rPr>
            <w:rFonts w:asciiTheme="majorHAnsi" w:hAnsiTheme="majorHAnsi"/>
            <w:noProof/>
            <w:webHidden/>
          </w:rPr>
          <w:instrText xml:space="preserve"> PAGEREF _Toc477362517 \h </w:instrText>
        </w:r>
        <w:r w:rsidR="00556165" w:rsidRPr="0068701F">
          <w:rPr>
            <w:rFonts w:asciiTheme="majorHAnsi" w:hAnsiTheme="majorHAnsi"/>
            <w:noProof/>
            <w:webHidden/>
          </w:rPr>
        </w:r>
        <w:r w:rsidR="00556165" w:rsidRPr="0068701F">
          <w:rPr>
            <w:rFonts w:asciiTheme="majorHAnsi" w:hAnsiTheme="majorHAnsi"/>
            <w:noProof/>
            <w:webHidden/>
          </w:rPr>
          <w:fldChar w:fldCharType="separate"/>
        </w:r>
        <w:r w:rsidR="00556165" w:rsidRPr="0068701F">
          <w:rPr>
            <w:rFonts w:asciiTheme="majorHAnsi" w:hAnsiTheme="majorHAnsi"/>
            <w:noProof/>
            <w:webHidden/>
          </w:rPr>
          <w:t>25</w:t>
        </w:r>
        <w:r w:rsidR="00556165" w:rsidRPr="0068701F">
          <w:rPr>
            <w:rFonts w:asciiTheme="majorHAnsi" w:hAnsiTheme="majorHAnsi"/>
            <w:noProof/>
            <w:webHidden/>
          </w:rPr>
          <w:fldChar w:fldCharType="end"/>
        </w:r>
      </w:hyperlink>
    </w:p>
    <w:p w:rsidR="00DE171D" w:rsidRPr="0068701F" w:rsidRDefault="00DE171D">
      <w:pPr>
        <w:rPr>
          <w:rFonts w:asciiTheme="majorHAnsi" w:hAnsiTheme="majorHAnsi"/>
        </w:rPr>
      </w:pPr>
      <w:r w:rsidRPr="0068701F">
        <w:rPr>
          <w:rFonts w:asciiTheme="majorHAnsi" w:hAnsiTheme="majorHAnsi"/>
          <w:b/>
          <w:bCs/>
          <w:noProof/>
        </w:rPr>
        <w:fldChar w:fldCharType="end"/>
      </w:r>
    </w:p>
    <w:p w:rsidR="00DE171D" w:rsidRPr="0068701F" w:rsidRDefault="00DE171D" w:rsidP="00DE171D">
      <w:pPr>
        <w:rPr>
          <w:rFonts w:asciiTheme="majorHAnsi" w:hAnsiTheme="majorHAnsi"/>
        </w:rPr>
      </w:pPr>
    </w:p>
    <w:p w:rsidR="00701CD7" w:rsidRPr="0068701F" w:rsidRDefault="00701CD7">
      <w:pPr>
        <w:pStyle w:val="TOC2"/>
        <w:tabs>
          <w:tab w:val="right" w:leader="dot" w:pos="10070"/>
        </w:tabs>
        <w:rPr>
          <w:rFonts w:asciiTheme="majorHAnsi" w:hAnsiTheme="majorHAnsi"/>
        </w:rPr>
      </w:pPr>
    </w:p>
    <w:p w:rsidR="009632E0" w:rsidRPr="0068701F" w:rsidRDefault="009632E0" w:rsidP="005C72CA">
      <w:pPr>
        <w:jc w:val="center"/>
        <w:rPr>
          <w:rFonts w:asciiTheme="majorHAnsi" w:hAnsiTheme="majorHAnsi" w:cs="Arial"/>
          <w:b/>
          <w:sz w:val="32"/>
          <w:szCs w:val="32"/>
        </w:rPr>
      </w:pPr>
    </w:p>
    <w:p w:rsidR="00102A55" w:rsidRPr="0068701F" w:rsidRDefault="00FC6DB3" w:rsidP="00524C03">
      <w:pPr>
        <w:pStyle w:val="Heading2"/>
        <w:rPr>
          <w:rFonts w:asciiTheme="majorHAnsi" w:hAnsiTheme="majorHAnsi"/>
        </w:rPr>
      </w:pPr>
      <w:bookmarkStart w:id="11" w:name="_Toc392246006"/>
      <w:r w:rsidRPr="0068701F">
        <w:rPr>
          <w:rFonts w:asciiTheme="majorHAnsi" w:hAnsiTheme="majorHAnsi"/>
        </w:rPr>
        <w:br w:type="page"/>
      </w:r>
      <w:bookmarkStart w:id="12" w:name="_Toc477362473"/>
      <w:r w:rsidR="00D51AF4" w:rsidRPr="0068701F">
        <w:rPr>
          <w:rFonts w:asciiTheme="majorHAnsi" w:hAnsiTheme="majorHAnsi"/>
        </w:rPr>
        <w:lastRenderedPageBreak/>
        <w:t>Revision History</w:t>
      </w:r>
      <w:bookmarkEnd w:id="11"/>
      <w:bookmarkEnd w:id="12"/>
    </w:p>
    <w:p w:rsidR="00102A55" w:rsidRPr="0068701F" w:rsidRDefault="00102A55" w:rsidP="00102A55">
      <w:pPr>
        <w:rPr>
          <w:rFonts w:asciiTheme="majorHAnsi" w:hAnsiTheme="majorHAnsi"/>
        </w:rPr>
      </w:pPr>
    </w:p>
    <w:tbl>
      <w:tblPr>
        <w:tblpPr w:leftFromText="180" w:rightFromText="180" w:vertAnchor="text" w:horzAnchor="margin" w:tblpY="-56"/>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1674"/>
        <w:gridCol w:w="1674"/>
        <w:gridCol w:w="4626"/>
      </w:tblGrid>
      <w:tr w:rsidR="00102A55" w:rsidRPr="0068701F" w:rsidTr="00102A55">
        <w:trPr>
          <w:cantSplit/>
          <w:tblHeader/>
        </w:trPr>
        <w:tc>
          <w:tcPr>
            <w:tcW w:w="1224" w:type="dxa"/>
            <w:tcBorders>
              <w:bottom w:val="single" w:sz="12" w:space="0" w:color="auto"/>
            </w:tcBorders>
            <w:shd w:val="clear" w:color="auto" w:fill="00B0F0"/>
          </w:tcPr>
          <w:p w:rsidR="00102A55" w:rsidRPr="0068701F" w:rsidRDefault="00102A55" w:rsidP="00102A55">
            <w:pPr>
              <w:pStyle w:val="TableHead"/>
              <w:spacing w:before="0"/>
              <w:rPr>
                <w:rFonts w:asciiTheme="majorHAnsi" w:hAnsiTheme="majorHAnsi"/>
              </w:rPr>
            </w:pPr>
            <w:r w:rsidRPr="0068701F">
              <w:rPr>
                <w:rFonts w:asciiTheme="majorHAnsi" w:hAnsiTheme="majorHAnsi"/>
              </w:rPr>
              <w:br w:type="page"/>
              <w:t>Date</w:t>
            </w:r>
          </w:p>
        </w:tc>
        <w:tc>
          <w:tcPr>
            <w:tcW w:w="1674" w:type="dxa"/>
            <w:tcBorders>
              <w:bottom w:val="single" w:sz="12" w:space="0" w:color="auto"/>
            </w:tcBorders>
            <w:shd w:val="clear" w:color="auto" w:fill="00B0F0"/>
          </w:tcPr>
          <w:p w:rsidR="00102A55" w:rsidRPr="0068701F" w:rsidRDefault="00102A55" w:rsidP="00102A55">
            <w:pPr>
              <w:pStyle w:val="TableHead"/>
              <w:spacing w:before="0"/>
              <w:rPr>
                <w:rFonts w:asciiTheme="majorHAnsi" w:hAnsiTheme="majorHAnsi"/>
              </w:rPr>
            </w:pPr>
            <w:r w:rsidRPr="0068701F">
              <w:rPr>
                <w:rFonts w:asciiTheme="majorHAnsi" w:hAnsiTheme="majorHAnsi"/>
              </w:rPr>
              <w:t xml:space="preserve">Version </w:t>
            </w:r>
          </w:p>
        </w:tc>
        <w:tc>
          <w:tcPr>
            <w:tcW w:w="1674" w:type="dxa"/>
            <w:tcBorders>
              <w:bottom w:val="single" w:sz="12" w:space="0" w:color="auto"/>
            </w:tcBorders>
            <w:shd w:val="clear" w:color="auto" w:fill="00B0F0"/>
          </w:tcPr>
          <w:p w:rsidR="00102A55" w:rsidRPr="0068701F" w:rsidRDefault="00102A55" w:rsidP="00102A55">
            <w:pPr>
              <w:pStyle w:val="TableHead"/>
              <w:spacing w:before="0"/>
              <w:rPr>
                <w:rFonts w:asciiTheme="majorHAnsi" w:hAnsiTheme="majorHAnsi"/>
              </w:rPr>
            </w:pPr>
            <w:r w:rsidRPr="0068701F">
              <w:rPr>
                <w:rFonts w:asciiTheme="majorHAnsi" w:hAnsiTheme="majorHAnsi"/>
              </w:rPr>
              <w:t>Author</w:t>
            </w:r>
          </w:p>
        </w:tc>
        <w:tc>
          <w:tcPr>
            <w:tcW w:w="4626" w:type="dxa"/>
            <w:tcBorders>
              <w:bottom w:val="single" w:sz="12" w:space="0" w:color="auto"/>
            </w:tcBorders>
            <w:shd w:val="clear" w:color="auto" w:fill="00B0F0"/>
          </w:tcPr>
          <w:p w:rsidR="00102A55" w:rsidRPr="0068701F" w:rsidRDefault="00102A55" w:rsidP="00102A55">
            <w:pPr>
              <w:pStyle w:val="TableHead"/>
              <w:spacing w:before="0"/>
              <w:rPr>
                <w:rFonts w:asciiTheme="majorHAnsi" w:hAnsiTheme="majorHAnsi"/>
              </w:rPr>
            </w:pPr>
            <w:r w:rsidRPr="0068701F">
              <w:rPr>
                <w:rFonts w:asciiTheme="majorHAnsi" w:hAnsiTheme="majorHAnsi"/>
              </w:rPr>
              <w:t>Description</w:t>
            </w:r>
          </w:p>
        </w:tc>
      </w:tr>
      <w:tr w:rsidR="00102A55" w:rsidRPr="0068701F" w:rsidTr="00102A55">
        <w:trPr>
          <w:cantSplit/>
        </w:trPr>
        <w:tc>
          <w:tcPr>
            <w:tcW w:w="1224" w:type="dxa"/>
            <w:tcBorders>
              <w:top w:val="nil"/>
            </w:tcBorders>
          </w:tcPr>
          <w:p w:rsidR="00102A55" w:rsidRPr="0068701F" w:rsidRDefault="00102A55" w:rsidP="00102A55">
            <w:pPr>
              <w:pStyle w:val="TableBody"/>
              <w:spacing w:before="0"/>
              <w:rPr>
                <w:rFonts w:asciiTheme="majorHAnsi" w:hAnsiTheme="majorHAnsi"/>
              </w:rPr>
            </w:pPr>
            <w:r w:rsidRPr="0068701F">
              <w:rPr>
                <w:rFonts w:asciiTheme="majorHAnsi" w:hAnsiTheme="majorHAnsi"/>
              </w:rPr>
              <w:t>Mm/</w:t>
            </w:r>
            <w:proofErr w:type="spellStart"/>
            <w:r w:rsidRPr="0068701F">
              <w:rPr>
                <w:rFonts w:asciiTheme="majorHAnsi" w:hAnsiTheme="majorHAnsi"/>
              </w:rPr>
              <w:t>dd</w:t>
            </w:r>
            <w:proofErr w:type="spellEnd"/>
            <w:r w:rsidRPr="0068701F">
              <w:rPr>
                <w:rFonts w:asciiTheme="majorHAnsi" w:hAnsiTheme="majorHAnsi"/>
              </w:rPr>
              <w:t>/</w:t>
            </w:r>
            <w:proofErr w:type="spellStart"/>
            <w:r w:rsidRPr="0068701F">
              <w:rPr>
                <w:rFonts w:asciiTheme="majorHAnsi" w:hAnsiTheme="majorHAnsi"/>
              </w:rPr>
              <w:t>yyyy</w:t>
            </w:r>
            <w:proofErr w:type="spellEnd"/>
          </w:p>
        </w:tc>
        <w:tc>
          <w:tcPr>
            <w:tcW w:w="1674" w:type="dxa"/>
            <w:tcBorders>
              <w:top w:val="nil"/>
            </w:tcBorders>
          </w:tcPr>
          <w:p w:rsidR="00102A55" w:rsidRPr="0068701F" w:rsidRDefault="00102A55" w:rsidP="00102A55">
            <w:pPr>
              <w:pStyle w:val="TableBody"/>
              <w:spacing w:before="0"/>
              <w:rPr>
                <w:rFonts w:asciiTheme="majorHAnsi" w:hAnsiTheme="majorHAnsi"/>
              </w:rPr>
            </w:pPr>
            <w:proofErr w:type="spellStart"/>
            <w:r w:rsidRPr="0068701F">
              <w:rPr>
                <w:rFonts w:asciiTheme="majorHAnsi" w:hAnsiTheme="majorHAnsi"/>
              </w:rPr>
              <w:t>x.x</w:t>
            </w:r>
            <w:proofErr w:type="spellEnd"/>
          </w:p>
        </w:tc>
        <w:tc>
          <w:tcPr>
            <w:tcW w:w="1674" w:type="dxa"/>
            <w:tcBorders>
              <w:top w:val="nil"/>
            </w:tcBorders>
          </w:tcPr>
          <w:p w:rsidR="00102A55" w:rsidRPr="0068701F" w:rsidRDefault="00102A55" w:rsidP="00102A55">
            <w:pPr>
              <w:pStyle w:val="TableBody"/>
              <w:spacing w:before="0"/>
              <w:rPr>
                <w:rFonts w:asciiTheme="majorHAnsi" w:hAnsiTheme="majorHAnsi"/>
              </w:rPr>
            </w:pPr>
            <w:r w:rsidRPr="0068701F">
              <w:rPr>
                <w:rFonts w:asciiTheme="majorHAnsi" w:hAnsiTheme="majorHAnsi"/>
              </w:rPr>
              <w:t>First Last Name</w:t>
            </w:r>
          </w:p>
        </w:tc>
        <w:tc>
          <w:tcPr>
            <w:tcW w:w="4626" w:type="dxa"/>
            <w:tcBorders>
              <w:top w:val="nil"/>
            </w:tcBorders>
          </w:tcPr>
          <w:p w:rsidR="00102A55" w:rsidRPr="0068701F" w:rsidRDefault="00102A55" w:rsidP="00102A55">
            <w:pPr>
              <w:pStyle w:val="TableBody"/>
              <w:spacing w:before="0"/>
              <w:rPr>
                <w:rFonts w:asciiTheme="majorHAnsi" w:hAnsiTheme="majorHAnsi"/>
              </w:rPr>
            </w:pPr>
            <w:r w:rsidRPr="0068701F">
              <w:rPr>
                <w:rFonts w:asciiTheme="majorHAnsi" w:hAnsiTheme="majorHAnsi"/>
              </w:rPr>
              <w:t>Description</w:t>
            </w:r>
          </w:p>
        </w:tc>
      </w:tr>
      <w:tr w:rsidR="00102A55" w:rsidRPr="0068701F" w:rsidTr="00102A55">
        <w:trPr>
          <w:cantSplit/>
        </w:trPr>
        <w:tc>
          <w:tcPr>
            <w:tcW w:w="122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4626" w:type="dxa"/>
          </w:tcPr>
          <w:p w:rsidR="00102A55" w:rsidRPr="0068701F" w:rsidRDefault="00102A55" w:rsidP="00102A55">
            <w:pPr>
              <w:pStyle w:val="TableBody"/>
              <w:spacing w:before="0"/>
              <w:rPr>
                <w:rFonts w:asciiTheme="majorHAnsi" w:hAnsiTheme="majorHAnsi"/>
              </w:rPr>
            </w:pPr>
          </w:p>
        </w:tc>
      </w:tr>
      <w:tr w:rsidR="00102A55" w:rsidRPr="0068701F" w:rsidTr="00102A55">
        <w:trPr>
          <w:cantSplit/>
        </w:trPr>
        <w:tc>
          <w:tcPr>
            <w:tcW w:w="122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4626" w:type="dxa"/>
          </w:tcPr>
          <w:p w:rsidR="00102A55" w:rsidRPr="0068701F" w:rsidRDefault="00102A55" w:rsidP="00102A55">
            <w:pPr>
              <w:pStyle w:val="TableBody"/>
              <w:spacing w:before="0"/>
              <w:rPr>
                <w:rFonts w:asciiTheme="majorHAnsi" w:hAnsiTheme="majorHAnsi"/>
              </w:rPr>
            </w:pPr>
          </w:p>
        </w:tc>
      </w:tr>
      <w:tr w:rsidR="00102A55" w:rsidRPr="0068701F" w:rsidTr="00102A55">
        <w:trPr>
          <w:cantSplit/>
        </w:trPr>
        <w:tc>
          <w:tcPr>
            <w:tcW w:w="122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4626" w:type="dxa"/>
          </w:tcPr>
          <w:p w:rsidR="00102A55" w:rsidRPr="0068701F" w:rsidRDefault="00102A55" w:rsidP="00102A55">
            <w:pPr>
              <w:pStyle w:val="TableBody"/>
              <w:spacing w:before="0"/>
              <w:rPr>
                <w:rFonts w:asciiTheme="majorHAnsi" w:hAnsiTheme="majorHAnsi"/>
              </w:rPr>
            </w:pPr>
          </w:p>
        </w:tc>
      </w:tr>
      <w:tr w:rsidR="00102A55" w:rsidRPr="0068701F" w:rsidTr="00102A55">
        <w:trPr>
          <w:cantSplit/>
        </w:trPr>
        <w:tc>
          <w:tcPr>
            <w:tcW w:w="122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4626" w:type="dxa"/>
          </w:tcPr>
          <w:p w:rsidR="00102A55" w:rsidRPr="0068701F" w:rsidRDefault="00102A55" w:rsidP="00102A55">
            <w:pPr>
              <w:pStyle w:val="TableBody"/>
              <w:spacing w:before="0"/>
              <w:rPr>
                <w:rFonts w:asciiTheme="majorHAnsi" w:hAnsiTheme="majorHAnsi"/>
              </w:rPr>
            </w:pPr>
          </w:p>
        </w:tc>
      </w:tr>
      <w:tr w:rsidR="00102A55" w:rsidRPr="0068701F" w:rsidTr="00102A55">
        <w:trPr>
          <w:cantSplit/>
        </w:trPr>
        <w:tc>
          <w:tcPr>
            <w:tcW w:w="122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1674" w:type="dxa"/>
          </w:tcPr>
          <w:p w:rsidR="00102A55" w:rsidRPr="0068701F" w:rsidRDefault="00102A55" w:rsidP="00102A55">
            <w:pPr>
              <w:pStyle w:val="TableBody"/>
              <w:spacing w:before="0"/>
              <w:rPr>
                <w:rFonts w:asciiTheme="majorHAnsi" w:hAnsiTheme="majorHAnsi"/>
              </w:rPr>
            </w:pPr>
          </w:p>
        </w:tc>
        <w:tc>
          <w:tcPr>
            <w:tcW w:w="4626" w:type="dxa"/>
          </w:tcPr>
          <w:p w:rsidR="00102A55" w:rsidRPr="0068701F" w:rsidRDefault="00102A55" w:rsidP="00102A55">
            <w:pPr>
              <w:pStyle w:val="TableBody"/>
              <w:spacing w:before="0"/>
              <w:rPr>
                <w:rFonts w:asciiTheme="majorHAnsi" w:hAnsiTheme="majorHAnsi"/>
              </w:rPr>
            </w:pPr>
          </w:p>
        </w:tc>
      </w:tr>
    </w:tbl>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701CD7" w:rsidRPr="0068701F" w:rsidRDefault="00701CD7" w:rsidP="00102A55">
      <w:pPr>
        <w:rPr>
          <w:rFonts w:asciiTheme="majorHAnsi" w:hAnsiTheme="majorHAnsi"/>
        </w:rPr>
      </w:pPr>
    </w:p>
    <w:p w:rsidR="00102A55" w:rsidRPr="0068701F" w:rsidRDefault="007105B0" w:rsidP="00524C03">
      <w:pPr>
        <w:pStyle w:val="Heading2"/>
        <w:rPr>
          <w:rFonts w:asciiTheme="majorHAnsi" w:hAnsiTheme="majorHAnsi"/>
        </w:rPr>
      </w:pPr>
      <w:bookmarkStart w:id="13" w:name="_Toc392246007"/>
      <w:bookmarkStart w:id="14" w:name="_Toc477362474"/>
      <w:r w:rsidRPr="0068701F">
        <w:rPr>
          <w:rFonts w:asciiTheme="majorHAnsi" w:hAnsiTheme="majorHAnsi"/>
        </w:rPr>
        <w:t>Definitions, Acronyms, and Abbreviations</w:t>
      </w:r>
      <w:bookmarkEnd w:id="13"/>
      <w:bookmarkEnd w:id="14"/>
    </w:p>
    <w:p w:rsidR="00102A55" w:rsidRPr="0068701F" w:rsidRDefault="00102A55" w:rsidP="00102A55">
      <w:pPr>
        <w:rPr>
          <w:rFonts w:asciiTheme="majorHAnsi" w:hAnsiTheme="majorHAnsi"/>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70"/>
        <w:gridCol w:w="8028"/>
      </w:tblGrid>
      <w:tr w:rsidR="007105B0" w:rsidRPr="0068701F" w:rsidTr="007105B0">
        <w:trPr>
          <w:cantSplit/>
          <w:tblHeader/>
        </w:trPr>
        <w:tc>
          <w:tcPr>
            <w:tcW w:w="1170" w:type="dxa"/>
            <w:shd w:val="clear" w:color="auto" w:fill="00B3EF"/>
          </w:tcPr>
          <w:p w:rsidR="007105B0" w:rsidRPr="0068701F" w:rsidRDefault="007105B0" w:rsidP="007105B0">
            <w:pPr>
              <w:pStyle w:val="TableHead"/>
              <w:rPr>
                <w:rFonts w:asciiTheme="majorHAnsi" w:hAnsiTheme="majorHAnsi"/>
              </w:rPr>
            </w:pPr>
            <w:r w:rsidRPr="0068701F">
              <w:rPr>
                <w:rFonts w:asciiTheme="majorHAnsi" w:hAnsiTheme="majorHAnsi"/>
              </w:rPr>
              <w:t>Acronym</w:t>
            </w:r>
          </w:p>
        </w:tc>
        <w:tc>
          <w:tcPr>
            <w:tcW w:w="8028" w:type="dxa"/>
            <w:shd w:val="clear" w:color="auto" w:fill="00B3EF"/>
          </w:tcPr>
          <w:p w:rsidR="007105B0" w:rsidRPr="0068701F" w:rsidRDefault="007105B0" w:rsidP="007105B0">
            <w:pPr>
              <w:pStyle w:val="TableHead"/>
              <w:rPr>
                <w:rFonts w:asciiTheme="majorHAnsi" w:hAnsiTheme="majorHAnsi"/>
              </w:rPr>
            </w:pPr>
            <w:r w:rsidRPr="0068701F">
              <w:rPr>
                <w:rFonts w:asciiTheme="majorHAnsi" w:hAnsiTheme="majorHAnsi"/>
              </w:rPr>
              <w:t>Definition</w:t>
            </w:r>
          </w:p>
        </w:tc>
      </w:tr>
      <w:tr w:rsidR="007105B0" w:rsidRPr="0068701F" w:rsidTr="007105B0">
        <w:trPr>
          <w:cantSplit/>
        </w:trPr>
        <w:tc>
          <w:tcPr>
            <w:tcW w:w="1170" w:type="dxa"/>
          </w:tcPr>
          <w:p w:rsidR="007105B0" w:rsidRPr="0068701F" w:rsidRDefault="007105B0" w:rsidP="007105B0">
            <w:pPr>
              <w:pStyle w:val="TableBody"/>
              <w:rPr>
                <w:rFonts w:asciiTheme="majorHAnsi" w:hAnsiTheme="majorHAnsi"/>
                <w:color w:val="0000FF"/>
              </w:rPr>
            </w:pPr>
            <w:r w:rsidRPr="0068701F">
              <w:rPr>
                <w:rFonts w:asciiTheme="majorHAnsi" w:hAnsiTheme="majorHAnsi"/>
                <w:color w:val="0000FF"/>
              </w:rPr>
              <w:t>B2B</w:t>
            </w:r>
          </w:p>
        </w:tc>
        <w:tc>
          <w:tcPr>
            <w:tcW w:w="8028" w:type="dxa"/>
          </w:tcPr>
          <w:p w:rsidR="007105B0" w:rsidRPr="0068701F" w:rsidRDefault="007105B0" w:rsidP="007105B0">
            <w:pPr>
              <w:pStyle w:val="TableBody"/>
              <w:rPr>
                <w:rFonts w:asciiTheme="majorHAnsi" w:hAnsiTheme="majorHAnsi"/>
                <w:color w:val="0000FF"/>
              </w:rPr>
            </w:pPr>
            <w:r w:rsidRPr="0068701F">
              <w:rPr>
                <w:rFonts w:asciiTheme="majorHAnsi" w:hAnsiTheme="majorHAnsi"/>
                <w:color w:val="0000FF"/>
              </w:rPr>
              <w:t>Business to Business (example)</w:t>
            </w:r>
          </w:p>
        </w:tc>
      </w:tr>
      <w:tr w:rsidR="007105B0" w:rsidRPr="0068701F" w:rsidTr="007105B0">
        <w:trPr>
          <w:cantSplit/>
        </w:trPr>
        <w:tc>
          <w:tcPr>
            <w:tcW w:w="1170" w:type="dxa"/>
          </w:tcPr>
          <w:p w:rsidR="007105B0" w:rsidRPr="0068701F" w:rsidRDefault="007105B0" w:rsidP="007105B0">
            <w:pPr>
              <w:pStyle w:val="TableBody"/>
              <w:ind w:left="-1143" w:hanging="1143"/>
              <w:rPr>
                <w:rFonts w:asciiTheme="majorHAnsi" w:hAnsiTheme="majorHAnsi"/>
              </w:rPr>
            </w:pPr>
          </w:p>
        </w:tc>
        <w:tc>
          <w:tcPr>
            <w:tcW w:w="8028" w:type="dxa"/>
          </w:tcPr>
          <w:p w:rsidR="007105B0" w:rsidRPr="0068701F" w:rsidRDefault="007105B0" w:rsidP="007105B0">
            <w:pPr>
              <w:pStyle w:val="TableBody"/>
              <w:rPr>
                <w:rFonts w:asciiTheme="majorHAnsi" w:hAnsiTheme="majorHAnsi"/>
              </w:rPr>
            </w:pPr>
          </w:p>
        </w:tc>
      </w:tr>
      <w:tr w:rsidR="007105B0" w:rsidRPr="0068701F" w:rsidTr="007105B0">
        <w:trPr>
          <w:cantSplit/>
        </w:trPr>
        <w:tc>
          <w:tcPr>
            <w:tcW w:w="1170" w:type="dxa"/>
          </w:tcPr>
          <w:p w:rsidR="007105B0" w:rsidRPr="0068701F" w:rsidRDefault="007105B0" w:rsidP="007105B0">
            <w:pPr>
              <w:pStyle w:val="TableBody"/>
              <w:rPr>
                <w:rFonts w:asciiTheme="majorHAnsi" w:hAnsiTheme="majorHAnsi"/>
              </w:rPr>
            </w:pPr>
          </w:p>
        </w:tc>
        <w:tc>
          <w:tcPr>
            <w:tcW w:w="8028" w:type="dxa"/>
          </w:tcPr>
          <w:p w:rsidR="007105B0" w:rsidRPr="0068701F" w:rsidRDefault="007105B0" w:rsidP="007105B0">
            <w:pPr>
              <w:pStyle w:val="TableBody"/>
              <w:rPr>
                <w:rFonts w:asciiTheme="majorHAnsi" w:hAnsiTheme="majorHAnsi"/>
              </w:rPr>
            </w:pPr>
          </w:p>
        </w:tc>
      </w:tr>
      <w:tr w:rsidR="007105B0" w:rsidRPr="0068701F" w:rsidTr="007105B0">
        <w:trPr>
          <w:cantSplit/>
        </w:trPr>
        <w:tc>
          <w:tcPr>
            <w:tcW w:w="1170" w:type="dxa"/>
          </w:tcPr>
          <w:p w:rsidR="007105B0" w:rsidRPr="0068701F" w:rsidRDefault="007105B0" w:rsidP="007105B0">
            <w:pPr>
              <w:pStyle w:val="TableBody"/>
              <w:rPr>
                <w:rFonts w:asciiTheme="majorHAnsi" w:hAnsiTheme="majorHAnsi"/>
              </w:rPr>
            </w:pPr>
          </w:p>
        </w:tc>
        <w:tc>
          <w:tcPr>
            <w:tcW w:w="8028" w:type="dxa"/>
          </w:tcPr>
          <w:p w:rsidR="007105B0" w:rsidRPr="0068701F" w:rsidRDefault="007105B0" w:rsidP="007105B0">
            <w:pPr>
              <w:pStyle w:val="TableBody"/>
              <w:rPr>
                <w:rFonts w:asciiTheme="majorHAnsi" w:hAnsiTheme="majorHAnsi"/>
              </w:rPr>
            </w:pPr>
          </w:p>
        </w:tc>
      </w:tr>
      <w:tr w:rsidR="007105B0" w:rsidRPr="0068701F" w:rsidTr="007105B0">
        <w:trPr>
          <w:cantSplit/>
        </w:trPr>
        <w:tc>
          <w:tcPr>
            <w:tcW w:w="1170" w:type="dxa"/>
          </w:tcPr>
          <w:p w:rsidR="007105B0" w:rsidRPr="0068701F" w:rsidRDefault="007105B0" w:rsidP="007105B0">
            <w:pPr>
              <w:pStyle w:val="TableBody"/>
              <w:rPr>
                <w:rFonts w:asciiTheme="majorHAnsi" w:hAnsiTheme="majorHAnsi"/>
              </w:rPr>
            </w:pPr>
          </w:p>
        </w:tc>
        <w:tc>
          <w:tcPr>
            <w:tcW w:w="8028" w:type="dxa"/>
          </w:tcPr>
          <w:p w:rsidR="007105B0" w:rsidRPr="0068701F" w:rsidRDefault="007105B0" w:rsidP="007105B0">
            <w:pPr>
              <w:pStyle w:val="TableBody"/>
              <w:rPr>
                <w:rFonts w:asciiTheme="majorHAnsi" w:hAnsiTheme="majorHAnsi"/>
              </w:rPr>
            </w:pPr>
          </w:p>
        </w:tc>
      </w:tr>
      <w:tr w:rsidR="007105B0" w:rsidRPr="0068701F" w:rsidTr="007105B0">
        <w:trPr>
          <w:cantSplit/>
        </w:trPr>
        <w:tc>
          <w:tcPr>
            <w:tcW w:w="1170" w:type="dxa"/>
          </w:tcPr>
          <w:p w:rsidR="007105B0" w:rsidRPr="0068701F" w:rsidRDefault="007105B0" w:rsidP="007105B0">
            <w:pPr>
              <w:pStyle w:val="TableBody"/>
              <w:rPr>
                <w:rFonts w:asciiTheme="majorHAnsi" w:hAnsiTheme="majorHAnsi"/>
              </w:rPr>
            </w:pPr>
          </w:p>
        </w:tc>
        <w:tc>
          <w:tcPr>
            <w:tcW w:w="8028" w:type="dxa"/>
          </w:tcPr>
          <w:p w:rsidR="007105B0" w:rsidRPr="0068701F" w:rsidRDefault="007105B0" w:rsidP="007105B0">
            <w:pPr>
              <w:pStyle w:val="TableBody"/>
              <w:rPr>
                <w:rFonts w:asciiTheme="majorHAnsi" w:hAnsiTheme="majorHAnsi"/>
              </w:rPr>
            </w:pPr>
          </w:p>
        </w:tc>
      </w:tr>
      <w:tr w:rsidR="007105B0" w:rsidRPr="0068701F" w:rsidTr="007105B0">
        <w:trPr>
          <w:cantSplit/>
        </w:trPr>
        <w:tc>
          <w:tcPr>
            <w:tcW w:w="1170" w:type="dxa"/>
          </w:tcPr>
          <w:p w:rsidR="007105B0" w:rsidRPr="0068701F" w:rsidRDefault="007105B0" w:rsidP="007105B0">
            <w:pPr>
              <w:pStyle w:val="TableBody"/>
              <w:rPr>
                <w:rFonts w:asciiTheme="majorHAnsi" w:hAnsiTheme="majorHAnsi"/>
              </w:rPr>
            </w:pPr>
          </w:p>
        </w:tc>
        <w:tc>
          <w:tcPr>
            <w:tcW w:w="8028" w:type="dxa"/>
          </w:tcPr>
          <w:p w:rsidR="007105B0" w:rsidRPr="0068701F" w:rsidRDefault="007105B0" w:rsidP="007105B0">
            <w:pPr>
              <w:pStyle w:val="TableBody"/>
              <w:rPr>
                <w:rFonts w:asciiTheme="majorHAnsi" w:hAnsiTheme="majorHAnsi"/>
              </w:rPr>
            </w:pPr>
          </w:p>
        </w:tc>
      </w:tr>
      <w:tr w:rsidR="007105B0" w:rsidRPr="0068701F" w:rsidTr="007105B0">
        <w:trPr>
          <w:cantSplit/>
        </w:trPr>
        <w:tc>
          <w:tcPr>
            <w:tcW w:w="1170" w:type="dxa"/>
          </w:tcPr>
          <w:p w:rsidR="007105B0" w:rsidRPr="0068701F" w:rsidRDefault="007105B0" w:rsidP="007105B0">
            <w:pPr>
              <w:pStyle w:val="TableBody"/>
              <w:rPr>
                <w:rFonts w:asciiTheme="majorHAnsi" w:hAnsiTheme="majorHAnsi"/>
              </w:rPr>
            </w:pPr>
          </w:p>
        </w:tc>
        <w:tc>
          <w:tcPr>
            <w:tcW w:w="8028" w:type="dxa"/>
          </w:tcPr>
          <w:p w:rsidR="007105B0" w:rsidRPr="0068701F" w:rsidRDefault="007105B0" w:rsidP="007105B0">
            <w:pPr>
              <w:pStyle w:val="TableBody"/>
              <w:rPr>
                <w:rFonts w:asciiTheme="majorHAnsi" w:hAnsiTheme="majorHAnsi"/>
              </w:rPr>
            </w:pPr>
          </w:p>
        </w:tc>
      </w:tr>
    </w:tbl>
    <w:p w:rsidR="00102A55" w:rsidRPr="0068701F" w:rsidRDefault="00102A55" w:rsidP="00102A55">
      <w:pPr>
        <w:rPr>
          <w:rFonts w:asciiTheme="majorHAnsi" w:hAnsiTheme="majorHAnsi"/>
        </w:rPr>
      </w:pPr>
    </w:p>
    <w:p w:rsidR="00102A55" w:rsidRPr="0068701F" w:rsidRDefault="00102A55" w:rsidP="00102A55">
      <w:pPr>
        <w:rPr>
          <w:rFonts w:asciiTheme="majorHAnsi" w:hAnsiTheme="majorHAnsi"/>
        </w:rPr>
      </w:pPr>
    </w:p>
    <w:p w:rsidR="007105B0" w:rsidRPr="0068701F" w:rsidRDefault="007105B0" w:rsidP="00524C03">
      <w:pPr>
        <w:pStyle w:val="Heading2"/>
        <w:rPr>
          <w:rFonts w:asciiTheme="majorHAnsi" w:hAnsiTheme="majorHAnsi"/>
        </w:rPr>
      </w:pPr>
      <w:bookmarkStart w:id="15" w:name="_Toc392246008"/>
      <w:bookmarkStart w:id="16" w:name="_Toc477362475"/>
      <w:r w:rsidRPr="0068701F">
        <w:rPr>
          <w:rFonts w:asciiTheme="majorHAnsi" w:hAnsiTheme="majorHAnsi"/>
        </w:rPr>
        <w:t>References</w:t>
      </w:r>
      <w:bookmarkEnd w:id="15"/>
      <w:bookmarkEnd w:id="16"/>
    </w:p>
    <w:p w:rsidR="00102A55" w:rsidRPr="0068701F" w:rsidRDefault="00102A55" w:rsidP="00102A55">
      <w:pPr>
        <w:rPr>
          <w:rFonts w:asciiTheme="majorHAnsi" w:hAnsiTheme="majorHAnsi"/>
        </w:rPr>
      </w:pPr>
    </w:p>
    <w:p w:rsidR="007105B0" w:rsidRPr="0068701F" w:rsidRDefault="007105B0" w:rsidP="007105B0">
      <w:pPr>
        <w:rPr>
          <w:rFonts w:asciiTheme="majorHAnsi" w:hAnsiTheme="majorHAnsi" w:cs="Arial"/>
          <w:i/>
          <w:color w:val="3366FF"/>
        </w:rPr>
      </w:pPr>
      <w:r w:rsidRPr="0068701F">
        <w:rPr>
          <w:rFonts w:asciiTheme="majorHAnsi" w:hAnsiTheme="majorHAnsi" w:cs="Arial"/>
          <w:i/>
          <w:color w:val="3366FF"/>
        </w:rPr>
        <w:t>(Include references to any Estimates, NPI Documents, or Technical Specs that help clarify the MRD or supplement it)  Documents created AFTER the MRD are NOT included in this Reference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8"/>
        <w:gridCol w:w="2610"/>
        <w:gridCol w:w="2880"/>
      </w:tblGrid>
      <w:tr w:rsidR="007105B0" w:rsidRPr="0068701F" w:rsidTr="007105B0">
        <w:trPr>
          <w:cantSplit/>
          <w:tblHeader/>
        </w:trPr>
        <w:tc>
          <w:tcPr>
            <w:tcW w:w="3708" w:type="dxa"/>
            <w:tcBorders>
              <w:bottom w:val="single" w:sz="12" w:space="0" w:color="auto"/>
            </w:tcBorders>
            <w:shd w:val="clear" w:color="auto" w:fill="00B3EF"/>
          </w:tcPr>
          <w:p w:rsidR="007105B0" w:rsidRPr="0068701F" w:rsidRDefault="007105B0" w:rsidP="007105B0">
            <w:pPr>
              <w:pStyle w:val="TableHead"/>
              <w:rPr>
                <w:rFonts w:asciiTheme="majorHAnsi" w:hAnsiTheme="majorHAnsi"/>
              </w:rPr>
            </w:pPr>
            <w:r w:rsidRPr="0068701F">
              <w:rPr>
                <w:rFonts w:asciiTheme="majorHAnsi" w:hAnsiTheme="majorHAnsi"/>
              </w:rPr>
              <w:t>Document</w:t>
            </w:r>
          </w:p>
        </w:tc>
        <w:tc>
          <w:tcPr>
            <w:tcW w:w="2610" w:type="dxa"/>
            <w:tcBorders>
              <w:bottom w:val="single" w:sz="12" w:space="0" w:color="auto"/>
            </w:tcBorders>
            <w:shd w:val="clear" w:color="auto" w:fill="00B3EF"/>
          </w:tcPr>
          <w:p w:rsidR="007105B0" w:rsidRPr="0068701F" w:rsidRDefault="007105B0" w:rsidP="007105B0">
            <w:pPr>
              <w:pStyle w:val="TableHead"/>
              <w:rPr>
                <w:rFonts w:asciiTheme="majorHAnsi" w:hAnsiTheme="majorHAnsi"/>
              </w:rPr>
            </w:pPr>
            <w:r w:rsidRPr="0068701F">
              <w:rPr>
                <w:rFonts w:asciiTheme="majorHAnsi" w:hAnsiTheme="majorHAnsi"/>
              </w:rPr>
              <w:t>Date</w:t>
            </w:r>
          </w:p>
        </w:tc>
        <w:tc>
          <w:tcPr>
            <w:tcW w:w="2880" w:type="dxa"/>
            <w:tcBorders>
              <w:bottom w:val="single" w:sz="12" w:space="0" w:color="auto"/>
            </w:tcBorders>
            <w:shd w:val="clear" w:color="auto" w:fill="00B3EF"/>
          </w:tcPr>
          <w:p w:rsidR="007105B0" w:rsidRPr="0068701F" w:rsidRDefault="007105B0" w:rsidP="007105B0">
            <w:pPr>
              <w:pStyle w:val="TableHead"/>
              <w:rPr>
                <w:rFonts w:asciiTheme="majorHAnsi" w:hAnsiTheme="majorHAnsi"/>
              </w:rPr>
            </w:pPr>
            <w:r w:rsidRPr="0068701F">
              <w:rPr>
                <w:rFonts w:asciiTheme="majorHAnsi" w:hAnsiTheme="majorHAnsi"/>
              </w:rPr>
              <w:t>Location</w:t>
            </w:r>
          </w:p>
        </w:tc>
      </w:tr>
      <w:tr w:rsidR="007105B0" w:rsidRPr="0068701F" w:rsidTr="007105B0">
        <w:trPr>
          <w:cantSplit/>
        </w:trPr>
        <w:tc>
          <w:tcPr>
            <w:tcW w:w="3708" w:type="dxa"/>
            <w:tcBorders>
              <w:top w:val="nil"/>
            </w:tcBorders>
          </w:tcPr>
          <w:p w:rsidR="007105B0" w:rsidRPr="0068701F" w:rsidRDefault="007105B0" w:rsidP="007105B0">
            <w:pPr>
              <w:pStyle w:val="TableBody"/>
              <w:rPr>
                <w:rFonts w:asciiTheme="majorHAnsi" w:hAnsiTheme="majorHAnsi"/>
                <w:color w:val="0000FF"/>
              </w:rPr>
            </w:pPr>
            <w:r w:rsidRPr="0068701F">
              <w:rPr>
                <w:rFonts w:asciiTheme="majorHAnsi" w:hAnsiTheme="majorHAnsi"/>
                <w:color w:val="0000FF"/>
              </w:rPr>
              <w:t>Document Name</w:t>
            </w:r>
          </w:p>
        </w:tc>
        <w:tc>
          <w:tcPr>
            <w:tcW w:w="2610" w:type="dxa"/>
            <w:tcBorders>
              <w:top w:val="nil"/>
            </w:tcBorders>
          </w:tcPr>
          <w:p w:rsidR="007105B0" w:rsidRPr="0068701F" w:rsidRDefault="007105B0" w:rsidP="007105B0">
            <w:pPr>
              <w:pStyle w:val="TableBody"/>
              <w:rPr>
                <w:rFonts w:asciiTheme="majorHAnsi" w:hAnsiTheme="majorHAnsi"/>
                <w:color w:val="0000FF"/>
              </w:rPr>
            </w:pPr>
            <w:r w:rsidRPr="0068701F">
              <w:rPr>
                <w:rFonts w:asciiTheme="majorHAnsi" w:hAnsiTheme="majorHAnsi"/>
                <w:color w:val="0000FF"/>
              </w:rPr>
              <w:t>Last revision Date</w:t>
            </w:r>
          </w:p>
        </w:tc>
        <w:tc>
          <w:tcPr>
            <w:tcW w:w="2880" w:type="dxa"/>
            <w:tcBorders>
              <w:top w:val="nil"/>
            </w:tcBorders>
          </w:tcPr>
          <w:p w:rsidR="007105B0" w:rsidRPr="0068701F" w:rsidRDefault="007105B0" w:rsidP="007105B0">
            <w:pPr>
              <w:pStyle w:val="TableBody"/>
              <w:rPr>
                <w:rFonts w:asciiTheme="majorHAnsi" w:hAnsiTheme="majorHAnsi"/>
                <w:color w:val="0000FF"/>
              </w:rPr>
            </w:pPr>
            <w:r w:rsidRPr="0068701F">
              <w:rPr>
                <w:rFonts w:asciiTheme="majorHAnsi" w:hAnsiTheme="majorHAnsi"/>
                <w:color w:val="0000FF"/>
              </w:rPr>
              <w:t>Network Location</w:t>
            </w:r>
          </w:p>
        </w:tc>
      </w:tr>
      <w:tr w:rsidR="007105B0" w:rsidRPr="0068701F" w:rsidTr="007105B0">
        <w:trPr>
          <w:cantSplit/>
        </w:trPr>
        <w:tc>
          <w:tcPr>
            <w:tcW w:w="3708" w:type="dxa"/>
          </w:tcPr>
          <w:p w:rsidR="007105B0" w:rsidRPr="0068701F" w:rsidRDefault="007105B0" w:rsidP="007105B0">
            <w:pPr>
              <w:pStyle w:val="TableBody"/>
              <w:rPr>
                <w:rFonts w:asciiTheme="majorHAnsi" w:hAnsiTheme="majorHAnsi"/>
              </w:rPr>
            </w:pPr>
          </w:p>
        </w:tc>
        <w:tc>
          <w:tcPr>
            <w:tcW w:w="2610" w:type="dxa"/>
          </w:tcPr>
          <w:p w:rsidR="007105B0" w:rsidRPr="0068701F" w:rsidRDefault="007105B0" w:rsidP="007105B0">
            <w:pPr>
              <w:pStyle w:val="TableBody"/>
              <w:rPr>
                <w:rFonts w:asciiTheme="majorHAnsi" w:hAnsiTheme="majorHAnsi"/>
              </w:rPr>
            </w:pPr>
          </w:p>
        </w:tc>
        <w:tc>
          <w:tcPr>
            <w:tcW w:w="2880" w:type="dxa"/>
          </w:tcPr>
          <w:p w:rsidR="007105B0" w:rsidRPr="0068701F" w:rsidRDefault="007105B0" w:rsidP="007105B0">
            <w:pPr>
              <w:pStyle w:val="TableBody"/>
              <w:rPr>
                <w:rFonts w:asciiTheme="majorHAnsi" w:hAnsiTheme="majorHAnsi"/>
              </w:rPr>
            </w:pPr>
          </w:p>
        </w:tc>
      </w:tr>
      <w:tr w:rsidR="00DE171D" w:rsidRPr="0068701F" w:rsidTr="007105B0">
        <w:trPr>
          <w:cantSplit/>
        </w:trPr>
        <w:tc>
          <w:tcPr>
            <w:tcW w:w="3708" w:type="dxa"/>
          </w:tcPr>
          <w:p w:rsidR="00DE171D" w:rsidRPr="0068701F" w:rsidRDefault="00DE171D" w:rsidP="007105B0">
            <w:pPr>
              <w:pStyle w:val="TableBody"/>
              <w:rPr>
                <w:rFonts w:asciiTheme="majorHAnsi" w:hAnsiTheme="majorHAnsi"/>
              </w:rPr>
            </w:pPr>
          </w:p>
        </w:tc>
        <w:tc>
          <w:tcPr>
            <w:tcW w:w="2610" w:type="dxa"/>
          </w:tcPr>
          <w:p w:rsidR="00DE171D" w:rsidRPr="0068701F" w:rsidRDefault="00DE171D" w:rsidP="007105B0">
            <w:pPr>
              <w:pStyle w:val="TableBody"/>
              <w:rPr>
                <w:rFonts w:asciiTheme="majorHAnsi" w:hAnsiTheme="majorHAnsi"/>
              </w:rPr>
            </w:pPr>
          </w:p>
        </w:tc>
        <w:tc>
          <w:tcPr>
            <w:tcW w:w="2880" w:type="dxa"/>
          </w:tcPr>
          <w:p w:rsidR="00DE171D" w:rsidRPr="0068701F" w:rsidRDefault="00DE171D" w:rsidP="007105B0">
            <w:pPr>
              <w:pStyle w:val="TableBody"/>
              <w:rPr>
                <w:rFonts w:asciiTheme="majorHAnsi" w:hAnsiTheme="majorHAnsi"/>
              </w:rPr>
            </w:pPr>
          </w:p>
        </w:tc>
      </w:tr>
    </w:tbl>
    <w:p w:rsidR="007105B0" w:rsidRPr="0068701F" w:rsidRDefault="007105B0" w:rsidP="00102A55">
      <w:pPr>
        <w:rPr>
          <w:rFonts w:asciiTheme="majorHAnsi" w:hAnsiTheme="majorHAnsi"/>
        </w:rPr>
      </w:pPr>
    </w:p>
    <w:p w:rsidR="00FC6DB3" w:rsidRPr="0068701F" w:rsidRDefault="00FC6DB3" w:rsidP="00102A55">
      <w:pPr>
        <w:rPr>
          <w:rFonts w:asciiTheme="majorHAnsi" w:hAnsiTheme="majorHAnsi"/>
        </w:rPr>
      </w:pPr>
    </w:p>
    <w:p w:rsidR="00FC6DB3" w:rsidRPr="0068701F" w:rsidRDefault="00FC6DB3" w:rsidP="00102A55">
      <w:pPr>
        <w:rPr>
          <w:rFonts w:asciiTheme="majorHAnsi" w:hAnsiTheme="majorHAnsi"/>
        </w:rPr>
      </w:pPr>
    </w:p>
    <w:p w:rsidR="00FC6DB3" w:rsidRPr="0068701F" w:rsidRDefault="00FC6DB3" w:rsidP="00102A55">
      <w:pPr>
        <w:rPr>
          <w:rFonts w:asciiTheme="majorHAnsi" w:hAnsiTheme="majorHAnsi"/>
        </w:rPr>
      </w:pPr>
    </w:p>
    <w:p w:rsidR="00FC6DB3" w:rsidRPr="0068701F" w:rsidRDefault="00FC6DB3" w:rsidP="00102A55">
      <w:pPr>
        <w:rPr>
          <w:rFonts w:asciiTheme="majorHAnsi" w:hAnsiTheme="majorHAnsi"/>
        </w:rPr>
      </w:pPr>
    </w:p>
    <w:p w:rsidR="00FC6DB3" w:rsidRPr="0068701F" w:rsidRDefault="00FC6DB3" w:rsidP="00102A55">
      <w:pPr>
        <w:rPr>
          <w:rFonts w:asciiTheme="majorHAnsi" w:hAnsiTheme="majorHAnsi"/>
        </w:rPr>
      </w:pPr>
    </w:p>
    <w:p w:rsidR="00FC6DB3" w:rsidRPr="0068701F" w:rsidRDefault="00FC6DB3" w:rsidP="00102A55">
      <w:pPr>
        <w:rPr>
          <w:rFonts w:asciiTheme="majorHAnsi" w:hAnsiTheme="majorHAnsi"/>
        </w:rPr>
      </w:pPr>
    </w:p>
    <w:p w:rsidR="00FC6DB3" w:rsidRPr="0068701F" w:rsidRDefault="00FC6DB3" w:rsidP="00102A55">
      <w:pPr>
        <w:rPr>
          <w:rFonts w:asciiTheme="majorHAnsi" w:hAnsiTheme="majorHAnsi"/>
        </w:rPr>
      </w:pPr>
    </w:p>
    <w:p w:rsidR="00FC6DB3" w:rsidRPr="0068701F" w:rsidRDefault="00FC6DB3"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524C03">
      <w:pPr>
        <w:pStyle w:val="Heading2"/>
        <w:rPr>
          <w:rFonts w:asciiTheme="majorHAnsi" w:hAnsiTheme="majorHAnsi"/>
        </w:rPr>
      </w:pPr>
      <w:bookmarkStart w:id="17" w:name="_Toc392246009"/>
      <w:bookmarkStart w:id="18" w:name="_Toc477362476"/>
      <w:r w:rsidRPr="0068701F">
        <w:rPr>
          <w:rFonts w:asciiTheme="majorHAnsi" w:hAnsiTheme="majorHAnsi"/>
        </w:rPr>
        <w:t>Stakeholder Summary</w:t>
      </w:r>
      <w:bookmarkEnd w:id="17"/>
      <w:bookmarkEnd w:id="18"/>
    </w:p>
    <w:p w:rsidR="007105B0" w:rsidRPr="0068701F" w:rsidRDefault="00555FEC" w:rsidP="00102A55">
      <w:pPr>
        <w:rPr>
          <w:rFonts w:asciiTheme="majorHAnsi" w:hAnsiTheme="majorHAnsi"/>
        </w:rPr>
      </w:pPr>
      <w:r w:rsidRPr="0068701F">
        <w:rPr>
          <w:rFonts w:asciiTheme="majorHAnsi" w:hAnsiTheme="majorHAnsi" w:cs="Arial"/>
          <w:i/>
          <w:color w:val="3366FF"/>
        </w:rPr>
        <w:t>This listing is intended to represent all groups that are stakeholders, meaning any group that will be impacte</w:t>
      </w:r>
      <w:r w:rsidR="00D127CB" w:rsidRPr="0068701F">
        <w:rPr>
          <w:rFonts w:asciiTheme="majorHAnsi" w:hAnsiTheme="majorHAnsi" w:cs="Arial"/>
          <w:i/>
          <w:color w:val="3366FF"/>
        </w:rPr>
        <w:t xml:space="preserve">d by the upcoming business case, either in the build, support or sales areas. Feel free to add additional rows in order to track all those that will need to </w:t>
      </w:r>
      <w:proofErr w:type="spellStart"/>
      <w:r w:rsidR="00D127CB" w:rsidRPr="0068701F">
        <w:rPr>
          <w:rFonts w:asciiTheme="majorHAnsi" w:hAnsiTheme="majorHAnsi" w:cs="Arial"/>
          <w:i/>
          <w:color w:val="3366FF"/>
        </w:rPr>
        <w:t>constibute</w:t>
      </w:r>
      <w:proofErr w:type="spellEnd"/>
      <w:r w:rsidR="00D127CB" w:rsidRPr="0068701F">
        <w:rPr>
          <w:rFonts w:asciiTheme="majorHAnsi" w:hAnsiTheme="majorHAnsi" w:cs="Arial"/>
          <w:i/>
          <w:color w:val="3366FF"/>
        </w:rPr>
        <w:t xml:space="preserve"> to the TG2 development, or the introduction of the product or solution afterwards.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590"/>
      </w:tblGrid>
      <w:tr w:rsidR="00C3309C" w:rsidRPr="0068701F" w:rsidTr="00C3309C">
        <w:trPr>
          <w:cantSplit/>
          <w:tblHeader/>
        </w:trPr>
        <w:tc>
          <w:tcPr>
            <w:tcW w:w="4608" w:type="dxa"/>
            <w:tcBorders>
              <w:bottom w:val="single" w:sz="12" w:space="0" w:color="auto"/>
            </w:tcBorders>
            <w:shd w:val="clear" w:color="auto" w:fill="00B3EF"/>
          </w:tcPr>
          <w:p w:rsidR="00C3309C" w:rsidRPr="0068701F" w:rsidRDefault="00C3309C" w:rsidP="007105B0">
            <w:pPr>
              <w:pStyle w:val="TableHead"/>
              <w:rPr>
                <w:rFonts w:asciiTheme="majorHAnsi" w:hAnsiTheme="majorHAnsi"/>
              </w:rPr>
            </w:pPr>
            <w:r w:rsidRPr="0068701F">
              <w:rPr>
                <w:rFonts w:asciiTheme="majorHAnsi" w:hAnsiTheme="majorHAnsi"/>
              </w:rPr>
              <w:t>Name</w:t>
            </w:r>
          </w:p>
        </w:tc>
        <w:tc>
          <w:tcPr>
            <w:tcW w:w="4590" w:type="dxa"/>
            <w:tcBorders>
              <w:bottom w:val="single" w:sz="12" w:space="0" w:color="auto"/>
            </w:tcBorders>
            <w:shd w:val="clear" w:color="auto" w:fill="00B3EF"/>
          </w:tcPr>
          <w:p w:rsidR="00C3309C" w:rsidRPr="0068701F" w:rsidRDefault="00C3309C" w:rsidP="007105B0">
            <w:pPr>
              <w:pStyle w:val="TableHead"/>
              <w:rPr>
                <w:rFonts w:asciiTheme="majorHAnsi" w:hAnsiTheme="majorHAnsi"/>
              </w:rPr>
            </w:pPr>
            <w:r w:rsidRPr="0068701F">
              <w:rPr>
                <w:rFonts w:asciiTheme="majorHAnsi" w:hAnsiTheme="majorHAnsi"/>
              </w:rPr>
              <w:t>Represents (Title/Role)</w:t>
            </w:r>
          </w:p>
        </w:tc>
      </w:tr>
      <w:tr w:rsidR="00C3309C" w:rsidRPr="0068701F" w:rsidTr="00C3309C">
        <w:trPr>
          <w:cantSplit/>
        </w:trPr>
        <w:tc>
          <w:tcPr>
            <w:tcW w:w="4608" w:type="dxa"/>
            <w:tcBorders>
              <w:top w:val="nil"/>
            </w:tcBorders>
          </w:tcPr>
          <w:p w:rsidR="00C3309C" w:rsidRPr="0068701F" w:rsidRDefault="00C3309C" w:rsidP="007105B0">
            <w:pPr>
              <w:pStyle w:val="TableBody"/>
              <w:rPr>
                <w:rFonts w:asciiTheme="majorHAnsi" w:hAnsiTheme="majorHAnsi"/>
                <w:color w:val="3366FF"/>
              </w:rPr>
            </w:pPr>
            <w:r w:rsidRPr="0068701F">
              <w:rPr>
                <w:rFonts w:asciiTheme="majorHAnsi" w:hAnsiTheme="majorHAnsi"/>
                <w:color w:val="3366FF"/>
              </w:rPr>
              <w:t>Name</w:t>
            </w:r>
          </w:p>
        </w:tc>
        <w:tc>
          <w:tcPr>
            <w:tcW w:w="4590" w:type="dxa"/>
            <w:tcBorders>
              <w:top w:val="nil"/>
            </w:tcBorders>
          </w:tcPr>
          <w:p w:rsidR="00C3309C" w:rsidRPr="0068701F" w:rsidRDefault="00C3309C" w:rsidP="007105B0">
            <w:pPr>
              <w:pStyle w:val="TableBody"/>
              <w:rPr>
                <w:rFonts w:asciiTheme="majorHAnsi" w:hAnsiTheme="majorHAnsi"/>
                <w:color w:val="3366FF"/>
              </w:rPr>
            </w:pPr>
            <w:r w:rsidRPr="0068701F">
              <w:rPr>
                <w:rFonts w:asciiTheme="majorHAnsi" w:hAnsiTheme="majorHAnsi"/>
                <w:color w:val="3366FF"/>
              </w:rPr>
              <w:t>Functional Area or Role they represent</w:t>
            </w:r>
          </w:p>
        </w:tc>
      </w:tr>
      <w:tr w:rsidR="00555FEC" w:rsidRPr="0068701F" w:rsidTr="00C3309C">
        <w:trPr>
          <w:cantSplit/>
        </w:trPr>
        <w:tc>
          <w:tcPr>
            <w:tcW w:w="4608" w:type="dxa"/>
          </w:tcPr>
          <w:p w:rsidR="00555FEC" w:rsidRPr="0068701F" w:rsidRDefault="00555FEC" w:rsidP="007105B0">
            <w:pPr>
              <w:pStyle w:val="TableBody"/>
              <w:rPr>
                <w:rFonts w:asciiTheme="majorHAnsi" w:hAnsiTheme="majorHAnsi"/>
              </w:rPr>
            </w:pPr>
          </w:p>
        </w:tc>
        <w:tc>
          <w:tcPr>
            <w:tcW w:w="4590" w:type="dxa"/>
          </w:tcPr>
          <w:p w:rsidR="00555FEC" w:rsidRPr="0068701F" w:rsidRDefault="009D0F43" w:rsidP="00555FEC">
            <w:pPr>
              <w:pStyle w:val="TableBody"/>
              <w:rPr>
                <w:rFonts w:asciiTheme="majorHAnsi" w:hAnsiTheme="majorHAnsi"/>
              </w:rPr>
            </w:pPr>
            <w:r w:rsidRPr="0068701F">
              <w:rPr>
                <w:rFonts w:asciiTheme="majorHAnsi" w:hAnsiTheme="majorHAnsi"/>
              </w:rPr>
              <w:t>Account Services</w:t>
            </w:r>
          </w:p>
        </w:tc>
      </w:tr>
      <w:tr w:rsidR="00555FEC" w:rsidRPr="0068701F" w:rsidTr="00C3309C">
        <w:trPr>
          <w:cantSplit/>
        </w:trPr>
        <w:tc>
          <w:tcPr>
            <w:tcW w:w="4608" w:type="dxa"/>
          </w:tcPr>
          <w:p w:rsidR="00555FEC" w:rsidRPr="0068701F" w:rsidRDefault="00555FEC" w:rsidP="007105B0">
            <w:pPr>
              <w:pStyle w:val="TableBody"/>
              <w:rPr>
                <w:rFonts w:asciiTheme="majorHAnsi" w:hAnsiTheme="majorHAnsi"/>
              </w:rPr>
            </w:pPr>
          </w:p>
        </w:tc>
        <w:tc>
          <w:tcPr>
            <w:tcW w:w="4590" w:type="dxa"/>
          </w:tcPr>
          <w:p w:rsidR="00555FEC" w:rsidRPr="0068701F" w:rsidRDefault="009D0F43" w:rsidP="00555FEC">
            <w:pPr>
              <w:pStyle w:val="TableBody"/>
              <w:rPr>
                <w:rFonts w:asciiTheme="majorHAnsi" w:hAnsiTheme="majorHAnsi"/>
              </w:rPr>
            </w:pPr>
            <w:r w:rsidRPr="0068701F">
              <w:rPr>
                <w:rFonts w:asciiTheme="majorHAnsi" w:hAnsiTheme="majorHAnsi"/>
              </w:rPr>
              <w:t>Billing Services</w:t>
            </w:r>
          </w:p>
        </w:tc>
      </w:tr>
      <w:tr w:rsidR="00555FEC" w:rsidRPr="0068701F" w:rsidTr="00C3309C">
        <w:trPr>
          <w:cantSplit/>
        </w:trPr>
        <w:tc>
          <w:tcPr>
            <w:tcW w:w="4608" w:type="dxa"/>
          </w:tcPr>
          <w:p w:rsidR="00555FEC" w:rsidRPr="0068701F" w:rsidRDefault="00555FEC" w:rsidP="007105B0">
            <w:pPr>
              <w:pStyle w:val="TableBody"/>
              <w:rPr>
                <w:rFonts w:asciiTheme="majorHAnsi" w:hAnsiTheme="majorHAnsi"/>
              </w:rPr>
            </w:pPr>
          </w:p>
        </w:tc>
        <w:tc>
          <w:tcPr>
            <w:tcW w:w="4590" w:type="dxa"/>
          </w:tcPr>
          <w:p w:rsidR="00555FEC" w:rsidRPr="0068701F" w:rsidRDefault="009D0F43" w:rsidP="007105B0">
            <w:pPr>
              <w:pStyle w:val="TableBody"/>
              <w:rPr>
                <w:rFonts w:asciiTheme="majorHAnsi" w:hAnsiTheme="majorHAnsi"/>
              </w:rPr>
            </w:pPr>
            <w:r w:rsidRPr="0068701F">
              <w:rPr>
                <w:rFonts w:asciiTheme="majorHAnsi" w:hAnsiTheme="majorHAnsi"/>
              </w:rPr>
              <w:t>CDMS</w:t>
            </w:r>
          </w:p>
        </w:tc>
      </w:tr>
      <w:tr w:rsidR="00555FEC" w:rsidRPr="0068701F" w:rsidTr="00C3309C">
        <w:trPr>
          <w:cantSplit/>
        </w:trPr>
        <w:tc>
          <w:tcPr>
            <w:tcW w:w="4608" w:type="dxa"/>
          </w:tcPr>
          <w:p w:rsidR="00695203" w:rsidRPr="0068701F" w:rsidRDefault="00695203" w:rsidP="005469A5">
            <w:pPr>
              <w:pStyle w:val="TableBody"/>
              <w:rPr>
                <w:rFonts w:asciiTheme="majorHAnsi" w:hAnsiTheme="majorHAnsi"/>
              </w:rPr>
            </w:pPr>
            <w:r w:rsidRPr="0068701F">
              <w:rPr>
                <w:rFonts w:asciiTheme="majorHAnsi" w:hAnsiTheme="majorHAnsi"/>
              </w:rPr>
              <w:t>Stephen Nicholls</w:t>
            </w:r>
            <w:r w:rsidR="005469A5" w:rsidRPr="0068701F">
              <w:rPr>
                <w:rFonts w:asciiTheme="majorHAnsi" w:hAnsiTheme="majorHAnsi"/>
              </w:rPr>
              <w:t xml:space="preserve">; </w:t>
            </w:r>
            <w:proofErr w:type="spellStart"/>
            <w:r w:rsidR="005469A5" w:rsidRPr="0068701F">
              <w:rPr>
                <w:rFonts w:asciiTheme="majorHAnsi" w:hAnsiTheme="majorHAnsi"/>
              </w:rPr>
              <w:t>Cris</w:t>
            </w:r>
            <w:proofErr w:type="spellEnd"/>
            <w:r w:rsidR="005469A5" w:rsidRPr="0068701F">
              <w:rPr>
                <w:rFonts w:asciiTheme="majorHAnsi" w:hAnsiTheme="majorHAnsi"/>
              </w:rPr>
              <w:t xml:space="preserve"> Krnjeta; Marinko Maric</w:t>
            </w:r>
          </w:p>
        </w:tc>
        <w:tc>
          <w:tcPr>
            <w:tcW w:w="4590" w:type="dxa"/>
          </w:tcPr>
          <w:p w:rsidR="00555FEC" w:rsidRPr="0068701F" w:rsidRDefault="00695203" w:rsidP="007105B0">
            <w:pPr>
              <w:pStyle w:val="TableBody"/>
              <w:rPr>
                <w:rFonts w:asciiTheme="majorHAnsi" w:hAnsiTheme="majorHAnsi"/>
              </w:rPr>
            </w:pPr>
            <w:r w:rsidRPr="0068701F">
              <w:rPr>
                <w:rFonts w:asciiTheme="majorHAnsi" w:hAnsiTheme="majorHAnsi"/>
              </w:rPr>
              <w:t>Data &amp; Analytics</w:t>
            </w:r>
          </w:p>
        </w:tc>
      </w:tr>
      <w:tr w:rsidR="005469A5" w:rsidRPr="0068701F" w:rsidTr="005469A5">
        <w:trPr>
          <w:cantSplit/>
        </w:trPr>
        <w:tc>
          <w:tcPr>
            <w:tcW w:w="4608" w:type="dxa"/>
            <w:tcBorders>
              <w:top w:val="single" w:sz="4" w:space="0" w:color="auto"/>
              <w:left w:val="single" w:sz="4" w:space="0" w:color="auto"/>
              <w:bottom w:val="single" w:sz="4" w:space="0" w:color="auto"/>
              <w:right w:val="single" w:sz="4" w:space="0" w:color="auto"/>
            </w:tcBorders>
          </w:tcPr>
          <w:p w:rsidR="005469A5" w:rsidRPr="0068701F" w:rsidRDefault="005469A5" w:rsidP="00900124">
            <w:pPr>
              <w:pStyle w:val="TableBody"/>
              <w:rPr>
                <w:rFonts w:asciiTheme="majorHAnsi" w:hAnsiTheme="majorHAnsi"/>
              </w:rPr>
            </w:pPr>
            <w:r w:rsidRPr="0068701F">
              <w:rPr>
                <w:rFonts w:asciiTheme="majorHAnsi" w:hAnsiTheme="majorHAnsi"/>
              </w:rPr>
              <w:t xml:space="preserve">Brandon </w:t>
            </w:r>
            <w:proofErr w:type="spellStart"/>
            <w:r w:rsidRPr="0068701F">
              <w:rPr>
                <w:rFonts w:asciiTheme="majorHAnsi" w:hAnsiTheme="majorHAnsi"/>
              </w:rPr>
              <w:t>Oberauf</w:t>
            </w:r>
            <w:proofErr w:type="spellEnd"/>
          </w:p>
        </w:tc>
        <w:tc>
          <w:tcPr>
            <w:tcW w:w="4590" w:type="dxa"/>
            <w:tcBorders>
              <w:top w:val="single" w:sz="4" w:space="0" w:color="auto"/>
              <w:left w:val="single" w:sz="4" w:space="0" w:color="auto"/>
              <w:bottom w:val="single" w:sz="4" w:space="0" w:color="auto"/>
              <w:right w:val="single" w:sz="4" w:space="0" w:color="auto"/>
            </w:tcBorders>
          </w:tcPr>
          <w:p w:rsidR="005469A5" w:rsidRPr="0068701F" w:rsidRDefault="005469A5" w:rsidP="00900124">
            <w:pPr>
              <w:pStyle w:val="TableBody"/>
              <w:rPr>
                <w:rFonts w:asciiTheme="majorHAnsi" w:hAnsiTheme="majorHAnsi"/>
              </w:rPr>
            </w:pPr>
            <w:r w:rsidRPr="0068701F">
              <w:rPr>
                <w:rFonts w:asciiTheme="majorHAnsi" w:hAnsiTheme="majorHAnsi"/>
              </w:rPr>
              <w:t>D&amp;A US</w:t>
            </w:r>
          </w:p>
        </w:tc>
      </w:tr>
      <w:tr w:rsidR="00555FEC" w:rsidRPr="0068701F" w:rsidTr="00C3309C">
        <w:trPr>
          <w:cantSplit/>
        </w:trPr>
        <w:tc>
          <w:tcPr>
            <w:tcW w:w="4608" w:type="dxa"/>
          </w:tcPr>
          <w:p w:rsidR="00555FEC" w:rsidRPr="0068701F" w:rsidRDefault="00695203" w:rsidP="007105B0">
            <w:pPr>
              <w:pStyle w:val="TableBody"/>
              <w:rPr>
                <w:rFonts w:asciiTheme="majorHAnsi" w:hAnsiTheme="majorHAnsi"/>
              </w:rPr>
            </w:pPr>
            <w:r w:rsidRPr="0068701F">
              <w:rPr>
                <w:rFonts w:asciiTheme="majorHAnsi" w:hAnsiTheme="majorHAnsi"/>
              </w:rPr>
              <w:t>Angela Bontje</w:t>
            </w:r>
          </w:p>
        </w:tc>
        <w:tc>
          <w:tcPr>
            <w:tcW w:w="4590" w:type="dxa"/>
          </w:tcPr>
          <w:p w:rsidR="00555FEC" w:rsidRPr="0068701F" w:rsidRDefault="009D0F43" w:rsidP="009D0F43">
            <w:pPr>
              <w:pStyle w:val="TableBody"/>
              <w:rPr>
                <w:rFonts w:asciiTheme="majorHAnsi" w:hAnsiTheme="majorHAnsi"/>
              </w:rPr>
            </w:pPr>
            <w:r w:rsidRPr="0068701F">
              <w:rPr>
                <w:rFonts w:asciiTheme="majorHAnsi" w:hAnsiTheme="majorHAnsi"/>
              </w:rPr>
              <w:t>Finance</w:t>
            </w:r>
          </w:p>
        </w:tc>
      </w:tr>
      <w:tr w:rsidR="00555FEC" w:rsidRPr="0068701F" w:rsidTr="00C3309C">
        <w:trPr>
          <w:cantSplit/>
        </w:trPr>
        <w:tc>
          <w:tcPr>
            <w:tcW w:w="4608" w:type="dxa"/>
          </w:tcPr>
          <w:p w:rsidR="00555FEC" w:rsidRPr="0068701F" w:rsidRDefault="00695203" w:rsidP="007105B0">
            <w:pPr>
              <w:pStyle w:val="TableBody"/>
              <w:rPr>
                <w:rFonts w:asciiTheme="majorHAnsi" w:hAnsiTheme="majorHAnsi"/>
              </w:rPr>
            </w:pPr>
            <w:r w:rsidRPr="0068701F">
              <w:rPr>
                <w:rFonts w:asciiTheme="majorHAnsi" w:hAnsiTheme="majorHAnsi"/>
              </w:rPr>
              <w:t>Michael Sumbler</w:t>
            </w:r>
          </w:p>
        </w:tc>
        <w:tc>
          <w:tcPr>
            <w:tcW w:w="4590" w:type="dxa"/>
          </w:tcPr>
          <w:p w:rsidR="00555FEC" w:rsidRPr="0068701F" w:rsidRDefault="009D0F43" w:rsidP="007105B0">
            <w:pPr>
              <w:pStyle w:val="TableBody"/>
              <w:rPr>
                <w:rFonts w:asciiTheme="majorHAnsi" w:hAnsiTheme="majorHAnsi"/>
              </w:rPr>
            </w:pPr>
            <w:proofErr w:type="spellStart"/>
            <w:r w:rsidRPr="0068701F">
              <w:rPr>
                <w:rFonts w:asciiTheme="majorHAnsi" w:hAnsiTheme="majorHAnsi"/>
              </w:rPr>
              <w:t>Gobal</w:t>
            </w:r>
            <w:proofErr w:type="spellEnd"/>
            <w:r w:rsidRPr="0068701F">
              <w:rPr>
                <w:rFonts w:asciiTheme="majorHAnsi" w:hAnsiTheme="majorHAnsi"/>
              </w:rPr>
              <w:t xml:space="preserve"> Business Services</w:t>
            </w:r>
          </w:p>
        </w:tc>
      </w:tr>
      <w:tr w:rsidR="005469A5" w:rsidRPr="0068701F" w:rsidTr="00C3309C">
        <w:trPr>
          <w:cantSplit/>
        </w:trPr>
        <w:tc>
          <w:tcPr>
            <w:tcW w:w="4608" w:type="dxa"/>
          </w:tcPr>
          <w:p w:rsidR="005469A5" w:rsidRPr="0068701F" w:rsidRDefault="005469A5" w:rsidP="007105B0">
            <w:pPr>
              <w:pStyle w:val="TableBody"/>
              <w:rPr>
                <w:rFonts w:asciiTheme="majorHAnsi" w:hAnsiTheme="majorHAnsi"/>
              </w:rPr>
            </w:pPr>
            <w:r w:rsidRPr="0068701F">
              <w:rPr>
                <w:rFonts w:asciiTheme="majorHAnsi" w:hAnsiTheme="majorHAnsi"/>
              </w:rPr>
              <w:t>Nick Muro</w:t>
            </w:r>
          </w:p>
        </w:tc>
        <w:tc>
          <w:tcPr>
            <w:tcW w:w="4590" w:type="dxa"/>
          </w:tcPr>
          <w:p w:rsidR="005469A5" w:rsidRPr="0068701F" w:rsidRDefault="005469A5" w:rsidP="007105B0">
            <w:pPr>
              <w:pStyle w:val="TableBody"/>
              <w:rPr>
                <w:rFonts w:asciiTheme="majorHAnsi" w:hAnsiTheme="majorHAnsi"/>
              </w:rPr>
            </w:pPr>
            <w:r w:rsidRPr="0068701F">
              <w:rPr>
                <w:rFonts w:asciiTheme="majorHAnsi" w:hAnsiTheme="majorHAnsi"/>
              </w:rPr>
              <w:t>KEIT Support</w:t>
            </w:r>
          </w:p>
        </w:tc>
      </w:tr>
      <w:tr w:rsidR="00555FEC" w:rsidRPr="0068701F" w:rsidTr="00C3309C">
        <w:trPr>
          <w:cantSplit/>
        </w:trPr>
        <w:tc>
          <w:tcPr>
            <w:tcW w:w="4608" w:type="dxa"/>
          </w:tcPr>
          <w:p w:rsidR="00555FEC" w:rsidRPr="0068701F" w:rsidRDefault="006A4E32" w:rsidP="007105B0">
            <w:pPr>
              <w:pStyle w:val="TableBody"/>
              <w:rPr>
                <w:rFonts w:asciiTheme="majorHAnsi" w:hAnsiTheme="majorHAnsi"/>
              </w:rPr>
            </w:pPr>
            <w:r w:rsidRPr="0068701F">
              <w:rPr>
                <w:rFonts w:asciiTheme="majorHAnsi" w:hAnsiTheme="majorHAnsi"/>
              </w:rPr>
              <w:t>TBD</w:t>
            </w:r>
          </w:p>
        </w:tc>
        <w:tc>
          <w:tcPr>
            <w:tcW w:w="4590" w:type="dxa"/>
          </w:tcPr>
          <w:p w:rsidR="00555FEC" w:rsidRPr="0068701F" w:rsidRDefault="009D0F43" w:rsidP="007105B0">
            <w:pPr>
              <w:pStyle w:val="TableBody"/>
              <w:rPr>
                <w:rFonts w:asciiTheme="majorHAnsi" w:hAnsiTheme="majorHAnsi"/>
              </w:rPr>
            </w:pPr>
            <w:r w:rsidRPr="0068701F">
              <w:rPr>
                <w:rFonts w:asciiTheme="majorHAnsi" w:hAnsiTheme="majorHAnsi"/>
              </w:rPr>
              <w:t>Legal</w:t>
            </w:r>
          </w:p>
        </w:tc>
      </w:tr>
      <w:tr w:rsidR="005469A5" w:rsidRPr="0068701F" w:rsidTr="00C3309C">
        <w:trPr>
          <w:cantSplit/>
        </w:trPr>
        <w:tc>
          <w:tcPr>
            <w:tcW w:w="4608" w:type="dxa"/>
          </w:tcPr>
          <w:p w:rsidR="005469A5" w:rsidRPr="0068701F" w:rsidRDefault="005469A5" w:rsidP="007105B0">
            <w:pPr>
              <w:pStyle w:val="TableBody"/>
              <w:rPr>
                <w:rFonts w:asciiTheme="majorHAnsi" w:hAnsiTheme="majorHAnsi"/>
              </w:rPr>
            </w:pPr>
            <w:r w:rsidRPr="0068701F">
              <w:rPr>
                <w:rFonts w:asciiTheme="majorHAnsi" w:hAnsiTheme="majorHAnsi"/>
              </w:rPr>
              <w:t>Miro Bracic</w:t>
            </w:r>
          </w:p>
        </w:tc>
        <w:tc>
          <w:tcPr>
            <w:tcW w:w="4590" w:type="dxa"/>
          </w:tcPr>
          <w:p w:rsidR="005469A5" w:rsidRPr="0068701F" w:rsidRDefault="005469A5" w:rsidP="007105B0">
            <w:pPr>
              <w:pStyle w:val="TableBody"/>
              <w:rPr>
                <w:rFonts w:asciiTheme="majorHAnsi" w:hAnsiTheme="majorHAnsi"/>
              </w:rPr>
            </w:pPr>
            <w:r w:rsidRPr="0068701F">
              <w:rPr>
                <w:rFonts w:asciiTheme="majorHAnsi" w:hAnsiTheme="majorHAnsi"/>
              </w:rPr>
              <w:t>IT</w:t>
            </w:r>
          </w:p>
        </w:tc>
      </w:tr>
      <w:tr w:rsidR="00555FEC" w:rsidRPr="0068701F" w:rsidTr="00C3309C">
        <w:trPr>
          <w:cantSplit/>
        </w:trPr>
        <w:tc>
          <w:tcPr>
            <w:tcW w:w="4608" w:type="dxa"/>
          </w:tcPr>
          <w:p w:rsidR="00555FEC" w:rsidRPr="0068701F" w:rsidRDefault="00695203" w:rsidP="007105B0">
            <w:pPr>
              <w:pStyle w:val="TableBody"/>
              <w:rPr>
                <w:rFonts w:asciiTheme="majorHAnsi" w:hAnsiTheme="majorHAnsi"/>
              </w:rPr>
            </w:pPr>
            <w:r w:rsidRPr="0068701F">
              <w:rPr>
                <w:rFonts w:asciiTheme="majorHAnsi" w:hAnsiTheme="majorHAnsi"/>
              </w:rPr>
              <w:t>Louise Armstrong</w:t>
            </w:r>
          </w:p>
        </w:tc>
        <w:tc>
          <w:tcPr>
            <w:tcW w:w="4590" w:type="dxa"/>
          </w:tcPr>
          <w:p w:rsidR="00555FEC" w:rsidRPr="0068701F" w:rsidRDefault="009D0F43" w:rsidP="007105B0">
            <w:pPr>
              <w:pStyle w:val="TableBody"/>
              <w:rPr>
                <w:rFonts w:asciiTheme="majorHAnsi" w:hAnsiTheme="majorHAnsi"/>
              </w:rPr>
            </w:pPr>
            <w:r w:rsidRPr="0068701F">
              <w:rPr>
                <w:rFonts w:asciiTheme="majorHAnsi" w:hAnsiTheme="majorHAnsi"/>
              </w:rPr>
              <w:t>Product Marketing</w:t>
            </w:r>
          </w:p>
        </w:tc>
      </w:tr>
      <w:tr w:rsidR="00555FEC" w:rsidRPr="0068701F" w:rsidTr="00C3309C">
        <w:trPr>
          <w:cantSplit/>
        </w:trPr>
        <w:tc>
          <w:tcPr>
            <w:tcW w:w="4608" w:type="dxa"/>
          </w:tcPr>
          <w:p w:rsidR="00555FEC" w:rsidRPr="0068701F" w:rsidRDefault="00695203" w:rsidP="007105B0">
            <w:pPr>
              <w:pStyle w:val="TableBody"/>
              <w:rPr>
                <w:rFonts w:asciiTheme="majorHAnsi" w:hAnsiTheme="majorHAnsi"/>
              </w:rPr>
            </w:pPr>
            <w:r w:rsidRPr="0068701F">
              <w:rPr>
                <w:rFonts w:asciiTheme="majorHAnsi" w:hAnsiTheme="majorHAnsi"/>
              </w:rPr>
              <w:t>Sinéad Gleason</w:t>
            </w:r>
          </w:p>
        </w:tc>
        <w:tc>
          <w:tcPr>
            <w:tcW w:w="4590" w:type="dxa"/>
          </w:tcPr>
          <w:p w:rsidR="00555FEC" w:rsidRPr="0068701F" w:rsidRDefault="009D0F43" w:rsidP="007105B0">
            <w:pPr>
              <w:pStyle w:val="TableBody"/>
              <w:rPr>
                <w:rFonts w:asciiTheme="majorHAnsi" w:hAnsiTheme="majorHAnsi"/>
              </w:rPr>
            </w:pPr>
            <w:r w:rsidRPr="0068701F">
              <w:rPr>
                <w:rFonts w:asciiTheme="majorHAnsi" w:hAnsiTheme="majorHAnsi"/>
              </w:rPr>
              <w:t>Product Management</w:t>
            </w:r>
          </w:p>
        </w:tc>
      </w:tr>
      <w:tr w:rsidR="00555FEC" w:rsidRPr="0068701F" w:rsidTr="00C3309C">
        <w:trPr>
          <w:cantSplit/>
        </w:trPr>
        <w:tc>
          <w:tcPr>
            <w:tcW w:w="4608" w:type="dxa"/>
          </w:tcPr>
          <w:p w:rsidR="00555FEC" w:rsidRPr="0068701F" w:rsidRDefault="00695203" w:rsidP="007105B0">
            <w:pPr>
              <w:pStyle w:val="TableBody"/>
              <w:rPr>
                <w:rFonts w:asciiTheme="majorHAnsi" w:hAnsiTheme="majorHAnsi"/>
              </w:rPr>
            </w:pPr>
            <w:r w:rsidRPr="0068701F">
              <w:rPr>
                <w:rFonts w:asciiTheme="majorHAnsi" w:hAnsiTheme="majorHAnsi"/>
              </w:rPr>
              <w:t>Dean Mullen</w:t>
            </w:r>
          </w:p>
        </w:tc>
        <w:tc>
          <w:tcPr>
            <w:tcW w:w="4590" w:type="dxa"/>
          </w:tcPr>
          <w:p w:rsidR="00555FEC" w:rsidRPr="0068701F" w:rsidRDefault="00382125" w:rsidP="00C3309C">
            <w:pPr>
              <w:pStyle w:val="TableBody"/>
              <w:rPr>
                <w:rFonts w:asciiTheme="majorHAnsi" w:hAnsiTheme="majorHAnsi"/>
              </w:rPr>
            </w:pPr>
            <w:r w:rsidRPr="0068701F">
              <w:rPr>
                <w:rFonts w:asciiTheme="majorHAnsi" w:hAnsiTheme="majorHAnsi"/>
              </w:rPr>
              <w:t>Sales L</w:t>
            </w:r>
            <w:r w:rsidR="009D0F43" w:rsidRPr="0068701F">
              <w:rPr>
                <w:rFonts w:asciiTheme="majorHAnsi" w:hAnsiTheme="majorHAnsi"/>
              </w:rPr>
              <w:t>eader</w:t>
            </w:r>
          </w:p>
        </w:tc>
      </w:tr>
      <w:tr w:rsidR="00555FEC" w:rsidRPr="0068701F" w:rsidTr="00C3309C">
        <w:trPr>
          <w:cantSplit/>
        </w:trPr>
        <w:tc>
          <w:tcPr>
            <w:tcW w:w="4608" w:type="dxa"/>
          </w:tcPr>
          <w:p w:rsidR="00555FEC" w:rsidRPr="0068701F" w:rsidRDefault="00695203" w:rsidP="007105B0">
            <w:pPr>
              <w:pStyle w:val="TableBody"/>
              <w:rPr>
                <w:rFonts w:asciiTheme="majorHAnsi" w:hAnsiTheme="majorHAnsi"/>
              </w:rPr>
            </w:pPr>
            <w:r w:rsidRPr="0068701F">
              <w:rPr>
                <w:rFonts w:asciiTheme="majorHAnsi" w:hAnsiTheme="majorHAnsi"/>
              </w:rPr>
              <w:t>Paul Kulybanycz</w:t>
            </w:r>
          </w:p>
        </w:tc>
        <w:tc>
          <w:tcPr>
            <w:tcW w:w="4590" w:type="dxa"/>
          </w:tcPr>
          <w:p w:rsidR="00555FEC" w:rsidRPr="0068701F" w:rsidRDefault="009D0F43" w:rsidP="007105B0">
            <w:pPr>
              <w:pStyle w:val="TableBody"/>
              <w:rPr>
                <w:rFonts w:asciiTheme="majorHAnsi" w:hAnsiTheme="majorHAnsi"/>
              </w:rPr>
            </w:pPr>
            <w:r w:rsidRPr="0068701F">
              <w:rPr>
                <w:rFonts w:asciiTheme="majorHAnsi" w:hAnsiTheme="majorHAnsi"/>
              </w:rPr>
              <w:t>Sales Operations</w:t>
            </w:r>
          </w:p>
        </w:tc>
      </w:tr>
      <w:tr w:rsidR="00555FEC" w:rsidRPr="0068701F" w:rsidTr="00C3309C">
        <w:trPr>
          <w:cantSplit/>
        </w:trPr>
        <w:tc>
          <w:tcPr>
            <w:tcW w:w="4608" w:type="dxa"/>
          </w:tcPr>
          <w:p w:rsidR="00555FEC" w:rsidRPr="0068701F" w:rsidRDefault="00695203" w:rsidP="00695203">
            <w:pPr>
              <w:pStyle w:val="TableBody"/>
              <w:rPr>
                <w:rFonts w:asciiTheme="majorHAnsi" w:hAnsiTheme="majorHAnsi"/>
              </w:rPr>
            </w:pPr>
            <w:r w:rsidRPr="0068701F">
              <w:rPr>
                <w:rFonts w:asciiTheme="majorHAnsi" w:hAnsiTheme="majorHAnsi"/>
              </w:rPr>
              <w:t>Nicholas Desilva</w:t>
            </w:r>
          </w:p>
        </w:tc>
        <w:tc>
          <w:tcPr>
            <w:tcW w:w="4590" w:type="dxa"/>
          </w:tcPr>
          <w:p w:rsidR="00555FEC" w:rsidRPr="0068701F" w:rsidRDefault="009D0F43" w:rsidP="007105B0">
            <w:pPr>
              <w:pStyle w:val="TableBody"/>
              <w:rPr>
                <w:rFonts w:asciiTheme="majorHAnsi" w:hAnsiTheme="majorHAnsi"/>
              </w:rPr>
            </w:pPr>
            <w:r w:rsidRPr="0068701F">
              <w:rPr>
                <w:rFonts w:asciiTheme="majorHAnsi" w:hAnsiTheme="majorHAnsi"/>
              </w:rPr>
              <w:t>Security</w:t>
            </w:r>
          </w:p>
        </w:tc>
      </w:tr>
      <w:tr w:rsidR="00D127CB" w:rsidRPr="0068701F" w:rsidTr="00C3309C">
        <w:trPr>
          <w:cantSplit/>
        </w:trPr>
        <w:tc>
          <w:tcPr>
            <w:tcW w:w="4608" w:type="dxa"/>
          </w:tcPr>
          <w:p w:rsidR="00D127CB" w:rsidRPr="0068701F" w:rsidRDefault="005469A5" w:rsidP="007105B0">
            <w:pPr>
              <w:pStyle w:val="TableBody"/>
              <w:rPr>
                <w:rFonts w:asciiTheme="majorHAnsi" w:hAnsiTheme="majorHAnsi"/>
              </w:rPr>
            </w:pPr>
            <w:r w:rsidRPr="0068701F">
              <w:rPr>
                <w:rFonts w:asciiTheme="majorHAnsi" w:hAnsiTheme="majorHAnsi"/>
              </w:rPr>
              <w:t>Alex Zveiris</w:t>
            </w:r>
          </w:p>
        </w:tc>
        <w:tc>
          <w:tcPr>
            <w:tcW w:w="4590" w:type="dxa"/>
          </w:tcPr>
          <w:p w:rsidR="00D127CB" w:rsidRPr="0068701F" w:rsidRDefault="009D0F43" w:rsidP="007105B0">
            <w:pPr>
              <w:pStyle w:val="TableBody"/>
              <w:rPr>
                <w:rFonts w:asciiTheme="majorHAnsi" w:hAnsiTheme="majorHAnsi"/>
              </w:rPr>
            </w:pPr>
            <w:r w:rsidRPr="0068701F">
              <w:rPr>
                <w:rFonts w:asciiTheme="majorHAnsi" w:hAnsiTheme="majorHAnsi"/>
              </w:rPr>
              <w:t>Strategic Pricing</w:t>
            </w:r>
          </w:p>
        </w:tc>
      </w:tr>
    </w:tbl>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7105B0" w:rsidRPr="0068701F" w:rsidRDefault="007105B0" w:rsidP="00102A55">
      <w:pPr>
        <w:rPr>
          <w:rFonts w:asciiTheme="majorHAnsi" w:hAnsiTheme="majorHAnsi"/>
        </w:rPr>
      </w:pPr>
    </w:p>
    <w:p w:rsidR="00435E6E" w:rsidRPr="0068701F" w:rsidRDefault="00435E6E" w:rsidP="00102A55">
      <w:pPr>
        <w:rPr>
          <w:rFonts w:asciiTheme="majorHAnsi" w:hAnsiTheme="majorHAnsi"/>
        </w:rPr>
      </w:pPr>
    </w:p>
    <w:p w:rsidR="00435E6E" w:rsidRPr="0068701F" w:rsidRDefault="00435E6E" w:rsidP="00701CD7">
      <w:pPr>
        <w:pStyle w:val="Heading1"/>
        <w:rPr>
          <w:rFonts w:asciiTheme="majorHAnsi" w:hAnsiTheme="majorHAnsi"/>
        </w:rPr>
      </w:pPr>
      <w:bookmarkStart w:id="19" w:name="_Toc392246010"/>
      <w:bookmarkStart w:id="20" w:name="_Toc477362477"/>
      <w:bookmarkStart w:id="21" w:name="_Toc479059449"/>
      <w:bookmarkStart w:id="22" w:name="_Toc392168089"/>
      <w:r w:rsidRPr="0068701F">
        <w:rPr>
          <w:rFonts w:asciiTheme="majorHAnsi" w:hAnsiTheme="majorHAnsi"/>
        </w:rPr>
        <w:lastRenderedPageBreak/>
        <w:t>Strategy and Overview</w:t>
      </w:r>
      <w:bookmarkEnd w:id="19"/>
      <w:bookmarkEnd w:id="20"/>
    </w:p>
    <w:p w:rsidR="00435E6E" w:rsidRPr="0068701F" w:rsidRDefault="00435E6E" w:rsidP="00524C03">
      <w:pPr>
        <w:pStyle w:val="Heading2"/>
        <w:rPr>
          <w:rFonts w:asciiTheme="majorHAnsi" w:hAnsiTheme="majorHAnsi"/>
        </w:rPr>
      </w:pPr>
      <w:bookmarkStart w:id="23" w:name="_Toc392246011"/>
      <w:bookmarkStart w:id="24" w:name="_Toc477362478"/>
      <w:bookmarkEnd w:id="21"/>
      <w:bookmarkEnd w:id="22"/>
      <w:r w:rsidRPr="0068701F">
        <w:rPr>
          <w:rFonts w:asciiTheme="majorHAnsi" w:hAnsiTheme="majorHAnsi"/>
        </w:rPr>
        <w:t>Executive Summary</w:t>
      </w:r>
      <w:bookmarkEnd w:id="23"/>
      <w:bookmarkEnd w:id="24"/>
    </w:p>
    <w:p w:rsidR="00960820" w:rsidRPr="0068701F" w:rsidRDefault="00947A66" w:rsidP="00102A55">
      <w:pPr>
        <w:rPr>
          <w:rFonts w:asciiTheme="majorHAnsi" w:hAnsiTheme="majorHAnsi" w:cs="Arial"/>
          <w:color w:val="3366FF"/>
          <w:szCs w:val="20"/>
        </w:rPr>
      </w:pPr>
      <w:r w:rsidRPr="0068701F">
        <w:rPr>
          <w:rFonts w:asciiTheme="majorHAnsi" w:hAnsiTheme="majorHAnsi" w:cs="Arial"/>
          <w:i/>
          <w:color w:val="3366FF"/>
          <w:szCs w:val="20"/>
        </w:rPr>
        <w:t>{What is the problem we are trying to solve? Enter a short, easily measured objective.  Market problem and value proposition from TG</w:t>
      </w:r>
      <w:r w:rsidR="00D1513D" w:rsidRPr="0068701F">
        <w:rPr>
          <w:rFonts w:asciiTheme="majorHAnsi" w:hAnsiTheme="majorHAnsi" w:cs="Arial"/>
          <w:i/>
          <w:color w:val="3366FF"/>
          <w:szCs w:val="20"/>
        </w:rPr>
        <w:t>1</w:t>
      </w:r>
      <w:r w:rsidR="009632E0" w:rsidRPr="0068701F">
        <w:rPr>
          <w:rFonts w:asciiTheme="majorHAnsi" w:hAnsiTheme="majorHAnsi" w:cs="Arial"/>
          <w:i/>
          <w:color w:val="3366FF"/>
          <w:szCs w:val="20"/>
        </w:rPr>
        <w:t>, as well as expected benefits.</w:t>
      </w:r>
      <w:r w:rsidRPr="0068701F">
        <w:rPr>
          <w:rFonts w:asciiTheme="majorHAnsi" w:hAnsiTheme="majorHAnsi" w:cs="Arial"/>
          <w:i/>
          <w:color w:val="3366FF"/>
          <w:szCs w:val="20"/>
        </w:rPr>
        <w:t>}</w:t>
      </w:r>
      <w:r w:rsidRPr="0068701F">
        <w:rPr>
          <w:rFonts w:asciiTheme="majorHAnsi" w:hAnsiTheme="majorHAnsi" w:cs="Arial"/>
          <w:color w:val="3366FF"/>
          <w:szCs w:val="20"/>
        </w:rPr>
        <w:t xml:space="preserve"> </w:t>
      </w:r>
    </w:p>
    <w:p w:rsidR="007105B0" w:rsidRPr="0068701F" w:rsidRDefault="00BB7EB9" w:rsidP="00102A55">
      <w:pPr>
        <w:rPr>
          <w:rFonts w:asciiTheme="majorHAnsi" w:hAnsiTheme="majorHAnsi" w:cs="Arial"/>
          <w:szCs w:val="20"/>
        </w:rPr>
      </w:pPr>
      <w:r w:rsidRPr="0068701F">
        <w:rPr>
          <w:rFonts w:asciiTheme="majorHAnsi" w:hAnsiTheme="majorHAnsi" w:cs="Arial"/>
          <w:szCs w:val="20"/>
        </w:rPr>
        <w:t xml:space="preserve">The existing Portfolio Insights product is built on old technology that is not being supported within IT </w:t>
      </w:r>
      <w:proofErr w:type="spellStart"/>
      <w:r w:rsidRPr="0068701F">
        <w:rPr>
          <w:rFonts w:asciiTheme="majorHAnsi" w:hAnsiTheme="majorHAnsi" w:cs="Arial"/>
          <w:szCs w:val="20"/>
        </w:rPr>
        <w:t>anylonger</w:t>
      </w:r>
      <w:proofErr w:type="spellEnd"/>
      <w:r w:rsidR="005D2710" w:rsidRPr="0068701F">
        <w:rPr>
          <w:rFonts w:asciiTheme="majorHAnsi" w:hAnsiTheme="majorHAnsi" w:cs="Arial"/>
          <w:szCs w:val="20"/>
        </w:rPr>
        <w:t xml:space="preserve"> (</w:t>
      </w:r>
      <w:proofErr w:type="spellStart"/>
      <w:r w:rsidR="005D2710" w:rsidRPr="0068701F">
        <w:rPr>
          <w:rFonts w:asciiTheme="majorHAnsi" w:hAnsiTheme="majorHAnsi" w:cs="Arial"/>
          <w:szCs w:val="20"/>
        </w:rPr>
        <w:t>Cognos</w:t>
      </w:r>
      <w:proofErr w:type="spellEnd"/>
      <w:r w:rsidR="005D2710" w:rsidRPr="0068701F">
        <w:rPr>
          <w:rFonts w:asciiTheme="majorHAnsi" w:hAnsiTheme="majorHAnsi" w:cs="Arial"/>
          <w:szCs w:val="20"/>
        </w:rPr>
        <w:t>)</w:t>
      </w:r>
      <w:r w:rsidRPr="0068701F">
        <w:rPr>
          <w:rFonts w:asciiTheme="majorHAnsi" w:hAnsiTheme="majorHAnsi" w:cs="Arial"/>
          <w:szCs w:val="20"/>
        </w:rPr>
        <w:t>, and needs to be replaced.  As well, the product has no</w:t>
      </w:r>
      <w:bookmarkStart w:id="25" w:name="_GoBack"/>
      <w:r w:rsidRPr="0068701F">
        <w:rPr>
          <w:rFonts w:asciiTheme="majorHAnsi" w:hAnsiTheme="majorHAnsi" w:cs="Arial"/>
          <w:szCs w:val="20"/>
        </w:rPr>
        <w:t>t</w:t>
      </w:r>
      <w:bookmarkEnd w:id="25"/>
      <w:r w:rsidRPr="0068701F">
        <w:rPr>
          <w:rFonts w:asciiTheme="majorHAnsi" w:hAnsiTheme="majorHAnsi" w:cs="Arial"/>
          <w:szCs w:val="20"/>
        </w:rPr>
        <w:t xml:space="preserve"> been able to keep up with market demand, and we have seen a considerable amount of lost revenue as a result.  We do have customer demand, and with </w:t>
      </w:r>
      <w:r w:rsidR="00017989" w:rsidRPr="0068701F">
        <w:rPr>
          <w:rFonts w:asciiTheme="majorHAnsi" w:hAnsiTheme="majorHAnsi" w:cs="Arial"/>
          <w:szCs w:val="20"/>
        </w:rPr>
        <w:t>Ignite Marketplace &amp; Direct</w:t>
      </w:r>
      <w:r w:rsidRPr="0068701F">
        <w:rPr>
          <w:rFonts w:asciiTheme="majorHAnsi" w:hAnsiTheme="majorHAnsi" w:cs="Arial"/>
          <w:szCs w:val="20"/>
        </w:rPr>
        <w:t xml:space="preserve">, we will be able to innovate and bring new life and new insights to our customer base.  This will help ensure we don’t lose any further customers (CIBC), and possibly open the door to re-gaining some of those we have lost (TD as an example).  </w:t>
      </w:r>
      <w:r w:rsidR="005D2710" w:rsidRPr="0068701F">
        <w:rPr>
          <w:rFonts w:asciiTheme="majorHAnsi" w:hAnsiTheme="majorHAnsi" w:cs="Arial"/>
          <w:szCs w:val="20"/>
        </w:rPr>
        <w:t xml:space="preserve">CIBC signaled their desire to upgrade their data cubes in 2016 to include mortgage data, and we are unable to do so.  They have subsequently agreed to “co-innovate” with us on PI2.0 which will help us with the re-development of this product.  </w:t>
      </w:r>
      <w:r w:rsidR="00947A66" w:rsidRPr="0068701F">
        <w:rPr>
          <w:rFonts w:asciiTheme="majorHAnsi" w:hAnsiTheme="majorHAnsi" w:cs="Arial"/>
          <w:szCs w:val="20"/>
        </w:rPr>
        <w:br/>
      </w:r>
    </w:p>
    <w:p w:rsidR="007105B0" w:rsidRPr="0068701F" w:rsidRDefault="007105B0" w:rsidP="00102A55">
      <w:pPr>
        <w:rPr>
          <w:rFonts w:asciiTheme="majorHAnsi" w:hAnsiTheme="majorHAnsi" w:cs="Arial"/>
        </w:rPr>
      </w:pPr>
    </w:p>
    <w:p w:rsidR="007105B0" w:rsidRPr="0068701F" w:rsidRDefault="00947A66" w:rsidP="00524C03">
      <w:pPr>
        <w:pStyle w:val="Heading2"/>
        <w:rPr>
          <w:rFonts w:asciiTheme="majorHAnsi" w:hAnsiTheme="majorHAnsi"/>
        </w:rPr>
      </w:pPr>
      <w:bookmarkStart w:id="26" w:name="_Toc392246012"/>
      <w:bookmarkStart w:id="27" w:name="_Toc477362479"/>
      <w:r w:rsidRPr="0068701F">
        <w:rPr>
          <w:rFonts w:asciiTheme="majorHAnsi" w:hAnsiTheme="majorHAnsi"/>
        </w:rPr>
        <w:t>Strategic Road Map</w:t>
      </w:r>
      <w:bookmarkEnd w:id="26"/>
      <w:bookmarkEnd w:id="27"/>
    </w:p>
    <w:p w:rsidR="007105B0" w:rsidRPr="0068701F" w:rsidRDefault="00947A66" w:rsidP="00102A55">
      <w:pPr>
        <w:rPr>
          <w:rFonts w:asciiTheme="majorHAnsi" w:hAnsiTheme="majorHAnsi" w:cs="Arial"/>
        </w:rPr>
      </w:pPr>
      <w:r w:rsidRPr="0068701F">
        <w:rPr>
          <w:rFonts w:asciiTheme="majorHAnsi" w:hAnsiTheme="majorHAnsi" w:cs="Arial"/>
          <w:i/>
          <w:color w:val="3366FF"/>
          <w:szCs w:val="20"/>
        </w:rPr>
        <w:t>{How does this align within the business?  Provide a short description of how this fits</w:t>
      </w:r>
      <w:r w:rsidR="00901E81" w:rsidRPr="0068701F">
        <w:rPr>
          <w:rFonts w:asciiTheme="majorHAnsi" w:hAnsiTheme="majorHAnsi" w:cs="Arial"/>
          <w:i/>
          <w:color w:val="3366FF"/>
          <w:szCs w:val="20"/>
        </w:rPr>
        <w:t xml:space="preserve">.  </w:t>
      </w:r>
      <w:r w:rsidRPr="0068701F">
        <w:rPr>
          <w:rFonts w:asciiTheme="majorHAnsi" w:hAnsiTheme="majorHAnsi" w:cs="Arial"/>
          <w:i/>
          <w:color w:val="3366FF"/>
          <w:szCs w:val="20"/>
        </w:rPr>
        <w:t>Consider the checklist below}</w:t>
      </w:r>
    </w:p>
    <w:p w:rsidR="007105B0" w:rsidRPr="0068701F" w:rsidRDefault="007105B0" w:rsidP="00102A55">
      <w:pPr>
        <w:rPr>
          <w:rFonts w:asciiTheme="majorHAnsi" w:hAnsiTheme="majorHAnsi" w:cs="Arial"/>
        </w:rPr>
      </w:pPr>
    </w:p>
    <w:p w:rsidR="007105B0" w:rsidRPr="0068701F" w:rsidRDefault="00947A66" w:rsidP="00102A55">
      <w:pPr>
        <w:rPr>
          <w:rFonts w:asciiTheme="majorHAnsi" w:hAnsiTheme="majorHAnsi" w:cs="Arial"/>
          <w:b/>
          <w:color w:val="3366FF"/>
          <w:u w:val="single"/>
        </w:rPr>
      </w:pPr>
      <w:r w:rsidRPr="0068701F">
        <w:rPr>
          <w:rFonts w:asciiTheme="majorHAnsi" w:hAnsiTheme="majorHAnsi" w:cs="Arial"/>
          <w:b/>
          <w:color w:val="3366FF"/>
          <w:u w:val="single"/>
        </w:rPr>
        <w:t>Alignment Checklist</w:t>
      </w:r>
    </w:p>
    <w:tbl>
      <w:tblPr>
        <w:tblW w:w="6956" w:type="dxa"/>
        <w:jc w:val="center"/>
        <w:tblLayout w:type="fixed"/>
        <w:tblLook w:val="01E0" w:firstRow="1" w:lastRow="1" w:firstColumn="1" w:lastColumn="1" w:noHBand="0" w:noVBand="0"/>
      </w:tblPr>
      <w:tblGrid>
        <w:gridCol w:w="648"/>
        <w:gridCol w:w="6308"/>
      </w:tblGrid>
      <w:tr w:rsidR="00947A66" w:rsidRPr="0068701F" w:rsidTr="00947A66">
        <w:trPr>
          <w:jc w:val="center"/>
        </w:trPr>
        <w:tc>
          <w:tcPr>
            <w:tcW w:w="648" w:type="dxa"/>
            <w:shd w:val="clear" w:color="auto" w:fill="auto"/>
          </w:tcPr>
          <w:p w:rsidR="00947A66" w:rsidRPr="0068701F" w:rsidRDefault="005D2710" w:rsidP="00947A66">
            <w:pPr>
              <w:pStyle w:val="BodyText"/>
              <w:rPr>
                <w:rFonts w:asciiTheme="majorHAnsi" w:hAnsiTheme="majorHAnsi"/>
                <w:color w:val="3366FF"/>
              </w:rPr>
            </w:pPr>
            <w:r w:rsidRPr="0068701F">
              <w:rPr>
                <w:rFonts w:asciiTheme="majorHAnsi" w:hAnsiTheme="majorHAnsi"/>
                <w:color w:val="3366FF"/>
              </w:rPr>
              <w:fldChar w:fldCharType="begin">
                <w:ffData>
                  <w:name w:val="Check1"/>
                  <w:enabled/>
                  <w:calcOnExit w:val="0"/>
                  <w:checkBox>
                    <w:sizeAuto/>
                    <w:default w:val="1"/>
                  </w:checkBox>
                </w:ffData>
              </w:fldChar>
            </w:r>
            <w:bookmarkStart w:id="28" w:name="Check1"/>
            <w:r w:rsidRPr="0068701F">
              <w:rPr>
                <w:rFonts w:asciiTheme="majorHAnsi" w:hAnsiTheme="majorHAnsi"/>
                <w:color w:val="3366FF"/>
              </w:rPr>
              <w:instrText xml:space="preserve"> FORMCHECKBOX </w:instrText>
            </w:r>
            <w:r w:rsidR="00F86DAB" w:rsidRPr="0068701F">
              <w:rPr>
                <w:rFonts w:asciiTheme="majorHAnsi" w:hAnsiTheme="majorHAnsi"/>
                <w:color w:val="3366FF"/>
              </w:rPr>
            </w:r>
            <w:r w:rsidR="00F86DAB" w:rsidRPr="0068701F">
              <w:rPr>
                <w:rFonts w:asciiTheme="majorHAnsi" w:hAnsiTheme="majorHAnsi"/>
                <w:color w:val="3366FF"/>
              </w:rPr>
              <w:fldChar w:fldCharType="separate"/>
            </w:r>
            <w:r w:rsidRPr="0068701F">
              <w:rPr>
                <w:rFonts w:asciiTheme="majorHAnsi" w:hAnsiTheme="majorHAnsi"/>
                <w:color w:val="3366FF"/>
              </w:rPr>
              <w:fldChar w:fldCharType="end"/>
            </w:r>
            <w:bookmarkEnd w:id="28"/>
            <w:r w:rsidR="00947A66" w:rsidRPr="0068701F">
              <w:rPr>
                <w:rFonts w:asciiTheme="majorHAnsi" w:hAnsiTheme="majorHAnsi"/>
                <w:color w:val="3366FF"/>
              </w:rPr>
              <w:fldChar w:fldCharType="begin"/>
            </w:r>
            <w:r w:rsidR="00947A66" w:rsidRPr="0068701F">
              <w:rPr>
                <w:rFonts w:asciiTheme="majorHAnsi" w:hAnsiTheme="majorHAnsi"/>
                <w:color w:val="3366FF"/>
              </w:rPr>
              <w:instrText xml:space="preserve"> CONTROL Forms.CheckBox.1 \s </w:instrText>
            </w:r>
            <w:r w:rsidR="00947A66" w:rsidRPr="0068701F">
              <w:rPr>
                <w:rFonts w:asciiTheme="majorHAnsi" w:hAnsiTheme="majorHAnsi"/>
                <w:color w:val="3366FF"/>
              </w:rPr>
              <w:fldChar w:fldCharType="end"/>
            </w:r>
          </w:p>
        </w:tc>
        <w:tc>
          <w:tcPr>
            <w:tcW w:w="6308" w:type="dxa"/>
            <w:shd w:val="clear" w:color="auto" w:fill="auto"/>
          </w:tcPr>
          <w:p w:rsidR="00947A66" w:rsidRPr="0068701F" w:rsidRDefault="00947A66" w:rsidP="00947A66">
            <w:pPr>
              <w:pStyle w:val="BodyText"/>
              <w:rPr>
                <w:rFonts w:asciiTheme="majorHAnsi" w:hAnsiTheme="majorHAnsi"/>
                <w:color w:val="3366FF"/>
              </w:rPr>
            </w:pPr>
            <w:r w:rsidRPr="0068701F">
              <w:rPr>
                <w:rFonts w:asciiTheme="majorHAnsi" w:hAnsiTheme="majorHAnsi"/>
                <w:color w:val="3366FF"/>
              </w:rPr>
              <w:t>Product Roadmap</w:t>
            </w:r>
          </w:p>
        </w:tc>
      </w:tr>
      <w:tr w:rsidR="00947A66" w:rsidRPr="0068701F" w:rsidTr="00947A66">
        <w:trPr>
          <w:jc w:val="center"/>
        </w:trPr>
        <w:tc>
          <w:tcPr>
            <w:tcW w:w="648" w:type="dxa"/>
            <w:shd w:val="clear" w:color="auto" w:fill="auto"/>
          </w:tcPr>
          <w:p w:rsidR="00947A66" w:rsidRPr="0068701F" w:rsidRDefault="005D2710" w:rsidP="00947A66">
            <w:pPr>
              <w:pStyle w:val="BodyText"/>
              <w:rPr>
                <w:rFonts w:asciiTheme="majorHAnsi" w:hAnsiTheme="majorHAnsi"/>
                <w:color w:val="3366FF"/>
              </w:rPr>
            </w:pPr>
            <w:r w:rsidRPr="0068701F">
              <w:rPr>
                <w:rFonts w:asciiTheme="majorHAnsi" w:hAnsiTheme="majorHAnsi"/>
                <w:color w:val="3366FF"/>
              </w:rPr>
              <w:fldChar w:fldCharType="begin">
                <w:ffData>
                  <w:name w:val="Check2"/>
                  <w:enabled/>
                  <w:calcOnExit w:val="0"/>
                  <w:checkBox>
                    <w:sizeAuto/>
                    <w:default w:val="1"/>
                  </w:checkBox>
                </w:ffData>
              </w:fldChar>
            </w:r>
            <w:bookmarkStart w:id="29" w:name="Check2"/>
            <w:r w:rsidRPr="0068701F">
              <w:rPr>
                <w:rFonts w:asciiTheme="majorHAnsi" w:hAnsiTheme="majorHAnsi"/>
                <w:color w:val="3366FF"/>
              </w:rPr>
              <w:instrText xml:space="preserve"> FORMCHECKBOX </w:instrText>
            </w:r>
            <w:r w:rsidR="00F86DAB" w:rsidRPr="0068701F">
              <w:rPr>
                <w:rFonts w:asciiTheme="majorHAnsi" w:hAnsiTheme="majorHAnsi"/>
                <w:color w:val="3366FF"/>
              </w:rPr>
            </w:r>
            <w:r w:rsidR="00F86DAB" w:rsidRPr="0068701F">
              <w:rPr>
                <w:rFonts w:asciiTheme="majorHAnsi" w:hAnsiTheme="majorHAnsi"/>
                <w:color w:val="3366FF"/>
              </w:rPr>
              <w:fldChar w:fldCharType="separate"/>
            </w:r>
            <w:r w:rsidRPr="0068701F">
              <w:rPr>
                <w:rFonts w:asciiTheme="majorHAnsi" w:hAnsiTheme="majorHAnsi"/>
                <w:color w:val="3366FF"/>
              </w:rPr>
              <w:fldChar w:fldCharType="end"/>
            </w:r>
            <w:bookmarkEnd w:id="29"/>
            <w:r w:rsidR="00947A66" w:rsidRPr="0068701F">
              <w:rPr>
                <w:rFonts w:asciiTheme="majorHAnsi" w:hAnsiTheme="majorHAnsi"/>
                <w:color w:val="3366FF"/>
              </w:rPr>
              <w:fldChar w:fldCharType="begin"/>
            </w:r>
            <w:r w:rsidR="00947A66" w:rsidRPr="0068701F">
              <w:rPr>
                <w:rFonts w:asciiTheme="majorHAnsi" w:hAnsiTheme="majorHAnsi"/>
                <w:color w:val="3366FF"/>
              </w:rPr>
              <w:instrText xml:space="preserve"> CONTROL Forms.CheckBox.1 \s </w:instrText>
            </w:r>
            <w:r w:rsidR="00947A66" w:rsidRPr="0068701F">
              <w:rPr>
                <w:rFonts w:asciiTheme="majorHAnsi" w:hAnsiTheme="majorHAnsi"/>
                <w:color w:val="3366FF"/>
              </w:rPr>
              <w:fldChar w:fldCharType="end"/>
            </w:r>
          </w:p>
        </w:tc>
        <w:tc>
          <w:tcPr>
            <w:tcW w:w="6308" w:type="dxa"/>
            <w:shd w:val="clear" w:color="auto" w:fill="auto"/>
          </w:tcPr>
          <w:p w:rsidR="00947A66" w:rsidRPr="0068701F" w:rsidRDefault="00947A66" w:rsidP="00947A66">
            <w:pPr>
              <w:pStyle w:val="BodyText"/>
              <w:rPr>
                <w:rFonts w:asciiTheme="majorHAnsi" w:hAnsiTheme="majorHAnsi"/>
                <w:color w:val="3366FF"/>
              </w:rPr>
            </w:pPr>
            <w:r w:rsidRPr="0068701F">
              <w:rPr>
                <w:rFonts w:asciiTheme="majorHAnsi" w:hAnsiTheme="majorHAnsi"/>
                <w:color w:val="3366FF"/>
              </w:rPr>
              <w:t>Growth Playbook</w:t>
            </w:r>
          </w:p>
        </w:tc>
      </w:tr>
      <w:tr w:rsidR="00947A66" w:rsidRPr="0068701F" w:rsidTr="00947A66">
        <w:trPr>
          <w:jc w:val="center"/>
        </w:trPr>
        <w:tc>
          <w:tcPr>
            <w:tcW w:w="648" w:type="dxa"/>
            <w:shd w:val="clear" w:color="auto" w:fill="auto"/>
          </w:tcPr>
          <w:p w:rsidR="00947A66" w:rsidRPr="0068701F" w:rsidRDefault="005D2710" w:rsidP="00947A66">
            <w:pPr>
              <w:pStyle w:val="BodyText"/>
              <w:rPr>
                <w:rFonts w:asciiTheme="majorHAnsi" w:hAnsiTheme="majorHAnsi"/>
                <w:color w:val="3366FF"/>
              </w:rPr>
            </w:pPr>
            <w:r w:rsidRPr="0068701F">
              <w:rPr>
                <w:rFonts w:asciiTheme="majorHAnsi" w:hAnsiTheme="majorHAnsi"/>
                <w:color w:val="3366FF"/>
              </w:rPr>
              <w:fldChar w:fldCharType="begin">
                <w:ffData>
                  <w:name w:val="Check3"/>
                  <w:enabled/>
                  <w:calcOnExit w:val="0"/>
                  <w:checkBox>
                    <w:sizeAuto/>
                    <w:default w:val="1"/>
                  </w:checkBox>
                </w:ffData>
              </w:fldChar>
            </w:r>
            <w:bookmarkStart w:id="30" w:name="Check3"/>
            <w:r w:rsidRPr="0068701F">
              <w:rPr>
                <w:rFonts w:asciiTheme="majorHAnsi" w:hAnsiTheme="majorHAnsi"/>
                <w:color w:val="3366FF"/>
              </w:rPr>
              <w:instrText xml:space="preserve"> FORMCHECKBOX </w:instrText>
            </w:r>
            <w:r w:rsidR="00F86DAB" w:rsidRPr="0068701F">
              <w:rPr>
                <w:rFonts w:asciiTheme="majorHAnsi" w:hAnsiTheme="majorHAnsi"/>
                <w:color w:val="3366FF"/>
              </w:rPr>
            </w:r>
            <w:r w:rsidR="00F86DAB" w:rsidRPr="0068701F">
              <w:rPr>
                <w:rFonts w:asciiTheme="majorHAnsi" w:hAnsiTheme="majorHAnsi"/>
                <w:color w:val="3366FF"/>
              </w:rPr>
              <w:fldChar w:fldCharType="separate"/>
            </w:r>
            <w:r w:rsidRPr="0068701F">
              <w:rPr>
                <w:rFonts w:asciiTheme="majorHAnsi" w:hAnsiTheme="majorHAnsi"/>
                <w:color w:val="3366FF"/>
              </w:rPr>
              <w:fldChar w:fldCharType="end"/>
            </w:r>
            <w:bookmarkEnd w:id="30"/>
            <w:r w:rsidR="00947A66" w:rsidRPr="0068701F">
              <w:rPr>
                <w:rFonts w:asciiTheme="majorHAnsi" w:hAnsiTheme="majorHAnsi"/>
                <w:color w:val="3366FF"/>
              </w:rPr>
              <w:fldChar w:fldCharType="begin"/>
            </w:r>
            <w:r w:rsidR="00947A66" w:rsidRPr="0068701F">
              <w:rPr>
                <w:rFonts w:asciiTheme="majorHAnsi" w:hAnsiTheme="majorHAnsi"/>
                <w:color w:val="3366FF"/>
              </w:rPr>
              <w:instrText xml:space="preserve"> CONTROL Forms.CheckBox.1 \s </w:instrText>
            </w:r>
            <w:r w:rsidR="00947A66" w:rsidRPr="0068701F">
              <w:rPr>
                <w:rFonts w:asciiTheme="majorHAnsi" w:hAnsiTheme="majorHAnsi"/>
                <w:color w:val="3366FF"/>
              </w:rPr>
              <w:fldChar w:fldCharType="end"/>
            </w:r>
          </w:p>
        </w:tc>
        <w:tc>
          <w:tcPr>
            <w:tcW w:w="6308" w:type="dxa"/>
            <w:shd w:val="clear" w:color="auto" w:fill="auto"/>
          </w:tcPr>
          <w:p w:rsidR="00947A66" w:rsidRPr="0068701F" w:rsidRDefault="00947A66" w:rsidP="00947A66">
            <w:pPr>
              <w:pStyle w:val="BodyText"/>
              <w:rPr>
                <w:rFonts w:asciiTheme="majorHAnsi" w:hAnsiTheme="majorHAnsi"/>
                <w:color w:val="3366FF"/>
              </w:rPr>
            </w:pPr>
            <w:r w:rsidRPr="0068701F">
              <w:rPr>
                <w:rFonts w:asciiTheme="majorHAnsi" w:hAnsiTheme="majorHAnsi"/>
                <w:color w:val="3366FF"/>
              </w:rPr>
              <w:t>NPI Initiative</w:t>
            </w:r>
          </w:p>
        </w:tc>
      </w:tr>
      <w:tr w:rsidR="00947A66" w:rsidRPr="0068701F" w:rsidTr="00947A66">
        <w:trPr>
          <w:jc w:val="center"/>
        </w:trPr>
        <w:tc>
          <w:tcPr>
            <w:tcW w:w="648" w:type="dxa"/>
            <w:shd w:val="clear" w:color="auto" w:fill="auto"/>
          </w:tcPr>
          <w:p w:rsidR="00947A66" w:rsidRPr="0068701F" w:rsidRDefault="005D2710" w:rsidP="00947A66">
            <w:pPr>
              <w:pStyle w:val="BodyText"/>
              <w:rPr>
                <w:rFonts w:asciiTheme="majorHAnsi" w:hAnsiTheme="majorHAnsi"/>
                <w:color w:val="3366FF"/>
              </w:rPr>
            </w:pPr>
            <w:r w:rsidRPr="0068701F">
              <w:rPr>
                <w:rFonts w:asciiTheme="majorHAnsi" w:hAnsiTheme="majorHAnsi"/>
                <w:color w:val="3366FF"/>
              </w:rPr>
              <w:fldChar w:fldCharType="begin">
                <w:ffData>
                  <w:name w:val="Check4"/>
                  <w:enabled/>
                  <w:calcOnExit w:val="0"/>
                  <w:checkBox>
                    <w:sizeAuto/>
                    <w:default w:val="1"/>
                  </w:checkBox>
                </w:ffData>
              </w:fldChar>
            </w:r>
            <w:bookmarkStart w:id="31" w:name="Check4"/>
            <w:r w:rsidRPr="0068701F">
              <w:rPr>
                <w:rFonts w:asciiTheme="majorHAnsi" w:hAnsiTheme="majorHAnsi"/>
                <w:color w:val="3366FF"/>
              </w:rPr>
              <w:instrText xml:space="preserve"> FORMCHECKBOX </w:instrText>
            </w:r>
            <w:r w:rsidR="00F86DAB" w:rsidRPr="0068701F">
              <w:rPr>
                <w:rFonts w:asciiTheme="majorHAnsi" w:hAnsiTheme="majorHAnsi"/>
                <w:color w:val="3366FF"/>
              </w:rPr>
            </w:r>
            <w:r w:rsidR="00F86DAB" w:rsidRPr="0068701F">
              <w:rPr>
                <w:rFonts w:asciiTheme="majorHAnsi" w:hAnsiTheme="majorHAnsi"/>
                <w:color w:val="3366FF"/>
              </w:rPr>
              <w:fldChar w:fldCharType="separate"/>
            </w:r>
            <w:r w:rsidRPr="0068701F">
              <w:rPr>
                <w:rFonts w:asciiTheme="majorHAnsi" w:hAnsiTheme="majorHAnsi"/>
                <w:color w:val="3366FF"/>
              </w:rPr>
              <w:fldChar w:fldCharType="end"/>
            </w:r>
            <w:bookmarkEnd w:id="31"/>
            <w:r w:rsidR="00947A66" w:rsidRPr="0068701F">
              <w:rPr>
                <w:rFonts w:asciiTheme="majorHAnsi" w:hAnsiTheme="majorHAnsi"/>
                <w:color w:val="3366FF"/>
              </w:rPr>
              <w:fldChar w:fldCharType="begin"/>
            </w:r>
            <w:r w:rsidR="00947A66" w:rsidRPr="0068701F">
              <w:rPr>
                <w:rFonts w:asciiTheme="majorHAnsi" w:hAnsiTheme="majorHAnsi"/>
                <w:color w:val="3366FF"/>
              </w:rPr>
              <w:instrText xml:space="preserve"> CONTROL Forms.CheckBox.1 \s </w:instrText>
            </w:r>
            <w:r w:rsidR="00947A66" w:rsidRPr="0068701F">
              <w:rPr>
                <w:rFonts w:asciiTheme="majorHAnsi" w:hAnsiTheme="majorHAnsi"/>
                <w:color w:val="3366FF"/>
              </w:rPr>
              <w:fldChar w:fldCharType="end"/>
            </w:r>
          </w:p>
        </w:tc>
        <w:tc>
          <w:tcPr>
            <w:tcW w:w="6308" w:type="dxa"/>
            <w:shd w:val="clear" w:color="auto" w:fill="auto"/>
          </w:tcPr>
          <w:p w:rsidR="00947A66" w:rsidRPr="0068701F" w:rsidRDefault="00947A66" w:rsidP="005D2710">
            <w:pPr>
              <w:pStyle w:val="BodyText"/>
              <w:rPr>
                <w:rFonts w:asciiTheme="majorHAnsi" w:hAnsiTheme="majorHAnsi"/>
                <w:color w:val="3366FF"/>
              </w:rPr>
            </w:pPr>
            <w:r w:rsidRPr="0068701F">
              <w:rPr>
                <w:rFonts w:asciiTheme="majorHAnsi" w:hAnsiTheme="majorHAnsi"/>
                <w:color w:val="3366FF"/>
              </w:rPr>
              <w:t>Other – Specify ___</w:t>
            </w:r>
            <w:r w:rsidR="005D2710" w:rsidRPr="0068701F">
              <w:rPr>
                <w:rFonts w:asciiTheme="majorHAnsi" w:hAnsiTheme="majorHAnsi"/>
              </w:rPr>
              <w:t>Revenue Protection</w:t>
            </w:r>
            <w:r w:rsidRPr="0068701F">
              <w:rPr>
                <w:rFonts w:asciiTheme="majorHAnsi" w:hAnsiTheme="majorHAnsi"/>
                <w:color w:val="3366FF"/>
              </w:rPr>
              <w:t>____________</w:t>
            </w:r>
          </w:p>
        </w:tc>
      </w:tr>
    </w:tbl>
    <w:p w:rsidR="00102A55" w:rsidRPr="0068701F" w:rsidRDefault="00102A55" w:rsidP="00102A55">
      <w:pPr>
        <w:rPr>
          <w:rFonts w:asciiTheme="majorHAnsi" w:hAnsiTheme="majorHAnsi" w:cs="Arial"/>
        </w:rPr>
      </w:pPr>
    </w:p>
    <w:p w:rsidR="00471D92" w:rsidRPr="0068701F" w:rsidRDefault="00471D92" w:rsidP="00524C03">
      <w:pPr>
        <w:pStyle w:val="Heading2"/>
        <w:rPr>
          <w:rFonts w:asciiTheme="majorHAnsi" w:hAnsiTheme="majorHAnsi"/>
        </w:rPr>
      </w:pPr>
      <w:bookmarkStart w:id="32" w:name="_Toc392246015"/>
      <w:bookmarkStart w:id="33" w:name="_Toc477362480"/>
      <w:r w:rsidRPr="0068701F">
        <w:rPr>
          <w:rFonts w:asciiTheme="majorHAnsi" w:hAnsiTheme="majorHAnsi"/>
        </w:rPr>
        <w:t>Revenue Potential</w:t>
      </w:r>
      <w:bookmarkEnd w:id="32"/>
      <w:bookmarkEnd w:id="33"/>
    </w:p>
    <w:p w:rsidR="00471D92" w:rsidRPr="0068701F" w:rsidRDefault="00471D92" w:rsidP="00471D92">
      <w:pPr>
        <w:rPr>
          <w:rFonts w:asciiTheme="majorHAnsi" w:hAnsiTheme="majorHAnsi" w:cs="Arial"/>
          <w:i/>
          <w:color w:val="3366FF"/>
        </w:rPr>
      </w:pPr>
      <w:r w:rsidRPr="0068701F">
        <w:rPr>
          <w:rFonts w:asciiTheme="majorHAnsi" w:hAnsiTheme="majorHAnsi" w:cs="Arial"/>
          <w:i/>
          <w:color w:val="3366FF"/>
        </w:rPr>
        <w:t xml:space="preserve">{Describe the revenue potential based </w:t>
      </w:r>
      <w:r w:rsidR="0067741B" w:rsidRPr="0068701F">
        <w:rPr>
          <w:rFonts w:asciiTheme="majorHAnsi" w:hAnsiTheme="majorHAnsi" w:cs="Arial"/>
          <w:i/>
          <w:color w:val="3366FF"/>
        </w:rPr>
        <w:t>on TG0/TG1 and any L0 estimates</w:t>
      </w:r>
      <w:r w:rsidRPr="0068701F">
        <w:rPr>
          <w:rFonts w:asciiTheme="majorHAnsi" w:hAnsiTheme="majorHAnsi" w:cs="Arial"/>
          <w:i/>
          <w:color w:val="3366FF"/>
        </w:rPr>
        <w:t>}</w:t>
      </w:r>
    </w:p>
    <w:p w:rsidR="005D2710" w:rsidRPr="0068701F" w:rsidRDefault="005D2710" w:rsidP="005D2710">
      <w:pPr>
        <w:rPr>
          <w:rFonts w:asciiTheme="majorHAnsi" w:hAnsiTheme="majorHAnsi" w:cs="Arial"/>
        </w:rPr>
      </w:pPr>
      <w:r w:rsidRPr="0068701F">
        <w:rPr>
          <w:rFonts w:asciiTheme="majorHAnsi" w:hAnsiTheme="majorHAnsi" w:cs="Arial"/>
        </w:rPr>
        <w:t xml:space="preserve">$1MM </w:t>
      </w:r>
    </w:p>
    <w:p w:rsidR="005D2710" w:rsidRPr="0068701F" w:rsidRDefault="005D2710" w:rsidP="005D2710">
      <w:pPr>
        <w:rPr>
          <w:rFonts w:asciiTheme="majorHAnsi" w:hAnsiTheme="majorHAnsi" w:cs="Arial"/>
        </w:rPr>
      </w:pPr>
      <w:r w:rsidRPr="0068701F">
        <w:rPr>
          <w:rFonts w:asciiTheme="majorHAnsi" w:hAnsiTheme="majorHAnsi" w:cs="Arial"/>
        </w:rPr>
        <w:t>$675 current revenue and $350K incremental</w:t>
      </w:r>
    </w:p>
    <w:p w:rsidR="005D2710" w:rsidRPr="0068701F" w:rsidRDefault="005D2710" w:rsidP="00471D92">
      <w:pPr>
        <w:rPr>
          <w:rFonts w:asciiTheme="majorHAnsi" w:hAnsiTheme="majorHAnsi" w:cs="Arial"/>
          <w:color w:val="3366FF"/>
        </w:rPr>
      </w:pPr>
    </w:p>
    <w:p w:rsidR="005D2710" w:rsidRPr="0068701F" w:rsidRDefault="005D2710" w:rsidP="005D2710">
      <w:pPr>
        <w:rPr>
          <w:rFonts w:asciiTheme="majorHAnsi" w:hAnsiTheme="majorHAnsi" w:cs="Arial"/>
        </w:rPr>
      </w:pPr>
      <w:r w:rsidRPr="0068701F">
        <w:rPr>
          <w:rFonts w:asciiTheme="majorHAnsi" w:hAnsiTheme="majorHAnsi" w:cs="Arial"/>
        </w:rPr>
        <w:t>Investment Estimate:  $80,000</w:t>
      </w:r>
    </w:p>
    <w:p w:rsidR="005D2710" w:rsidRPr="0068701F" w:rsidRDefault="005D2710" w:rsidP="005D2710">
      <w:pPr>
        <w:rPr>
          <w:rFonts w:asciiTheme="majorHAnsi" w:hAnsiTheme="majorHAnsi" w:cs="Arial"/>
        </w:rPr>
      </w:pPr>
      <w:r w:rsidRPr="0068701F">
        <w:rPr>
          <w:rFonts w:asciiTheme="majorHAnsi" w:hAnsiTheme="majorHAnsi" w:cs="Arial"/>
        </w:rPr>
        <w:t>+/- 50%    D&amp;A Costs:  $60,000</w:t>
      </w:r>
    </w:p>
    <w:p w:rsidR="005D2710" w:rsidRPr="0068701F" w:rsidRDefault="005D2710" w:rsidP="005D2710">
      <w:pPr>
        <w:rPr>
          <w:rFonts w:asciiTheme="majorHAnsi" w:hAnsiTheme="majorHAnsi" w:cs="Arial"/>
        </w:rPr>
      </w:pPr>
      <w:r w:rsidRPr="0068701F">
        <w:rPr>
          <w:rFonts w:asciiTheme="majorHAnsi" w:hAnsiTheme="majorHAnsi" w:cs="Arial"/>
        </w:rPr>
        <w:t>+/- 50%     Agency Costs:  $20,000</w:t>
      </w:r>
    </w:p>
    <w:p w:rsidR="005D2710" w:rsidRPr="0068701F" w:rsidRDefault="005D2710" w:rsidP="00471D92">
      <w:pPr>
        <w:rPr>
          <w:rFonts w:asciiTheme="majorHAnsi" w:hAnsiTheme="majorHAnsi" w:cs="Arial"/>
          <w:color w:val="3366FF"/>
        </w:rPr>
      </w:pPr>
    </w:p>
    <w:p w:rsidR="0067741B" w:rsidRPr="0068701F" w:rsidRDefault="0067741B" w:rsidP="00524C03">
      <w:pPr>
        <w:pStyle w:val="Heading2"/>
        <w:rPr>
          <w:rFonts w:asciiTheme="majorHAnsi" w:hAnsiTheme="majorHAnsi"/>
        </w:rPr>
      </w:pPr>
      <w:bookmarkStart w:id="34" w:name="_Toc392246016"/>
    </w:p>
    <w:p w:rsidR="00471D92" w:rsidRPr="0068701F" w:rsidRDefault="00471D92" w:rsidP="00524C03">
      <w:pPr>
        <w:pStyle w:val="Heading2"/>
        <w:rPr>
          <w:rFonts w:asciiTheme="majorHAnsi" w:hAnsiTheme="majorHAnsi"/>
        </w:rPr>
      </w:pPr>
      <w:bookmarkStart w:id="35" w:name="_Toc477362481"/>
      <w:r w:rsidRPr="0068701F">
        <w:rPr>
          <w:rFonts w:asciiTheme="majorHAnsi" w:hAnsiTheme="majorHAnsi"/>
        </w:rPr>
        <w:t>Legal or Regulatory Constraints</w:t>
      </w:r>
      <w:bookmarkEnd w:id="34"/>
      <w:bookmarkEnd w:id="35"/>
    </w:p>
    <w:p w:rsidR="00471D92" w:rsidRPr="0068701F" w:rsidRDefault="00471D92" w:rsidP="00471D92">
      <w:pPr>
        <w:rPr>
          <w:rFonts w:asciiTheme="majorHAnsi" w:hAnsiTheme="majorHAnsi" w:cs="Arial"/>
          <w:color w:val="3366FF"/>
        </w:rPr>
      </w:pPr>
      <w:r w:rsidRPr="0068701F">
        <w:rPr>
          <w:rFonts w:asciiTheme="majorHAnsi" w:hAnsiTheme="majorHAnsi" w:cs="Arial"/>
          <w:color w:val="3366FF"/>
        </w:rPr>
        <w:t>{Describe any legal or regulatory compliance constraints</w:t>
      </w:r>
      <w:r w:rsidR="00C06083" w:rsidRPr="0068701F">
        <w:rPr>
          <w:rFonts w:asciiTheme="majorHAnsi" w:hAnsiTheme="majorHAnsi" w:cs="Arial"/>
          <w:color w:val="3366FF"/>
        </w:rPr>
        <w:t xml:space="preserve">.  Consultation with legal needs to be completed and they should be the determiner if there are in </w:t>
      </w:r>
      <w:r w:rsidR="00C06083" w:rsidRPr="0068701F">
        <w:rPr>
          <w:rFonts w:asciiTheme="majorHAnsi" w:hAnsiTheme="majorHAnsi" w:cs="Arial"/>
          <w:color w:val="0070C0"/>
        </w:rPr>
        <w:t>fact</w:t>
      </w:r>
      <w:r w:rsidR="00C06083" w:rsidRPr="0068701F">
        <w:rPr>
          <w:rFonts w:asciiTheme="majorHAnsi" w:hAnsiTheme="majorHAnsi" w:cs="Arial"/>
          <w:color w:val="3366FF"/>
        </w:rPr>
        <w:t xml:space="preserve"> Constraints</w:t>
      </w:r>
      <w:r w:rsidRPr="0068701F">
        <w:rPr>
          <w:rFonts w:asciiTheme="majorHAnsi" w:hAnsiTheme="majorHAnsi" w:cs="Arial"/>
          <w:color w:val="3366FF"/>
        </w:rPr>
        <w:t>}</w:t>
      </w:r>
    </w:p>
    <w:p w:rsidR="00DF7909" w:rsidRPr="0068701F" w:rsidRDefault="00DF7909" w:rsidP="00471D92">
      <w:pPr>
        <w:rPr>
          <w:rFonts w:asciiTheme="majorHAnsi" w:hAnsiTheme="majorHAnsi" w:cs="Arial"/>
        </w:rPr>
      </w:pPr>
      <w:proofErr w:type="gramStart"/>
      <w:r w:rsidRPr="0068701F">
        <w:rPr>
          <w:rFonts w:asciiTheme="majorHAnsi" w:hAnsiTheme="majorHAnsi" w:cs="Arial"/>
        </w:rPr>
        <w:t>Legal and Security review pending.</w:t>
      </w:r>
      <w:proofErr w:type="gramEnd"/>
    </w:p>
    <w:p w:rsidR="00471D92" w:rsidRPr="0068701F" w:rsidRDefault="00471D92" w:rsidP="00471D92">
      <w:pPr>
        <w:rPr>
          <w:rFonts w:asciiTheme="majorHAnsi" w:hAnsiTheme="majorHAnsi" w:cs="Arial"/>
          <w:szCs w:val="20"/>
        </w:rPr>
      </w:pPr>
    </w:p>
    <w:p w:rsidR="00471D92" w:rsidRPr="0068701F" w:rsidRDefault="00471D92" w:rsidP="00524C03">
      <w:pPr>
        <w:pStyle w:val="Heading2"/>
        <w:rPr>
          <w:rFonts w:asciiTheme="majorHAnsi" w:hAnsiTheme="majorHAnsi"/>
        </w:rPr>
      </w:pPr>
      <w:bookmarkStart w:id="36" w:name="_Toc392246017"/>
      <w:bookmarkStart w:id="37" w:name="_Toc477362482"/>
      <w:r w:rsidRPr="0068701F">
        <w:rPr>
          <w:rFonts w:asciiTheme="majorHAnsi" w:hAnsiTheme="majorHAnsi"/>
        </w:rPr>
        <w:t>Distribution Channels</w:t>
      </w:r>
      <w:bookmarkEnd w:id="36"/>
      <w:bookmarkEnd w:id="37"/>
    </w:p>
    <w:p w:rsidR="00D127CB" w:rsidRPr="0068701F" w:rsidRDefault="00471D92" w:rsidP="00471D92">
      <w:pPr>
        <w:rPr>
          <w:rFonts w:asciiTheme="majorHAnsi" w:hAnsiTheme="majorHAnsi"/>
          <w:i/>
          <w:color w:val="3366FF"/>
        </w:rPr>
      </w:pPr>
      <w:r w:rsidRPr="0068701F">
        <w:rPr>
          <w:rFonts w:asciiTheme="majorHAnsi" w:hAnsiTheme="majorHAnsi"/>
          <w:i/>
          <w:color w:val="3366FF"/>
        </w:rPr>
        <w:t>What format and delivery channels will this product utilize to reach the customer/user?</w:t>
      </w:r>
      <w:r w:rsidR="00C06083" w:rsidRPr="0068701F">
        <w:rPr>
          <w:rFonts w:asciiTheme="majorHAnsi" w:hAnsiTheme="majorHAnsi"/>
          <w:i/>
          <w:color w:val="3366FF"/>
        </w:rPr>
        <w:t xml:space="preserve"> </w:t>
      </w:r>
      <w:r w:rsidR="00D127CB" w:rsidRPr="0068701F">
        <w:rPr>
          <w:rFonts w:asciiTheme="majorHAnsi" w:hAnsiTheme="majorHAnsi"/>
          <w:i/>
          <w:color w:val="3366FF"/>
        </w:rPr>
        <w:t xml:space="preserve">This list is intended to provoke thought and is not intended to be exhaustive, however the more information that can be noted the better.  </w:t>
      </w:r>
    </w:p>
    <w:p w:rsidR="00471D92" w:rsidRPr="0068701F" w:rsidRDefault="00D127CB" w:rsidP="00471D92">
      <w:pPr>
        <w:rPr>
          <w:rFonts w:asciiTheme="majorHAnsi" w:hAnsiTheme="majorHAnsi"/>
          <w:i/>
          <w:color w:val="3366FF"/>
        </w:rPr>
      </w:pPr>
      <w:r w:rsidRPr="0068701F">
        <w:rPr>
          <w:rFonts w:asciiTheme="majorHAnsi" w:hAnsiTheme="majorHAnsi"/>
          <w:i/>
          <w:color w:val="3366FF"/>
        </w:rPr>
        <w:t xml:space="preserve">Each delivery method </w:t>
      </w:r>
      <w:proofErr w:type="spellStart"/>
      <w:r w:rsidRPr="0068701F">
        <w:rPr>
          <w:rFonts w:asciiTheme="majorHAnsi" w:hAnsiTheme="majorHAnsi"/>
          <w:i/>
          <w:color w:val="3366FF"/>
        </w:rPr>
        <w:t>shoud</w:t>
      </w:r>
      <w:proofErr w:type="spellEnd"/>
      <w:r w:rsidRPr="0068701F">
        <w:rPr>
          <w:rFonts w:asciiTheme="majorHAnsi" w:hAnsiTheme="majorHAnsi"/>
          <w:i/>
          <w:color w:val="3366FF"/>
        </w:rPr>
        <w:t xml:space="preserve"> have a point in the requirements, however if you are not certain, please indicate that it is the case, as it will impact the outcome.  </w:t>
      </w:r>
      <w:r w:rsidR="00C06083" w:rsidRPr="0068701F">
        <w:rPr>
          <w:rFonts w:asciiTheme="majorHAnsi" w:hAnsiTheme="majorHAnsi"/>
          <w:i/>
          <w:color w:val="3366FF"/>
        </w:rPr>
        <w:t xml:space="preserve"> </w:t>
      </w:r>
    </w:p>
    <w:p w:rsidR="0020240D" w:rsidRPr="0068701F" w:rsidRDefault="0020240D" w:rsidP="00471D92">
      <w:pPr>
        <w:rPr>
          <w:rFonts w:asciiTheme="majorHAnsi" w:hAnsiTheme="majorHAnsi"/>
        </w:rPr>
      </w:pPr>
      <w:r w:rsidRPr="0068701F">
        <w:rPr>
          <w:rFonts w:asciiTheme="majorHAnsi" w:hAnsiTheme="majorHAnsi"/>
        </w:rPr>
        <w:t xml:space="preserve">We will be </w:t>
      </w:r>
      <w:proofErr w:type="gramStart"/>
      <w:r w:rsidRPr="0068701F">
        <w:rPr>
          <w:rFonts w:asciiTheme="majorHAnsi" w:hAnsiTheme="majorHAnsi"/>
        </w:rPr>
        <w:t>migrating</w:t>
      </w:r>
      <w:proofErr w:type="gramEnd"/>
      <w:r w:rsidRPr="0068701F">
        <w:rPr>
          <w:rFonts w:asciiTheme="majorHAnsi" w:hAnsiTheme="majorHAnsi"/>
        </w:rPr>
        <w:t xml:space="preserve"> all customers at some point over to Cambrian Ignite.  Portfolio Insights will become a new “App” within Ignite Marketplace whereby customers will be able to acc</w:t>
      </w:r>
      <w:r w:rsidR="00D8038F" w:rsidRPr="0068701F">
        <w:rPr>
          <w:rFonts w:asciiTheme="majorHAnsi" w:hAnsiTheme="majorHAnsi"/>
        </w:rPr>
        <w:t xml:space="preserve">ess their data.  Ignite is </w:t>
      </w:r>
      <w:proofErr w:type="spellStart"/>
      <w:r w:rsidR="00D8038F" w:rsidRPr="0068701F">
        <w:rPr>
          <w:rFonts w:asciiTheme="majorHAnsi" w:hAnsiTheme="majorHAnsi"/>
        </w:rPr>
        <w:t>therefor</w:t>
      </w:r>
      <w:proofErr w:type="spellEnd"/>
      <w:r w:rsidR="00D8038F" w:rsidRPr="0068701F">
        <w:rPr>
          <w:rFonts w:asciiTheme="majorHAnsi" w:hAnsiTheme="majorHAnsi"/>
        </w:rPr>
        <w:t xml:space="preserve"> a dependency for PI 2.0.  </w:t>
      </w:r>
    </w:p>
    <w:p w:rsidR="00D127CB" w:rsidRPr="0068701F" w:rsidRDefault="00D127CB" w:rsidP="00471D92">
      <w:pPr>
        <w:rPr>
          <w:rFonts w:asciiTheme="majorHAnsi" w:hAnsiTheme="majorHAnsi" w:cs="Arial"/>
          <w:color w:val="FF0000"/>
        </w:rPr>
      </w:pPr>
    </w:p>
    <w:p w:rsidR="00B325E1" w:rsidRPr="0068701F" w:rsidRDefault="00B325E1" w:rsidP="00B325E1">
      <w:pPr>
        <w:rPr>
          <w:rFonts w:asciiTheme="majorHAnsi" w:hAnsiTheme="majorHAnsi" w:cs="Arial"/>
          <w:b/>
          <w:u w:val="single"/>
        </w:rPr>
      </w:pPr>
      <w:r w:rsidRPr="0068701F">
        <w:rPr>
          <w:rFonts w:asciiTheme="majorHAnsi" w:hAnsiTheme="majorHAnsi" w:cs="Arial"/>
          <w:b/>
          <w:u w:val="single"/>
        </w:rPr>
        <w:t>Channel Checklist</w:t>
      </w:r>
    </w:p>
    <w:tbl>
      <w:tblPr>
        <w:tblW w:w="6956" w:type="dxa"/>
        <w:tblInd w:w="1575" w:type="dxa"/>
        <w:tblLayout w:type="fixed"/>
        <w:tblLook w:val="01E0" w:firstRow="1" w:lastRow="1" w:firstColumn="1" w:lastColumn="1" w:noHBand="0" w:noVBand="0"/>
      </w:tblPr>
      <w:tblGrid>
        <w:gridCol w:w="648"/>
        <w:gridCol w:w="6308"/>
      </w:tblGrid>
      <w:tr w:rsidR="00B325E1" w:rsidRPr="0068701F" w:rsidTr="00BB7EB9">
        <w:tc>
          <w:tcPr>
            <w:tcW w:w="64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fldChar w:fldCharType="begin">
                <w:ffData>
                  <w:name w:val="Check1"/>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t>STS</w:t>
            </w:r>
          </w:p>
        </w:tc>
      </w:tr>
      <w:tr w:rsidR="00B325E1" w:rsidRPr="0068701F" w:rsidTr="00BB7EB9">
        <w:tc>
          <w:tcPr>
            <w:tcW w:w="64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fldChar w:fldCharType="begin">
                <w:ffData>
                  <w:name w:val="Check2"/>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t>Internet</w:t>
            </w:r>
          </w:p>
        </w:tc>
      </w:tr>
      <w:tr w:rsidR="00B325E1" w:rsidRPr="0068701F" w:rsidTr="00BB7EB9">
        <w:tc>
          <w:tcPr>
            <w:tcW w:w="64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fldChar w:fldCharType="begin">
                <w:ffData>
                  <w:name w:val="Check3"/>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t>Off-line Batch</w:t>
            </w:r>
          </w:p>
        </w:tc>
      </w:tr>
      <w:tr w:rsidR="00B325E1" w:rsidRPr="0068701F" w:rsidTr="00BB7EB9">
        <w:tc>
          <w:tcPr>
            <w:tcW w:w="64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325E1" w:rsidRPr="0068701F" w:rsidRDefault="00B325E1" w:rsidP="00BB7EB9">
            <w:pPr>
              <w:pStyle w:val="BodyText"/>
              <w:rPr>
                <w:rFonts w:asciiTheme="majorHAnsi" w:hAnsiTheme="majorHAnsi"/>
              </w:rPr>
            </w:pPr>
            <w:proofErr w:type="spellStart"/>
            <w:r w:rsidRPr="0068701F">
              <w:rPr>
                <w:rFonts w:asciiTheme="majorHAnsi" w:hAnsiTheme="majorHAnsi"/>
              </w:rPr>
              <w:t>InterConnect</w:t>
            </w:r>
            <w:proofErr w:type="spellEnd"/>
          </w:p>
        </w:tc>
      </w:tr>
      <w:tr w:rsidR="00B325E1" w:rsidRPr="0068701F" w:rsidTr="00BB7EB9">
        <w:tc>
          <w:tcPr>
            <w:tcW w:w="64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t>Business Connect</w:t>
            </w:r>
          </w:p>
        </w:tc>
      </w:tr>
      <w:tr w:rsidR="00B325E1" w:rsidRPr="0068701F" w:rsidTr="00BB7EB9">
        <w:tc>
          <w:tcPr>
            <w:tcW w:w="64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p>
          <w:p w:rsidR="00B325E1" w:rsidRPr="0068701F" w:rsidRDefault="00D8038F" w:rsidP="00BB7EB9">
            <w:pPr>
              <w:pStyle w:val="BodyText"/>
              <w:rPr>
                <w:rFonts w:asciiTheme="majorHAnsi" w:hAnsiTheme="majorHAnsi"/>
              </w:rPr>
            </w:pPr>
            <w:r w:rsidRPr="0068701F">
              <w:rPr>
                <w:rFonts w:asciiTheme="majorHAnsi" w:hAnsiTheme="majorHAnsi"/>
              </w:rPr>
              <w:fldChar w:fldCharType="begin">
                <w:ffData>
                  <w:name w:val=""/>
                  <w:enabled/>
                  <w:calcOnExit w:val="0"/>
                  <w:checkBox>
                    <w:sizeAuto/>
                    <w:default w:val="1"/>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00B325E1" w:rsidRPr="0068701F">
              <w:rPr>
                <w:rFonts w:asciiTheme="majorHAnsi" w:hAnsiTheme="majorHAnsi"/>
              </w:rPr>
              <w:fldChar w:fldCharType="begin"/>
            </w:r>
            <w:r w:rsidR="00B325E1" w:rsidRPr="0068701F">
              <w:rPr>
                <w:rFonts w:asciiTheme="majorHAnsi" w:hAnsiTheme="majorHAnsi"/>
              </w:rPr>
              <w:instrText xml:space="preserve"> CONTROL Forms.CheckBox.1 \s </w:instrText>
            </w:r>
            <w:r w:rsidR="00B325E1" w:rsidRPr="0068701F">
              <w:rPr>
                <w:rFonts w:asciiTheme="majorHAnsi" w:hAnsiTheme="majorHAnsi"/>
              </w:rPr>
              <w:fldChar w:fldCharType="end"/>
            </w:r>
          </w:p>
        </w:tc>
        <w:tc>
          <w:tcPr>
            <w:tcW w:w="6308" w:type="dxa"/>
            <w:shd w:val="clear" w:color="auto" w:fill="auto"/>
          </w:tcPr>
          <w:p w:rsidR="00B325E1" w:rsidRPr="0068701F" w:rsidRDefault="00B325E1" w:rsidP="00BB7EB9">
            <w:pPr>
              <w:pStyle w:val="BodyText"/>
              <w:rPr>
                <w:rFonts w:asciiTheme="majorHAnsi" w:hAnsiTheme="majorHAnsi"/>
              </w:rPr>
            </w:pPr>
            <w:r w:rsidRPr="0068701F">
              <w:rPr>
                <w:rFonts w:asciiTheme="majorHAnsi" w:hAnsiTheme="majorHAnsi"/>
              </w:rPr>
              <w:t>Uncertain</w:t>
            </w:r>
          </w:p>
          <w:p w:rsidR="00B325E1" w:rsidRPr="0068701F" w:rsidRDefault="00B325E1" w:rsidP="00056E27">
            <w:pPr>
              <w:pStyle w:val="BodyText"/>
              <w:rPr>
                <w:rFonts w:asciiTheme="majorHAnsi" w:hAnsiTheme="majorHAnsi" w:cs="Arial"/>
                <w:b/>
                <w:i/>
                <w:color w:val="F79646" w:themeColor="accent6"/>
                <w:sz w:val="24"/>
              </w:rPr>
            </w:pPr>
            <w:r w:rsidRPr="0068701F">
              <w:rPr>
                <w:rFonts w:asciiTheme="majorHAnsi" w:hAnsiTheme="majorHAnsi"/>
              </w:rPr>
              <w:t>Other –</w:t>
            </w:r>
            <w:r w:rsidR="00D8038F" w:rsidRPr="0068701F">
              <w:rPr>
                <w:rFonts w:asciiTheme="majorHAnsi" w:hAnsiTheme="majorHAnsi"/>
              </w:rPr>
              <w:t xml:space="preserve"> Ignite– the customer facing portal of the Cambrian environment.</w:t>
            </w:r>
          </w:p>
        </w:tc>
      </w:tr>
      <w:tr w:rsidR="00B325E1" w:rsidRPr="0068701F" w:rsidTr="00BB7EB9">
        <w:tc>
          <w:tcPr>
            <w:tcW w:w="648" w:type="dxa"/>
            <w:shd w:val="clear" w:color="auto" w:fill="auto"/>
          </w:tcPr>
          <w:p w:rsidR="00B325E1" w:rsidRPr="0068701F" w:rsidRDefault="00B325E1" w:rsidP="00BB7EB9">
            <w:pPr>
              <w:pStyle w:val="BodyText"/>
              <w:rPr>
                <w:rFonts w:asciiTheme="majorHAnsi" w:hAnsiTheme="majorHAnsi"/>
              </w:rPr>
            </w:pPr>
          </w:p>
        </w:tc>
        <w:tc>
          <w:tcPr>
            <w:tcW w:w="6308" w:type="dxa"/>
            <w:shd w:val="clear" w:color="auto" w:fill="auto"/>
          </w:tcPr>
          <w:p w:rsidR="00B325E1" w:rsidRPr="0068701F" w:rsidRDefault="00B325E1" w:rsidP="00BB7EB9">
            <w:pPr>
              <w:pStyle w:val="BodyText"/>
              <w:rPr>
                <w:rFonts w:asciiTheme="majorHAnsi" w:hAnsiTheme="majorHAnsi"/>
              </w:rPr>
            </w:pPr>
          </w:p>
        </w:tc>
      </w:tr>
    </w:tbl>
    <w:p w:rsidR="00B325E1" w:rsidRPr="0068701F" w:rsidRDefault="00B325E1" w:rsidP="00471D92">
      <w:pPr>
        <w:rPr>
          <w:rFonts w:asciiTheme="majorHAnsi" w:hAnsiTheme="majorHAnsi" w:cs="Arial"/>
          <w:b/>
          <w:u w:val="single"/>
        </w:rPr>
      </w:pPr>
    </w:p>
    <w:p w:rsidR="00B325E1" w:rsidRPr="0068701F" w:rsidRDefault="00B325E1" w:rsidP="00471D92">
      <w:pPr>
        <w:rPr>
          <w:rFonts w:asciiTheme="majorHAnsi" w:hAnsiTheme="majorHAnsi" w:cs="Arial"/>
          <w:b/>
          <w:u w:val="single"/>
        </w:rPr>
      </w:pPr>
    </w:p>
    <w:p w:rsidR="00B91B8E" w:rsidRPr="0068701F" w:rsidRDefault="00B91B8E" w:rsidP="00471D92">
      <w:pPr>
        <w:rPr>
          <w:rFonts w:asciiTheme="majorHAnsi" w:hAnsiTheme="majorHAnsi" w:cs="Arial"/>
          <w:b/>
          <w:u w:val="single"/>
        </w:rPr>
      </w:pPr>
    </w:p>
    <w:p w:rsidR="00DE6116" w:rsidRPr="0068701F" w:rsidRDefault="00DE6116" w:rsidP="00471D92">
      <w:pPr>
        <w:rPr>
          <w:rFonts w:asciiTheme="majorHAnsi" w:hAnsiTheme="majorHAnsi" w:cs="Arial"/>
          <w:color w:val="0070C0"/>
        </w:rPr>
      </w:pPr>
    </w:p>
    <w:p w:rsidR="00471D92" w:rsidRPr="0068701F" w:rsidRDefault="00B91B8E" w:rsidP="00B7455D">
      <w:pPr>
        <w:pStyle w:val="Heading2"/>
        <w:rPr>
          <w:rFonts w:asciiTheme="majorHAnsi" w:hAnsiTheme="majorHAnsi"/>
        </w:rPr>
      </w:pPr>
      <w:bookmarkStart w:id="38" w:name="_Toc477362483"/>
      <w:r w:rsidRPr="0068701F">
        <w:rPr>
          <w:rFonts w:asciiTheme="majorHAnsi" w:hAnsiTheme="majorHAnsi"/>
        </w:rPr>
        <w:t>Data Type Checklist</w:t>
      </w:r>
      <w:bookmarkEnd w:id="38"/>
    </w:p>
    <w:p w:rsidR="00B83080" w:rsidRPr="0068701F" w:rsidRDefault="00B83080" w:rsidP="00B83080">
      <w:pPr>
        <w:rPr>
          <w:rFonts w:asciiTheme="majorHAnsi" w:hAnsiTheme="majorHAnsi" w:cs="Arial"/>
          <w:b/>
          <w:i/>
          <w:color w:val="3366FF"/>
        </w:rPr>
      </w:pPr>
    </w:p>
    <w:p w:rsidR="00B83080" w:rsidRPr="0068701F" w:rsidRDefault="00B83080" w:rsidP="00B83080">
      <w:pPr>
        <w:rPr>
          <w:rFonts w:asciiTheme="majorHAnsi" w:hAnsiTheme="majorHAnsi" w:cs="Arial"/>
          <w:b/>
          <w:i/>
          <w:color w:val="3366FF"/>
        </w:rPr>
      </w:pPr>
      <w:r w:rsidRPr="0068701F">
        <w:rPr>
          <w:rFonts w:asciiTheme="majorHAnsi" w:hAnsiTheme="majorHAnsi" w:cs="Arial"/>
          <w:b/>
          <w:i/>
          <w:color w:val="3366FF"/>
        </w:rPr>
        <w:t xml:space="preserve">What type of data is this product comprised of? Check the appropriate boxes to ensure that the proper data type and boarding level will be determined, and </w:t>
      </w:r>
      <w:r w:rsidR="003248DC" w:rsidRPr="0068701F">
        <w:rPr>
          <w:rFonts w:asciiTheme="majorHAnsi" w:hAnsiTheme="majorHAnsi" w:cs="Arial"/>
          <w:b/>
          <w:i/>
          <w:color w:val="3366FF"/>
        </w:rPr>
        <w:t xml:space="preserve">that </w:t>
      </w:r>
      <w:r w:rsidRPr="0068701F">
        <w:rPr>
          <w:rFonts w:asciiTheme="majorHAnsi" w:hAnsiTheme="majorHAnsi" w:cs="Arial"/>
          <w:b/>
          <w:i/>
          <w:color w:val="3366FF"/>
        </w:rPr>
        <w:t>the correct checks may take place.</w:t>
      </w:r>
    </w:p>
    <w:p w:rsidR="00B83080" w:rsidRPr="0068701F" w:rsidRDefault="00B83080" w:rsidP="00471D92">
      <w:pPr>
        <w:rPr>
          <w:rFonts w:asciiTheme="majorHAnsi" w:hAnsiTheme="majorHAnsi" w:cs="Arial"/>
          <w:b/>
        </w:rPr>
      </w:pPr>
    </w:p>
    <w:p w:rsidR="00DE6116" w:rsidRPr="0068701F" w:rsidRDefault="00DE6116" w:rsidP="00471D92">
      <w:pPr>
        <w:rPr>
          <w:rFonts w:asciiTheme="majorHAnsi" w:hAnsiTheme="majorHAnsi" w:cs="Arial"/>
          <w:b/>
        </w:rPr>
      </w:pPr>
      <w:r w:rsidRPr="0068701F">
        <w:rPr>
          <w:rFonts w:asciiTheme="majorHAnsi" w:hAnsiTheme="majorHAnsi" w:cs="Arial"/>
          <w:b/>
          <w:u w:val="single"/>
        </w:rPr>
        <w:t>Level 1:</w:t>
      </w:r>
      <w:r w:rsidRPr="0068701F">
        <w:rPr>
          <w:rFonts w:asciiTheme="majorHAnsi" w:hAnsiTheme="majorHAnsi" w:cs="Arial"/>
          <w:b/>
        </w:rPr>
        <w:t xml:space="preserve"> Data returned to Member by Equifax directly or indirectly, includes consumer information that is regulated by Federal and Provincial credit reporting and privacy laws.</w:t>
      </w:r>
    </w:p>
    <w:p w:rsidR="00EE47BC" w:rsidRPr="0068701F" w:rsidRDefault="00EE47BC" w:rsidP="00471D92">
      <w:pPr>
        <w:rPr>
          <w:rFonts w:asciiTheme="majorHAnsi" w:hAnsiTheme="majorHAnsi" w:cs="Arial"/>
          <w:b/>
        </w:rPr>
      </w:pPr>
    </w:p>
    <w:p w:rsidR="00B83080" w:rsidRPr="0068701F" w:rsidRDefault="00B83080" w:rsidP="00471D92">
      <w:pPr>
        <w:rPr>
          <w:rFonts w:asciiTheme="majorHAnsi" w:hAnsiTheme="majorHAnsi" w:cs="Arial"/>
          <w:b/>
        </w:rPr>
      </w:pPr>
      <w:r w:rsidRPr="0068701F">
        <w:rPr>
          <w:rFonts w:asciiTheme="majorHAnsi" w:hAnsiTheme="majorHAnsi" w:cs="Arial"/>
          <w:b/>
        </w:rPr>
        <w:tab/>
      </w:r>
    </w:p>
    <w:tbl>
      <w:tblPr>
        <w:tblW w:w="6956" w:type="dxa"/>
        <w:tblInd w:w="1575" w:type="dxa"/>
        <w:tblLayout w:type="fixed"/>
        <w:tblLook w:val="01E0" w:firstRow="1" w:lastRow="1" w:firstColumn="1" w:lastColumn="1" w:noHBand="0" w:noVBand="0"/>
      </w:tblPr>
      <w:tblGrid>
        <w:gridCol w:w="648"/>
        <w:gridCol w:w="6308"/>
      </w:tblGrid>
      <w:tr w:rsidR="00B83080" w:rsidRPr="0068701F" w:rsidTr="00BB7EB9">
        <w:trPr>
          <w:trHeight w:val="405"/>
        </w:trPr>
        <w:tc>
          <w:tcPr>
            <w:tcW w:w="648" w:type="dxa"/>
            <w:shd w:val="clear" w:color="auto" w:fill="auto"/>
          </w:tcPr>
          <w:p w:rsidR="00B83080" w:rsidRPr="0068701F" w:rsidRDefault="008942E7" w:rsidP="00BB7EB9">
            <w:pPr>
              <w:pStyle w:val="BodyText"/>
              <w:rPr>
                <w:rFonts w:asciiTheme="majorHAnsi" w:hAnsiTheme="majorHAnsi"/>
              </w:rPr>
            </w:pPr>
            <w:r w:rsidRPr="0068701F">
              <w:rPr>
                <w:rFonts w:asciiTheme="majorHAnsi" w:hAnsiTheme="majorHAnsi"/>
              </w:rPr>
              <w:fldChar w:fldCharType="begin">
                <w:ffData>
                  <w:name w:val=""/>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00B83080" w:rsidRPr="0068701F">
              <w:rPr>
                <w:rFonts w:asciiTheme="majorHAnsi" w:hAnsiTheme="majorHAnsi"/>
              </w:rPr>
              <w:fldChar w:fldCharType="begin"/>
            </w:r>
            <w:r w:rsidR="00B83080" w:rsidRPr="0068701F">
              <w:rPr>
                <w:rFonts w:asciiTheme="majorHAnsi" w:hAnsiTheme="majorHAnsi"/>
              </w:rPr>
              <w:instrText xml:space="preserve"> CONTROL Forms.CheckBox.1 \s </w:instrText>
            </w:r>
            <w:r w:rsidR="00B83080" w:rsidRPr="0068701F">
              <w:rPr>
                <w:rFonts w:asciiTheme="majorHAnsi" w:hAnsiTheme="majorHAnsi"/>
              </w:rPr>
              <w:fldChar w:fldCharType="end"/>
            </w:r>
          </w:p>
        </w:tc>
        <w:tc>
          <w:tcPr>
            <w:tcW w:w="630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t>Anonymized Consumer Data- Traceable</w:t>
            </w:r>
          </w:p>
        </w:tc>
      </w:tr>
      <w:tr w:rsidR="00B83080" w:rsidRPr="0068701F" w:rsidTr="00BB7EB9">
        <w:tc>
          <w:tcPr>
            <w:tcW w:w="64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t>Consumer Credit File</w:t>
            </w:r>
          </w:p>
        </w:tc>
      </w:tr>
      <w:tr w:rsidR="00B83080" w:rsidRPr="0068701F" w:rsidTr="00BB7EB9">
        <w:tc>
          <w:tcPr>
            <w:tcW w:w="64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p>
          <w:p w:rsidR="00B83080" w:rsidRPr="0068701F" w:rsidRDefault="00B83080" w:rsidP="00BB7EB9">
            <w:pPr>
              <w:pStyle w:val="BodyText"/>
              <w:rPr>
                <w:rFonts w:asciiTheme="majorHAnsi" w:hAnsiTheme="majorHAnsi"/>
              </w:rPr>
            </w:pP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t>Decision</w:t>
            </w:r>
          </w:p>
        </w:tc>
      </w:tr>
    </w:tbl>
    <w:p w:rsidR="00B83080" w:rsidRPr="0068701F" w:rsidRDefault="00B83080" w:rsidP="00471D92">
      <w:pPr>
        <w:rPr>
          <w:rFonts w:asciiTheme="majorHAnsi" w:hAnsiTheme="majorHAnsi" w:cs="Arial"/>
          <w:b/>
          <w:u w:val="single"/>
        </w:rPr>
      </w:pPr>
    </w:p>
    <w:p w:rsidR="00EE47BC" w:rsidRPr="0068701F" w:rsidRDefault="00EE47BC" w:rsidP="00471D92">
      <w:pPr>
        <w:rPr>
          <w:rFonts w:asciiTheme="majorHAnsi" w:hAnsiTheme="majorHAnsi" w:cs="Arial"/>
          <w:b/>
        </w:rPr>
      </w:pPr>
      <w:r w:rsidRPr="0068701F">
        <w:rPr>
          <w:rFonts w:asciiTheme="majorHAnsi" w:hAnsiTheme="majorHAnsi" w:cs="Arial"/>
          <w:b/>
          <w:u w:val="single"/>
        </w:rPr>
        <w:t>Level 2:</w:t>
      </w:r>
      <w:r w:rsidRPr="0068701F">
        <w:rPr>
          <w:rFonts w:asciiTheme="majorHAnsi" w:hAnsiTheme="majorHAnsi" w:cs="Arial"/>
          <w:b/>
        </w:rPr>
        <w:t xml:space="preserve"> Data returned to Member by Equifax that does not include consumer information that is regulated by Provincial credit reporting laws but does include information that is governed by Federal and Provincial privacy laws.</w:t>
      </w:r>
    </w:p>
    <w:p w:rsidR="00B83080" w:rsidRPr="0068701F" w:rsidRDefault="00B83080" w:rsidP="00471D92">
      <w:pPr>
        <w:rPr>
          <w:rFonts w:asciiTheme="majorHAnsi" w:hAnsiTheme="majorHAnsi" w:cs="Arial"/>
          <w:b/>
        </w:rPr>
      </w:pPr>
      <w:r w:rsidRPr="0068701F">
        <w:rPr>
          <w:rFonts w:asciiTheme="majorHAnsi" w:hAnsiTheme="majorHAnsi" w:cs="Arial"/>
          <w:b/>
        </w:rPr>
        <w:tab/>
      </w:r>
    </w:p>
    <w:tbl>
      <w:tblPr>
        <w:tblW w:w="6956" w:type="dxa"/>
        <w:tblInd w:w="1575" w:type="dxa"/>
        <w:tblLayout w:type="fixed"/>
        <w:tblLook w:val="01E0" w:firstRow="1" w:lastRow="1" w:firstColumn="1" w:lastColumn="1" w:noHBand="0" w:noVBand="0"/>
      </w:tblPr>
      <w:tblGrid>
        <w:gridCol w:w="648"/>
        <w:gridCol w:w="6308"/>
      </w:tblGrid>
      <w:tr w:rsidR="00B83080" w:rsidRPr="0068701F" w:rsidTr="00BB7EB9">
        <w:trPr>
          <w:trHeight w:val="405"/>
        </w:trPr>
        <w:tc>
          <w:tcPr>
            <w:tcW w:w="64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t>Non-consumer Credit Reporting (</w:t>
            </w:r>
            <w:proofErr w:type="spellStart"/>
            <w:r w:rsidRPr="0068701F">
              <w:rPr>
                <w:rFonts w:asciiTheme="majorHAnsi" w:hAnsiTheme="majorHAnsi"/>
              </w:rPr>
              <w:t>ie</w:t>
            </w:r>
            <w:proofErr w:type="spellEnd"/>
            <w:r w:rsidRPr="0068701F">
              <w:rPr>
                <w:rFonts w:asciiTheme="majorHAnsi" w:hAnsiTheme="majorHAnsi"/>
              </w:rPr>
              <w:t>. Citadel)</w:t>
            </w:r>
          </w:p>
        </w:tc>
      </w:tr>
    </w:tbl>
    <w:p w:rsidR="00EE47BC" w:rsidRPr="0068701F" w:rsidRDefault="00EE47BC" w:rsidP="00471D92">
      <w:pPr>
        <w:rPr>
          <w:rFonts w:asciiTheme="majorHAnsi" w:hAnsiTheme="majorHAnsi" w:cs="Arial"/>
          <w:b/>
        </w:rPr>
      </w:pPr>
    </w:p>
    <w:p w:rsidR="00EE47BC" w:rsidRPr="0068701F" w:rsidRDefault="00EE47BC" w:rsidP="00471D92">
      <w:pPr>
        <w:rPr>
          <w:rFonts w:asciiTheme="majorHAnsi" w:hAnsiTheme="majorHAnsi" w:cs="Arial"/>
          <w:b/>
        </w:rPr>
      </w:pPr>
      <w:r w:rsidRPr="0068701F">
        <w:rPr>
          <w:rFonts w:asciiTheme="majorHAnsi" w:hAnsiTheme="majorHAnsi" w:cs="Arial"/>
          <w:b/>
          <w:u w:val="single"/>
        </w:rPr>
        <w:t>Level 3:</w:t>
      </w:r>
      <w:r w:rsidRPr="0068701F">
        <w:rPr>
          <w:rFonts w:asciiTheme="majorHAnsi" w:hAnsiTheme="majorHAnsi" w:cs="Arial"/>
          <w:b/>
        </w:rPr>
        <w:t xml:space="preserve"> Data returned to Member by Equifax includes either: (1) commercial information that is not governed by Federal or  Provincial credit reporting or privacy laws; or (2) derived from consumer information that is governed by Federal or Provincial credit reporting or privacy laws, but such consumer information is not directly provided to the Member.</w:t>
      </w:r>
    </w:p>
    <w:p w:rsidR="00B83080" w:rsidRPr="0068701F" w:rsidRDefault="00B83080" w:rsidP="00471D92">
      <w:pPr>
        <w:rPr>
          <w:rFonts w:asciiTheme="majorHAnsi" w:hAnsiTheme="majorHAnsi" w:cs="Arial"/>
          <w:b/>
        </w:rPr>
      </w:pPr>
      <w:r w:rsidRPr="0068701F">
        <w:rPr>
          <w:rFonts w:asciiTheme="majorHAnsi" w:hAnsiTheme="majorHAnsi" w:cs="Arial"/>
          <w:b/>
        </w:rPr>
        <w:tab/>
      </w:r>
    </w:p>
    <w:tbl>
      <w:tblPr>
        <w:tblW w:w="6956" w:type="dxa"/>
        <w:tblInd w:w="1575" w:type="dxa"/>
        <w:tblLayout w:type="fixed"/>
        <w:tblLook w:val="01E0" w:firstRow="1" w:lastRow="1" w:firstColumn="1" w:lastColumn="1" w:noHBand="0" w:noVBand="0"/>
      </w:tblPr>
      <w:tblGrid>
        <w:gridCol w:w="648"/>
        <w:gridCol w:w="6308"/>
      </w:tblGrid>
      <w:tr w:rsidR="00B83080" w:rsidRPr="0068701F" w:rsidTr="00BB7EB9">
        <w:trPr>
          <w:trHeight w:val="405"/>
        </w:trPr>
        <w:tc>
          <w:tcPr>
            <w:tcW w:w="64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83080" w:rsidRPr="0068701F" w:rsidRDefault="00B83080" w:rsidP="00B83080">
            <w:pPr>
              <w:pStyle w:val="BodyText"/>
              <w:rPr>
                <w:rFonts w:asciiTheme="majorHAnsi" w:hAnsiTheme="majorHAnsi"/>
              </w:rPr>
            </w:pPr>
            <w:r w:rsidRPr="0068701F">
              <w:rPr>
                <w:rFonts w:asciiTheme="majorHAnsi" w:hAnsiTheme="majorHAnsi"/>
              </w:rPr>
              <w:t>Commercial Data</w:t>
            </w:r>
          </w:p>
        </w:tc>
      </w:tr>
      <w:tr w:rsidR="00B83080" w:rsidRPr="0068701F" w:rsidTr="00BB7EB9">
        <w:tc>
          <w:tcPr>
            <w:tcW w:w="64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t>Non-proprietary Data from 3</w:t>
            </w:r>
            <w:r w:rsidRPr="0068701F">
              <w:rPr>
                <w:rFonts w:asciiTheme="majorHAnsi" w:hAnsiTheme="majorHAnsi"/>
                <w:vertAlign w:val="superscript"/>
              </w:rPr>
              <w:t>rd</w:t>
            </w:r>
            <w:r w:rsidRPr="0068701F">
              <w:rPr>
                <w:rFonts w:asciiTheme="majorHAnsi" w:hAnsiTheme="majorHAnsi"/>
              </w:rPr>
              <w:t xml:space="preserve"> party (EFX as reseller) (non-regulated data)</w:t>
            </w:r>
          </w:p>
        </w:tc>
      </w:tr>
      <w:tr w:rsidR="00B83080" w:rsidRPr="0068701F" w:rsidTr="00BB7EB9">
        <w:tc>
          <w:tcPr>
            <w:tcW w:w="64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lastRenderedPageBreak/>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p>
          <w:p w:rsidR="00B83080" w:rsidRPr="0068701F" w:rsidRDefault="00B83080" w:rsidP="00BB7EB9">
            <w:pPr>
              <w:pStyle w:val="BodyText"/>
              <w:rPr>
                <w:rFonts w:asciiTheme="majorHAnsi" w:hAnsiTheme="majorHAnsi"/>
              </w:rPr>
            </w:pPr>
            <w:r w:rsidRPr="0068701F">
              <w:rPr>
                <w:rFonts w:asciiTheme="majorHAnsi" w:hAnsiTheme="majorHAnsi"/>
              </w:rPr>
              <w:fldChar w:fldCharType="begin">
                <w:ffData>
                  <w:name w:val="Check4"/>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B83080" w:rsidRPr="0068701F" w:rsidRDefault="00B83080" w:rsidP="00BB7EB9">
            <w:pPr>
              <w:pStyle w:val="BodyText"/>
              <w:rPr>
                <w:rFonts w:asciiTheme="majorHAnsi" w:hAnsiTheme="majorHAnsi"/>
              </w:rPr>
            </w:pPr>
            <w:r w:rsidRPr="0068701F">
              <w:rPr>
                <w:rFonts w:asciiTheme="majorHAnsi" w:hAnsiTheme="majorHAnsi"/>
              </w:rPr>
              <w:t>Publically available database</w:t>
            </w:r>
          </w:p>
          <w:p w:rsidR="00B83080" w:rsidRPr="0068701F" w:rsidRDefault="00B83080" w:rsidP="00BB7EB9">
            <w:pPr>
              <w:pStyle w:val="BodyText"/>
              <w:rPr>
                <w:rFonts w:asciiTheme="majorHAnsi" w:hAnsiTheme="majorHAnsi"/>
              </w:rPr>
            </w:pPr>
            <w:r w:rsidRPr="0068701F">
              <w:rPr>
                <w:rFonts w:asciiTheme="majorHAnsi" w:hAnsiTheme="majorHAnsi"/>
              </w:rPr>
              <w:t>Authentication</w:t>
            </w:r>
          </w:p>
        </w:tc>
      </w:tr>
    </w:tbl>
    <w:p w:rsidR="00B83080" w:rsidRPr="0068701F" w:rsidRDefault="00B83080" w:rsidP="00471D92">
      <w:pPr>
        <w:rPr>
          <w:rFonts w:asciiTheme="majorHAnsi" w:hAnsiTheme="majorHAnsi" w:cs="Arial"/>
          <w:b/>
        </w:rPr>
      </w:pPr>
    </w:p>
    <w:p w:rsidR="00B83080" w:rsidRPr="0068701F" w:rsidRDefault="00B83080" w:rsidP="00471D92">
      <w:pPr>
        <w:rPr>
          <w:rFonts w:asciiTheme="majorHAnsi" w:hAnsiTheme="majorHAnsi" w:cs="Arial"/>
          <w:b/>
        </w:rPr>
      </w:pPr>
      <w:r w:rsidRPr="0068701F">
        <w:rPr>
          <w:rFonts w:asciiTheme="majorHAnsi" w:hAnsiTheme="majorHAnsi" w:cs="Arial"/>
          <w:b/>
          <w:u w:val="single"/>
        </w:rPr>
        <w:t>Level 4:</w:t>
      </w:r>
      <w:r w:rsidRPr="0068701F">
        <w:rPr>
          <w:rFonts w:asciiTheme="majorHAnsi" w:hAnsiTheme="majorHAnsi" w:cs="Arial"/>
          <w:b/>
        </w:rPr>
        <w:t xml:space="preserve"> Data returned to Member by Equifax is derived from consumer information and is aggregated and/or anonymized prior to delivery to Member, and therefore Federal and Provincial credit reporting and privacy laws are not applicable.</w:t>
      </w:r>
    </w:p>
    <w:p w:rsidR="00B91B8E" w:rsidRPr="0068701F" w:rsidRDefault="00B91B8E" w:rsidP="00471D92">
      <w:pPr>
        <w:rPr>
          <w:rFonts w:asciiTheme="majorHAnsi" w:hAnsiTheme="majorHAnsi" w:cs="Arial"/>
          <w:b/>
          <w:u w:val="single"/>
        </w:rPr>
      </w:pPr>
    </w:p>
    <w:tbl>
      <w:tblPr>
        <w:tblW w:w="6956" w:type="dxa"/>
        <w:tblInd w:w="1575" w:type="dxa"/>
        <w:tblLayout w:type="fixed"/>
        <w:tblLook w:val="01E0" w:firstRow="1" w:lastRow="1" w:firstColumn="1" w:lastColumn="1" w:noHBand="0" w:noVBand="0"/>
      </w:tblPr>
      <w:tblGrid>
        <w:gridCol w:w="648"/>
        <w:gridCol w:w="6308"/>
      </w:tblGrid>
      <w:tr w:rsidR="00783BD8" w:rsidRPr="0068701F" w:rsidTr="00471D92">
        <w:tc>
          <w:tcPr>
            <w:tcW w:w="648" w:type="dxa"/>
            <w:shd w:val="clear" w:color="auto" w:fill="auto"/>
          </w:tcPr>
          <w:p w:rsidR="00471D92" w:rsidRPr="0068701F" w:rsidRDefault="00471D92" w:rsidP="00471D92">
            <w:pPr>
              <w:pStyle w:val="BodyText"/>
              <w:rPr>
                <w:rFonts w:asciiTheme="majorHAnsi" w:hAnsiTheme="majorHAnsi"/>
              </w:rPr>
            </w:pPr>
            <w:r w:rsidRPr="0068701F">
              <w:rPr>
                <w:rFonts w:asciiTheme="majorHAnsi" w:hAnsiTheme="majorHAnsi"/>
              </w:rPr>
              <w:fldChar w:fldCharType="begin">
                <w:ffData>
                  <w:name w:val="Check1"/>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471D92" w:rsidRPr="0068701F" w:rsidRDefault="00B83080" w:rsidP="00471D92">
            <w:pPr>
              <w:pStyle w:val="BodyText"/>
              <w:rPr>
                <w:rFonts w:asciiTheme="majorHAnsi" w:hAnsiTheme="majorHAnsi"/>
              </w:rPr>
            </w:pPr>
            <w:r w:rsidRPr="0068701F">
              <w:rPr>
                <w:rFonts w:asciiTheme="majorHAnsi" w:hAnsiTheme="majorHAnsi"/>
              </w:rPr>
              <w:t>Aggregated Data- Commercial</w:t>
            </w:r>
          </w:p>
        </w:tc>
      </w:tr>
      <w:tr w:rsidR="00783BD8" w:rsidRPr="0068701F" w:rsidTr="00471D92">
        <w:tc>
          <w:tcPr>
            <w:tcW w:w="648" w:type="dxa"/>
            <w:shd w:val="clear" w:color="auto" w:fill="auto"/>
          </w:tcPr>
          <w:p w:rsidR="00471D92" w:rsidRPr="0068701F" w:rsidRDefault="008942E7" w:rsidP="00471D92">
            <w:pPr>
              <w:pStyle w:val="BodyText"/>
              <w:rPr>
                <w:rFonts w:asciiTheme="majorHAnsi" w:hAnsiTheme="majorHAnsi"/>
              </w:rPr>
            </w:pPr>
            <w:r w:rsidRPr="0068701F">
              <w:rPr>
                <w:rFonts w:asciiTheme="majorHAnsi" w:hAnsiTheme="majorHAnsi"/>
              </w:rPr>
              <w:fldChar w:fldCharType="begin">
                <w:ffData>
                  <w:name w:val=""/>
                  <w:enabled/>
                  <w:calcOnExit w:val="0"/>
                  <w:checkBox>
                    <w:sizeAuto/>
                    <w:default w:val="1"/>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00471D92" w:rsidRPr="0068701F">
              <w:rPr>
                <w:rFonts w:asciiTheme="majorHAnsi" w:hAnsiTheme="majorHAnsi"/>
              </w:rPr>
              <w:fldChar w:fldCharType="begin"/>
            </w:r>
            <w:r w:rsidR="00471D92" w:rsidRPr="0068701F">
              <w:rPr>
                <w:rFonts w:asciiTheme="majorHAnsi" w:hAnsiTheme="majorHAnsi"/>
              </w:rPr>
              <w:instrText xml:space="preserve"> CONTROL Forms.CheckBox.1 \s </w:instrText>
            </w:r>
            <w:r w:rsidR="00471D92" w:rsidRPr="0068701F">
              <w:rPr>
                <w:rFonts w:asciiTheme="majorHAnsi" w:hAnsiTheme="majorHAnsi"/>
              </w:rPr>
              <w:fldChar w:fldCharType="end"/>
            </w:r>
          </w:p>
        </w:tc>
        <w:tc>
          <w:tcPr>
            <w:tcW w:w="6308" w:type="dxa"/>
            <w:shd w:val="clear" w:color="auto" w:fill="auto"/>
          </w:tcPr>
          <w:p w:rsidR="00471D92" w:rsidRPr="0068701F" w:rsidRDefault="00B83080" w:rsidP="00471D92">
            <w:pPr>
              <w:pStyle w:val="BodyText"/>
              <w:rPr>
                <w:rFonts w:asciiTheme="majorHAnsi" w:hAnsiTheme="majorHAnsi"/>
              </w:rPr>
            </w:pPr>
            <w:r w:rsidRPr="0068701F">
              <w:rPr>
                <w:rFonts w:asciiTheme="majorHAnsi" w:hAnsiTheme="majorHAnsi"/>
              </w:rPr>
              <w:t>Aggregated Data- Consumer</w:t>
            </w:r>
          </w:p>
        </w:tc>
      </w:tr>
      <w:tr w:rsidR="00783BD8" w:rsidRPr="0068701F" w:rsidTr="00471D92">
        <w:tc>
          <w:tcPr>
            <w:tcW w:w="648" w:type="dxa"/>
            <w:shd w:val="clear" w:color="auto" w:fill="auto"/>
          </w:tcPr>
          <w:p w:rsidR="00471D92" w:rsidRPr="0068701F" w:rsidRDefault="00471D92" w:rsidP="00471D92">
            <w:pPr>
              <w:pStyle w:val="BodyText"/>
              <w:rPr>
                <w:rFonts w:asciiTheme="majorHAnsi" w:hAnsiTheme="majorHAnsi"/>
              </w:rPr>
            </w:pPr>
            <w:r w:rsidRPr="0068701F">
              <w:rPr>
                <w:rFonts w:asciiTheme="majorHAnsi" w:hAnsiTheme="majorHAnsi"/>
              </w:rPr>
              <w:fldChar w:fldCharType="begin">
                <w:ffData>
                  <w:name w:val="Check3"/>
                  <w:enabled/>
                  <w:calcOnExit w:val="0"/>
                  <w:checkBox>
                    <w:sizeAuto/>
                    <w:default w:val="0"/>
                  </w:checkBox>
                </w:ffData>
              </w:fldChar>
            </w:r>
            <w:r w:rsidRPr="0068701F">
              <w:rPr>
                <w:rFonts w:asciiTheme="majorHAnsi" w:hAnsiTheme="majorHAnsi"/>
              </w:rPr>
              <w:instrText xml:space="preserve"> FORMCHECKBOX </w:instrText>
            </w:r>
            <w:r w:rsidR="00F86DAB" w:rsidRPr="0068701F">
              <w:rPr>
                <w:rFonts w:asciiTheme="majorHAnsi" w:hAnsiTheme="majorHAnsi"/>
              </w:rPr>
            </w:r>
            <w:r w:rsidR="00F86DAB" w:rsidRPr="0068701F">
              <w:rPr>
                <w:rFonts w:asciiTheme="majorHAnsi" w:hAnsiTheme="majorHAnsi"/>
              </w:rPr>
              <w:fldChar w:fldCharType="separate"/>
            </w:r>
            <w:r w:rsidRPr="0068701F">
              <w:rPr>
                <w:rFonts w:asciiTheme="majorHAnsi" w:hAnsiTheme="majorHAnsi"/>
              </w:rPr>
              <w:fldChar w:fldCharType="end"/>
            </w:r>
            <w:r w:rsidRPr="0068701F">
              <w:rPr>
                <w:rFonts w:asciiTheme="majorHAnsi" w:hAnsiTheme="majorHAnsi"/>
              </w:rPr>
              <w:fldChar w:fldCharType="begin"/>
            </w:r>
            <w:r w:rsidRPr="0068701F">
              <w:rPr>
                <w:rFonts w:asciiTheme="majorHAnsi" w:hAnsiTheme="majorHAnsi"/>
              </w:rPr>
              <w:instrText xml:space="preserve"> CONTROL Forms.CheckBox.1 \s </w:instrText>
            </w:r>
            <w:r w:rsidRPr="0068701F">
              <w:rPr>
                <w:rFonts w:asciiTheme="majorHAnsi" w:hAnsiTheme="majorHAnsi"/>
              </w:rPr>
              <w:fldChar w:fldCharType="end"/>
            </w:r>
          </w:p>
        </w:tc>
        <w:tc>
          <w:tcPr>
            <w:tcW w:w="6308" w:type="dxa"/>
            <w:shd w:val="clear" w:color="auto" w:fill="auto"/>
          </w:tcPr>
          <w:p w:rsidR="00471D92" w:rsidRPr="0068701F" w:rsidRDefault="00B83080" w:rsidP="00471D92">
            <w:pPr>
              <w:pStyle w:val="BodyText"/>
              <w:rPr>
                <w:rFonts w:asciiTheme="majorHAnsi" w:hAnsiTheme="majorHAnsi"/>
              </w:rPr>
            </w:pPr>
            <w:r w:rsidRPr="0068701F">
              <w:rPr>
                <w:rFonts w:asciiTheme="majorHAnsi" w:hAnsiTheme="majorHAnsi"/>
              </w:rPr>
              <w:t>Anonymized non-traceable</w:t>
            </w:r>
            <w:r w:rsidR="00863365" w:rsidRPr="0068701F">
              <w:rPr>
                <w:rFonts w:asciiTheme="majorHAnsi" w:hAnsiTheme="majorHAnsi"/>
              </w:rPr>
              <w:t>—</w:t>
            </w:r>
            <w:r w:rsidRPr="0068701F">
              <w:rPr>
                <w:rFonts w:asciiTheme="majorHAnsi" w:hAnsiTheme="majorHAnsi"/>
              </w:rPr>
              <w:t>Consumer</w:t>
            </w:r>
          </w:p>
          <w:p w:rsidR="00EE47BC" w:rsidRPr="0068701F" w:rsidRDefault="00EE47BC" w:rsidP="00471D92">
            <w:pPr>
              <w:pStyle w:val="BodyText"/>
              <w:rPr>
                <w:rFonts w:asciiTheme="majorHAnsi" w:hAnsiTheme="majorHAnsi"/>
              </w:rPr>
            </w:pPr>
          </w:p>
        </w:tc>
      </w:tr>
      <w:tr w:rsidR="00B325E1" w:rsidRPr="0068701F" w:rsidTr="00471D92">
        <w:tc>
          <w:tcPr>
            <w:tcW w:w="648" w:type="dxa"/>
            <w:shd w:val="clear" w:color="auto" w:fill="auto"/>
          </w:tcPr>
          <w:p w:rsidR="00B325E1" w:rsidRPr="0068701F" w:rsidRDefault="00B325E1" w:rsidP="00471D92">
            <w:pPr>
              <w:pStyle w:val="BodyText"/>
              <w:rPr>
                <w:rFonts w:asciiTheme="majorHAnsi" w:hAnsiTheme="majorHAnsi"/>
              </w:rPr>
            </w:pPr>
          </w:p>
        </w:tc>
        <w:tc>
          <w:tcPr>
            <w:tcW w:w="6308" w:type="dxa"/>
            <w:shd w:val="clear" w:color="auto" w:fill="auto"/>
          </w:tcPr>
          <w:p w:rsidR="00B325E1" w:rsidRPr="0068701F" w:rsidRDefault="00B325E1" w:rsidP="00471D92">
            <w:pPr>
              <w:pStyle w:val="BodyText"/>
              <w:rPr>
                <w:rFonts w:asciiTheme="majorHAnsi" w:hAnsiTheme="majorHAnsi"/>
              </w:rPr>
            </w:pPr>
          </w:p>
        </w:tc>
      </w:tr>
    </w:tbl>
    <w:p w:rsidR="009E65DE" w:rsidRPr="0068701F" w:rsidRDefault="0043239F" w:rsidP="0043239F">
      <w:pPr>
        <w:pStyle w:val="Heading1"/>
        <w:rPr>
          <w:rStyle w:val="BookTitle"/>
          <w:rFonts w:asciiTheme="majorHAnsi" w:hAnsiTheme="majorHAnsi"/>
          <w:caps/>
          <w:smallCaps w:val="0"/>
          <w:spacing w:val="0"/>
        </w:rPr>
      </w:pPr>
      <w:bookmarkStart w:id="39" w:name="_Toc392246018"/>
      <w:bookmarkStart w:id="40" w:name="_Toc477362484"/>
      <w:bookmarkEnd w:id="0"/>
      <w:bookmarkEnd w:id="8"/>
      <w:bookmarkEnd w:id="9"/>
      <w:bookmarkEnd w:id="10"/>
      <w:r w:rsidRPr="0068701F">
        <w:rPr>
          <w:rStyle w:val="BookTitle"/>
          <w:rFonts w:asciiTheme="majorHAnsi" w:hAnsiTheme="majorHAnsi"/>
          <w:caps/>
          <w:smallCaps w:val="0"/>
          <w:spacing w:val="0"/>
        </w:rPr>
        <w:lastRenderedPageBreak/>
        <w:t>Market Requirements</w:t>
      </w:r>
      <w:bookmarkEnd w:id="39"/>
      <w:bookmarkEnd w:id="40"/>
    </w:p>
    <w:p w:rsidR="0043239F" w:rsidRPr="0068701F" w:rsidRDefault="0043239F" w:rsidP="00524C03">
      <w:pPr>
        <w:pStyle w:val="Heading2"/>
        <w:rPr>
          <w:rFonts w:asciiTheme="majorHAnsi" w:hAnsiTheme="majorHAnsi"/>
        </w:rPr>
      </w:pPr>
      <w:bookmarkStart w:id="41" w:name="_Toc392246019"/>
      <w:bookmarkStart w:id="42" w:name="_Toc477362485"/>
      <w:r w:rsidRPr="0068701F">
        <w:rPr>
          <w:rFonts w:asciiTheme="majorHAnsi" w:hAnsiTheme="majorHAnsi"/>
        </w:rPr>
        <w:t>Background &amp; Product Description</w:t>
      </w:r>
      <w:bookmarkEnd w:id="41"/>
      <w:bookmarkEnd w:id="42"/>
    </w:p>
    <w:p w:rsidR="0043239F" w:rsidRPr="0068701F" w:rsidRDefault="0043239F" w:rsidP="0043239F">
      <w:pPr>
        <w:rPr>
          <w:rFonts w:asciiTheme="majorHAnsi" w:hAnsiTheme="majorHAnsi" w:cs="Arial"/>
          <w:i/>
          <w:color w:val="3366FF"/>
        </w:rPr>
      </w:pPr>
      <w:r w:rsidRPr="0068701F">
        <w:rPr>
          <w:rFonts w:asciiTheme="majorHAnsi" w:hAnsiTheme="majorHAnsi" w:cs="Arial"/>
          <w:i/>
          <w:color w:val="3366FF"/>
        </w:rPr>
        <w:t>{What is the purpose of the product</w:t>
      </w:r>
      <w:proofErr w:type="gramStart"/>
      <w:r w:rsidRPr="0068701F">
        <w:rPr>
          <w:rFonts w:asciiTheme="majorHAnsi" w:hAnsiTheme="majorHAnsi" w:cs="Arial"/>
          <w:i/>
          <w:color w:val="3366FF"/>
        </w:rPr>
        <w:t>?,</w:t>
      </w:r>
      <w:proofErr w:type="gramEnd"/>
      <w:r w:rsidRPr="0068701F">
        <w:rPr>
          <w:rFonts w:asciiTheme="majorHAnsi" w:hAnsiTheme="majorHAnsi" w:cs="Arial"/>
          <w:i/>
          <w:color w:val="3366FF"/>
        </w:rPr>
        <w:t xml:space="preserve"> the market problem being solved?</w:t>
      </w:r>
    </w:p>
    <w:p w:rsidR="0043239F" w:rsidRPr="0068701F" w:rsidRDefault="0043239F" w:rsidP="0043239F">
      <w:pPr>
        <w:rPr>
          <w:rFonts w:asciiTheme="majorHAnsi" w:hAnsiTheme="majorHAnsi" w:cs="Arial"/>
          <w:i/>
          <w:color w:val="3366FF"/>
        </w:rPr>
      </w:pPr>
      <w:r w:rsidRPr="0068701F">
        <w:rPr>
          <w:rFonts w:asciiTheme="majorHAnsi" w:hAnsiTheme="majorHAnsi" w:cs="Arial"/>
          <w:i/>
          <w:color w:val="3366FF"/>
        </w:rPr>
        <w:t xml:space="preserve">What new markets, channels </w:t>
      </w:r>
      <w:proofErr w:type="spellStart"/>
      <w:r w:rsidRPr="0068701F">
        <w:rPr>
          <w:rFonts w:asciiTheme="majorHAnsi" w:hAnsiTheme="majorHAnsi" w:cs="Arial"/>
          <w:i/>
          <w:color w:val="3366FF"/>
        </w:rPr>
        <w:t>etc</w:t>
      </w:r>
      <w:proofErr w:type="spellEnd"/>
      <w:r w:rsidRPr="0068701F">
        <w:rPr>
          <w:rFonts w:asciiTheme="majorHAnsi" w:hAnsiTheme="majorHAnsi" w:cs="Arial"/>
          <w:i/>
          <w:color w:val="3366FF"/>
        </w:rPr>
        <w:t xml:space="preserve"> will this product </w:t>
      </w:r>
      <w:r w:rsidR="00F172EC" w:rsidRPr="0068701F">
        <w:rPr>
          <w:rFonts w:asciiTheme="majorHAnsi" w:hAnsiTheme="majorHAnsi" w:cs="Arial"/>
          <w:i/>
          <w:color w:val="3366FF"/>
        </w:rPr>
        <w:t>address</w:t>
      </w:r>
      <w:r w:rsidRPr="0068701F">
        <w:rPr>
          <w:rFonts w:asciiTheme="majorHAnsi" w:hAnsiTheme="majorHAnsi" w:cs="Arial"/>
          <w:i/>
          <w:color w:val="3366FF"/>
        </w:rPr>
        <w:t xml:space="preserve"> or leverage?</w:t>
      </w:r>
    </w:p>
    <w:p w:rsidR="0043239F" w:rsidRPr="0068701F" w:rsidRDefault="0043239F" w:rsidP="0043239F">
      <w:pPr>
        <w:rPr>
          <w:rFonts w:asciiTheme="majorHAnsi" w:hAnsiTheme="majorHAnsi" w:cs="Arial"/>
          <w:i/>
          <w:color w:val="3366FF"/>
        </w:rPr>
      </w:pPr>
      <w:r w:rsidRPr="0068701F">
        <w:rPr>
          <w:rFonts w:asciiTheme="majorHAnsi" w:hAnsiTheme="majorHAnsi" w:cs="Arial"/>
          <w:i/>
          <w:color w:val="3366FF"/>
        </w:rPr>
        <w:t xml:space="preserve">How will it be delivered? Are there new attributes or business rules tied to this initiative? </w:t>
      </w:r>
      <w:proofErr w:type="gramStart"/>
      <w:r w:rsidRPr="0068701F">
        <w:rPr>
          <w:rFonts w:asciiTheme="majorHAnsi" w:hAnsiTheme="majorHAnsi" w:cs="Arial"/>
          <w:i/>
          <w:color w:val="3366FF"/>
        </w:rPr>
        <w:t>New data?</w:t>
      </w:r>
      <w:proofErr w:type="gramEnd"/>
    </w:p>
    <w:p w:rsidR="0043239F" w:rsidRPr="0068701F" w:rsidRDefault="0043239F" w:rsidP="0043239F">
      <w:pPr>
        <w:rPr>
          <w:rFonts w:asciiTheme="majorHAnsi" w:hAnsiTheme="majorHAnsi" w:cs="Arial"/>
          <w:i/>
          <w:color w:val="3366FF"/>
        </w:rPr>
      </w:pPr>
      <w:r w:rsidRPr="0068701F">
        <w:rPr>
          <w:rFonts w:asciiTheme="majorHAnsi" w:hAnsiTheme="majorHAnsi" w:cs="Arial"/>
          <w:i/>
          <w:color w:val="3366FF"/>
        </w:rPr>
        <w:t>Are th</w:t>
      </w:r>
      <w:r w:rsidR="00F172EC" w:rsidRPr="0068701F">
        <w:rPr>
          <w:rFonts w:asciiTheme="majorHAnsi" w:hAnsiTheme="majorHAnsi" w:cs="Arial"/>
          <w:i/>
          <w:color w:val="3366FF"/>
        </w:rPr>
        <w:t>e</w:t>
      </w:r>
      <w:r w:rsidRPr="0068701F">
        <w:rPr>
          <w:rFonts w:asciiTheme="majorHAnsi" w:hAnsiTheme="majorHAnsi" w:cs="Arial"/>
          <w:i/>
          <w:color w:val="3366FF"/>
        </w:rPr>
        <w:t>re royalties, reporting requirements or tracking required?}</w:t>
      </w:r>
    </w:p>
    <w:p w:rsidR="003C1F3B" w:rsidRPr="0068701F" w:rsidRDefault="008942E7" w:rsidP="0043239F">
      <w:pPr>
        <w:rPr>
          <w:rFonts w:asciiTheme="majorHAnsi" w:hAnsiTheme="majorHAnsi" w:cs="Arial"/>
        </w:rPr>
      </w:pPr>
      <w:r w:rsidRPr="0068701F">
        <w:rPr>
          <w:rFonts w:asciiTheme="majorHAnsi" w:hAnsiTheme="majorHAnsi" w:cs="Arial"/>
        </w:rPr>
        <w:t>Banks only have visibility to their own portfolio of data within their own business, but need to know how their portfolio’s fare compared to their competition.  Portfolio Insights allows FI’s to benchmark key performance metrics to their peer group as well as the broader Canadian market.  Portfolio Insights uses data from the Canadian Credit Database</w:t>
      </w:r>
      <w:r w:rsidR="00440D15" w:rsidRPr="0068701F">
        <w:rPr>
          <w:rFonts w:asciiTheme="majorHAnsi" w:hAnsiTheme="majorHAnsi" w:cs="Arial"/>
        </w:rPr>
        <w:t>.  Historical context is provided, and i</w:t>
      </w:r>
      <w:r w:rsidRPr="0068701F">
        <w:rPr>
          <w:rFonts w:asciiTheme="majorHAnsi" w:hAnsiTheme="majorHAnsi" w:cs="Arial"/>
        </w:rPr>
        <w:t xml:space="preserve">n the current version of the product, the Bank of Canada receives data back to 1992.  </w:t>
      </w:r>
      <w:r w:rsidR="00440D15" w:rsidRPr="0068701F">
        <w:rPr>
          <w:rFonts w:asciiTheme="majorHAnsi" w:hAnsiTheme="majorHAnsi" w:cs="Arial"/>
        </w:rPr>
        <w:t xml:space="preserve">In the new version of the product, PI 2.0, we intend to ensure that customers can keep the current level of detail that they are accustomed to, but make the product more </w:t>
      </w:r>
      <w:proofErr w:type="spellStart"/>
      <w:r w:rsidR="00440D15" w:rsidRPr="0068701F">
        <w:rPr>
          <w:rFonts w:asciiTheme="majorHAnsi" w:hAnsiTheme="majorHAnsi" w:cs="Arial"/>
        </w:rPr>
        <w:t>scaleable</w:t>
      </w:r>
      <w:proofErr w:type="spellEnd"/>
      <w:r w:rsidR="00440D15" w:rsidRPr="0068701F">
        <w:rPr>
          <w:rFonts w:asciiTheme="majorHAnsi" w:hAnsiTheme="majorHAnsi" w:cs="Arial"/>
        </w:rPr>
        <w:t xml:space="preserve">, and allow for new data sets to be brought in for deeper insights.  Currently, the product’s price point and </w:t>
      </w:r>
      <w:proofErr w:type="spellStart"/>
      <w:r w:rsidR="00440D15" w:rsidRPr="0068701F">
        <w:rPr>
          <w:rFonts w:asciiTheme="majorHAnsi" w:hAnsiTheme="majorHAnsi" w:cs="Arial"/>
        </w:rPr>
        <w:t>Cognos</w:t>
      </w:r>
      <w:proofErr w:type="spellEnd"/>
      <w:r w:rsidR="00440D15" w:rsidRPr="0068701F">
        <w:rPr>
          <w:rFonts w:asciiTheme="majorHAnsi" w:hAnsiTheme="majorHAnsi" w:cs="Arial"/>
        </w:rPr>
        <w:t xml:space="preserve"> platform make it out of reach for smaller industries such as Auto.  However, in the 2.0 version, we will have levels of offerings such as:  </w:t>
      </w:r>
    </w:p>
    <w:p w:rsidR="002271B0" w:rsidRPr="0068701F" w:rsidRDefault="00863365" w:rsidP="002271B0">
      <w:pPr>
        <w:pStyle w:val="ListParagraph"/>
        <w:numPr>
          <w:ilvl w:val="0"/>
          <w:numId w:val="19"/>
        </w:numPr>
        <w:rPr>
          <w:rFonts w:asciiTheme="majorHAnsi" w:hAnsiTheme="majorHAnsi" w:cs="Arial"/>
        </w:rPr>
      </w:pPr>
      <w:r w:rsidRPr="0068701F">
        <w:rPr>
          <w:rFonts w:asciiTheme="majorHAnsi" w:hAnsiTheme="majorHAnsi" w:cs="Arial"/>
        </w:rPr>
        <w:t>Static report with limited functionality (to reach smaller markets)</w:t>
      </w:r>
    </w:p>
    <w:p w:rsidR="00863365" w:rsidRPr="0068701F" w:rsidRDefault="00863365" w:rsidP="002271B0">
      <w:pPr>
        <w:pStyle w:val="ListParagraph"/>
        <w:numPr>
          <w:ilvl w:val="0"/>
          <w:numId w:val="19"/>
        </w:numPr>
        <w:rPr>
          <w:rFonts w:asciiTheme="majorHAnsi" w:hAnsiTheme="majorHAnsi" w:cs="Arial"/>
        </w:rPr>
      </w:pPr>
      <w:r w:rsidRPr="0068701F">
        <w:rPr>
          <w:rFonts w:asciiTheme="majorHAnsi" w:hAnsiTheme="majorHAnsi" w:cs="Arial"/>
        </w:rPr>
        <w:t>Dynamic Reporting capabilities, to enable customers to create their own monthly reports within the environment (to provide same but better functionality that we do today)</w:t>
      </w:r>
    </w:p>
    <w:p w:rsidR="009C5309" w:rsidRPr="0068701F" w:rsidRDefault="009C5309" w:rsidP="0043239F">
      <w:pPr>
        <w:rPr>
          <w:rFonts w:asciiTheme="majorHAnsi" w:hAnsiTheme="majorHAnsi" w:cs="Arial"/>
        </w:rPr>
      </w:pPr>
    </w:p>
    <w:p w:rsidR="009D0387" w:rsidRPr="0068701F" w:rsidRDefault="009D0387" w:rsidP="0043239F">
      <w:pPr>
        <w:rPr>
          <w:rFonts w:asciiTheme="majorHAnsi" w:hAnsiTheme="majorHAnsi" w:cs="Arial"/>
        </w:rPr>
      </w:pPr>
      <w:r w:rsidRPr="0068701F">
        <w:rPr>
          <w:rFonts w:asciiTheme="majorHAnsi" w:hAnsiTheme="majorHAnsi" w:cs="Arial"/>
          <w:b/>
        </w:rPr>
        <w:t>CORE DATA REQUIREMENTS</w:t>
      </w:r>
      <w:r w:rsidRPr="0068701F">
        <w:rPr>
          <w:rFonts w:asciiTheme="majorHAnsi" w:hAnsiTheme="majorHAnsi" w:cs="Arial"/>
        </w:rPr>
        <w:t xml:space="preserve">:  Base Data requirements listed in </w:t>
      </w:r>
      <w:r w:rsidR="00A728DC" w:rsidRPr="0068701F">
        <w:rPr>
          <w:rFonts w:asciiTheme="majorHAnsi" w:hAnsiTheme="majorHAnsi" w:cs="Arial"/>
        </w:rPr>
        <w:t>attachment below</w:t>
      </w:r>
      <w:r w:rsidRPr="0068701F">
        <w:rPr>
          <w:rFonts w:asciiTheme="majorHAnsi" w:hAnsiTheme="majorHAnsi" w:cs="Arial"/>
        </w:rPr>
        <w:t xml:space="preserve">.  </w:t>
      </w:r>
      <w:r w:rsidR="00A728DC" w:rsidRPr="0068701F">
        <w:rPr>
          <w:rFonts w:asciiTheme="majorHAnsi" w:hAnsiTheme="majorHAnsi" w:cs="Arial"/>
          <w:i/>
        </w:rPr>
        <w:t>**NOTE*</w:t>
      </w:r>
      <w:proofErr w:type="gramStart"/>
      <w:r w:rsidR="00A728DC" w:rsidRPr="0068701F">
        <w:rPr>
          <w:rFonts w:asciiTheme="majorHAnsi" w:hAnsiTheme="majorHAnsi" w:cs="Arial"/>
          <w:i/>
        </w:rPr>
        <w:t>*  These</w:t>
      </w:r>
      <w:proofErr w:type="gramEnd"/>
      <w:r w:rsidR="00A728DC" w:rsidRPr="0068701F">
        <w:rPr>
          <w:rFonts w:asciiTheme="majorHAnsi" w:hAnsiTheme="majorHAnsi" w:cs="Arial"/>
          <w:i/>
        </w:rPr>
        <w:t xml:space="preserve"> requirements were created in 2016 prior to the D&amp;A Organization restructure.  I am including them here as a starting point for discussion, but ultimately the final data structure requirements need to be signed off on by D&amp;A unless otherwise directed to Product.  If during the MRD Readout it is determined that this should be owned by product, then a refreshed base requirements document will be provided as an addendum.</w:t>
      </w:r>
      <w:r w:rsidR="00A728DC" w:rsidRPr="0068701F">
        <w:rPr>
          <w:rFonts w:asciiTheme="majorHAnsi" w:hAnsiTheme="majorHAnsi" w:cs="Arial"/>
        </w:rPr>
        <w:t xml:space="preserve">  </w:t>
      </w:r>
    </w:p>
    <w:bookmarkStart w:id="43" w:name="_MON_1548841281"/>
    <w:bookmarkEnd w:id="43"/>
    <w:p w:rsidR="00A728DC" w:rsidRPr="0068701F" w:rsidRDefault="00A728DC" w:rsidP="0043239F">
      <w:pPr>
        <w:rPr>
          <w:rFonts w:asciiTheme="majorHAnsi" w:hAnsiTheme="majorHAnsi" w:cs="Arial"/>
        </w:rPr>
      </w:pPr>
      <w:r w:rsidRPr="0068701F">
        <w:rPr>
          <w:rFonts w:asciiTheme="majorHAnsi" w:hAnsiTheme="majorHAnsi" w:cs="Arial"/>
        </w:rPr>
        <w:object w:dxaOrig="1513"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8.7pt" o:ole="">
            <v:imagedata r:id="rId16" o:title=""/>
          </v:shape>
          <o:OLEObject Type="Embed" ProgID="Word.Document.8" ShapeID="_x0000_i1025" DrawAspect="Icon" ObjectID="_1571472477" r:id="rId17">
            <o:FieldCodes>\s</o:FieldCodes>
          </o:OLEObject>
        </w:object>
      </w:r>
    </w:p>
    <w:p w:rsidR="00863365" w:rsidRPr="0068701F" w:rsidRDefault="00863365" w:rsidP="0043239F">
      <w:pPr>
        <w:rPr>
          <w:rFonts w:asciiTheme="majorHAnsi" w:hAnsiTheme="majorHAnsi" w:cs="Arial"/>
        </w:rPr>
      </w:pPr>
      <w:r w:rsidRPr="0068701F">
        <w:rPr>
          <w:rFonts w:asciiTheme="majorHAnsi" w:hAnsiTheme="majorHAnsi" w:cs="Arial"/>
        </w:rPr>
        <w:t xml:space="preserve">Data quality issues that exist in current product form need to be corrected and addressed.  This product will require an on-going process of data governance and monthly data </w:t>
      </w:r>
      <w:proofErr w:type="spellStart"/>
      <w:r w:rsidRPr="0068701F">
        <w:rPr>
          <w:rFonts w:asciiTheme="majorHAnsi" w:hAnsiTheme="majorHAnsi" w:cs="Arial"/>
        </w:rPr>
        <w:t>vailidation</w:t>
      </w:r>
      <w:proofErr w:type="spellEnd"/>
      <w:r w:rsidRPr="0068701F">
        <w:rPr>
          <w:rFonts w:asciiTheme="majorHAnsi" w:hAnsiTheme="majorHAnsi" w:cs="Arial"/>
        </w:rPr>
        <w:t xml:space="preserve"> processes.  Similar to existing process, but owned within the future D&amp;A ecosystem. </w:t>
      </w:r>
      <w:r w:rsidR="006D40AB" w:rsidRPr="0068701F">
        <w:rPr>
          <w:rFonts w:asciiTheme="majorHAnsi" w:hAnsiTheme="majorHAnsi" w:cs="Arial"/>
        </w:rPr>
        <w:t xml:space="preserve">When new trades are ingested in to the production system there needs to be an automated way to allocate these to the correct categories within the Portfolio Insights output.  </w:t>
      </w:r>
    </w:p>
    <w:p w:rsidR="00556165" w:rsidRPr="0068701F" w:rsidRDefault="00556165" w:rsidP="0043239F">
      <w:pPr>
        <w:rPr>
          <w:rFonts w:asciiTheme="majorHAnsi" w:hAnsiTheme="majorHAnsi" w:cs="Arial"/>
        </w:rPr>
      </w:pPr>
    </w:p>
    <w:p w:rsidR="00556165" w:rsidRPr="0068701F" w:rsidRDefault="00556165" w:rsidP="00556165">
      <w:pPr>
        <w:rPr>
          <w:rFonts w:asciiTheme="majorHAnsi" w:hAnsiTheme="majorHAnsi" w:cs="Arial"/>
        </w:rPr>
      </w:pPr>
      <w:r w:rsidRPr="0068701F">
        <w:rPr>
          <w:rFonts w:asciiTheme="majorHAnsi" w:hAnsiTheme="majorHAnsi" w:cs="Arial"/>
        </w:rPr>
        <w:t>Data quality issues known to date that need to be addressed</w:t>
      </w:r>
      <w:r w:rsidR="006D40AB" w:rsidRPr="0068701F">
        <w:rPr>
          <w:rFonts w:asciiTheme="majorHAnsi" w:hAnsiTheme="majorHAnsi" w:cs="Arial"/>
        </w:rPr>
        <w:t xml:space="preserve"> are provided here.  </w:t>
      </w:r>
      <w:r w:rsidRPr="0068701F">
        <w:rPr>
          <w:rFonts w:asciiTheme="majorHAnsi" w:hAnsiTheme="majorHAnsi" w:cs="Arial"/>
        </w:rPr>
        <w:t>The following excel file contains trades that have not yet been identified within KE as of March 2017</w:t>
      </w:r>
      <w:r w:rsidR="006D40AB" w:rsidRPr="0068701F">
        <w:rPr>
          <w:rFonts w:asciiTheme="majorHAnsi" w:hAnsiTheme="majorHAnsi" w:cs="Arial"/>
        </w:rPr>
        <w:t xml:space="preserve">, and are </w:t>
      </w:r>
      <w:proofErr w:type="spellStart"/>
      <w:r w:rsidR="006D40AB" w:rsidRPr="0068701F">
        <w:rPr>
          <w:rFonts w:asciiTheme="majorHAnsi" w:hAnsiTheme="majorHAnsi" w:cs="Arial"/>
        </w:rPr>
        <w:t>therefor</w:t>
      </w:r>
      <w:proofErr w:type="spellEnd"/>
      <w:r w:rsidR="006D40AB" w:rsidRPr="0068701F">
        <w:rPr>
          <w:rFonts w:asciiTheme="majorHAnsi" w:hAnsiTheme="majorHAnsi" w:cs="Arial"/>
        </w:rPr>
        <w:t xml:space="preserve"> not falling in to the right allocations.  </w:t>
      </w:r>
    </w:p>
    <w:p w:rsidR="00CE0EC7" w:rsidRPr="0068701F" w:rsidRDefault="00CE0EC7" w:rsidP="00556165">
      <w:pPr>
        <w:rPr>
          <w:rFonts w:asciiTheme="majorHAnsi" w:hAnsiTheme="majorHAnsi" w:cs="Arial"/>
        </w:rPr>
      </w:pPr>
    </w:p>
    <w:p w:rsidR="00CE0EC7" w:rsidRPr="0068701F" w:rsidRDefault="00CE0EC7" w:rsidP="00556165">
      <w:pPr>
        <w:rPr>
          <w:rFonts w:asciiTheme="majorHAnsi" w:hAnsiTheme="majorHAnsi" w:cs="Arial"/>
        </w:rPr>
      </w:pPr>
      <w:r w:rsidRPr="0068701F">
        <w:rPr>
          <w:rFonts w:asciiTheme="majorHAnsi" w:hAnsiTheme="majorHAnsi" w:cs="Arial"/>
        </w:rPr>
        <w:t xml:space="preserve">If a customer wants to build their own </w:t>
      </w:r>
      <w:proofErr w:type="spellStart"/>
      <w:r w:rsidRPr="0068701F">
        <w:rPr>
          <w:rFonts w:asciiTheme="majorHAnsi" w:hAnsiTheme="majorHAnsi" w:cs="Arial"/>
        </w:rPr>
        <w:t>flavour</w:t>
      </w:r>
      <w:proofErr w:type="spellEnd"/>
      <w:r w:rsidRPr="0068701F">
        <w:rPr>
          <w:rFonts w:asciiTheme="majorHAnsi" w:hAnsiTheme="majorHAnsi" w:cs="Arial"/>
        </w:rPr>
        <w:t xml:space="preserve"> </w:t>
      </w:r>
      <w:proofErr w:type="gramStart"/>
      <w:r w:rsidRPr="0068701F">
        <w:rPr>
          <w:rFonts w:asciiTheme="majorHAnsi" w:hAnsiTheme="majorHAnsi" w:cs="Arial"/>
        </w:rPr>
        <w:t>of  definitions</w:t>
      </w:r>
      <w:proofErr w:type="gramEnd"/>
      <w:r w:rsidRPr="0068701F">
        <w:rPr>
          <w:rFonts w:asciiTheme="majorHAnsi" w:hAnsiTheme="majorHAnsi" w:cs="Arial"/>
        </w:rPr>
        <w:t xml:space="preserve"> (</w:t>
      </w:r>
      <w:proofErr w:type="spellStart"/>
      <w:r w:rsidRPr="0068701F">
        <w:rPr>
          <w:rFonts w:asciiTheme="majorHAnsi" w:hAnsiTheme="majorHAnsi" w:cs="Arial"/>
        </w:rPr>
        <w:t>ie</w:t>
      </w:r>
      <w:proofErr w:type="spellEnd"/>
      <w:r w:rsidRPr="0068701F">
        <w:rPr>
          <w:rFonts w:asciiTheme="majorHAnsi" w:hAnsiTheme="majorHAnsi" w:cs="Arial"/>
        </w:rPr>
        <w:t xml:space="preserve">:  Number of delinquencies which is a different definition of the EFX standard </w:t>
      </w:r>
      <w:proofErr w:type="spellStart"/>
      <w:r w:rsidRPr="0068701F">
        <w:rPr>
          <w:rFonts w:asciiTheme="majorHAnsi" w:hAnsiTheme="majorHAnsi" w:cs="Arial"/>
        </w:rPr>
        <w:t>defininition</w:t>
      </w:r>
      <w:proofErr w:type="spellEnd"/>
      <w:r w:rsidRPr="0068701F">
        <w:rPr>
          <w:rFonts w:asciiTheme="majorHAnsi" w:hAnsiTheme="majorHAnsi" w:cs="Arial"/>
        </w:rPr>
        <w:t>), then we have to be able to manage customer inquiries/data quality questions on customer built variations.</w:t>
      </w:r>
    </w:p>
    <w:bookmarkStart w:id="44" w:name="_MON_1551182085"/>
    <w:bookmarkEnd w:id="44"/>
    <w:p w:rsidR="00556165" w:rsidRPr="0068701F" w:rsidRDefault="00C707EE" w:rsidP="0043239F">
      <w:pPr>
        <w:rPr>
          <w:rFonts w:asciiTheme="majorHAnsi" w:hAnsiTheme="majorHAnsi" w:cs="Arial"/>
        </w:rPr>
      </w:pPr>
      <w:r w:rsidRPr="0068701F">
        <w:rPr>
          <w:rFonts w:asciiTheme="majorHAnsi" w:hAnsiTheme="majorHAnsi" w:cs="Arial"/>
        </w:rPr>
        <w:object w:dxaOrig="1532" w:dyaOrig="960">
          <v:shape id="_x0000_i1026" type="#_x0000_t75" style="width:76.6pt;height:47.85pt" o:ole="">
            <v:imagedata r:id="rId18" o:title=""/>
          </v:shape>
          <o:OLEObject Type="Embed" ProgID="Excel.Sheet.12" ShapeID="_x0000_i1026" DrawAspect="Icon" ObjectID="_1571472478" r:id="rId19"/>
        </w:object>
      </w:r>
    </w:p>
    <w:p w:rsidR="00556165" w:rsidRPr="0068701F" w:rsidRDefault="00556165" w:rsidP="00556165">
      <w:pPr>
        <w:rPr>
          <w:rFonts w:asciiTheme="majorHAnsi" w:hAnsiTheme="majorHAnsi" w:cs="Arial"/>
        </w:rPr>
      </w:pPr>
    </w:p>
    <w:p w:rsidR="009C5309" w:rsidRPr="0068701F" w:rsidRDefault="009C5309" w:rsidP="0043239F">
      <w:pPr>
        <w:rPr>
          <w:rFonts w:asciiTheme="majorHAnsi" w:hAnsiTheme="majorHAnsi" w:cs="Arial"/>
        </w:rPr>
      </w:pPr>
    </w:p>
    <w:p w:rsidR="00A728DC" w:rsidRPr="0068701F" w:rsidRDefault="00A728DC" w:rsidP="0043239F">
      <w:pPr>
        <w:rPr>
          <w:rFonts w:asciiTheme="majorHAnsi" w:hAnsiTheme="majorHAnsi" w:cs="Arial"/>
        </w:rPr>
      </w:pPr>
      <w:r w:rsidRPr="0068701F">
        <w:rPr>
          <w:rFonts w:asciiTheme="majorHAnsi" w:hAnsiTheme="majorHAnsi" w:cs="Arial"/>
          <w:b/>
        </w:rPr>
        <w:t>CONFIGURATION REQUIREMENTS</w:t>
      </w:r>
      <w:r w:rsidRPr="0068701F">
        <w:rPr>
          <w:rFonts w:asciiTheme="majorHAnsi" w:hAnsiTheme="majorHAnsi" w:cs="Arial"/>
        </w:rPr>
        <w:t xml:space="preserve">:  </w:t>
      </w:r>
    </w:p>
    <w:p w:rsidR="00A728DC" w:rsidRPr="0068701F" w:rsidRDefault="00A728DC" w:rsidP="0043239F">
      <w:pPr>
        <w:rPr>
          <w:rFonts w:asciiTheme="majorHAnsi" w:hAnsiTheme="majorHAnsi" w:cs="Arial"/>
        </w:rPr>
      </w:pPr>
      <w:r w:rsidRPr="0068701F">
        <w:rPr>
          <w:rFonts w:asciiTheme="majorHAnsi" w:hAnsiTheme="majorHAnsi" w:cs="Arial"/>
        </w:rPr>
        <w:lastRenderedPageBreak/>
        <w:t>Aligning to Equifax Ignite framework, we will align the new Portfolio Insights offering to be “tiered” with increasing levels of insights, complexities, and value.  This will allow us to reach new markets that previously have been unreachable due to the size of the investment required.  The level of offerings will be defined as follows:</w:t>
      </w:r>
    </w:p>
    <w:p w:rsidR="00863365" w:rsidRPr="0068701F" w:rsidRDefault="003C1F3B" w:rsidP="0043239F">
      <w:pPr>
        <w:rPr>
          <w:rFonts w:asciiTheme="majorHAnsi" w:hAnsiTheme="majorHAnsi" w:cs="Arial"/>
          <w:color w:val="FF0000"/>
        </w:rPr>
      </w:pPr>
      <w:r w:rsidRPr="0068701F">
        <w:rPr>
          <w:rFonts w:asciiTheme="majorHAnsi" w:hAnsiTheme="majorHAnsi" w:cs="Arial"/>
          <w:b/>
        </w:rPr>
        <w:t xml:space="preserve">Entry </w:t>
      </w:r>
      <w:r w:rsidR="00A728DC" w:rsidRPr="0068701F">
        <w:rPr>
          <w:rFonts w:asciiTheme="majorHAnsi" w:hAnsiTheme="majorHAnsi" w:cs="Arial"/>
          <w:b/>
        </w:rPr>
        <w:t>L</w:t>
      </w:r>
      <w:r w:rsidRPr="0068701F">
        <w:rPr>
          <w:rFonts w:asciiTheme="majorHAnsi" w:hAnsiTheme="majorHAnsi" w:cs="Arial"/>
          <w:b/>
        </w:rPr>
        <w:t>evel offering</w:t>
      </w:r>
      <w:r w:rsidRPr="0068701F">
        <w:rPr>
          <w:rFonts w:asciiTheme="majorHAnsi" w:hAnsiTheme="majorHAnsi" w:cs="Arial"/>
        </w:rPr>
        <w:t xml:space="preserve">:  </w:t>
      </w:r>
      <w:r w:rsidR="00440D15" w:rsidRPr="0068701F">
        <w:rPr>
          <w:rFonts w:asciiTheme="majorHAnsi" w:hAnsiTheme="majorHAnsi" w:cs="Arial"/>
        </w:rPr>
        <w:t>Static KPI reports (to target smaller</w:t>
      </w:r>
      <w:r w:rsidR="009D0387" w:rsidRPr="0068701F">
        <w:rPr>
          <w:rFonts w:asciiTheme="majorHAnsi" w:hAnsiTheme="majorHAnsi" w:cs="Arial"/>
        </w:rPr>
        <w:t xml:space="preserve"> </w:t>
      </w:r>
      <w:r w:rsidR="00EC6899" w:rsidRPr="0068701F">
        <w:rPr>
          <w:rFonts w:asciiTheme="majorHAnsi" w:hAnsiTheme="majorHAnsi" w:cs="Arial"/>
        </w:rPr>
        <w:t xml:space="preserve">markets such as Auto lenders), which will be a base offering APP within </w:t>
      </w:r>
      <w:r w:rsidR="009D0387" w:rsidRPr="0068701F">
        <w:rPr>
          <w:rFonts w:asciiTheme="majorHAnsi" w:hAnsiTheme="majorHAnsi" w:cs="Arial"/>
          <w:b/>
          <w:i/>
        </w:rPr>
        <w:t>Ignite Marketplace</w:t>
      </w:r>
      <w:r w:rsidR="00EC6899" w:rsidRPr="0068701F">
        <w:rPr>
          <w:rFonts w:asciiTheme="majorHAnsi" w:hAnsiTheme="majorHAnsi" w:cs="Arial"/>
        </w:rPr>
        <w:t xml:space="preserve">. </w:t>
      </w:r>
      <w:r w:rsidR="009D0387" w:rsidRPr="0068701F">
        <w:rPr>
          <w:rFonts w:asciiTheme="majorHAnsi" w:hAnsiTheme="majorHAnsi" w:cs="Arial"/>
        </w:rPr>
        <w:t xml:space="preserve"> </w:t>
      </w:r>
      <w:r w:rsidR="00DC4998" w:rsidRPr="0068701F">
        <w:rPr>
          <w:rFonts w:asciiTheme="majorHAnsi" w:hAnsiTheme="majorHAnsi" w:cs="Arial"/>
          <w:color w:val="FF0000"/>
        </w:rPr>
        <w:t>A clear definition of what will be provided still needs to be flushed out properly</w:t>
      </w:r>
      <w:r w:rsidR="00863365" w:rsidRPr="0068701F">
        <w:rPr>
          <w:rFonts w:asciiTheme="majorHAnsi" w:hAnsiTheme="majorHAnsi" w:cs="Arial"/>
          <w:color w:val="FF0000"/>
        </w:rPr>
        <w:t xml:space="preserve">, which will require a workshop to define each report that will be built.  </w:t>
      </w:r>
    </w:p>
    <w:p w:rsidR="00A728DC" w:rsidRPr="0068701F" w:rsidRDefault="00A728DC" w:rsidP="0043239F">
      <w:pPr>
        <w:rPr>
          <w:rFonts w:asciiTheme="majorHAnsi" w:hAnsiTheme="majorHAnsi" w:cs="Arial"/>
        </w:rPr>
      </w:pPr>
      <w:r w:rsidRPr="0068701F">
        <w:rPr>
          <w:rFonts w:asciiTheme="majorHAnsi" w:hAnsiTheme="majorHAnsi" w:cs="Arial"/>
          <w:b/>
        </w:rPr>
        <w:t xml:space="preserve">Enterprise Level offering:  </w:t>
      </w:r>
      <w:r w:rsidR="00863365" w:rsidRPr="0068701F">
        <w:rPr>
          <w:rFonts w:asciiTheme="majorHAnsi" w:hAnsiTheme="majorHAnsi" w:cs="Arial"/>
        </w:rPr>
        <w:t xml:space="preserve">Full functionality that exists within the </w:t>
      </w:r>
      <w:proofErr w:type="spellStart"/>
      <w:r w:rsidR="00863365" w:rsidRPr="0068701F">
        <w:rPr>
          <w:rFonts w:asciiTheme="majorHAnsi" w:hAnsiTheme="majorHAnsi" w:cs="Arial"/>
        </w:rPr>
        <w:t>Cognos</w:t>
      </w:r>
      <w:proofErr w:type="spellEnd"/>
      <w:r w:rsidR="00863365" w:rsidRPr="0068701F">
        <w:rPr>
          <w:rFonts w:asciiTheme="majorHAnsi" w:hAnsiTheme="majorHAnsi" w:cs="Arial"/>
        </w:rPr>
        <w:t xml:space="preserve"> platform today, which means that customers will be able to set up their own monthly reports with the data that is housed in the environment.  </w:t>
      </w:r>
    </w:p>
    <w:p w:rsidR="004C4B39" w:rsidRPr="0068701F" w:rsidRDefault="004C4B39" w:rsidP="0043239F">
      <w:pPr>
        <w:rPr>
          <w:rFonts w:asciiTheme="majorHAnsi" w:hAnsiTheme="majorHAnsi" w:cs="Arial"/>
        </w:rPr>
      </w:pPr>
    </w:p>
    <w:p w:rsidR="007727E1" w:rsidRPr="0068701F" w:rsidRDefault="007727E1" w:rsidP="0043239F">
      <w:pPr>
        <w:rPr>
          <w:rFonts w:asciiTheme="majorHAnsi" w:hAnsiTheme="majorHAnsi" w:cs="Arial"/>
          <w:b/>
        </w:rPr>
      </w:pPr>
    </w:p>
    <w:p w:rsidR="007727E1" w:rsidRPr="0068701F" w:rsidRDefault="007727E1" w:rsidP="0043239F">
      <w:pPr>
        <w:rPr>
          <w:rFonts w:asciiTheme="majorHAnsi" w:hAnsiTheme="majorHAnsi" w:cs="Arial"/>
          <w:b/>
        </w:rPr>
      </w:pPr>
    </w:p>
    <w:p w:rsidR="004C4B39" w:rsidRPr="0068701F" w:rsidRDefault="004C4B39" w:rsidP="0043239F">
      <w:pPr>
        <w:rPr>
          <w:rFonts w:asciiTheme="majorHAnsi" w:hAnsiTheme="majorHAnsi" w:cs="Arial"/>
          <w:b/>
        </w:rPr>
      </w:pPr>
      <w:r w:rsidRPr="0068701F">
        <w:rPr>
          <w:rFonts w:asciiTheme="majorHAnsi" w:hAnsiTheme="majorHAnsi" w:cs="Arial"/>
          <w:b/>
        </w:rPr>
        <w:t>REPORT LAYOUT REQUIREMENTS:</w:t>
      </w:r>
    </w:p>
    <w:p w:rsidR="003C1F3B" w:rsidRPr="0068701F" w:rsidRDefault="003C1F3B" w:rsidP="0043239F">
      <w:pPr>
        <w:rPr>
          <w:rFonts w:asciiTheme="majorHAnsi" w:hAnsiTheme="majorHAnsi" w:cs="Arial"/>
        </w:rPr>
      </w:pPr>
    </w:p>
    <w:p w:rsidR="004C4B39" w:rsidRPr="0068701F" w:rsidRDefault="004C4B39" w:rsidP="0043239F">
      <w:pPr>
        <w:rPr>
          <w:rFonts w:asciiTheme="majorHAnsi" w:hAnsiTheme="majorHAnsi" w:cs="Arial"/>
        </w:rPr>
      </w:pPr>
      <w:r w:rsidRPr="0068701F">
        <w:rPr>
          <w:rFonts w:asciiTheme="majorHAnsi" w:hAnsiTheme="majorHAnsi" w:cs="Arial"/>
        </w:rPr>
        <w:t>Workshop will need to be completed in order to fully sc</w:t>
      </w:r>
      <w:r w:rsidR="00A821A9" w:rsidRPr="0068701F">
        <w:rPr>
          <w:rFonts w:asciiTheme="majorHAnsi" w:hAnsiTheme="majorHAnsi" w:cs="Arial"/>
        </w:rPr>
        <w:t xml:space="preserve">ope out report layout </w:t>
      </w:r>
      <w:proofErr w:type="spellStart"/>
      <w:r w:rsidR="00A821A9" w:rsidRPr="0068701F">
        <w:rPr>
          <w:rFonts w:asciiTheme="majorHAnsi" w:hAnsiTheme="majorHAnsi" w:cs="Arial"/>
        </w:rPr>
        <w:t>requrieme</w:t>
      </w:r>
      <w:r w:rsidRPr="0068701F">
        <w:rPr>
          <w:rFonts w:asciiTheme="majorHAnsi" w:hAnsiTheme="majorHAnsi" w:cs="Arial"/>
        </w:rPr>
        <w:t>n</w:t>
      </w:r>
      <w:r w:rsidR="00A821A9" w:rsidRPr="0068701F">
        <w:rPr>
          <w:rFonts w:asciiTheme="majorHAnsi" w:hAnsiTheme="majorHAnsi" w:cs="Arial"/>
        </w:rPr>
        <w:t>t</w:t>
      </w:r>
      <w:r w:rsidRPr="0068701F">
        <w:rPr>
          <w:rFonts w:asciiTheme="majorHAnsi" w:hAnsiTheme="majorHAnsi" w:cs="Arial"/>
        </w:rPr>
        <w:t>s</w:t>
      </w:r>
      <w:proofErr w:type="spellEnd"/>
      <w:r w:rsidRPr="0068701F">
        <w:rPr>
          <w:rFonts w:asciiTheme="majorHAnsi" w:hAnsiTheme="majorHAnsi" w:cs="Arial"/>
        </w:rPr>
        <w:t>.  Sample of initially suggested report is attached here:</w:t>
      </w:r>
    </w:p>
    <w:bookmarkStart w:id="45" w:name="_MON_1550313042"/>
    <w:bookmarkEnd w:id="45"/>
    <w:p w:rsidR="004C4B39" w:rsidRPr="0068701F" w:rsidRDefault="007727E1" w:rsidP="0043239F">
      <w:pPr>
        <w:rPr>
          <w:rFonts w:asciiTheme="majorHAnsi" w:hAnsiTheme="majorHAnsi" w:cs="Arial"/>
        </w:rPr>
      </w:pPr>
      <w:r w:rsidRPr="0068701F">
        <w:rPr>
          <w:rFonts w:asciiTheme="majorHAnsi" w:hAnsiTheme="majorHAnsi" w:cs="Arial"/>
        </w:rPr>
        <w:object w:dxaOrig="1513" w:dyaOrig="972">
          <v:shape id="_x0000_i1027" type="#_x0000_t75" style="width:76.15pt;height:48.7pt" o:ole="">
            <v:imagedata r:id="rId20" o:title=""/>
          </v:shape>
          <o:OLEObject Type="Embed" ProgID="PowerPoint.Show.12" ShapeID="_x0000_i1027" DrawAspect="Icon" ObjectID="_1571472479" r:id="rId21"/>
        </w:object>
      </w:r>
    </w:p>
    <w:p w:rsidR="00CC41E6" w:rsidRPr="0068701F" w:rsidRDefault="00CC41E6" w:rsidP="0043239F">
      <w:pPr>
        <w:rPr>
          <w:rFonts w:asciiTheme="majorHAnsi" w:hAnsiTheme="majorHAnsi" w:cs="Arial"/>
        </w:rPr>
      </w:pPr>
    </w:p>
    <w:p w:rsidR="00CC41E6" w:rsidRPr="0068701F" w:rsidRDefault="00CC41E6" w:rsidP="0043239F">
      <w:pPr>
        <w:rPr>
          <w:rFonts w:asciiTheme="majorHAnsi" w:hAnsiTheme="majorHAnsi" w:cs="Arial"/>
        </w:rPr>
      </w:pPr>
    </w:p>
    <w:p w:rsidR="0043239F" w:rsidRPr="0068701F" w:rsidRDefault="0043239F" w:rsidP="00524C03">
      <w:pPr>
        <w:pStyle w:val="Heading2"/>
        <w:rPr>
          <w:rFonts w:asciiTheme="majorHAnsi" w:hAnsiTheme="majorHAnsi"/>
        </w:rPr>
      </w:pPr>
      <w:bookmarkStart w:id="46" w:name="_Toc392246020"/>
      <w:bookmarkStart w:id="47" w:name="_Toc477362486"/>
      <w:r w:rsidRPr="0068701F">
        <w:rPr>
          <w:rFonts w:asciiTheme="majorHAnsi" w:hAnsiTheme="majorHAnsi"/>
        </w:rPr>
        <w:t>Assumptions &amp; Dependencies</w:t>
      </w:r>
      <w:bookmarkEnd w:id="46"/>
      <w:bookmarkEnd w:id="47"/>
    </w:p>
    <w:p w:rsidR="00D127CB" w:rsidRPr="0068701F" w:rsidRDefault="0043239F" w:rsidP="00D127CB">
      <w:pPr>
        <w:rPr>
          <w:rFonts w:asciiTheme="majorHAnsi" w:hAnsiTheme="majorHAnsi" w:cs="Arial"/>
          <w:i/>
          <w:color w:val="3366FF"/>
        </w:rPr>
      </w:pPr>
      <w:r w:rsidRPr="0068701F">
        <w:rPr>
          <w:rFonts w:asciiTheme="majorHAnsi" w:hAnsiTheme="majorHAnsi" w:cs="Arial"/>
          <w:i/>
          <w:color w:val="3366FF"/>
        </w:rPr>
        <w:t>{</w:t>
      </w:r>
      <w:r w:rsidR="00D127CB" w:rsidRPr="0068701F">
        <w:rPr>
          <w:rFonts w:asciiTheme="majorHAnsi" w:hAnsiTheme="majorHAnsi" w:cs="Arial"/>
          <w:i/>
          <w:color w:val="3366FF"/>
        </w:rPr>
        <w:t xml:space="preserve">What market assumptions have been made when assessing the solution? </w:t>
      </w:r>
      <w:proofErr w:type="gramStart"/>
      <w:r w:rsidR="00D127CB" w:rsidRPr="0068701F">
        <w:rPr>
          <w:rFonts w:asciiTheme="majorHAnsi" w:hAnsiTheme="majorHAnsi" w:cs="Arial"/>
          <w:i/>
          <w:color w:val="3366FF"/>
        </w:rPr>
        <w:t>Dependencies?</w:t>
      </w:r>
      <w:proofErr w:type="gramEnd"/>
      <w:r w:rsidR="00D127CB" w:rsidRPr="0068701F">
        <w:rPr>
          <w:rFonts w:asciiTheme="majorHAnsi" w:hAnsiTheme="majorHAnsi" w:cs="Arial"/>
          <w:i/>
          <w:color w:val="3366FF"/>
        </w:rPr>
        <w:t xml:space="preserve"> For example if a data type is required, the assumption and dependency is that it exists, it is available and we can acquire or compile it.  What are the market size assumptions?  This will drive volume assumptions or how many transactions we may need to support etc. Are there delivery assumptions?  Online, offline, new interface, we have the capabilities etc.}</w:t>
      </w:r>
    </w:p>
    <w:p w:rsidR="00901E81" w:rsidRPr="0068701F" w:rsidRDefault="00901E81" w:rsidP="0043239F">
      <w:pPr>
        <w:rPr>
          <w:rFonts w:asciiTheme="majorHAnsi" w:hAnsiTheme="majorHAnsi" w:cs="Arial"/>
        </w:rPr>
      </w:pPr>
    </w:p>
    <w:p w:rsidR="00CC41E6" w:rsidRPr="0068701F" w:rsidRDefault="00172422" w:rsidP="00524C03">
      <w:pPr>
        <w:pStyle w:val="Heading2"/>
        <w:rPr>
          <w:rFonts w:asciiTheme="majorHAnsi" w:hAnsiTheme="majorHAnsi"/>
          <w:b w:val="0"/>
          <w:sz w:val="20"/>
        </w:rPr>
      </w:pPr>
      <w:bookmarkStart w:id="48" w:name="_Toc477362487"/>
      <w:bookmarkStart w:id="49" w:name="_Toc392246021"/>
      <w:r w:rsidRPr="0068701F">
        <w:rPr>
          <w:rFonts w:asciiTheme="majorHAnsi" w:hAnsiTheme="majorHAnsi"/>
          <w:sz w:val="20"/>
        </w:rPr>
        <w:t>Target market Assumption</w:t>
      </w:r>
      <w:r w:rsidRPr="0068701F">
        <w:rPr>
          <w:rFonts w:asciiTheme="majorHAnsi" w:hAnsiTheme="majorHAnsi"/>
          <w:b w:val="0"/>
          <w:sz w:val="20"/>
        </w:rPr>
        <w:t xml:space="preserve">:  </w:t>
      </w:r>
      <w:r w:rsidR="00CC41E6" w:rsidRPr="0068701F">
        <w:rPr>
          <w:rFonts w:asciiTheme="majorHAnsi" w:hAnsiTheme="majorHAnsi"/>
          <w:b w:val="0"/>
          <w:sz w:val="20"/>
        </w:rPr>
        <w:t xml:space="preserve">Our first target customers will be existing PI customers.  CIBC is first with a prototype and then will follow up with more robust capabilities for them as the product development unfolds.  CIBC asked for us to include Mortgage data in the </w:t>
      </w:r>
      <w:proofErr w:type="spellStart"/>
      <w:r w:rsidR="00CC41E6" w:rsidRPr="0068701F">
        <w:rPr>
          <w:rFonts w:asciiTheme="majorHAnsi" w:hAnsiTheme="majorHAnsi"/>
          <w:b w:val="0"/>
          <w:sz w:val="20"/>
        </w:rPr>
        <w:t>Cognos</w:t>
      </w:r>
      <w:proofErr w:type="spellEnd"/>
      <w:r w:rsidR="00CC41E6" w:rsidRPr="0068701F">
        <w:rPr>
          <w:rFonts w:asciiTheme="majorHAnsi" w:hAnsiTheme="majorHAnsi"/>
          <w:b w:val="0"/>
          <w:sz w:val="20"/>
        </w:rPr>
        <w:t xml:space="preserve"> Cube </w:t>
      </w:r>
      <w:proofErr w:type="gramStart"/>
      <w:r w:rsidR="00CC41E6" w:rsidRPr="0068701F">
        <w:rPr>
          <w:rFonts w:asciiTheme="majorHAnsi" w:hAnsiTheme="majorHAnsi"/>
          <w:b w:val="0"/>
          <w:sz w:val="20"/>
        </w:rPr>
        <w:t>they</w:t>
      </w:r>
      <w:proofErr w:type="gramEnd"/>
      <w:r w:rsidR="00CC41E6" w:rsidRPr="0068701F">
        <w:rPr>
          <w:rFonts w:asciiTheme="majorHAnsi" w:hAnsiTheme="majorHAnsi"/>
          <w:b w:val="0"/>
          <w:sz w:val="20"/>
        </w:rPr>
        <w:t xml:space="preserve"> </w:t>
      </w:r>
      <w:r w:rsidRPr="0068701F">
        <w:rPr>
          <w:rFonts w:asciiTheme="majorHAnsi" w:hAnsiTheme="majorHAnsi"/>
          <w:b w:val="0"/>
          <w:sz w:val="20"/>
        </w:rPr>
        <w:t xml:space="preserve">currently </w:t>
      </w:r>
      <w:proofErr w:type="spellStart"/>
      <w:r w:rsidRPr="0068701F">
        <w:rPr>
          <w:rFonts w:asciiTheme="majorHAnsi" w:hAnsiTheme="majorHAnsi"/>
          <w:b w:val="0"/>
          <w:sz w:val="20"/>
        </w:rPr>
        <w:t>recieve</w:t>
      </w:r>
      <w:proofErr w:type="spellEnd"/>
      <w:r w:rsidR="00CC41E6" w:rsidRPr="0068701F">
        <w:rPr>
          <w:rFonts w:asciiTheme="majorHAnsi" w:hAnsiTheme="majorHAnsi"/>
          <w:b w:val="0"/>
          <w:sz w:val="20"/>
        </w:rPr>
        <w:t xml:space="preserve">, which is what led to this prototype engagement.  Following CIBC, we will target (retention/migration audience):  Scotia, Visa Desjardins, Bank of Canada, BMO, </w:t>
      </w:r>
      <w:proofErr w:type="gramStart"/>
      <w:r w:rsidR="00CC41E6" w:rsidRPr="0068701F">
        <w:rPr>
          <w:rFonts w:asciiTheme="majorHAnsi" w:hAnsiTheme="majorHAnsi"/>
          <w:b w:val="0"/>
          <w:sz w:val="20"/>
        </w:rPr>
        <w:t>AMEX</w:t>
      </w:r>
      <w:proofErr w:type="gramEnd"/>
      <w:r w:rsidR="00CC41E6" w:rsidRPr="0068701F">
        <w:rPr>
          <w:rFonts w:asciiTheme="majorHAnsi" w:hAnsiTheme="majorHAnsi"/>
          <w:b w:val="0"/>
          <w:sz w:val="20"/>
        </w:rPr>
        <w:t xml:space="preserve">.  Followed by (win-back/re-engagement audience):  TD, </w:t>
      </w:r>
      <w:proofErr w:type="spellStart"/>
      <w:r w:rsidR="00CC41E6" w:rsidRPr="0068701F">
        <w:rPr>
          <w:rFonts w:asciiTheme="majorHAnsi" w:hAnsiTheme="majorHAnsi"/>
          <w:b w:val="0"/>
          <w:sz w:val="20"/>
        </w:rPr>
        <w:t>Banque</w:t>
      </w:r>
      <w:proofErr w:type="spellEnd"/>
      <w:r w:rsidR="00CC41E6" w:rsidRPr="0068701F">
        <w:rPr>
          <w:rFonts w:asciiTheme="majorHAnsi" w:hAnsiTheme="majorHAnsi"/>
          <w:b w:val="0"/>
          <w:sz w:val="20"/>
        </w:rPr>
        <w:t xml:space="preserve"> </w:t>
      </w:r>
      <w:proofErr w:type="spellStart"/>
      <w:r w:rsidR="00CC41E6" w:rsidRPr="0068701F">
        <w:rPr>
          <w:rFonts w:asciiTheme="majorHAnsi" w:hAnsiTheme="majorHAnsi"/>
          <w:b w:val="0"/>
          <w:sz w:val="20"/>
        </w:rPr>
        <w:t>Nationale</w:t>
      </w:r>
      <w:proofErr w:type="spellEnd"/>
      <w:r w:rsidR="00CC41E6" w:rsidRPr="0068701F">
        <w:rPr>
          <w:rFonts w:asciiTheme="majorHAnsi" w:hAnsiTheme="majorHAnsi"/>
          <w:b w:val="0"/>
          <w:sz w:val="20"/>
        </w:rPr>
        <w:t xml:space="preserve">, </w:t>
      </w:r>
      <w:proofErr w:type="gramStart"/>
      <w:r w:rsidR="00CC41E6" w:rsidRPr="0068701F">
        <w:rPr>
          <w:rFonts w:asciiTheme="majorHAnsi" w:hAnsiTheme="majorHAnsi"/>
          <w:b w:val="0"/>
          <w:sz w:val="20"/>
        </w:rPr>
        <w:t>RBC</w:t>
      </w:r>
      <w:proofErr w:type="gramEnd"/>
      <w:r w:rsidR="00CC41E6" w:rsidRPr="0068701F">
        <w:rPr>
          <w:rFonts w:asciiTheme="majorHAnsi" w:hAnsiTheme="majorHAnsi"/>
          <w:b w:val="0"/>
          <w:sz w:val="20"/>
        </w:rPr>
        <w:t>.</w:t>
      </w:r>
      <w:r w:rsidRPr="0068701F">
        <w:rPr>
          <w:rFonts w:asciiTheme="majorHAnsi" w:hAnsiTheme="majorHAnsi"/>
          <w:b w:val="0"/>
          <w:sz w:val="20"/>
        </w:rPr>
        <w:t xml:space="preserve"> Smaller markets would be tertiary, and some will require new data sources (</w:t>
      </w:r>
      <w:proofErr w:type="spellStart"/>
      <w:r w:rsidRPr="0068701F">
        <w:rPr>
          <w:rFonts w:asciiTheme="majorHAnsi" w:hAnsiTheme="majorHAnsi"/>
          <w:b w:val="0"/>
          <w:sz w:val="20"/>
        </w:rPr>
        <w:t>ie</w:t>
      </w:r>
      <w:proofErr w:type="spellEnd"/>
      <w:r w:rsidRPr="0068701F">
        <w:rPr>
          <w:rFonts w:asciiTheme="majorHAnsi" w:hAnsiTheme="majorHAnsi"/>
          <w:b w:val="0"/>
          <w:sz w:val="20"/>
        </w:rPr>
        <w:t xml:space="preserve">:  </w:t>
      </w:r>
      <w:proofErr w:type="spellStart"/>
      <w:r w:rsidRPr="0068701F">
        <w:rPr>
          <w:rFonts w:asciiTheme="majorHAnsi" w:hAnsiTheme="majorHAnsi"/>
          <w:b w:val="0"/>
          <w:sz w:val="20"/>
        </w:rPr>
        <w:t>DealerTrack</w:t>
      </w:r>
      <w:proofErr w:type="spellEnd"/>
      <w:r w:rsidRPr="0068701F">
        <w:rPr>
          <w:rFonts w:asciiTheme="majorHAnsi" w:hAnsiTheme="majorHAnsi"/>
          <w:b w:val="0"/>
          <w:sz w:val="20"/>
        </w:rPr>
        <w:t xml:space="preserve"> or some other type of auto data).</w:t>
      </w:r>
      <w:bookmarkEnd w:id="48"/>
    </w:p>
    <w:p w:rsidR="00172422" w:rsidRPr="0068701F" w:rsidRDefault="00172422" w:rsidP="00172422">
      <w:pPr>
        <w:rPr>
          <w:rFonts w:asciiTheme="majorHAnsi" w:hAnsiTheme="majorHAnsi" w:cs="Arial"/>
        </w:rPr>
      </w:pPr>
      <w:r w:rsidRPr="0068701F">
        <w:rPr>
          <w:rFonts w:asciiTheme="majorHAnsi" w:hAnsiTheme="majorHAnsi" w:cs="Arial"/>
          <w:b/>
        </w:rPr>
        <w:t xml:space="preserve">Data Type </w:t>
      </w:r>
      <w:r w:rsidR="00860DA8" w:rsidRPr="0068701F">
        <w:rPr>
          <w:rFonts w:asciiTheme="majorHAnsi" w:hAnsiTheme="majorHAnsi" w:cs="Arial"/>
          <w:b/>
        </w:rPr>
        <w:t>A</w:t>
      </w:r>
      <w:r w:rsidRPr="0068701F">
        <w:rPr>
          <w:rFonts w:asciiTheme="majorHAnsi" w:hAnsiTheme="majorHAnsi" w:cs="Arial"/>
          <w:b/>
        </w:rPr>
        <w:t>ssumption:</w:t>
      </w:r>
      <w:r w:rsidRPr="0068701F">
        <w:rPr>
          <w:rFonts w:asciiTheme="majorHAnsi" w:hAnsiTheme="majorHAnsi" w:cs="Arial"/>
        </w:rPr>
        <w:t xml:space="preserve"> Initial release will contain credit data that it does today</w:t>
      </w:r>
      <w:r w:rsidR="00860DA8" w:rsidRPr="0068701F">
        <w:rPr>
          <w:rFonts w:asciiTheme="majorHAnsi" w:hAnsiTheme="majorHAnsi" w:cs="Arial"/>
        </w:rPr>
        <w:t xml:space="preserve">, which includes mortgage trades.  Future versions will contain Property Data and Auto Data, but not as first release.  </w:t>
      </w:r>
    </w:p>
    <w:p w:rsidR="00860DA8" w:rsidRPr="0068701F" w:rsidRDefault="00860DA8" w:rsidP="00172422">
      <w:pPr>
        <w:rPr>
          <w:rFonts w:asciiTheme="majorHAnsi" w:hAnsiTheme="majorHAnsi" w:cs="Arial"/>
        </w:rPr>
      </w:pPr>
      <w:r w:rsidRPr="0068701F">
        <w:rPr>
          <w:rFonts w:asciiTheme="majorHAnsi" w:hAnsiTheme="majorHAnsi" w:cs="Arial"/>
          <w:b/>
        </w:rPr>
        <w:t>Delivery Platform Assumption:</w:t>
      </w:r>
      <w:r w:rsidRPr="0068701F">
        <w:rPr>
          <w:rFonts w:asciiTheme="majorHAnsi" w:hAnsiTheme="majorHAnsi" w:cs="Arial"/>
        </w:rPr>
        <w:t xml:space="preserve">  Ignite</w:t>
      </w:r>
      <w:r w:rsidR="002D4E64" w:rsidRPr="0068701F">
        <w:rPr>
          <w:rFonts w:asciiTheme="majorHAnsi" w:hAnsiTheme="majorHAnsi" w:cs="Arial"/>
        </w:rPr>
        <w:t xml:space="preserve"> Marketplace</w:t>
      </w:r>
    </w:p>
    <w:p w:rsidR="00AA541C" w:rsidRPr="0068701F" w:rsidRDefault="00860DA8" w:rsidP="00172422">
      <w:pPr>
        <w:rPr>
          <w:rFonts w:asciiTheme="majorHAnsi" w:hAnsiTheme="majorHAnsi" w:cs="Arial"/>
          <w:b/>
        </w:rPr>
      </w:pPr>
      <w:r w:rsidRPr="0068701F">
        <w:rPr>
          <w:rFonts w:asciiTheme="majorHAnsi" w:hAnsiTheme="majorHAnsi" w:cs="Arial"/>
          <w:b/>
        </w:rPr>
        <w:t>Data Quality</w:t>
      </w:r>
      <w:r w:rsidR="00AA541C" w:rsidRPr="0068701F">
        <w:rPr>
          <w:rFonts w:asciiTheme="majorHAnsi" w:hAnsiTheme="majorHAnsi" w:cs="Arial"/>
          <w:b/>
        </w:rPr>
        <w:t xml:space="preserve">: </w:t>
      </w:r>
      <w:r w:rsidR="00AA541C" w:rsidRPr="0068701F">
        <w:rPr>
          <w:rFonts w:asciiTheme="majorHAnsi" w:hAnsiTheme="majorHAnsi" w:cs="Arial"/>
        </w:rPr>
        <w:t xml:space="preserve"> Cleaning up of existing data issues that will be identified</w:t>
      </w:r>
    </w:p>
    <w:p w:rsidR="00860DA8" w:rsidRPr="0068701F" w:rsidRDefault="00AA541C" w:rsidP="00172422">
      <w:pPr>
        <w:rPr>
          <w:rFonts w:asciiTheme="majorHAnsi" w:hAnsiTheme="majorHAnsi" w:cs="Arial"/>
        </w:rPr>
      </w:pPr>
      <w:r w:rsidRPr="0068701F">
        <w:rPr>
          <w:rFonts w:asciiTheme="majorHAnsi" w:hAnsiTheme="majorHAnsi" w:cs="Arial"/>
          <w:b/>
        </w:rPr>
        <w:t xml:space="preserve">Data </w:t>
      </w:r>
      <w:r w:rsidR="00C412AE" w:rsidRPr="0068701F">
        <w:rPr>
          <w:rFonts w:asciiTheme="majorHAnsi" w:hAnsiTheme="majorHAnsi" w:cs="Arial"/>
          <w:b/>
        </w:rPr>
        <w:t>Governance</w:t>
      </w:r>
      <w:r w:rsidR="00860DA8" w:rsidRPr="0068701F">
        <w:rPr>
          <w:rFonts w:asciiTheme="majorHAnsi" w:hAnsiTheme="majorHAnsi" w:cs="Arial"/>
          <w:b/>
        </w:rPr>
        <w:t>:</w:t>
      </w:r>
      <w:r w:rsidR="00860DA8" w:rsidRPr="0068701F">
        <w:rPr>
          <w:rFonts w:asciiTheme="majorHAnsi" w:hAnsiTheme="majorHAnsi" w:cs="Arial"/>
        </w:rPr>
        <w:t xml:space="preserve">  A team will need to be established to support loading of data, and monthly data analysis to ensure data quality checks are done consistently.  </w:t>
      </w:r>
    </w:p>
    <w:p w:rsidR="00CC41E6" w:rsidRPr="0068701F" w:rsidRDefault="00CC41E6" w:rsidP="00524C03">
      <w:pPr>
        <w:pStyle w:val="Heading2"/>
        <w:rPr>
          <w:rFonts w:asciiTheme="majorHAnsi" w:hAnsiTheme="majorHAnsi"/>
        </w:rPr>
      </w:pPr>
    </w:p>
    <w:p w:rsidR="00860DA8" w:rsidRPr="0068701F" w:rsidRDefault="00860DA8" w:rsidP="00860DA8">
      <w:pPr>
        <w:rPr>
          <w:rFonts w:asciiTheme="majorHAnsi" w:hAnsiTheme="majorHAnsi"/>
        </w:rPr>
      </w:pPr>
    </w:p>
    <w:p w:rsidR="004D5022" w:rsidRPr="0068701F" w:rsidRDefault="00056C4C" w:rsidP="00524C03">
      <w:pPr>
        <w:pStyle w:val="Heading2"/>
        <w:rPr>
          <w:rFonts w:asciiTheme="majorHAnsi" w:hAnsiTheme="majorHAnsi"/>
        </w:rPr>
      </w:pPr>
      <w:bookmarkStart w:id="50" w:name="_Toc477362488"/>
      <w:r w:rsidRPr="0068701F">
        <w:rPr>
          <w:rFonts w:asciiTheme="majorHAnsi" w:hAnsiTheme="majorHAnsi"/>
        </w:rPr>
        <w:t>Persona Details</w:t>
      </w:r>
      <w:bookmarkEnd w:id="49"/>
      <w:bookmarkEnd w:id="50"/>
    </w:p>
    <w:p w:rsidR="00056C4C" w:rsidRPr="0068701F" w:rsidRDefault="00901865" w:rsidP="00056C4C">
      <w:pPr>
        <w:rPr>
          <w:rFonts w:asciiTheme="majorHAnsi" w:hAnsiTheme="majorHAnsi" w:cs="Arial"/>
          <w:i/>
          <w:color w:val="3366FF"/>
        </w:rPr>
      </w:pPr>
      <w:r w:rsidRPr="0068701F">
        <w:rPr>
          <w:rFonts w:asciiTheme="majorHAnsi" w:hAnsiTheme="majorHAnsi" w:cs="Arial"/>
          <w:i/>
          <w:color w:val="3366FF"/>
        </w:rPr>
        <w:t>{Voice of market segment}</w:t>
      </w:r>
    </w:p>
    <w:p w:rsidR="00AD4567" w:rsidRPr="0068701F" w:rsidRDefault="00AD4567" w:rsidP="0043239F">
      <w:pPr>
        <w:rPr>
          <w:rFonts w:asciiTheme="majorHAnsi" w:hAnsiTheme="majorHAnsi" w:cs="Arial"/>
        </w:rPr>
      </w:pPr>
      <w:r w:rsidRPr="0068701F">
        <w:rPr>
          <w:rFonts w:asciiTheme="majorHAnsi" w:hAnsiTheme="majorHAnsi" w:cs="Arial"/>
        </w:rPr>
        <w:t>Internal EFX: D&amp;A Data scientists &amp; Consultants</w:t>
      </w:r>
    </w:p>
    <w:p w:rsidR="004D5022" w:rsidRPr="0068701F" w:rsidRDefault="00860DA8" w:rsidP="0043239F">
      <w:pPr>
        <w:rPr>
          <w:rFonts w:asciiTheme="majorHAnsi" w:hAnsiTheme="majorHAnsi" w:cs="Arial"/>
        </w:rPr>
      </w:pPr>
      <w:r w:rsidRPr="0068701F">
        <w:rPr>
          <w:rFonts w:asciiTheme="majorHAnsi" w:hAnsiTheme="majorHAnsi" w:cs="Arial"/>
        </w:rPr>
        <w:t xml:space="preserve">Analytics team within FI’s who do monthly KPI reporting.  </w:t>
      </w:r>
    </w:p>
    <w:p w:rsidR="00860DA8" w:rsidRPr="0068701F" w:rsidRDefault="00860DA8" w:rsidP="0043239F">
      <w:pPr>
        <w:rPr>
          <w:rFonts w:asciiTheme="majorHAnsi" w:hAnsiTheme="majorHAnsi" w:cs="Arial"/>
        </w:rPr>
      </w:pPr>
      <w:r w:rsidRPr="0068701F">
        <w:rPr>
          <w:rFonts w:asciiTheme="majorHAnsi" w:hAnsiTheme="majorHAnsi" w:cs="Arial"/>
        </w:rPr>
        <w:t>Marketing Managers who need to understand how their portfolio’s compare to their peer group (</w:t>
      </w:r>
      <w:proofErr w:type="spellStart"/>
      <w:r w:rsidRPr="0068701F">
        <w:rPr>
          <w:rFonts w:asciiTheme="majorHAnsi" w:hAnsiTheme="majorHAnsi" w:cs="Arial"/>
        </w:rPr>
        <w:t>ie</w:t>
      </w:r>
      <w:proofErr w:type="spellEnd"/>
      <w:r w:rsidRPr="0068701F">
        <w:rPr>
          <w:rFonts w:asciiTheme="majorHAnsi" w:hAnsiTheme="majorHAnsi" w:cs="Arial"/>
        </w:rPr>
        <w:t>:  CIBC vs. Rest of Big 5).</w:t>
      </w:r>
    </w:p>
    <w:p w:rsidR="00860DA8" w:rsidRPr="0068701F" w:rsidRDefault="00860DA8" w:rsidP="0043239F">
      <w:pPr>
        <w:rPr>
          <w:rFonts w:asciiTheme="majorHAnsi" w:hAnsiTheme="majorHAnsi" w:cs="Arial"/>
        </w:rPr>
      </w:pPr>
      <w:r w:rsidRPr="0068701F">
        <w:rPr>
          <w:rFonts w:asciiTheme="majorHAnsi" w:hAnsiTheme="majorHAnsi" w:cs="Arial"/>
        </w:rPr>
        <w:t xml:space="preserve">Risk managers who want to understand how their overall cards portfolio or mortgage portfolio is performing.  </w:t>
      </w:r>
    </w:p>
    <w:p w:rsidR="00AD4567" w:rsidRPr="0068701F" w:rsidRDefault="00AD4567" w:rsidP="00AD4567">
      <w:pPr>
        <w:pStyle w:val="Heading3"/>
        <w:rPr>
          <w:rFonts w:asciiTheme="majorHAnsi" w:hAnsiTheme="majorHAnsi"/>
        </w:rPr>
      </w:pPr>
      <w:bookmarkStart w:id="51" w:name="_Toc392246022"/>
      <w:bookmarkStart w:id="52" w:name="_Toc409439950"/>
      <w:r w:rsidRPr="0068701F">
        <w:rPr>
          <w:rFonts w:asciiTheme="majorHAnsi" w:hAnsiTheme="majorHAnsi"/>
        </w:rPr>
        <w:lastRenderedPageBreak/>
        <w:t>User Persona 1</w:t>
      </w:r>
      <w:bookmarkEnd w:id="51"/>
      <w:bookmarkEnd w:id="52"/>
      <w:r w:rsidRPr="0068701F">
        <w:rPr>
          <w:rFonts w:asciiTheme="majorHAnsi" w:hAnsiTheme="majorHAnsi"/>
        </w:rPr>
        <w:t xml:space="preserve"> – Marinko (Equifax D&amp;A Data Scientist)</w:t>
      </w:r>
    </w:p>
    <w:p w:rsidR="00AD4567" w:rsidRPr="0068701F" w:rsidRDefault="00AD4567" w:rsidP="00AD4567">
      <w:pPr>
        <w:rPr>
          <w:rFonts w:asciiTheme="majorHAnsi" w:hAnsiTheme="majorHAnsi" w:cs="Arial"/>
          <w:i/>
          <w:color w:val="3366FF"/>
        </w:rPr>
      </w:pPr>
      <w:r w:rsidRPr="0068701F">
        <w:rPr>
          <w:rFonts w:asciiTheme="majorHAnsi" w:hAnsiTheme="majorHAnsi" w:cs="Arial"/>
          <w:i/>
          <w:color w:val="3366FF"/>
        </w:rPr>
        <w:t xml:space="preserve">{Insert persona details, including problem, frequency and use </w:t>
      </w:r>
      <w:proofErr w:type="gramStart"/>
      <w:r w:rsidRPr="0068701F">
        <w:rPr>
          <w:rFonts w:asciiTheme="majorHAnsi" w:hAnsiTheme="majorHAnsi" w:cs="Arial"/>
          <w:i/>
          <w:color w:val="3366FF"/>
        </w:rPr>
        <w:t>scenario }</w:t>
      </w:r>
      <w:proofErr w:type="gramEnd"/>
    </w:p>
    <w:p w:rsidR="00AD4567" w:rsidRPr="0068701F" w:rsidRDefault="00AD4567" w:rsidP="00AD4567">
      <w:pPr>
        <w:rPr>
          <w:rFonts w:asciiTheme="majorHAnsi" w:hAnsiTheme="majorHAnsi" w:cs="Arial"/>
        </w:rPr>
      </w:pPr>
      <w:r w:rsidRPr="0068701F">
        <w:rPr>
          <w:rFonts w:asciiTheme="majorHAnsi" w:hAnsiTheme="majorHAnsi" w:cs="Arial"/>
        </w:rPr>
        <w:t xml:space="preserve">Marinko is a data scientist on the D&amp;A team. He needs to be able to have access to the data that he needs to create views in the backend as well as reports on the front end. He needs to be able to then move the views into a BI tool to be able to develop reports off it. </w:t>
      </w:r>
    </w:p>
    <w:p w:rsidR="00AD4567" w:rsidRPr="0068701F" w:rsidRDefault="00AD4567" w:rsidP="00AD4567">
      <w:pPr>
        <w:rPr>
          <w:rFonts w:asciiTheme="majorHAnsi" w:hAnsiTheme="majorHAnsi" w:cs="Arial"/>
        </w:rPr>
      </w:pPr>
    </w:p>
    <w:p w:rsidR="00AD4567" w:rsidRPr="0068701F" w:rsidRDefault="00AD4567" w:rsidP="00AD4567">
      <w:pPr>
        <w:pStyle w:val="Heading3"/>
        <w:rPr>
          <w:rFonts w:asciiTheme="majorHAnsi" w:hAnsiTheme="majorHAnsi"/>
        </w:rPr>
      </w:pPr>
      <w:r w:rsidRPr="0068701F">
        <w:rPr>
          <w:rFonts w:asciiTheme="majorHAnsi" w:hAnsiTheme="majorHAnsi"/>
        </w:rPr>
        <w:t xml:space="preserve">User Persona 2 – Mark (Risk </w:t>
      </w:r>
      <w:proofErr w:type="spellStart"/>
      <w:r w:rsidRPr="0068701F">
        <w:rPr>
          <w:rFonts w:asciiTheme="majorHAnsi" w:hAnsiTheme="majorHAnsi"/>
        </w:rPr>
        <w:t>analyts</w:t>
      </w:r>
      <w:proofErr w:type="spellEnd"/>
      <w:r w:rsidRPr="0068701F">
        <w:rPr>
          <w:rFonts w:asciiTheme="majorHAnsi" w:hAnsiTheme="majorHAnsi"/>
        </w:rPr>
        <w:t>, Large FI)</w:t>
      </w:r>
    </w:p>
    <w:p w:rsidR="00AD4567" w:rsidRPr="0068701F" w:rsidRDefault="00AD4567" w:rsidP="00AD4567">
      <w:pPr>
        <w:rPr>
          <w:rFonts w:asciiTheme="majorHAnsi" w:hAnsiTheme="majorHAnsi" w:cs="Arial"/>
          <w:i/>
          <w:color w:val="3366FF"/>
        </w:rPr>
      </w:pPr>
      <w:r w:rsidRPr="0068701F">
        <w:rPr>
          <w:rFonts w:asciiTheme="majorHAnsi" w:hAnsiTheme="majorHAnsi" w:cs="Arial"/>
          <w:i/>
          <w:color w:val="3366FF"/>
        </w:rPr>
        <w:t>Repeat above for each persona</w:t>
      </w:r>
    </w:p>
    <w:p w:rsidR="00AD4567" w:rsidRPr="0068701F" w:rsidRDefault="00AD4567" w:rsidP="00AD4567">
      <w:pPr>
        <w:rPr>
          <w:rFonts w:asciiTheme="majorHAnsi" w:hAnsiTheme="majorHAnsi" w:cs="Arial"/>
        </w:rPr>
      </w:pPr>
      <w:r w:rsidRPr="0068701F">
        <w:rPr>
          <w:rFonts w:asciiTheme="majorHAnsi" w:hAnsiTheme="majorHAnsi" w:cs="Arial"/>
        </w:rPr>
        <w:t xml:space="preserve">Mark is an </w:t>
      </w:r>
      <w:r w:rsidR="00CC0EFA" w:rsidRPr="0068701F">
        <w:rPr>
          <w:rFonts w:asciiTheme="majorHAnsi" w:hAnsiTheme="majorHAnsi" w:cs="Arial"/>
        </w:rPr>
        <w:t>analyst</w:t>
      </w:r>
      <w:r w:rsidRPr="0068701F">
        <w:rPr>
          <w:rFonts w:asciiTheme="majorHAnsi" w:hAnsiTheme="majorHAnsi" w:cs="Arial"/>
        </w:rPr>
        <w:t xml:space="preserve"> from a </w:t>
      </w:r>
      <w:r w:rsidR="00CC0EFA" w:rsidRPr="0068701F">
        <w:rPr>
          <w:rFonts w:asciiTheme="majorHAnsi" w:hAnsiTheme="majorHAnsi" w:cs="Arial"/>
        </w:rPr>
        <w:t xml:space="preserve">large FI </w:t>
      </w:r>
      <w:r w:rsidRPr="0068701F">
        <w:rPr>
          <w:rFonts w:asciiTheme="majorHAnsi" w:hAnsiTheme="majorHAnsi" w:cs="Arial"/>
        </w:rPr>
        <w:t xml:space="preserve">who is also a subscriber to </w:t>
      </w:r>
      <w:r w:rsidR="00CC0EFA" w:rsidRPr="0068701F">
        <w:rPr>
          <w:rFonts w:asciiTheme="majorHAnsi" w:hAnsiTheme="majorHAnsi" w:cs="Arial"/>
        </w:rPr>
        <w:t>Portfolio Insights</w:t>
      </w:r>
      <w:r w:rsidRPr="0068701F">
        <w:rPr>
          <w:rFonts w:asciiTheme="majorHAnsi" w:hAnsiTheme="majorHAnsi" w:cs="Arial"/>
        </w:rPr>
        <w:t xml:space="preserve">. He will have direct access to </w:t>
      </w:r>
      <w:proofErr w:type="gramStart"/>
      <w:r w:rsidRPr="0068701F">
        <w:rPr>
          <w:rFonts w:asciiTheme="majorHAnsi" w:hAnsiTheme="majorHAnsi" w:cs="Arial"/>
        </w:rPr>
        <w:t>the  product</w:t>
      </w:r>
      <w:proofErr w:type="gramEnd"/>
      <w:r w:rsidRPr="0068701F">
        <w:rPr>
          <w:rFonts w:asciiTheme="majorHAnsi" w:hAnsiTheme="majorHAnsi" w:cs="Arial"/>
        </w:rPr>
        <w:t xml:space="preserve"> within Ignite Marketplace. His goals are to understand what is happening in the industry </w:t>
      </w:r>
      <w:r w:rsidR="00CC0EFA" w:rsidRPr="0068701F">
        <w:rPr>
          <w:rFonts w:asciiTheme="majorHAnsi" w:hAnsiTheme="majorHAnsi" w:cs="Arial"/>
        </w:rPr>
        <w:t xml:space="preserve">as compared to the performance of his own </w:t>
      </w:r>
      <w:proofErr w:type="gramStart"/>
      <w:r w:rsidR="00CC0EFA" w:rsidRPr="0068701F">
        <w:rPr>
          <w:rFonts w:asciiTheme="majorHAnsi" w:hAnsiTheme="majorHAnsi" w:cs="Arial"/>
        </w:rPr>
        <w:t>portfolio’s</w:t>
      </w:r>
      <w:proofErr w:type="gramEnd"/>
      <w:r w:rsidR="00CC0EFA" w:rsidRPr="0068701F">
        <w:rPr>
          <w:rFonts w:asciiTheme="majorHAnsi" w:hAnsiTheme="majorHAnsi" w:cs="Arial"/>
        </w:rPr>
        <w:t xml:space="preserve"> </w:t>
      </w:r>
      <w:r w:rsidRPr="0068701F">
        <w:rPr>
          <w:rFonts w:asciiTheme="majorHAnsi" w:hAnsiTheme="majorHAnsi" w:cs="Arial"/>
        </w:rPr>
        <w:t xml:space="preserve">with regards to consumers’ credit behaviors and use this information to </w:t>
      </w:r>
      <w:r w:rsidR="00CC0EFA" w:rsidRPr="0068701F">
        <w:rPr>
          <w:rFonts w:asciiTheme="majorHAnsi" w:hAnsiTheme="majorHAnsi" w:cs="Arial"/>
        </w:rPr>
        <w:t>in his monthly KPI reporting, and decision making on new products</w:t>
      </w:r>
      <w:r w:rsidRPr="0068701F">
        <w:rPr>
          <w:rFonts w:asciiTheme="majorHAnsi" w:hAnsiTheme="majorHAnsi" w:cs="Arial"/>
        </w:rPr>
        <w:t xml:space="preserve">. His goal is to quickly be able to look through various reports, analyze them, gather the insights and </w:t>
      </w:r>
      <w:r w:rsidR="00CC0EFA" w:rsidRPr="0068701F">
        <w:rPr>
          <w:rFonts w:asciiTheme="majorHAnsi" w:hAnsiTheme="majorHAnsi" w:cs="Arial"/>
        </w:rPr>
        <w:t xml:space="preserve">easily port that information in to his monthly executive KPI reports.  </w:t>
      </w:r>
      <w:r w:rsidRPr="0068701F">
        <w:rPr>
          <w:rFonts w:asciiTheme="majorHAnsi" w:hAnsiTheme="majorHAnsi" w:cs="Arial"/>
        </w:rPr>
        <w:t xml:space="preserve">Mark also needs to be able to get access to the data behind the report in a quick manner to be able to conduct further analysis if needed. </w:t>
      </w:r>
    </w:p>
    <w:p w:rsidR="00AD4567" w:rsidRPr="0068701F" w:rsidRDefault="00AD4567" w:rsidP="00AD4567">
      <w:pPr>
        <w:rPr>
          <w:rFonts w:asciiTheme="majorHAnsi" w:hAnsiTheme="majorHAnsi" w:cs="Arial"/>
        </w:rPr>
      </w:pPr>
    </w:p>
    <w:p w:rsidR="00AD4567" w:rsidRPr="0068701F" w:rsidRDefault="00AD4567" w:rsidP="00AD4567">
      <w:pPr>
        <w:pStyle w:val="Heading3"/>
        <w:rPr>
          <w:rFonts w:asciiTheme="majorHAnsi" w:hAnsiTheme="majorHAnsi"/>
        </w:rPr>
      </w:pPr>
      <w:r w:rsidRPr="0068701F">
        <w:rPr>
          <w:rFonts w:asciiTheme="majorHAnsi" w:hAnsiTheme="majorHAnsi"/>
        </w:rPr>
        <w:t>User Persona 3 – Kerem (Equifax Consultant)</w:t>
      </w:r>
    </w:p>
    <w:p w:rsidR="00AD4567" w:rsidRPr="0068701F" w:rsidRDefault="00AD4567" w:rsidP="00AD4567">
      <w:pPr>
        <w:rPr>
          <w:rFonts w:asciiTheme="majorHAnsi" w:hAnsiTheme="majorHAnsi" w:cs="Arial"/>
          <w:i/>
          <w:color w:val="3366FF"/>
        </w:rPr>
      </w:pPr>
      <w:r w:rsidRPr="0068701F">
        <w:rPr>
          <w:rFonts w:asciiTheme="majorHAnsi" w:hAnsiTheme="majorHAnsi" w:cs="Arial"/>
          <w:i/>
          <w:color w:val="3366FF"/>
        </w:rPr>
        <w:t>Repeat above for each persona</w:t>
      </w:r>
    </w:p>
    <w:p w:rsidR="00AD4567" w:rsidRPr="0068701F" w:rsidRDefault="00AD4567" w:rsidP="00AD4567">
      <w:pPr>
        <w:rPr>
          <w:rFonts w:asciiTheme="majorHAnsi" w:hAnsiTheme="majorHAnsi" w:cs="Arial"/>
        </w:rPr>
      </w:pPr>
      <w:r w:rsidRPr="0068701F">
        <w:rPr>
          <w:rFonts w:asciiTheme="majorHAnsi" w:hAnsiTheme="majorHAnsi" w:cs="Arial"/>
        </w:rPr>
        <w:t>Kerem is a consultant to the financial institutions and needs to be able to walk a client’s team through some of the KPI reports and needs to be able to easily tweak the charts through button clicks to emphasize different aspects of the trends.</w:t>
      </w:r>
    </w:p>
    <w:p w:rsidR="00AD4567" w:rsidRPr="0068701F" w:rsidRDefault="00AD4567" w:rsidP="00AD4567">
      <w:pPr>
        <w:rPr>
          <w:rFonts w:asciiTheme="majorHAnsi" w:hAnsiTheme="majorHAnsi" w:cs="Arial"/>
        </w:rPr>
      </w:pPr>
    </w:p>
    <w:p w:rsidR="00AD4567" w:rsidRPr="0068701F" w:rsidRDefault="00AD4567" w:rsidP="00AD4567">
      <w:pPr>
        <w:rPr>
          <w:rFonts w:asciiTheme="majorHAnsi" w:hAnsiTheme="majorHAnsi" w:cs="Arial"/>
        </w:rPr>
      </w:pPr>
      <w:r w:rsidRPr="0068701F">
        <w:rPr>
          <w:rFonts w:asciiTheme="majorHAnsi" w:hAnsiTheme="majorHAnsi" w:cs="Arial"/>
        </w:rPr>
        <w:t xml:space="preserve">He also needs access to </w:t>
      </w:r>
      <w:proofErr w:type="gramStart"/>
      <w:r w:rsidRPr="0068701F">
        <w:rPr>
          <w:rFonts w:asciiTheme="majorHAnsi" w:hAnsiTheme="majorHAnsi" w:cs="Arial"/>
        </w:rPr>
        <w:t>customers</w:t>
      </w:r>
      <w:proofErr w:type="gramEnd"/>
      <w:r w:rsidRPr="0068701F">
        <w:rPr>
          <w:rFonts w:asciiTheme="majorHAnsi" w:hAnsiTheme="majorHAnsi" w:cs="Arial"/>
        </w:rPr>
        <w:t xml:space="preserve"> benchmark data to perform analytics quarterly to present to his customers along with credit trends.  </w:t>
      </w:r>
    </w:p>
    <w:p w:rsidR="004D5022" w:rsidRPr="0068701F" w:rsidRDefault="004D5022" w:rsidP="0043239F">
      <w:pPr>
        <w:rPr>
          <w:rFonts w:asciiTheme="majorHAnsi" w:hAnsiTheme="majorHAnsi" w:cs="Arial"/>
        </w:rPr>
      </w:pPr>
    </w:p>
    <w:p w:rsidR="00CC0EFA" w:rsidRPr="0068701F" w:rsidRDefault="00CC0EFA" w:rsidP="00CC0EFA">
      <w:pPr>
        <w:pStyle w:val="Heading3"/>
        <w:rPr>
          <w:rFonts w:asciiTheme="majorHAnsi" w:hAnsiTheme="majorHAnsi"/>
        </w:rPr>
      </w:pPr>
      <w:r w:rsidRPr="0068701F">
        <w:rPr>
          <w:rFonts w:asciiTheme="majorHAnsi" w:hAnsiTheme="majorHAnsi"/>
        </w:rPr>
        <w:t>User Persona 4 – Jack, Risk manager of a large Auto Dealer</w:t>
      </w:r>
    </w:p>
    <w:p w:rsidR="00CC0EFA" w:rsidRPr="0068701F" w:rsidRDefault="00CC0EFA" w:rsidP="00CC0EFA">
      <w:pPr>
        <w:rPr>
          <w:rFonts w:asciiTheme="majorHAnsi" w:hAnsiTheme="majorHAnsi" w:cs="Arial"/>
          <w:i/>
          <w:color w:val="3366FF"/>
        </w:rPr>
      </w:pPr>
      <w:r w:rsidRPr="0068701F">
        <w:rPr>
          <w:rFonts w:asciiTheme="majorHAnsi" w:hAnsiTheme="majorHAnsi" w:cs="Arial"/>
          <w:i/>
          <w:color w:val="3366FF"/>
        </w:rPr>
        <w:t>Repeat above for each persona</w:t>
      </w:r>
    </w:p>
    <w:p w:rsidR="00CC0EFA" w:rsidRPr="0068701F" w:rsidRDefault="00CC0EFA" w:rsidP="00CC0EFA">
      <w:pPr>
        <w:rPr>
          <w:rFonts w:asciiTheme="majorHAnsi" w:hAnsiTheme="majorHAnsi" w:cs="Arial"/>
        </w:rPr>
      </w:pPr>
      <w:r w:rsidRPr="0068701F">
        <w:rPr>
          <w:rFonts w:asciiTheme="majorHAnsi" w:hAnsiTheme="majorHAnsi" w:cs="Arial"/>
        </w:rPr>
        <w:t>Jack is a Risk Manager for a large auto dealer and needs to be able to get quick insights about his portfolio vs. the other auto</w:t>
      </w:r>
      <w:r w:rsidR="004F379A" w:rsidRPr="0068701F">
        <w:rPr>
          <w:rFonts w:asciiTheme="majorHAnsi" w:hAnsiTheme="majorHAnsi" w:cs="Arial"/>
        </w:rPr>
        <w:t xml:space="preserve"> dealers as well as FI’s as they are all competing for the auto loan market.  He does not have a huge research budget or research team, and is looking for something that is a button click to insights.  </w:t>
      </w:r>
    </w:p>
    <w:p w:rsidR="00CC0EFA" w:rsidRPr="0068701F" w:rsidRDefault="00CC0EFA" w:rsidP="0043239F">
      <w:pPr>
        <w:rPr>
          <w:rFonts w:asciiTheme="majorHAnsi" w:hAnsiTheme="majorHAnsi" w:cs="Arial"/>
        </w:rPr>
      </w:pPr>
    </w:p>
    <w:p w:rsidR="00CC0EFA" w:rsidRPr="0068701F" w:rsidRDefault="00CC0EFA" w:rsidP="0043239F">
      <w:pPr>
        <w:rPr>
          <w:rFonts w:asciiTheme="majorHAnsi" w:hAnsiTheme="majorHAnsi" w:cs="Arial"/>
        </w:rPr>
      </w:pPr>
    </w:p>
    <w:p w:rsidR="004D5022" w:rsidRPr="0068701F" w:rsidRDefault="00056C4C" w:rsidP="00524C03">
      <w:pPr>
        <w:pStyle w:val="Heading2"/>
        <w:rPr>
          <w:rFonts w:asciiTheme="majorHAnsi" w:hAnsiTheme="majorHAnsi"/>
        </w:rPr>
      </w:pPr>
      <w:bookmarkStart w:id="53" w:name="_Toc392246024"/>
      <w:bookmarkStart w:id="54" w:name="_Toc477362489"/>
      <w:r w:rsidRPr="0068701F">
        <w:rPr>
          <w:rFonts w:asciiTheme="majorHAnsi" w:hAnsiTheme="majorHAnsi"/>
        </w:rPr>
        <w:t>Requirements</w:t>
      </w:r>
      <w:bookmarkEnd w:id="53"/>
      <w:bookmarkEnd w:id="54"/>
    </w:p>
    <w:p w:rsidR="00056C4C" w:rsidRPr="0068701F" w:rsidRDefault="00056C4C" w:rsidP="00056C4C">
      <w:pPr>
        <w:rPr>
          <w:rFonts w:asciiTheme="majorHAnsi" w:hAnsiTheme="majorHAnsi" w:cs="Arial"/>
          <w:i/>
          <w:color w:val="3366FF"/>
        </w:rPr>
      </w:pPr>
      <w:r w:rsidRPr="0068701F">
        <w:rPr>
          <w:rFonts w:asciiTheme="majorHAnsi" w:hAnsiTheme="majorHAnsi" w:cs="Arial"/>
          <w:i/>
          <w:color w:val="3366FF"/>
        </w:rPr>
        <w:t>{Condition or capability needed by a stakeholder to solve a problem or achieve an objective or to satisfy a contract or any other formally imposed document.}</w:t>
      </w:r>
    </w:p>
    <w:p w:rsidR="004D5022" w:rsidRPr="0068701F" w:rsidRDefault="00056C4C" w:rsidP="00056C4C">
      <w:pPr>
        <w:pStyle w:val="Heading3"/>
        <w:rPr>
          <w:rFonts w:asciiTheme="majorHAnsi" w:hAnsiTheme="majorHAnsi"/>
        </w:rPr>
      </w:pPr>
      <w:bookmarkStart w:id="55" w:name="_Toc392246025"/>
      <w:bookmarkStart w:id="56" w:name="_Toc477362490"/>
      <w:r w:rsidRPr="0068701F">
        <w:rPr>
          <w:rFonts w:asciiTheme="majorHAnsi" w:hAnsiTheme="majorHAnsi"/>
        </w:rPr>
        <w:t>Group 1</w:t>
      </w:r>
      <w:bookmarkEnd w:id="55"/>
      <w:r w:rsidR="00124401" w:rsidRPr="0068701F">
        <w:rPr>
          <w:rFonts w:asciiTheme="majorHAnsi" w:hAnsiTheme="majorHAnsi"/>
        </w:rPr>
        <w:t xml:space="preserve"> – </w:t>
      </w:r>
      <w:r w:rsidR="00FC332B" w:rsidRPr="0068701F">
        <w:rPr>
          <w:rFonts w:asciiTheme="majorHAnsi" w:hAnsiTheme="majorHAnsi"/>
        </w:rPr>
        <w:t>Pre-Configured</w:t>
      </w:r>
      <w:r w:rsidR="00124401" w:rsidRPr="0068701F">
        <w:rPr>
          <w:rFonts w:asciiTheme="majorHAnsi" w:hAnsiTheme="majorHAnsi"/>
        </w:rPr>
        <w:t xml:space="preserve"> Reports</w:t>
      </w:r>
      <w:bookmarkEnd w:id="56"/>
    </w:p>
    <w:p w:rsidR="00056C4C" w:rsidRPr="0068701F" w:rsidRDefault="00124401" w:rsidP="005F3E24">
      <w:pPr>
        <w:numPr>
          <w:ilvl w:val="0"/>
          <w:numId w:val="8"/>
        </w:numPr>
        <w:rPr>
          <w:rFonts w:asciiTheme="majorHAnsi" w:hAnsiTheme="majorHAnsi" w:cs="Arial"/>
        </w:rPr>
      </w:pPr>
      <w:r w:rsidRPr="0068701F">
        <w:rPr>
          <w:rFonts w:asciiTheme="majorHAnsi" w:hAnsiTheme="majorHAnsi" w:cs="Arial"/>
        </w:rPr>
        <w:t>Customers need to be able to log in to portal and view the report set that has been agreed to for them</w:t>
      </w:r>
    </w:p>
    <w:p w:rsidR="00124401" w:rsidRPr="0068701F" w:rsidRDefault="00124401" w:rsidP="005F3E24">
      <w:pPr>
        <w:numPr>
          <w:ilvl w:val="0"/>
          <w:numId w:val="8"/>
        </w:numPr>
        <w:rPr>
          <w:rFonts w:asciiTheme="majorHAnsi" w:hAnsiTheme="majorHAnsi" w:cs="Arial"/>
        </w:rPr>
      </w:pPr>
      <w:r w:rsidRPr="0068701F">
        <w:rPr>
          <w:rFonts w:asciiTheme="majorHAnsi" w:hAnsiTheme="majorHAnsi" w:cs="Arial"/>
        </w:rPr>
        <w:t xml:space="preserve">Need to have </w:t>
      </w:r>
      <w:r w:rsidR="00A84754" w:rsidRPr="0068701F">
        <w:rPr>
          <w:rFonts w:asciiTheme="majorHAnsi" w:hAnsiTheme="majorHAnsi" w:cs="Arial"/>
        </w:rPr>
        <w:t>permission control capabilities.  For example, customers may want only certain analysts within their organization to view certain reports.  And assign others to have full view of all reports.  **NEED VOC TO SUPPORT THIS….IT MIGHT NOT BECOME A FINAL REQUIREMENT**</w:t>
      </w:r>
    </w:p>
    <w:p w:rsidR="00124401" w:rsidRPr="0068701F" w:rsidRDefault="00124401" w:rsidP="005F3E24">
      <w:pPr>
        <w:numPr>
          <w:ilvl w:val="0"/>
          <w:numId w:val="8"/>
        </w:numPr>
        <w:rPr>
          <w:rFonts w:asciiTheme="majorHAnsi" w:hAnsiTheme="majorHAnsi" w:cs="Arial"/>
        </w:rPr>
      </w:pPr>
      <w:r w:rsidRPr="0068701F">
        <w:rPr>
          <w:rFonts w:asciiTheme="majorHAnsi" w:hAnsiTheme="majorHAnsi" w:cs="Arial"/>
        </w:rPr>
        <w:t xml:space="preserve">Need to have the ability to </w:t>
      </w:r>
      <w:r w:rsidR="00A51AA3" w:rsidRPr="0068701F">
        <w:rPr>
          <w:rFonts w:asciiTheme="majorHAnsi" w:hAnsiTheme="majorHAnsi" w:cs="Arial"/>
        </w:rPr>
        <w:t>provide customers portfolio vs. market bench mark and Total Market benchmark.</w:t>
      </w:r>
    </w:p>
    <w:p w:rsidR="00124401" w:rsidRPr="0068701F" w:rsidRDefault="00A84754" w:rsidP="005F3E24">
      <w:pPr>
        <w:numPr>
          <w:ilvl w:val="0"/>
          <w:numId w:val="8"/>
        </w:numPr>
        <w:rPr>
          <w:rFonts w:asciiTheme="majorHAnsi" w:hAnsiTheme="majorHAnsi" w:cs="Arial"/>
        </w:rPr>
      </w:pPr>
      <w:r w:rsidRPr="0068701F">
        <w:rPr>
          <w:rFonts w:asciiTheme="majorHAnsi" w:hAnsiTheme="majorHAnsi" w:cs="Arial"/>
        </w:rPr>
        <w:t>Reports will be refreshed each month and if possible, notifications sent to customers that the data has been updated.</w:t>
      </w:r>
    </w:p>
    <w:p w:rsidR="00A84754" w:rsidRPr="0068701F" w:rsidRDefault="00A84754" w:rsidP="005F3E24">
      <w:pPr>
        <w:numPr>
          <w:ilvl w:val="0"/>
          <w:numId w:val="8"/>
        </w:numPr>
        <w:rPr>
          <w:rFonts w:asciiTheme="majorHAnsi" w:hAnsiTheme="majorHAnsi" w:cs="Arial"/>
        </w:rPr>
      </w:pPr>
      <w:r w:rsidRPr="0068701F">
        <w:rPr>
          <w:rFonts w:asciiTheme="majorHAnsi" w:hAnsiTheme="majorHAnsi" w:cs="Arial"/>
        </w:rPr>
        <w:lastRenderedPageBreak/>
        <w:t>Customer will have the ability to retain older data by either providing an archive capability, or the ability to save the monthly reports as PDF’s</w:t>
      </w:r>
      <w:r w:rsidR="007B5C0D" w:rsidRPr="0068701F">
        <w:rPr>
          <w:rFonts w:asciiTheme="majorHAnsi" w:hAnsiTheme="majorHAnsi" w:cs="Arial"/>
        </w:rPr>
        <w:t>/PowerPoint/as appropriate</w:t>
      </w:r>
      <w:r w:rsidRPr="0068701F">
        <w:rPr>
          <w:rFonts w:asciiTheme="majorHAnsi" w:hAnsiTheme="majorHAnsi" w:cs="Arial"/>
        </w:rPr>
        <w:t xml:space="preserve">.  </w:t>
      </w:r>
    </w:p>
    <w:p w:rsidR="00A84754" w:rsidRPr="0068701F" w:rsidRDefault="00A84754" w:rsidP="005F3E24">
      <w:pPr>
        <w:numPr>
          <w:ilvl w:val="0"/>
          <w:numId w:val="8"/>
        </w:numPr>
        <w:rPr>
          <w:rFonts w:asciiTheme="majorHAnsi" w:hAnsiTheme="majorHAnsi" w:cs="Arial"/>
        </w:rPr>
      </w:pPr>
      <w:r w:rsidRPr="0068701F">
        <w:rPr>
          <w:rFonts w:asciiTheme="majorHAnsi" w:hAnsiTheme="majorHAnsi" w:cs="Arial"/>
        </w:rPr>
        <w:t>Will need to provide reports for the following use cases:</w:t>
      </w:r>
    </w:p>
    <w:p w:rsidR="00A84754" w:rsidRPr="0068701F" w:rsidRDefault="00A84754" w:rsidP="00A84754">
      <w:pPr>
        <w:numPr>
          <w:ilvl w:val="1"/>
          <w:numId w:val="8"/>
        </w:numPr>
        <w:rPr>
          <w:rFonts w:asciiTheme="majorHAnsi" w:hAnsiTheme="majorHAnsi" w:cs="Arial"/>
        </w:rPr>
      </w:pPr>
      <w:r w:rsidRPr="0068701F">
        <w:rPr>
          <w:rFonts w:asciiTheme="majorHAnsi" w:hAnsiTheme="majorHAnsi" w:cs="Arial"/>
        </w:rPr>
        <w:t>Total Market Performance report</w:t>
      </w:r>
    </w:p>
    <w:p w:rsidR="00A84754" w:rsidRPr="0068701F" w:rsidRDefault="00A84754" w:rsidP="00A84754">
      <w:pPr>
        <w:numPr>
          <w:ilvl w:val="1"/>
          <w:numId w:val="8"/>
        </w:numPr>
        <w:rPr>
          <w:rFonts w:asciiTheme="majorHAnsi" w:hAnsiTheme="majorHAnsi" w:cs="Arial"/>
        </w:rPr>
      </w:pPr>
      <w:r w:rsidRPr="0068701F">
        <w:rPr>
          <w:rFonts w:asciiTheme="majorHAnsi" w:hAnsiTheme="majorHAnsi" w:cs="Arial"/>
        </w:rPr>
        <w:t>Target FI vs. Rest of Market Performance report</w:t>
      </w:r>
    </w:p>
    <w:p w:rsidR="00A84754" w:rsidRPr="0068701F" w:rsidRDefault="00A84754" w:rsidP="00A84754">
      <w:pPr>
        <w:numPr>
          <w:ilvl w:val="1"/>
          <w:numId w:val="8"/>
        </w:numPr>
        <w:rPr>
          <w:rFonts w:asciiTheme="majorHAnsi" w:hAnsiTheme="majorHAnsi" w:cs="Arial"/>
        </w:rPr>
      </w:pPr>
      <w:r w:rsidRPr="0068701F">
        <w:rPr>
          <w:rFonts w:asciiTheme="majorHAnsi" w:hAnsiTheme="majorHAnsi" w:cs="Arial"/>
        </w:rPr>
        <w:t>REMAINING LIST TO BE DETERMINED AT WORKSHOP - STILL TO BE BOOKED.</w:t>
      </w:r>
    </w:p>
    <w:p w:rsidR="00056C4C" w:rsidRPr="0068701F" w:rsidRDefault="00056C4C" w:rsidP="00056C4C">
      <w:pPr>
        <w:pStyle w:val="Heading3"/>
        <w:rPr>
          <w:rFonts w:asciiTheme="majorHAnsi" w:hAnsiTheme="majorHAnsi"/>
        </w:rPr>
      </w:pPr>
      <w:bookmarkStart w:id="57" w:name="_Toc392246026"/>
      <w:bookmarkStart w:id="58" w:name="_Toc477362491"/>
      <w:r w:rsidRPr="0068701F">
        <w:rPr>
          <w:rFonts w:asciiTheme="majorHAnsi" w:hAnsiTheme="majorHAnsi"/>
        </w:rPr>
        <w:t>Group 2</w:t>
      </w:r>
      <w:bookmarkEnd w:id="57"/>
      <w:r w:rsidR="00124401" w:rsidRPr="0068701F">
        <w:rPr>
          <w:rFonts w:asciiTheme="majorHAnsi" w:hAnsiTheme="majorHAnsi"/>
        </w:rPr>
        <w:t xml:space="preserve"> – </w:t>
      </w:r>
      <w:r w:rsidR="0034765A" w:rsidRPr="0068701F">
        <w:rPr>
          <w:rFonts w:asciiTheme="majorHAnsi" w:hAnsiTheme="majorHAnsi"/>
        </w:rPr>
        <w:t>Configurable</w:t>
      </w:r>
      <w:r w:rsidR="00124401" w:rsidRPr="0068701F">
        <w:rPr>
          <w:rFonts w:asciiTheme="majorHAnsi" w:hAnsiTheme="majorHAnsi"/>
        </w:rPr>
        <w:t xml:space="preserve"> Reports</w:t>
      </w:r>
      <w:bookmarkEnd w:id="58"/>
    </w:p>
    <w:p w:rsidR="00A84754" w:rsidRPr="0068701F" w:rsidRDefault="00A84754" w:rsidP="005F3E24">
      <w:pPr>
        <w:numPr>
          <w:ilvl w:val="0"/>
          <w:numId w:val="8"/>
        </w:numPr>
        <w:rPr>
          <w:rFonts w:asciiTheme="majorHAnsi" w:hAnsiTheme="majorHAnsi" w:cs="Arial"/>
        </w:rPr>
      </w:pPr>
      <w:r w:rsidRPr="0068701F">
        <w:rPr>
          <w:rFonts w:asciiTheme="majorHAnsi" w:hAnsiTheme="majorHAnsi" w:cs="Arial"/>
        </w:rPr>
        <w:t>Same requirements as above with the following addition:</w:t>
      </w:r>
    </w:p>
    <w:p w:rsidR="004D5022" w:rsidRPr="0068701F" w:rsidRDefault="00A84754" w:rsidP="0043239F">
      <w:pPr>
        <w:numPr>
          <w:ilvl w:val="1"/>
          <w:numId w:val="8"/>
        </w:numPr>
        <w:rPr>
          <w:rFonts w:asciiTheme="majorHAnsi" w:hAnsiTheme="majorHAnsi" w:cs="Arial"/>
        </w:rPr>
      </w:pPr>
      <w:r w:rsidRPr="0068701F">
        <w:rPr>
          <w:rFonts w:asciiTheme="majorHAnsi" w:hAnsiTheme="majorHAnsi" w:cs="Arial"/>
        </w:rPr>
        <w:t xml:space="preserve">Instead of </w:t>
      </w:r>
      <w:r w:rsidR="0034765A" w:rsidRPr="0068701F">
        <w:rPr>
          <w:rFonts w:asciiTheme="majorHAnsi" w:hAnsiTheme="majorHAnsi" w:cs="Arial"/>
        </w:rPr>
        <w:t>pre-configured</w:t>
      </w:r>
      <w:r w:rsidRPr="0068701F">
        <w:rPr>
          <w:rFonts w:asciiTheme="majorHAnsi" w:hAnsiTheme="majorHAnsi" w:cs="Arial"/>
        </w:rPr>
        <w:t xml:space="preserve"> reports, customers will need to be able to define their own monthly report views and keep the template available for monthly data refreshes.  </w:t>
      </w:r>
    </w:p>
    <w:p w:rsidR="004D5022" w:rsidRPr="0068701F" w:rsidRDefault="00526044" w:rsidP="00526044">
      <w:pPr>
        <w:pStyle w:val="Heading1"/>
        <w:rPr>
          <w:rFonts w:asciiTheme="majorHAnsi" w:hAnsiTheme="majorHAnsi"/>
        </w:rPr>
      </w:pPr>
      <w:bookmarkStart w:id="59" w:name="_Toc392246027"/>
      <w:bookmarkStart w:id="60" w:name="_Toc477362492"/>
      <w:r w:rsidRPr="0068701F">
        <w:rPr>
          <w:rFonts w:asciiTheme="majorHAnsi" w:hAnsiTheme="majorHAnsi"/>
        </w:rPr>
        <w:lastRenderedPageBreak/>
        <w:t>Business Requirements</w:t>
      </w:r>
      <w:bookmarkEnd w:id="59"/>
      <w:bookmarkEnd w:id="60"/>
    </w:p>
    <w:p w:rsidR="004D5022" w:rsidRPr="0068701F" w:rsidRDefault="00526044" w:rsidP="00524C03">
      <w:pPr>
        <w:pStyle w:val="Heading2"/>
        <w:rPr>
          <w:rFonts w:asciiTheme="majorHAnsi" w:hAnsiTheme="majorHAnsi"/>
        </w:rPr>
      </w:pPr>
      <w:bookmarkStart w:id="61" w:name="_Toc477362493"/>
      <w:r w:rsidRPr="0068701F">
        <w:rPr>
          <w:rFonts w:asciiTheme="majorHAnsi" w:hAnsiTheme="majorHAnsi"/>
        </w:rPr>
        <w:t>Business Processes</w:t>
      </w:r>
      <w:bookmarkEnd w:id="61"/>
    </w:p>
    <w:p w:rsidR="00526044" w:rsidRPr="0068701F" w:rsidRDefault="00526044" w:rsidP="00526044">
      <w:pPr>
        <w:rPr>
          <w:rFonts w:asciiTheme="majorHAnsi" w:hAnsiTheme="majorHAnsi" w:cs="Arial"/>
          <w:i/>
          <w:color w:val="3366FF"/>
        </w:rPr>
      </w:pPr>
      <w:r w:rsidRPr="0068701F">
        <w:rPr>
          <w:rFonts w:asciiTheme="majorHAnsi" w:hAnsiTheme="majorHAnsi" w:cs="Arial"/>
          <w:i/>
          <w:color w:val="3366FF"/>
        </w:rPr>
        <w:t>{Provide a description of the current busines</w:t>
      </w:r>
      <w:r w:rsidR="00F172EC" w:rsidRPr="0068701F">
        <w:rPr>
          <w:rFonts w:asciiTheme="majorHAnsi" w:hAnsiTheme="majorHAnsi" w:cs="Arial"/>
          <w:i/>
          <w:color w:val="3366FF"/>
        </w:rPr>
        <w:t>s process that will be affected, for example in the case of a score, please describe in words how you would do this manually, or if you are addressing the flow of information into a report, describe how this works today}</w:t>
      </w:r>
    </w:p>
    <w:p w:rsidR="00A84754" w:rsidRPr="0068701F" w:rsidRDefault="00A84754" w:rsidP="00526044">
      <w:pPr>
        <w:rPr>
          <w:rFonts w:asciiTheme="majorHAnsi" w:hAnsiTheme="majorHAnsi" w:cs="Arial"/>
        </w:rPr>
      </w:pPr>
    </w:p>
    <w:p w:rsidR="00A84754" w:rsidRPr="0068701F" w:rsidRDefault="00A84754" w:rsidP="00526044">
      <w:pPr>
        <w:rPr>
          <w:rFonts w:asciiTheme="majorHAnsi" w:hAnsiTheme="majorHAnsi" w:cs="Arial"/>
        </w:rPr>
      </w:pPr>
      <w:r w:rsidRPr="0068701F">
        <w:rPr>
          <w:rFonts w:asciiTheme="majorHAnsi" w:hAnsiTheme="majorHAnsi" w:cs="Arial"/>
        </w:rPr>
        <w:t xml:space="preserve">Today, customers are using </w:t>
      </w:r>
      <w:proofErr w:type="spellStart"/>
      <w:r w:rsidRPr="0068701F">
        <w:rPr>
          <w:rFonts w:asciiTheme="majorHAnsi" w:hAnsiTheme="majorHAnsi" w:cs="Arial"/>
        </w:rPr>
        <w:t>Cognos</w:t>
      </w:r>
      <w:proofErr w:type="spellEnd"/>
      <w:r w:rsidRPr="0068701F">
        <w:rPr>
          <w:rFonts w:asciiTheme="majorHAnsi" w:hAnsiTheme="majorHAnsi" w:cs="Arial"/>
        </w:rPr>
        <w:t xml:space="preserve"> which we will no longer be supporting as a tool within Equifax.  We must build in to the process a migration plan.  This plan would give each current user of Portfolio Insights a chance to review the new version, and work with the customer to move to the new platform.  </w:t>
      </w:r>
    </w:p>
    <w:p w:rsidR="00526044" w:rsidRPr="0068701F" w:rsidRDefault="00526044" w:rsidP="00526044">
      <w:pPr>
        <w:pStyle w:val="Heading3"/>
        <w:rPr>
          <w:rFonts w:asciiTheme="majorHAnsi" w:hAnsiTheme="majorHAnsi"/>
        </w:rPr>
      </w:pPr>
      <w:bookmarkStart w:id="62" w:name="_Toc477362494"/>
      <w:r w:rsidRPr="0068701F">
        <w:rPr>
          <w:rFonts w:asciiTheme="majorHAnsi" w:hAnsiTheme="majorHAnsi"/>
        </w:rPr>
        <w:lastRenderedPageBreak/>
        <w:t>Impacted Business Process</w:t>
      </w:r>
      <w:bookmarkEnd w:id="62"/>
    </w:p>
    <w:p w:rsidR="00526044" w:rsidRPr="0068701F" w:rsidRDefault="00526044" w:rsidP="00187B2A">
      <w:pPr>
        <w:rPr>
          <w:rFonts w:asciiTheme="majorHAnsi" w:hAnsiTheme="majorHAnsi"/>
        </w:rPr>
      </w:pPr>
      <w:r w:rsidRPr="0068701F">
        <w:rPr>
          <w:rFonts w:asciiTheme="majorHAnsi" w:hAnsiTheme="majorHAnsi" w:cs="Arial"/>
          <w:i/>
          <w:color w:val="3366FF"/>
        </w:rPr>
        <w:t>{</w:t>
      </w:r>
      <w:proofErr w:type="gramStart"/>
      <w:r w:rsidRPr="0068701F">
        <w:rPr>
          <w:rFonts w:asciiTheme="majorHAnsi" w:hAnsiTheme="majorHAnsi" w:cs="Arial"/>
          <w:i/>
          <w:color w:val="3366FF"/>
        </w:rPr>
        <w:t>show</w:t>
      </w:r>
      <w:proofErr w:type="gramEnd"/>
      <w:r w:rsidRPr="0068701F">
        <w:rPr>
          <w:rFonts w:asciiTheme="majorHAnsi" w:hAnsiTheme="majorHAnsi" w:cs="Arial"/>
          <w:i/>
          <w:color w:val="3366FF"/>
        </w:rPr>
        <w:t xml:space="preserve"> process flow</w:t>
      </w:r>
      <w:r w:rsidR="00F172EC" w:rsidRPr="0068701F">
        <w:rPr>
          <w:rFonts w:asciiTheme="majorHAnsi" w:hAnsiTheme="majorHAnsi" w:cs="Arial"/>
          <w:i/>
          <w:color w:val="3366FF"/>
        </w:rPr>
        <w:t>, BA will assist in the drawing of the diagrams</w:t>
      </w:r>
      <w:r w:rsidRPr="0068701F">
        <w:rPr>
          <w:rFonts w:asciiTheme="majorHAnsi" w:hAnsiTheme="majorHAnsi" w:cs="Arial"/>
          <w:i/>
          <w:color w:val="3366FF"/>
        </w:rPr>
        <w:t>}</w:t>
      </w:r>
      <w:r w:rsidR="00470662" w:rsidRPr="0068701F">
        <w:rPr>
          <w:rFonts w:asciiTheme="majorHAnsi" w:hAnsiTheme="majorHAnsi"/>
          <w:noProof/>
        </w:rPr>
        <mc:AlternateContent>
          <mc:Choice Requires="wps">
            <w:drawing>
              <wp:anchor distT="0" distB="0" distL="114300" distR="114300" simplePos="0" relativeHeight="251659264" behindDoc="0" locked="0" layoutInCell="1" allowOverlap="1" wp14:anchorId="229DC8D6" wp14:editId="1A2E8F9D">
                <wp:simplePos x="0" y="0"/>
                <wp:positionH relativeFrom="column">
                  <wp:posOffset>754380</wp:posOffset>
                </wp:positionH>
                <wp:positionV relativeFrom="paragraph">
                  <wp:posOffset>2115820</wp:posOffset>
                </wp:positionV>
                <wp:extent cx="4168140" cy="1325880"/>
                <wp:effectExtent l="19050" t="723900" r="22860" b="731520"/>
                <wp:wrapNone/>
                <wp:docPr id="3" name="Wave 3"/>
                <wp:cNvGraphicFramePr/>
                <a:graphic xmlns:a="http://schemas.openxmlformats.org/drawingml/2006/main">
                  <a:graphicData uri="http://schemas.microsoft.com/office/word/2010/wordprocessingShape">
                    <wps:wsp>
                      <wps:cNvSpPr/>
                      <wps:spPr>
                        <a:xfrm rot="20031859">
                          <a:off x="0" y="0"/>
                          <a:ext cx="4168140" cy="1325880"/>
                        </a:xfrm>
                        <a:prstGeom prst="wav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567" w:rsidRPr="00470662" w:rsidRDefault="00AD4567" w:rsidP="00470662">
                            <w:pPr>
                              <w:jc w:val="center"/>
                              <w:rPr>
                                <w:sz w:val="56"/>
                              </w:rPr>
                            </w:pPr>
                            <w:r w:rsidRPr="00470662">
                              <w:rPr>
                                <w:sz w:val="56"/>
                              </w:rPr>
                              <w:t>Sample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3" o:spid="_x0000_s1026" type="#_x0000_t64" style="position:absolute;margin-left:59.4pt;margin-top:166.6pt;width:328.2pt;height:104.4pt;rotation:-1712828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" adj="2700" fillcolor="#4f81bd [3204]" strokecolor="#243f60 [1604]" strokeweight="2pt">
                <v:fill opacity="24929f"/>
                <v:textbox>
                  <w:txbxContent>
                    <w:p w:rsidR="00AD4567" w:rsidRPr="00470662" w:rsidRDefault="00AD4567" w:rsidP="00470662">
                      <w:pPr>
                        <w:jc w:val="center"/>
                        <w:rPr>
                          <w:sz w:val="56"/>
                        </w:rPr>
                      </w:pPr>
                      <w:r w:rsidRPr="00470662">
                        <w:rPr>
                          <w:sz w:val="56"/>
                        </w:rPr>
                        <w:t>Sample Process</w:t>
                      </w:r>
                    </w:p>
                  </w:txbxContent>
                </v:textbox>
              </v:shape>
            </w:pict>
          </mc:Fallback>
        </mc:AlternateContent>
      </w:r>
      <w:r w:rsidRPr="0068701F">
        <w:rPr>
          <w:rFonts w:asciiTheme="majorHAnsi" w:hAnsiTheme="majorHAnsi"/>
        </w:rPr>
        <w:object w:dxaOrig="10839" w:dyaOrig="15384">
          <v:shape id="_x0000_i1028" type="#_x0000_t75" style="width:336.7pt;height:478.6pt" o:ole="">
            <v:imagedata r:id="rId22" o:title=""/>
          </v:shape>
          <o:OLEObject Type="Embed" ProgID="Visio.Drawing.11" ShapeID="_x0000_i1028" DrawAspect="Content" ObjectID="_1571472480" r:id="rId23"/>
        </w:object>
      </w:r>
    </w:p>
    <w:p w:rsidR="004D5022" w:rsidRPr="0068701F" w:rsidRDefault="00526044" w:rsidP="004D5022">
      <w:pPr>
        <w:pStyle w:val="Heading3"/>
        <w:spacing w:after="0"/>
        <w:rPr>
          <w:rFonts w:asciiTheme="majorHAnsi" w:hAnsiTheme="majorHAnsi"/>
        </w:rPr>
      </w:pPr>
      <w:bookmarkStart w:id="63" w:name="_Toc392246028"/>
      <w:bookmarkStart w:id="64" w:name="_Toc477362495"/>
      <w:r w:rsidRPr="0068701F">
        <w:rPr>
          <w:rFonts w:asciiTheme="majorHAnsi" w:hAnsiTheme="majorHAnsi"/>
        </w:rPr>
        <w:t>Proposed</w:t>
      </w:r>
      <w:r w:rsidR="004D5022" w:rsidRPr="0068701F">
        <w:rPr>
          <w:rFonts w:asciiTheme="majorHAnsi" w:hAnsiTheme="majorHAnsi"/>
        </w:rPr>
        <w:t xml:space="preserve"> Business Process</w:t>
      </w:r>
      <w:bookmarkEnd w:id="63"/>
      <w:bookmarkEnd w:id="64"/>
    </w:p>
    <w:p w:rsidR="00F66301" w:rsidRPr="0068701F" w:rsidRDefault="004D5022" w:rsidP="004D5022">
      <w:pPr>
        <w:spacing w:after="120"/>
        <w:rPr>
          <w:rStyle w:val="IntenseEmphasis"/>
          <w:rFonts w:asciiTheme="majorHAnsi" w:hAnsiTheme="majorHAnsi" w:cs="Arial"/>
          <w:color w:val="3366FF"/>
        </w:rPr>
      </w:pPr>
      <w:r w:rsidRPr="0068701F">
        <w:rPr>
          <w:rStyle w:val="IntenseEmphasis"/>
          <w:rFonts w:asciiTheme="majorHAnsi" w:hAnsiTheme="majorHAnsi" w:cs="Arial"/>
          <w:color w:val="3366FF"/>
        </w:rPr>
        <w:t>{</w:t>
      </w:r>
      <w:r w:rsidR="00C637A2" w:rsidRPr="0068701F">
        <w:rPr>
          <w:rStyle w:val="IntenseEmphasis"/>
          <w:rFonts w:asciiTheme="majorHAnsi" w:hAnsiTheme="majorHAnsi" w:cs="Arial"/>
          <w:color w:val="3366FF"/>
        </w:rPr>
        <w:t xml:space="preserve">Include </w:t>
      </w:r>
      <w:r w:rsidR="00F66301" w:rsidRPr="0068701F">
        <w:rPr>
          <w:rStyle w:val="IntenseEmphasis"/>
          <w:rFonts w:asciiTheme="majorHAnsi" w:hAnsiTheme="majorHAnsi" w:cs="Arial"/>
          <w:color w:val="3366FF"/>
        </w:rPr>
        <w:t>ho</w:t>
      </w:r>
      <w:r w:rsidR="00C637A2" w:rsidRPr="0068701F">
        <w:rPr>
          <w:rStyle w:val="IntenseEmphasis"/>
          <w:rFonts w:asciiTheme="majorHAnsi" w:hAnsiTheme="majorHAnsi" w:cs="Arial"/>
          <w:color w:val="3366FF"/>
        </w:rPr>
        <w:t>w</w:t>
      </w:r>
      <w:r w:rsidR="00F66301" w:rsidRPr="0068701F">
        <w:rPr>
          <w:rStyle w:val="IntenseEmphasis"/>
          <w:rFonts w:asciiTheme="majorHAnsi" w:hAnsiTheme="majorHAnsi" w:cs="Arial"/>
          <w:color w:val="3366FF"/>
        </w:rPr>
        <w:t xml:space="preserve"> the business process impacted is expected to be after the project is </w:t>
      </w:r>
      <w:proofErr w:type="spellStart"/>
      <w:r w:rsidR="00F66301" w:rsidRPr="0068701F">
        <w:rPr>
          <w:rStyle w:val="IntenseEmphasis"/>
          <w:rFonts w:asciiTheme="majorHAnsi" w:hAnsiTheme="majorHAnsi" w:cs="Arial"/>
          <w:color w:val="3366FF"/>
        </w:rPr>
        <w:t>launched.</w:t>
      </w:r>
      <w:r w:rsidR="00A45BD2" w:rsidRPr="0068701F">
        <w:rPr>
          <w:rStyle w:val="IntenseEmphasis"/>
          <w:rFonts w:asciiTheme="majorHAnsi" w:hAnsiTheme="majorHAnsi" w:cs="Arial"/>
          <w:color w:val="3366FF"/>
        </w:rPr>
        <w:t>This</w:t>
      </w:r>
      <w:proofErr w:type="spellEnd"/>
      <w:r w:rsidR="00A45BD2" w:rsidRPr="0068701F">
        <w:rPr>
          <w:rStyle w:val="IntenseEmphasis"/>
          <w:rFonts w:asciiTheme="majorHAnsi" w:hAnsiTheme="majorHAnsi" w:cs="Arial"/>
          <w:color w:val="3366FF"/>
        </w:rPr>
        <w:t xml:space="preserve"> is not meant to be a solution segment, but a text view of how the output would look.  For example, if you now want to new data in a credit report, where would you see that </w:t>
      </w:r>
      <w:proofErr w:type="gramStart"/>
      <w:r w:rsidR="00A45BD2" w:rsidRPr="0068701F">
        <w:rPr>
          <w:rStyle w:val="IntenseEmphasis"/>
          <w:rFonts w:asciiTheme="majorHAnsi" w:hAnsiTheme="majorHAnsi" w:cs="Arial"/>
          <w:color w:val="3366FF"/>
        </w:rPr>
        <w:t>segment.</w:t>
      </w:r>
      <w:proofErr w:type="gramEnd"/>
      <w:r w:rsidR="00A45BD2" w:rsidRPr="0068701F">
        <w:rPr>
          <w:rStyle w:val="IntenseEmphasis"/>
          <w:rFonts w:asciiTheme="majorHAnsi" w:hAnsiTheme="majorHAnsi" w:cs="Arial"/>
          <w:color w:val="3366FF"/>
        </w:rPr>
        <w:t xml:space="preserve">  The BA would assist in the process diagram below if it is applicable that certain areas be dictated by the business.</w:t>
      </w:r>
      <w:r w:rsidRPr="0068701F">
        <w:rPr>
          <w:rStyle w:val="IntenseEmphasis"/>
          <w:rFonts w:asciiTheme="majorHAnsi" w:hAnsiTheme="majorHAnsi" w:cs="Arial"/>
          <w:color w:val="3366FF"/>
        </w:rPr>
        <w:t>}</w:t>
      </w:r>
    </w:p>
    <w:p w:rsidR="0033161A" w:rsidRPr="0068701F" w:rsidRDefault="00470662" w:rsidP="004D5022">
      <w:pPr>
        <w:pStyle w:val="Caption"/>
        <w:rPr>
          <w:rFonts w:asciiTheme="majorHAnsi" w:hAnsiTheme="majorHAnsi" w:cs="Arial"/>
        </w:rPr>
      </w:pPr>
      <w:r w:rsidRPr="0068701F">
        <w:rPr>
          <w:rFonts w:asciiTheme="majorHAnsi" w:hAnsiTheme="majorHAnsi"/>
          <w:noProof/>
        </w:rPr>
        <w:lastRenderedPageBreak/>
        <mc:AlternateContent>
          <mc:Choice Requires="wps">
            <w:drawing>
              <wp:anchor distT="0" distB="0" distL="114300" distR="114300" simplePos="0" relativeHeight="251661312" behindDoc="0" locked="0" layoutInCell="1" allowOverlap="1" wp14:anchorId="074833A9" wp14:editId="77F281A7">
                <wp:simplePos x="0" y="0"/>
                <wp:positionH relativeFrom="column">
                  <wp:posOffset>906780</wp:posOffset>
                </wp:positionH>
                <wp:positionV relativeFrom="paragraph">
                  <wp:posOffset>2268220</wp:posOffset>
                </wp:positionV>
                <wp:extent cx="4168140" cy="1325880"/>
                <wp:effectExtent l="19050" t="723900" r="22860" b="731520"/>
                <wp:wrapNone/>
                <wp:docPr id="4" name="Wave 4"/>
                <wp:cNvGraphicFramePr/>
                <a:graphic xmlns:a="http://schemas.openxmlformats.org/drawingml/2006/main">
                  <a:graphicData uri="http://schemas.microsoft.com/office/word/2010/wordprocessingShape">
                    <wps:wsp>
                      <wps:cNvSpPr/>
                      <wps:spPr>
                        <a:xfrm rot="20031859">
                          <a:off x="0" y="0"/>
                          <a:ext cx="4168140" cy="1325880"/>
                        </a:xfrm>
                        <a:prstGeom prst="wav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567" w:rsidRPr="00470662" w:rsidRDefault="00AD4567" w:rsidP="00470662">
                            <w:pPr>
                              <w:jc w:val="center"/>
                              <w:rPr>
                                <w:sz w:val="56"/>
                              </w:rPr>
                            </w:pPr>
                            <w:r w:rsidRPr="00470662">
                              <w:rPr>
                                <w:sz w:val="56"/>
                              </w:rPr>
                              <w:t>Sample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Wave 4" o:spid="_x0000_s1027" type="#_x0000_t64" style="position:absolute;margin-left:71.4pt;margin-top:178.6pt;width:328.2pt;height:104.4pt;rotation:-1712828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" adj="2700" fillcolor="#4f81bd [3204]" strokecolor="#243f60 [1604]" strokeweight="2pt">
                <v:fill opacity="24929f"/>
                <v:textbox>
                  <w:txbxContent>
                    <w:p w:rsidR="00AD4567" w:rsidRPr="00470662" w:rsidRDefault="00AD4567" w:rsidP="00470662">
                      <w:pPr>
                        <w:jc w:val="center"/>
                        <w:rPr>
                          <w:sz w:val="56"/>
                        </w:rPr>
                      </w:pPr>
                      <w:r w:rsidRPr="00470662">
                        <w:rPr>
                          <w:sz w:val="56"/>
                        </w:rPr>
                        <w:t>Sample Process</w:t>
                      </w:r>
                    </w:p>
                  </w:txbxContent>
                </v:textbox>
              </v:shape>
            </w:pict>
          </mc:Fallback>
        </mc:AlternateContent>
      </w:r>
      <w:r w:rsidR="0033161A" w:rsidRPr="0068701F">
        <w:rPr>
          <w:rFonts w:asciiTheme="majorHAnsi" w:hAnsiTheme="majorHAnsi" w:cs="Arial"/>
        </w:rPr>
        <w:object w:dxaOrig="9776" w:dyaOrig="12954">
          <v:shape id="_x0000_i1029" type="#_x0000_t75" style="width:366.25pt;height:485.25pt" o:ole="">
            <v:imagedata r:id="rId24" o:title=""/>
          </v:shape>
          <o:OLEObject Type="Embed" ProgID="Visio.Drawing.11" ShapeID="_x0000_i1029" DrawAspect="Content" ObjectID="_1571472481" r:id="rId25"/>
        </w:object>
      </w:r>
    </w:p>
    <w:p w:rsidR="00526044" w:rsidRPr="0068701F" w:rsidRDefault="00526044" w:rsidP="00526044">
      <w:pPr>
        <w:rPr>
          <w:rFonts w:asciiTheme="majorHAnsi" w:hAnsiTheme="majorHAnsi" w:cs="Arial"/>
        </w:rPr>
      </w:pPr>
    </w:p>
    <w:p w:rsidR="00526044" w:rsidRPr="0068701F" w:rsidRDefault="00526044" w:rsidP="00526044">
      <w:pPr>
        <w:rPr>
          <w:rFonts w:asciiTheme="majorHAnsi" w:hAnsiTheme="majorHAnsi" w:cs="Arial"/>
        </w:rPr>
      </w:pPr>
    </w:p>
    <w:p w:rsidR="00526044" w:rsidRPr="0068701F" w:rsidRDefault="00526044" w:rsidP="00526044">
      <w:pPr>
        <w:rPr>
          <w:rFonts w:asciiTheme="majorHAnsi" w:hAnsiTheme="majorHAnsi" w:cs="Arial"/>
        </w:rPr>
      </w:pPr>
    </w:p>
    <w:p w:rsidR="00526044" w:rsidRPr="0068701F" w:rsidRDefault="00526044" w:rsidP="00526044">
      <w:pPr>
        <w:rPr>
          <w:rFonts w:asciiTheme="majorHAnsi" w:hAnsiTheme="majorHAnsi" w:cs="Arial"/>
        </w:rPr>
      </w:pPr>
    </w:p>
    <w:p w:rsidR="00254CE7" w:rsidRPr="0068701F" w:rsidRDefault="00254CE7" w:rsidP="00526044">
      <w:pPr>
        <w:rPr>
          <w:rFonts w:asciiTheme="majorHAnsi" w:hAnsiTheme="majorHAnsi" w:cs="Arial"/>
        </w:rPr>
      </w:pPr>
    </w:p>
    <w:p w:rsidR="00254CE7" w:rsidRPr="0068701F" w:rsidRDefault="00254CE7" w:rsidP="00526044">
      <w:pPr>
        <w:rPr>
          <w:rFonts w:asciiTheme="majorHAnsi" w:hAnsiTheme="majorHAnsi" w:cs="Arial"/>
        </w:rPr>
      </w:pPr>
    </w:p>
    <w:p w:rsidR="00254CE7" w:rsidRPr="0068701F" w:rsidRDefault="00254CE7" w:rsidP="00526044">
      <w:pPr>
        <w:rPr>
          <w:rFonts w:asciiTheme="majorHAnsi" w:hAnsiTheme="majorHAnsi" w:cs="Arial"/>
        </w:rPr>
      </w:pPr>
    </w:p>
    <w:p w:rsidR="00254CE7" w:rsidRPr="0068701F" w:rsidRDefault="00254CE7" w:rsidP="00526044">
      <w:pPr>
        <w:rPr>
          <w:rFonts w:asciiTheme="majorHAnsi" w:hAnsiTheme="majorHAnsi" w:cs="Arial"/>
        </w:rPr>
      </w:pPr>
    </w:p>
    <w:p w:rsidR="00254CE7" w:rsidRPr="0068701F" w:rsidRDefault="00254CE7" w:rsidP="00526044">
      <w:pPr>
        <w:rPr>
          <w:rFonts w:asciiTheme="majorHAnsi" w:hAnsiTheme="majorHAnsi" w:cs="Arial"/>
        </w:rPr>
      </w:pPr>
    </w:p>
    <w:p w:rsidR="00526044" w:rsidRPr="0068701F" w:rsidRDefault="00526044" w:rsidP="00526044">
      <w:pPr>
        <w:rPr>
          <w:rFonts w:asciiTheme="majorHAnsi" w:hAnsiTheme="majorHAnsi" w:cs="Arial"/>
        </w:rPr>
      </w:pPr>
    </w:p>
    <w:p w:rsidR="00962276" w:rsidRPr="0068701F" w:rsidRDefault="00962276" w:rsidP="00962276">
      <w:pPr>
        <w:pStyle w:val="Heading2"/>
        <w:rPr>
          <w:rFonts w:asciiTheme="majorHAnsi" w:hAnsiTheme="majorHAnsi"/>
        </w:rPr>
      </w:pPr>
      <w:bookmarkStart w:id="65" w:name="_Toc477362496"/>
      <w:r w:rsidRPr="0068701F">
        <w:rPr>
          <w:rFonts w:asciiTheme="majorHAnsi" w:hAnsiTheme="majorHAnsi"/>
        </w:rPr>
        <w:lastRenderedPageBreak/>
        <w:t>Business Requirements</w:t>
      </w:r>
      <w:bookmarkEnd w:id="65"/>
    </w:p>
    <w:p w:rsidR="00526044" w:rsidRPr="0068701F" w:rsidRDefault="00EF46CB" w:rsidP="00962276">
      <w:pPr>
        <w:pStyle w:val="Heading3"/>
        <w:rPr>
          <w:rFonts w:asciiTheme="majorHAnsi" w:hAnsiTheme="majorHAnsi"/>
        </w:rPr>
      </w:pPr>
      <w:bookmarkStart w:id="66" w:name="_Toc477362497"/>
      <w:r w:rsidRPr="0068701F">
        <w:rPr>
          <w:rFonts w:asciiTheme="majorHAnsi" w:hAnsiTheme="majorHAnsi"/>
        </w:rPr>
        <w:t>Billing Structure</w:t>
      </w:r>
      <w:bookmarkEnd w:id="66"/>
    </w:p>
    <w:p w:rsidR="00EF46CB" w:rsidRPr="0068701F" w:rsidRDefault="00EF46CB" w:rsidP="00EF46CB">
      <w:pPr>
        <w:rPr>
          <w:rFonts w:asciiTheme="majorHAnsi" w:hAnsiTheme="majorHAnsi" w:cs="Arial"/>
          <w:i/>
          <w:color w:val="3366FF"/>
        </w:rPr>
      </w:pPr>
      <w:r w:rsidRPr="0068701F">
        <w:rPr>
          <w:rFonts w:asciiTheme="majorHAnsi" w:hAnsiTheme="majorHAnsi" w:cs="Arial"/>
          <w:i/>
          <w:color w:val="3366FF"/>
        </w:rPr>
        <w:t xml:space="preserve">{How will the billing be set up?  </w:t>
      </w:r>
      <w:proofErr w:type="gramStart"/>
      <w:r w:rsidRPr="0068701F">
        <w:rPr>
          <w:rFonts w:asciiTheme="majorHAnsi" w:hAnsiTheme="majorHAnsi" w:cs="Arial"/>
          <w:i/>
          <w:color w:val="3366FF"/>
        </w:rPr>
        <w:t>Transactional, subscription?</w:t>
      </w:r>
      <w:proofErr w:type="gramEnd"/>
    </w:p>
    <w:p w:rsidR="00EF46CB" w:rsidRPr="0068701F" w:rsidRDefault="00EF46CB" w:rsidP="00EF46CB">
      <w:pPr>
        <w:rPr>
          <w:rFonts w:asciiTheme="majorHAnsi" w:hAnsiTheme="majorHAnsi" w:cs="Arial"/>
          <w:i/>
          <w:color w:val="3366FF"/>
        </w:rPr>
      </w:pPr>
      <w:r w:rsidRPr="0068701F">
        <w:rPr>
          <w:rFonts w:asciiTheme="majorHAnsi" w:hAnsiTheme="majorHAnsi" w:cs="Arial"/>
          <w:i/>
          <w:color w:val="3366FF"/>
        </w:rPr>
        <w:t>Provide an overview of the bill code set up and general tracking plans</w:t>
      </w:r>
    </w:p>
    <w:p w:rsidR="00EF46CB" w:rsidRPr="0068701F" w:rsidRDefault="00EF46CB" w:rsidP="00EF46CB">
      <w:pPr>
        <w:rPr>
          <w:rFonts w:asciiTheme="majorHAnsi" w:hAnsiTheme="majorHAnsi" w:cs="Arial"/>
          <w:i/>
          <w:color w:val="3366FF"/>
        </w:rPr>
      </w:pPr>
      <w:proofErr w:type="gramStart"/>
      <w:r w:rsidRPr="0068701F">
        <w:rPr>
          <w:rFonts w:asciiTheme="majorHAnsi" w:hAnsiTheme="majorHAnsi" w:cs="Arial"/>
          <w:i/>
          <w:color w:val="3366FF"/>
        </w:rPr>
        <w:t>Revenue sharing?}</w:t>
      </w:r>
      <w:proofErr w:type="gramEnd"/>
    </w:p>
    <w:p w:rsidR="00254CE7" w:rsidRPr="0068701F" w:rsidRDefault="00254CE7" w:rsidP="00EF46CB">
      <w:pPr>
        <w:rPr>
          <w:rFonts w:asciiTheme="majorHAnsi" w:hAnsiTheme="majorHAnsi" w:cs="Arial"/>
          <w:i/>
          <w:color w:val="3366FF"/>
        </w:rPr>
      </w:pPr>
    </w:p>
    <w:p w:rsidR="00254CE7" w:rsidRPr="0068701F" w:rsidRDefault="00254CE7" w:rsidP="00EF46CB">
      <w:pPr>
        <w:rPr>
          <w:rFonts w:asciiTheme="majorHAnsi" w:hAnsiTheme="majorHAnsi" w:cs="Arial"/>
        </w:rPr>
      </w:pPr>
      <w:r w:rsidRPr="0068701F">
        <w:rPr>
          <w:rFonts w:asciiTheme="majorHAnsi" w:hAnsiTheme="majorHAnsi" w:cs="Arial"/>
        </w:rPr>
        <w:t xml:space="preserve">Customers will be charged an annual subscription fee based on number of users.  There will be no rev share for first release as this solution will only use credit data.  However, once we build in third party data, </w:t>
      </w:r>
      <w:r w:rsidR="00361FDF" w:rsidRPr="0068701F">
        <w:rPr>
          <w:rFonts w:asciiTheme="majorHAnsi" w:hAnsiTheme="majorHAnsi" w:cs="Arial"/>
        </w:rPr>
        <w:t xml:space="preserve">we will follow the rev share model that is set up within each partnership agreement.  </w:t>
      </w:r>
    </w:p>
    <w:p w:rsidR="00361FDF" w:rsidRPr="0068701F" w:rsidRDefault="00361FDF" w:rsidP="00EF46CB">
      <w:pPr>
        <w:rPr>
          <w:rFonts w:asciiTheme="majorHAnsi" w:hAnsiTheme="majorHAnsi" w:cs="Arial"/>
        </w:rPr>
      </w:pPr>
      <w:r w:rsidRPr="0068701F">
        <w:rPr>
          <w:rFonts w:asciiTheme="majorHAnsi" w:hAnsiTheme="majorHAnsi" w:cs="Arial"/>
        </w:rPr>
        <w:t xml:space="preserve">Pricing structure not yet determined.  </w:t>
      </w:r>
      <w:r w:rsidR="0010671D" w:rsidRPr="0068701F">
        <w:rPr>
          <w:rFonts w:asciiTheme="majorHAnsi" w:hAnsiTheme="majorHAnsi" w:cs="Arial"/>
        </w:rPr>
        <w:t xml:space="preserve">If we need to charge license </w:t>
      </w:r>
      <w:proofErr w:type="spellStart"/>
      <w:r w:rsidR="0010671D" w:rsidRPr="0068701F">
        <w:rPr>
          <w:rFonts w:asciiTheme="majorHAnsi" w:hAnsiTheme="majorHAnsi" w:cs="Arial"/>
        </w:rPr>
        <w:t>fee’s</w:t>
      </w:r>
      <w:proofErr w:type="spellEnd"/>
      <w:r w:rsidR="0010671D" w:rsidRPr="0068701F">
        <w:rPr>
          <w:rFonts w:asciiTheme="majorHAnsi" w:hAnsiTheme="majorHAnsi" w:cs="Arial"/>
        </w:rPr>
        <w:t xml:space="preserve"> for this like we do with </w:t>
      </w:r>
      <w:proofErr w:type="spellStart"/>
      <w:r w:rsidR="0010671D" w:rsidRPr="0068701F">
        <w:rPr>
          <w:rFonts w:asciiTheme="majorHAnsi" w:hAnsiTheme="majorHAnsi" w:cs="Arial"/>
        </w:rPr>
        <w:t>Cognos</w:t>
      </w:r>
      <w:proofErr w:type="spellEnd"/>
      <w:r w:rsidR="0010671D" w:rsidRPr="0068701F">
        <w:rPr>
          <w:rFonts w:asciiTheme="majorHAnsi" w:hAnsiTheme="majorHAnsi" w:cs="Arial"/>
        </w:rPr>
        <w:t xml:space="preserve"> today, those will also apply.  This will be finalized during the L1 estimation phase.  </w:t>
      </w:r>
      <w:r w:rsidR="0034765A" w:rsidRPr="0068701F">
        <w:rPr>
          <w:rFonts w:asciiTheme="majorHAnsi" w:hAnsiTheme="majorHAnsi" w:cs="Arial"/>
        </w:rPr>
        <w:t xml:space="preserve">Enterprise license might cost more.  </w:t>
      </w:r>
    </w:p>
    <w:p w:rsidR="00B7386E" w:rsidRPr="0068701F" w:rsidRDefault="00B7386E" w:rsidP="00962276">
      <w:pPr>
        <w:pStyle w:val="Heading3"/>
        <w:rPr>
          <w:rFonts w:asciiTheme="majorHAnsi" w:hAnsiTheme="majorHAnsi"/>
        </w:rPr>
      </w:pPr>
      <w:bookmarkStart w:id="67" w:name="_Toc392168124"/>
      <w:bookmarkStart w:id="68" w:name="_Toc477362498"/>
      <w:r w:rsidRPr="0068701F">
        <w:rPr>
          <w:rFonts w:asciiTheme="majorHAnsi" w:hAnsiTheme="majorHAnsi"/>
        </w:rPr>
        <w:t>Operational</w:t>
      </w:r>
      <w:bookmarkEnd w:id="67"/>
      <w:r w:rsidRPr="0068701F">
        <w:rPr>
          <w:rFonts w:asciiTheme="majorHAnsi" w:hAnsiTheme="majorHAnsi"/>
        </w:rPr>
        <w:t xml:space="preserve"> </w:t>
      </w:r>
      <w:r w:rsidR="00886B43" w:rsidRPr="0068701F">
        <w:rPr>
          <w:rFonts w:asciiTheme="majorHAnsi" w:hAnsiTheme="majorHAnsi"/>
        </w:rPr>
        <w:t>Processes and Product Activation</w:t>
      </w:r>
      <w:bookmarkEnd w:id="68"/>
    </w:p>
    <w:p w:rsidR="00886B43" w:rsidRPr="0068701F" w:rsidRDefault="00B7386E" w:rsidP="00B7386E">
      <w:pPr>
        <w:rPr>
          <w:rFonts w:asciiTheme="majorHAnsi" w:hAnsiTheme="majorHAnsi" w:cs="Arial"/>
          <w:i/>
          <w:color w:val="3366FF"/>
        </w:rPr>
      </w:pPr>
      <w:r w:rsidRPr="0068701F">
        <w:rPr>
          <w:rFonts w:asciiTheme="majorHAnsi" w:hAnsiTheme="majorHAnsi" w:cs="Arial"/>
          <w:i/>
          <w:color w:val="3366FF"/>
        </w:rPr>
        <w:t>{</w:t>
      </w:r>
      <w:r w:rsidR="00886B43" w:rsidRPr="0068701F">
        <w:rPr>
          <w:rFonts w:asciiTheme="majorHAnsi" w:hAnsiTheme="majorHAnsi" w:cs="Arial"/>
          <w:i/>
          <w:color w:val="3366FF"/>
        </w:rPr>
        <w:t>Please provide the view from the business perspective what is needed to operationalize or activate the solution.  This means new and existing customers, what is needed to have them set up etc.}</w:t>
      </w:r>
    </w:p>
    <w:p w:rsidR="009A3657" w:rsidRPr="0068701F" w:rsidRDefault="009A3657" w:rsidP="00B7386E">
      <w:pPr>
        <w:rPr>
          <w:rFonts w:asciiTheme="majorHAnsi" w:hAnsiTheme="majorHAnsi" w:cs="Arial"/>
          <w:i/>
          <w:color w:val="3366FF"/>
        </w:rPr>
      </w:pPr>
    </w:p>
    <w:p w:rsidR="0010671D" w:rsidRPr="0068701F" w:rsidRDefault="0010671D" w:rsidP="00B7386E">
      <w:pPr>
        <w:rPr>
          <w:rFonts w:asciiTheme="majorHAnsi" w:hAnsiTheme="majorHAnsi" w:cs="Arial"/>
        </w:rPr>
      </w:pPr>
      <w:r w:rsidRPr="0068701F">
        <w:rPr>
          <w:rFonts w:asciiTheme="majorHAnsi" w:hAnsiTheme="majorHAnsi" w:cs="Arial"/>
        </w:rPr>
        <w:t xml:space="preserve">Depending on how </w:t>
      </w:r>
      <w:proofErr w:type="spellStart"/>
      <w:r w:rsidRPr="0068701F">
        <w:rPr>
          <w:rFonts w:asciiTheme="majorHAnsi" w:hAnsiTheme="majorHAnsi" w:cs="Arial"/>
        </w:rPr>
        <w:t>MarketPlace</w:t>
      </w:r>
      <w:proofErr w:type="spellEnd"/>
      <w:r w:rsidRPr="0068701F">
        <w:rPr>
          <w:rFonts w:asciiTheme="majorHAnsi" w:hAnsiTheme="majorHAnsi" w:cs="Arial"/>
        </w:rPr>
        <w:t xml:space="preserve"> will work, this will determine how the product is activated within EFX.  Let’s use CIBC as an example:</w:t>
      </w:r>
    </w:p>
    <w:p w:rsidR="0010671D" w:rsidRPr="0068701F" w:rsidRDefault="0010671D" w:rsidP="00B7386E">
      <w:pPr>
        <w:rPr>
          <w:rFonts w:asciiTheme="majorHAnsi" w:hAnsiTheme="majorHAnsi" w:cs="Arial"/>
          <w:i/>
        </w:rPr>
      </w:pPr>
      <w:r w:rsidRPr="0068701F">
        <w:rPr>
          <w:rFonts w:asciiTheme="majorHAnsi" w:hAnsiTheme="majorHAnsi" w:cs="Arial"/>
        </w:rPr>
        <w:t xml:space="preserve">Customer indicates they want to migrate </w:t>
      </w:r>
      <w:r w:rsidR="00690D0A" w:rsidRPr="0068701F">
        <w:rPr>
          <w:rFonts w:asciiTheme="majorHAnsi" w:hAnsiTheme="majorHAnsi" w:cs="Arial"/>
        </w:rPr>
        <w:t xml:space="preserve">to PI 2.0, </w:t>
      </w:r>
      <w:r w:rsidRPr="0068701F">
        <w:rPr>
          <w:rFonts w:asciiTheme="majorHAnsi" w:hAnsiTheme="majorHAnsi" w:cs="Arial"/>
        </w:rPr>
        <w:t xml:space="preserve">or </w:t>
      </w:r>
      <w:r w:rsidR="00690D0A" w:rsidRPr="0068701F">
        <w:rPr>
          <w:rFonts w:asciiTheme="majorHAnsi" w:hAnsiTheme="majorHAnsi" w:cs="Arial"/>
        </w:rPr>
        <w:t xml:space="preserve">they want it for the first time (not an existing PI customer).  </w:t>
      </w:r>
      <w:r w:rsidR="00DD066C" w:rsidRPr="0068701F">
        <w:rPr>
          <w:rFonts w:asciiTheme="majorHAnsi" w:hAnsiTheme="majorHAnsi" w:cs="Arial"/>
        </w:rPr>
        <w:t xml:space="preserve">The account rep will need to have a process (such as what exists today through account services) to activate the product, and initiate the process.  </w:t>
      </w:r>
      <w:r w:rsidR="00DD066C" w:rsidRPr="0068701F">
        <w:rPr>
          <w:rFonts w:asciiTheme="majorHAnsi" w:hAnsiTheme="majorHAnsi" w:cs="Arial"/>
        </w:rPr>
        <w:br/>
      </w:r>
      <w:r w:rsidR="00DD066C" w:rsidRPr="0068701F">
        <w:rPr>
          <w:rFonts w:asciiTheme="majorHAnsi" w:hAnsiTheme="majorHAnsi" w:cs="Arial"/>
          <w:i/>
        </w:rPr>
        <w:t>Customer says sign me up</w:t>
      </w:r>
    </w:p>
    <w:p w:rsidR="00DD066C" w:rsidRPr="0068701F" w:rsidRDefault="00DD066C" w:rsidP="00B7386E">
      <w:pPr>
        <w:rPr>
          <w:rFonts w:asciiTheme="majorHAnsi" w:hAnsiTheme="majorHAnsi" w:cs="Arial"/>
          <w:i/>
        </w:rPr>
      </w:pPr>
      <w:r w:rsidRPr="0068701F">
        <w:rPr>
          <w:rFonts w:asciiTheme="majorHAnsi" w:hAnsiTheme="majorHAnsi" w:cs="Arial"/>
          <w:i/>
        </w:rPr>
        <w:t>Rep says sign this contract</w:t>
      </w:r>
    </w:p>
    <w:p w:rsidR="00DD066C" w:rsidRPr="0068701F" w:rsidRDefault="00DD066C" w:rsidP="00B7386E">
      <w:pPr>
        <w:rPr>
          <w:rFonts w:asciiTheme="majorHAnsi" w:hAnsiTheme="majorHAnsi" w:cs="Arial"/>
          <w:i/>
        </w:rPr>
      </w:pPr>
      <w:r w:rsidRPr="0068701F">
        <w:rPr>
          <w:rFonts w:asciiTheme="majorHAnsi" w:hAnsiTheme="majorHAnsi" w:cs="Arial"/>
          <w:i/>
        </w:rPr>
        <w:t>Customer signs and sends back to rep</w:t>
      </w:r>
    </w:p>
    <w:p w:rsidR="00DD066C" w:rsidRPr="0068701F" w:rsidRDefault="00DD066C" w:rsidP="00B7386E">
      <w:pPr>
        <w:rPr>
          <w:rFonts w:asciiTheme="majorHAnsi" w:hAnsiTheme="majorHAnsi" w:cs="Arial"/>
          <w:i/>
        </w:rPr>
      </w:pPr>
      <w:r w:rsidRPr="0068701F">
        <w:rPr>
          <w:rFonts w:asciiTheme="majorHAnsi" w:hAnsiTheme="majorHAnsi" w:cs="Arial"/>
          <w:i/>
        </w:rPr>
        <w:t>Rep submits contract to account services</w:t>
      </w:r>
    </w:p>
    <w:p w:rsidR="00DD066C" w:rsidRPr="0068701F" w:rsidRDefault="00DD066C" w:rsidP="00B7386E">
      <w:pPr>
        <w:rPr>
          <w:rFonts w:asciiTheme="majorHAnsi" w:hAnsiTheme="majorHAnsi" w:cs="Arial"/>
          <w:i/>
        </w:rPr>
      </w:pPr>
      <w:r w:rsidRPr="0068701F">
        <w:rPr>
          <w:rFonts w:asciiTheme="majorHAnsi" w:hAnsiTheme="majorHAnsi" w:cs="Arial"/>
          <w:i/>
        </w:rPr>
        <w:t xml:space="preserve">Account services co-ordinates between D&amp;A activation team, billings team, and customer to acquire e-mail/names of associates on customers side who will have access, and what level of access those users will have.  </w:t>
      </w:r>
    </w:p>
    <w:p w:rsidR="00DD066C" w:rsidRPr="0068701F" w:rsidRDefault="00DD066C" w:rsidP="00B7386E">
      <w:pPr>
        <w:rPr>
          <w:rFonts w:asciiTheme="majorHAnsi" w:hAnsiTheme="majorHAnsi" w:cs="Arial"/>
          <w:b/>
          <w:i/>
          <w:color w:val="FF0000"/>
        </w:rPr>
      </w:pPr>
      <w:r w:rsidRPr="0068701F">
        <w:rPr>
          <w:rFonts w:asciiTheme="majorHAnsi" w:hAnsiTheme="majorHAnsi" w:cs="Arial"/>
          <w:i/>
        </w:rPr>
        <w:t xml:space="preserve">Customer is provided with any necessary </w:t>
      </w:r>
      <w:proofErr w:type="spellStart"/>
      <w:r w:rsidRPr="0068701F">
        <w:rPr>
          <w:rFonts w:asciiTheme="majorHAnsi" w:hAnsiTheme="majorHAnsi" w:cs="Arial"/>
          <w:i/>
        </w:rPr>
        <w:t>docuemtation</w:t>
      </w:r>
      <w:proofErr w:type="spellEnd"/>
      <w:r w:rsidRPr="0068701F">
        <w:rPr>
          <w:rFonts w:asciiTheme="majorHAnsi" w:hAnsiTheme="majorHAnsi" w:cs="Arial"/>
          <w:i/>
        </w:rPr>
        <w:t xml:space="preserve">/training, and user names and passwords and product is activated.  </w:t>
      </w:r>
      <w:r w:rsidR="00470662" w:rsidRPr="0068701F">
        <w:rPr>
          <w:rFonts w:asciiTheme="majorHAnsi" w:hAnsiTheme="majorHAnsi" w:cs="Arial"/>
          <w:i/>
        </w:rPr>
        <w:t xml:space="preserve">Likely this exact process will be sorted out during the </w:t>
      </w:r>
      <w:proofErr w:type="spellStart"/>
      <w:r w:rsidR="00470662" w:rsidRPr="0068701F">
        <w:rPr>
          <w:rFonts w:asciiTheme="majorHAnsi" w:hAnsiTheme="majorHAnsi" w:cs="Arial"/>
          <w:i/>
        </w:rPr>
        <w:t>MarketPlace</w:t>
      </w:r>
      <w:proofErr w:type="spellEnd"/>
      <w:r w:rsidR="00470662" w:rsidRPr="0068701F">
        <w:rPr>
          <w:rFonts w:asciiTheme="majorHAnsi" w:hAnsiTheme="majorHAnsi" w:cs="Arial"/>
          <w:i/>
        </w:rPr>
        <w:t xml:space="preserve"> requirements phase.  </w:t>
      </w:r>
      <w:r w:rsidR="00470662" w:rsidRPr="0068701F">
        <w:rPr>
          <w:rFonts w:asciiTheme="majorHAnsi" w:hAnsiTheme="majorHAnsi" w:cs="Arial"/>
          <w:b/>
          <w:i/>
          <w:color w:val="FF0000"/>
        </w:rPr>
        <w:t xml:space="preserve">But if Account Services doesn’t do it, some other new product activation team within D&amp;A possibly will have to.  </w:t>
      </w:r>
    </w:p>
    <w:p w:rsidR="00DD066C" w:rsidRPr="0068701F" w:rsidRDefault="00DD066C" w:rsidP="00B7386E">
      <w:pPr>
        <w:rPr>
          <w:rFonts w:asciiTheme="majorHAnsi" w:hAnsiTheme="majorHAnsi" w:cs="Arial"/>
          <w:i/>
          <w:color w:val="3366FF"/>
        </w:rPr>
      </w:pPr>
    </w:p>
    <w:p w:rsidR="00B7386E" w:rsidRPr="0068701F" w:rsidRDefault="00B7386E" w:rsidP="00962276">
      <w:pPr>
        <w:pStyle w:val="Heading3"/>
        <w:rPr>
          <w:rFonts w:asciiTheme="majorHAnsi" w:hAnsiTheme="majorHAnsi"/>
        </w:rPr>
      </w:pPr>
      <w:bookmarkStart w:id="69" w:name="_Toc392168130"/>
      <w:bookmarkStart w:id="70" w:name="_Toc477362499"/>
      <w:bookmarkStart w:id="71" w:name="_Toc479059495"/>
      <w:r w:rsidRPr="0068701F">
        <w:rPr>
          <w:rFonts w:asciiTheme="majorHAnsi" w:hAnsiTheme="majorHAnsi"/>
        </w:rPr>
        <w:t>Multi-Channel Operability and Multi-Channel Testing Requirements</w:t>
      </w:r>
      <w:bookmarkEnd w:id="69"/>
      <w:bookmarkEnd w:id="70"/>
      <w:r w:rsidRPr="0068701F">
        <w:rPr>
          <w:rFonts w:asciiTheme="majorHAnsi" w:hAnsiTheme="majorHAnsi"/>
        </w:rPr>
        <w:t xml:space="preserve"> </w:t>
      </w:r>
    </w:p>
    <w:p w:rsidR="00B7386E" w:rsidRPr="0068701F" w:rsidRDefault="00B7386E" w:rsidP="00B7386E">
      <w:pPr>
        <w:rPr>
          <w:rFonts w:asciiTheme="majorHAnsi" w:hAnsiTheme="majorHAnsi" w:cs="Arial"/>
          <w:i/>
          <w:color w:val="3366FF"/>
        </w:rPr>
      </w:pPr>
      <w:r w:rsidRPr="0068701F">
        <w:rPr>
          <w:rFonts w:asciiTheme="majorHAnsi" w:hAnsiTheme="majorHAnsi" w:cs="Arial"/>
          <w:i/>
          <w:color w:val="3366FF"/>
        </w:rPr>
        <w:t>{Describe possible delivery channels and the expected testing requirements}</w:t>
      </w:r>
    </w:p>
    <w:p w:rsidR="000A66A0" w:rsidRPr="0068701F" w:rsidRDefault="000A66A0" w:rsidP="00B7386E">
      <w:pPr>
        <w:rPr>
          <w:rFonts w:asciiTheme="majorHAnsi" w:hAnsiTheme="majorHAnsi" w:cs="Arial"/>
        </w:rPr>
      </w:pPr>
      <w:r w:rsidRPr="0068701F">
        <w:rPr>
          <w:rFonts w:asciiTheme="majorHAnsi" w:hAnsiTheme="majorHAnsi" w:cs="Arial"/>
        </w:rPr>
        <w:t>None</w:t>
      </w:r>
    </w:p>
    <w:p w:rsidR="00667B1A" w:rsidRPr="0068701F" w:rsidRDefault="00667B1A" w:rsidP="00962276">
      <w:pPr>
        <w:pStyle w:val="Heading3"/>
        <w:rPr>
          <w:rFonts w:asciiTheme="majorHAnsi" w:hAnsiTheme="majorHAnsi"/>
        </w:rPr>
      </w:pPr>
      <w:bookmarkStart w:id="72" w:name="_Toc477362500"/>
      <w:bookmarkStart w:id="73" w:name="_Toc392168131"/>
      <w:r w:rsidRPr="0068701F">
        <w:rPr>
          <w:rFonts w:asciiTheme="majorHAnsi" w:hAnsiTheme="majorHAnsi"/>
        </w:rPr>
        <w:t>Security Requirements</w:t>
      </w:r>
      <w:bookmarkEnd w:id="72"/>
    </w:p>
    <w:p w:rsidR="00667B1A" w:rsidRPr="0068701F" w:rsidRDefault="00667B1A" w:rsidP="00667B1A">
      <w:pPr>
        <w:rPr>
          <w:rFonts w:asciiTheme="majorHAnsi" w:hAnsiTheme="majorHAnsi" w:cs="Arial"/>
          <w:i/>
          <w:color w:val="3366FF"/>
          <w:szCs w:val="20"/>
        </w:rPr>
      </w:pPr>
      <w:r w:rsidRPr="0068701F">
        <w:rPr>
          <w:rFonts w:asciiTheme="majorHAnsi" w:hAnsiTheme="majorHAnsi" w:cs="Arial"/>
          <w:i/>
          <w:color w:val="3366FF"/>
          <w:szCs w:val="20"/>
        </w:rPr>
        <w:t>{Provide any known security requirements that must be in place.  This includes security measure for data where applicable and how it must be protected within a channel or distribution mechanism etc.  It may also include security needs around software</w:t>
      </w:r>
      <w:proofErr w:type="gramStart"/>
      <w:r w:rsidRPr="0068701F">
        <w:rPr>
          <w:rFonts w:asciiTheme="majorHAnsi" w:hAnsiTheme="majorHAnsi" w:cs="Arial"/>
          <w:i/>
          <w:color w:val="3366FF"/>
          <w:szCs w:val="20"/>
        </w:rPr>
        <w:t>,  sign</w:t>
      </w:r>
      <w:proofErr w:type="gramEnd"/>
      <w:r w:rsidRPr="0068701F">
        <w:rPr>
          <w:rFonts w:asciiTheme="majorHAnsi" w:hAnsiTheme="majorHAnsi" w:cs="Arial"/>
          <w:i/>
          <w:color w:val="3366FF"/>
          <w:szCs w:val="20"/>
        </w:rPr>
        <w:t xml:space="preserve"> on or forgotten password protocol, authentication needs etc…</w:t>
      </w:r>
    </w:p>
    <w:p w:rsidR="00667B1A" w:rsidRPr="0068701F" w:rsidRDefault="00667B1A" w:rsidP="00667B1A">
      <w:pPr>
        <w:rPr>
          <w:rFonts w:asciiTheme="majorHAnsi" w:hAnsiTheme="majorHAnsi"/>
        </w:rPr>
      </w:pPr>
    </w:p>
    <w:bookmarkEnd w:id="73"/>
    <w:p w:rsidR="00B7386E" w:rsidRPr="0068701F" w:rsidRDefault="00B7386E" w:rsidP="00B7386E">
      <w:pPr>
        <w:rPr>
          <w:rFonts w:asciiTheme="majorHAnsi" w:hAnsiTheme="majorHAnsi" w:cs="Arial"/>
          <w:i/>
          <w:color w:val="3366FF"/>
          <w:szCs w:val="20"/>
        </w:rPr>
      </w:pPr>
      <w:r w:rsidRPr="0068701F">
        <w:rPr>
          <w:rFonts w:asciiTheme="majorHAnsi" w:hAnsiTheme="majorHAnsi" w:cs="Arial"/>
          <w:i/>
          <w:color w:val="3366FF"/>
          <w:szCs w:val="20"/>
        </w:rPr>
        <w:t>Examples</w:t>
      </w:r>
    </w:p>
    <w:p w:rsidR="00B7386E" w:rsidRPr="0068701F" w:rsidRDefault="00B7386E" w:rsidP="00B7386E">
      <w:pPr>
        <w:numPr>
          <w:ilvl w:val="0"/>
          <w:numId w:val="12"/>
        </w:numPr>
        <w:rPr>
          <w:rFonts w:asciiTheme="majorHAnsi" w:hAnsiTheme="majorHAnsi" w:cs="Arial"/>
          <w:i/>
          <w:color w:val="3366FF"/>
          <w:szCs w:val="20"/>
        </w:rPr>
      </w:pPr>
      <w:r w:rsidRPr="0068701F">
        <w:rPr>
          <w:rFonts w:asciiTheme="majorHAnsi" w:hAnsiTheme="majorHAnsi" w:cs="Arial"/>
          <w:i/>
          <w:color w:val="3366FF"/>
          <w:szCs w:val="20"/>
        </w:rPr>
        <w:t xml:space="preserve">Other third-party applications can utilize the authentication authority for their own purposes. </w:t>
      </w:r>
    </w:p>
    <w:p w:rsidR="00B7386E" w:rsidRPr="0068701F" w:rsidRDefault="00B7386E" w:rsidP="00B7386E">
      <w:pPr>
        <w:numPr>
          <w:ilvl w:val="0"/>
          <w:numId w:val="12"/>
        </w:numPr>
        <w:rPr>
          <w:rFonts w:asciiTheme="majorHAnsi" w:hAnsiTheme="majorHAnsi" w:cs="Arial"/>
          <w:i/>
          <w:color w:val="3366FF"/>
          <w:szCs w:val="20"/>
        </w:rPr>
      </w:pPr>
      <w:r w:rsidRPr="0068701F">
        <w:rPr>
          <w:rFonts w:asciiTheme="majorHAnsi" w:hAnsiTheme="majorHAnsi" w:cs="Arial"/>
          <w:i/>
          <w:color w:val="3366FF"/>
          <w:szCs w:val="20"/>
        </w:rPr>
        <w:t>All passwords must conform to existing EFX products and services password strength policy, and should have ability to be configurable if utilized by FSP or other third party.}</w:t>
      </w:r>
    </w:p>
    <w:p w:rsidR="000A66A0" w:rsidRPr="0068701F" w:rsidRDefault="000A66A0" w:rsidP="000A66A0">
      <w:pPr>
        <w:rPr>
          <w:rFonts w:asciiTheme="majorHAnsi" w:hAnsiTheme="majorHAnsi" w:cs="Arial"/>
          <w:szCs w:val="20"/>
        </w:rPr>
      </w:pPr>
      <w:r w:rsidRPr="0068701F">
        <w:rPr>
          <w:rFonts w:asciiTheme="majorHAnsi" w:hAnsiTheme="majorHAnsi" w:cs="Arial"/>
          <w:szCs w:val="20"/>
        </w:rPr>
        <w:t xml:space="preserve">This will need to undergo a thorough security review.  Depending on </w:t>
      </w:r>
      <w:proofErr w:type="gramStart"/>
      <w:r w:rsidRPr="0068701F">
        <w:rPr>
          <w:rFonts w:asciiTheme="majorHAnsi" w:hAnsiTheme="majorHAnsi" w:cs="Arial"/>
          <w:szCs w:val="20"/>
        </w:rPr>
        <w:t xml:space="preserve">the </w:t>
      </w:r>
      <w:proofErr w:type="spellStart"/>
      <w:r w:rsidRPr="0068701F">
        <w:rPr>
          <w:rFonts w:asciiTheme="majorHAnsi" w:hAnsiTheme="majorHAnsi" w:cs="Arial"/>
          <w:szCs w:val="20"/>
        </w:rPr>
        <w:t>desing</w:t>
      </w:r>
      <w:proofErr w:type="spellEnd"/>
      <w:proofErr w:type="gramEnd"/>
      <w:r w:rsidRPr="0068701F">
        <w:rPr>
          <w:rFonts w:asciiTheme="majorHAnsi" w:hAnsiTheme="majorHAnsi" w:cs="Arial"/>
          <w:szCs w:val="20"/>
        </w:rPr>
        <w:t xml:space="preserve"> of Ignite, any security issues might be controlled through that project.  </w:t>
      </w:r>
    </w:p>
    <w:p w:rsidR="00D127CB" w:rsidRPr="0068701F" w:rsidRDefault="00D127CB" w:rsidP="00962276">
      <w:pPr>
        <w:pStyle w:val="Heading3"/>
        <w:rPr>
          <w:rFonts w:asciiTheme="majorHAnsi" w:hAnsiTheme="majorHAnsi"/>
        </w:rPr>
      </w:pPr>
      <w:bookmarkStart w:id="74" w:name="_Toc477362501"/>
      <w:bookmarkStart w:id="75" w:name="_Toc392168132"/>
      <w:r w:rsidRPr="0068701F">
        <w:rPr>
          <w:rFonts w:asciiTheme="majorHAnsi" w:hAnsiTheme="majorHAnsi"/>
        </w:rPr>
        <w:lastRenderedPageBreak/>
        <w:t>Licensing and Installation</w:t>
      </w:r>
      <w:bookmarkEnd w:id="74"/>
    </w:p>
    <w:p w:rsidR="00D127CB" w:rsidRPr="0068701F" w:rsidRDefault="00D127CB" w:rsidP="00D127CB">
      <w:pPr>
        <w:rPr>
          <w:rFonts w:asciiTheme="majorHAnsi" w:hAnsiTheme="majorHAnsi" w:cs="Arial"/>
          <w:i/>
          <w:color w:val="3366FF"/>
        </w:rPr>
      </w:pPr>
      <w:r w:rsidRPr="0068701F">
        <w:rPr>
          <w:rFonts w:asciiTheme="majorHAnsi" w:hAnsiTheme="majorHAnsi" w:cs="Arial"/>
          <w:i/>
          <w:color w:val="3366FF"/>
        </w:rPr>
        <w:t>{Are there any licensing or installation considerations? 3</w:t>
      </w:r>
      <w:r w:rsidRPr="0068701F">
        <w:rPr>
          <w:rFonts w:asciiTheme="majorHAnsi" w:hAnsiTheme="majorHAnsi" w:cs="Arial"/>
          <w:i/>
          <w:color w:val="3366FF"/>
          <w:vertAlign w:val="superscript"/>
        </w:rPr>
        <w:t>rd</w:t>
      </w:r>
      <w:r w:rsidRPr="0068701F">
        <w:rPr>
          <w:rFonts w:asciiTheme="majorHAnsi" w:hAnsiTheme="majorHAnsi" w:cs="Arial"/>
          <w:i/>
          <w:color w:val="3366FF"/>
        </w:rPr>
        <w:t xml:space="preserve"> parties?</w:t>
      </w:r>
    </w:p>
    <w:p w:rsidR="00886B43" w:rsidRPr="0068701F" w:rsidRDefault="00D127CB" w:rsidP="00D127CB">
      <w:pPr>
        <w:rPr>
          <w:rFonts w:asciiTheme="majorHAnsi" w:hAnsiTheme="majorHAnsi" w:cs="Arial"/>
          <w:i/>
          <w:color w:val="3366FF"/>
        </w:rPr>
      </w:pPr>
      <w:r w:rsidRPr="0068701F">
        <w:rPr>
          <w:rFonts w:asciiTheme="majorHAnsi" w:hAnsiTheme="majorHAnsi" w:cs="Arial"/>
          <w:i/>
          <w:color w:val="3366FF"/>
        </w:rPr>
        <w:t>Are there any software or hardware requirements for the end user? Consider platforms and interfaces used to deliver the new solution and how they interact with the product</w:t>
      </w:r>
    </w:p>
    <w:p w:rsidR="00D127CB" w:rsidRPr="0068701F" w:rsidRDefault="00886B43" w:rsidP="00D127CB">
      <w:pPr>
        <w:rPr>
          <w:rFonts w:asciiTheme="majorHAnsi" w:hAnsiTheme="majorHAnsi" w:cs="Arial"/>
          <w:i/>
          <w:color w:val="3366FF"/>
        </w:rPr>
      </w:pPr>
      <w:r w:rsidRPr="0068701F">
        <w:rPr>
          <w:rFonts w:asciiTheme="majorHAnsi" w:hAnsiTheme="majorHAnsi" w:cs="Arial"/>
          <w:i/>
          <w:color w:val="3366FF"/>
        </w:rPr>
        <w:t xml:space="preserve">How will the solution be deployed?  Are there specific </w:t>
      </w:r>
      <w:proofErr w:type="spellStart"/>
      <w:r w:rsidRPr="0068701F">
        <w:rPr>
          <w:rFonts w:asciiTheme="majorHAnsi" w:hAnsiTheme="majorHAnsi" w:cs="Arial"/>
          <w:i/>
          <w:color w:val="3366FF"/>
        </w:rPr>
        <w:t>requiremetns</w:t>
      </w:r>
      <w:proofErr w:type="spellEnd"/>
      <w:r w:rsidRPr="0068701F">
        <w:rPr>
          <w:rFonts w:asciiTheme="majorHAnsi" w:hAnsiTheme="majorHAnsi" w:cs="Arial"/>
          <w:i/>
          <w:color w:val="3366FF"/>
        </w:rPr>
        <w:t xml:space="preserve"> to have someone perform installation activities?  Is the solution </w:t>
      </w:r>
      <w:proofErr w:type="gramStart"/>
      <w:r w:rsidRPr="0068701F">
        <w:rPr>
          <w:rFonts w:asciiTheme="majorHAnsi" w:hAnsiTheme="majorHAnsi" w:cs="Arial"/>
          <w:i/>
          <w:color w:val="3366FF"/>
        </w:rPr>
        <w:t>activated,</w:t>
      </w:r>
      <w:proofErr w:type="gramEnd"/>
      <w:r w:rsidRPr="0068701F">
        <w:rPr>
          <w:rFonts w:asciiTheme="majorHAnsi" w:hAnsiTheme="majorHAnsi" w:cs="Arial"/>
          <w:i/>
          <w:color w:val="3366FF"/>
        </w:rPr>
        <w:t xml:space="preserve"> or available automatically?</w:t>
      </w:r>
      <w:r w:rsidR="00D127CB" w:rsidRPr="0068701F">
        <w:rPr>
          <w:rFonts w:asciiTheme="majorHAnsi" w:hAnsiTheme="majorHAnsi" w:cs="Arial"/>
          <w:i/>
          <w:color w:val="3366FF"/>
        </w:rPr>
        <w:t>}</w:t>
      </w:r>
    </w:p>
    <w:p w:rsidR="00570284" w:rsidRPr="0068701F" w:rsidRDefault="00570284" w:rsidP="00D127CB">
      <w:pPr>
        <w:rPr>
          <w:rFonts w:asciiTheme="majorHAnsi" w:hAnsiTheme="majorHAnsi" w:cs="Arial"/>
        </w:rPr>
      </w:pPr>
    </w:p>
    <w:p w:rsidR="00570284" w:rsidRPr="0068701F" w:rsidRDefault="00570284" w:rsidP="00D127CB">
      <w:pPr>
        <w:rPr>
          <w:rFonts w:asciiTheme="majorHAnsi" w:hAnsiTheme="majorHAnsi" w:cs="Arial"/>
        </w:rPr>
      </w:pPr>
      <w:r w:rsidRPr="0068701F">
        <w:rPr>
          <w:rFonts w:asciiTheme="majorHAnsi" w:hAnsiTheme="majorHAnsi" w:cs="Arial"/>
        </w:rPr>
        <w:t xml:space="preserve">At time of writing this, it is still unclear as to what software will be required within Ignite </w:t>
      </w:r>
      <w:proofErr w:type="spellStart"/>
      <w:r w:rsidRPr="0068701F">
        <w:rPr>
          <w:rFonts w:asciiTheme="majorHAnsi" w:hAnsiTheme="majorHAnsi" w:cs="Arial"/>
        </w:rPr>
        <w:t>Marketpace</w:t>
      </w:r>
      <w:proofErr w:type="spellEnd"/>
      <w:r w:rsidRPr="0068701F">
        <w:rPr>
          <w:rFonts w:asciiTheme="majorHAnsi" w:hAnsiTheme="majorHAnsi" w:cs="Arial"/>
        </w:rPr>
        <w:t xml:space="preserve">/Direct.  If it is Spotfire, licensing for internal users is taken care of through the Cambrian project, and if it is going to be something else like Tableau, this will need to be determined as part of a further workshop.  </w:t>
      </w:r>
    </w:p>
    <w:p w:rsidR="00B7386E" w:rsidRPr="0068701F" w:rsidRDefault="00B7386E" w:rsidP="00886B43">
      <w:pPr>
        <w:pStyle w:val="Heading3"/>
        <w:rPr>
          <w:rFonts w:asciiTheme="majorHAnsi" w:hAnsiTheme="majorHAnsi"/>
        </w:rPr>
      </w:pPr>
      <w:bookmarkStart w:id="76" w:name="_Toc392168133"/>
      <w:bookmarkStart w:id="77" w:name="_Toc477362502"/>
      <w:bookmarkEnd w:id="75"/>
      <w:r w:rsidRPr="0068701F">
        <w:rPr>
          <w:rFonts w:asciiTheme="majorHAnsi" w:hAnsiTheme="majorHAnsi"/>
        </w:rPr>
        <w:t>T</w:t>
      </w:r>
      <w:r w:rsidRPr="0068701F">
        <w:rPr>
          <w:rStyle w:val="Heading3Char"/>
          <w:rFonts w:asciiTheme="majorHAnsi" w:hAnsiTheme="majorHAnsi"/>
          <w:b/>
          <w:bCs/>
        </w:rPr>
        <w:t>raining Requirements</w:t>
      </w:r>
      <w:bookmarkEnd w:id="76"/>
      <w:bookmarkEnd w:id="77"/>
      <w:r w:rsidRPr="0068701F">
        <w:rPr>
          <w:rStyle w:val="Heading3Char"/>
          <w:rFonts w:asciiTheme="majorHAnsi" w:hAnsiTheme="majorHAnsi"/>
          <w:b/>
          <w:bCs/>
        </w:rPr>
        <w:t xml:space="preserve"> </w:t>
      </w:r>
    </w:p>
    <w:p w:rsidR="00B7386E" w:rsidRPr="0068701F" w:rsidRDefault="00B7386E" w:rsidP="00B7386E">
      <w:pPr>
        <w:rPr>
          <w:rFonts w:asciiTheme="majorHAnsi" w:hAnsiTheme="majorHAnsi" w:cs="Arial"/>
          <w:i/>
          <w:color w:val="3366FF"/>
          <w:szCs w:val="20"/>
        </w:rPr>
      </w:pPr>
      <w:r w:rsidRPr="0068701F">
        <w:rPr>
          <w:rFonts w:asciiTheme="majorHAnsi" w:hAnsiTheme="majorHAnsi" w:cs="Arial"/>
          <w:i/>
          <w:color w:val="3366FF"/>
          <w:szCs w:val="20"/>
        </w:rPr>
        <w:t xml:space="preserve">{List the high level expectation of training to be developed and taught. Determine the audience the training is intended.  This includes which groups will require what training.  Are there maintenance screens being created that say CDMS, Account Services </w:t>
      </w:r>
      <w:proofErr w:type="spellStart"/>
      <w:r w:rsidRPr="0068701F">
        <w:rPr>
          <w:rFonts w:asciiTheme="majorHAnsi" w:hAnsiTheme="majorHAnsi" w:cs="Arial"/>
          <w:i/>
          <w:color w:val="3366FF"/>
          <w:szCs w:val="20"/>
        </w:rPr>
        <w:t>etc</w:t>
      </w:r>
      <w:proofErr w:type="spellEnd"/>
      <w:r w:rsidRPr="0068701F">
        <w:rPr>
          <w:rFonts w:asciiTheme="majorHAnsi" w:hAnsiTheme="majorHAnsi" w:cs="Arial"/>
          <w:i/>
          <w:color w:val="3366FF"/>
          <w:szCs w:val="20"/>
        </w:rPr>
        <w:t xml:space="preserve"> will need to be trained on?  </w:t>
      </w:r>
      <w:proofErr w:type="gramStart"/>
      <w:r w:rsidRPr="0068701F">
        <w:rPr>
          <w:rFonts w:asciiTheme="majorHAnsi" w:hAnsiTheme="majorHAnsi" w:cs="Arial"/>
          <w:i/>
          <w:color w:val="3366FF"/>
          <w:szCs w:val="20"/>
        </w:rPr>
        <w:t>Any other operational training?</w:t>
      </w:r>
      <w:proofErr w:type="gramEnd"/>
      <w:r w:rsidRPr="0068701F">
        <w:rPr>
          <w:rFonts w:asciiTheme="majorHAnsi" w:hAnsiTheme="majorHAnsi" w:cs="Arial"/>
          <w:i/>
          <w:color w:val="3366FF"/>
          <w:szCs w:val="20"/>
        </w:rPr>
        <w:t xml:space="preserve">  Customer and sales support (GBS and SOS)?  Pre-sales </w:t>
      </w:r>
      <w:proofErr w:type="spellStart"/>
      <w:r w:rsidRPr="0068701F">
        <w:rPr>
          <w:rFonts w:asciiTheme="majorHAnsi" w:hAnsiTheme="majorHAnsi" w:cs="Arial"/>
          <w:i/>
          <w:color w:val="3366FF"/>
          <w:szCs w:val="20"/>
        </w:rPr>
        <w:t>etc</w:t>
      </w:r>
      <w:proofErr w:type="spellEnd"/>
      <w:r w:rsidRPr="0068701F">
        <w:rPr>
          <w:rFonts w:asciiTheme="majorHAnsi" w:hAnsiTheme="majorHAnsi" w:cs="Arial"/>
          <w:i/>
          <w:color w:val="3366FF"/>
          <w:szCs w:val="20"/>
        </w:rPr>
        <w:t>?</w:t>
      </w:r>
      <w:r w:rsidR="00150570" w:rsidRPr="0068701F">
        <w:rPr>
          <w:rFonts w:asciiTheme="majorHAnsi" w:hAnsiTheme="majorHAnsi" w:cs="Arial"/>
          <w:i/>
          <w:color w:val="3366FF"/>
          <w:szCs w:val="20"/>
        </w:rPr>
        <w:t>}</w:t>
      </w:r>
    </w:p>
    <w:p w:rsidR="00570284" w:rsidRPr="0068701F" w:rsidRDefault="00570284" w:rsidP="00B7386E">
      <w:pPr>
        <w:rPr>
          <w:rFonts w:asciiTheme="majorHAnsi" w:hAnsiTheme="majorHAnsi" w:cs="Arial"/>
          <w:i/>
          <w:color w:val="3366FF"/>
          <w:szCs w:val="20"/>
        </w:rPr>
      </w:pPr>
    </w:p>
    <w:p w:rsidR="00570284" w:rsidRPr="0068701F" w:rsidRDefault="00F3259F" w:rsidP="00B7386E">
      <w:pPr>
        <w:rPr>
          <w:rFonts w:asciiTheme="majorHAnsi" w:hAnsiTheme="majorHAnsi" w:cs="Arial"/>
          <w:szCs w:val="20"/>
        </w:rPr>
      </w:pPr>
      <w:r w:rsidRPr="0068701F">
        <w:rPr>
          <w:rFonts w:asciiTheme="majorHAnsi" w:hAnsiTheme="majorHAnsi" w:cs="Arial"/>
          <w:szCs w:val="20"/>
        </w:rPr>
        <w:t xml:space="preserve">Internal support teams:  </w:t>
      </w:r>
    </w:p>
    <w:p w:rsidR="00F3259F" w:rsidRPr="0068701F" w:rsidRDefault="00F3259F" w:rsidP="00F3259F">
      <w:pPr>
        <w:pStyle w:val="ListParagraph"/>
        <w:numPr>
          <w:ilvl w:val="0"/>
          <w:numId w:val="8"/>
        </w:numPr>
        <w:rPr>
          <w:rFonts w:asciiTheme="majorHAnsi" w:hAnsiTheme="majorHAnsi" w:cs="Arial"/>
          <w:szCs w:val="20"/>
        </w:rPr>
      </w:pPr>
      <w:r w:rsidRPr="0068701F">
        <w:rPr>
          <w:rFonts w:asciiTheme="majorHAnsi" w:hAnsiTheme="majorHAnsi" w:cs="Arial"/>
          <w:szCs w:val="20"/>
        </w:rPr>
        <w:t>App Build</w:t>
      </w:r>
    </w:p>
    <w:p w:rsidR="00F3259F" w:rsidRPr="0068701F" w:rsidRDefault="00F3259F" w:rsidP="00F3259F">
      <w:pPr>
        <w:pStyle w:val="ListParagraph"/>
        <w:numPr>
          <w:ilvl w:val="0"/>
          <w:numId w:val="8"/>
        </w:numPr>
        <w:rPr>
          <w:rFonts w:asciiTheme="majorHAnsi" w:hAnsiTheme="majorHAnsi" w:cs="Arial"/>
          <w:szCs w:val="20"/>
        </w:rPr>
      </w:pPr>
      <w:r w:rsidRPr="0068701F">
        <w:rPr>
          <w:rFonts w:asciiTheme="majorHAnsi" w:hAnsiTheme="majorHAnsi" w:cs="Arial"/>
          <w:szCs w:val="20"/>
        </w:rPr>
        <w:t>Customer activation</w:t>
      </w:r>
      <w:r w:rsidR="00BB6A86" w:rsidRPr="0068701F">
        <w:rPr>
          <w:rFonts w:asciiTheme="majorHAnsi" w:hAnsiTheme="majorHAnsi" w:cs="Arial"/>
          <w:szCs w:val="20"/>
        </w:rPr>
        <w:t xml:space="preserve"> team</w:t>
      </w:r>
    </w:p>
    <w:p w:rsidR="00F3259F" w:rsidRPr="0068701F" w:rsidRDefault="00BB6A86" w:rsidP="00F3259F">
      <w:pPr>
        <w:pStyle w:val="ListParagraph"/>
        <w:numPr>
          <w:ilvl w:val="0"/>
          <w:numId w:val="8"/>
        </w:numPr>
        <w:rPr>
          <w:rFonts w:asciiTheme="majorHAnsi" w:hAnsiTheme="majorHAnsi" w:cs="Arial"/>
          <w:szCs w:val="20"/>
        </w:rPr>
      </w:pPr>
      <w:r w:rsidRPr="0068701F">
        <w:rPr>
          <w:rFonts w:asciiTheme="majorHAnsi" w:hAnsiTheme="majorHAnsi" w:cs="Arial"/>
          <w:szCs w:val="20"/>
        </w:rPr>
        <w:t>Sales Training</w:t>
      </w:r>
    </w:p>
    <w:p w:rsidR="00BB6A86" w:rsidRPr="0068701F" w:rsidRDefault="00BB6A86" w:rsidP="00BB6A86">
      <w:pPr>
        <w:rPr>
          <w:rFonts w:asciiTheme="majorHAnsi" w:hAnsiTheme="majorHAnsi" w:cs="Arial"/>
          <w:szCs w:val="20"/>
        </w:rPr>
      </w:pPr>
      <w:r w:rsidRPr="0068701F">
        <w:rPr>
          <w:rFonts w:asciiTheme="majorHAnsi" w:hAnsiTheme="majorHAnsi" w:cs="Arial"/>
          <w:szCs w:val="20"/>
        </w:rPr>
        <w:t>External training</w:t>
      </w:r>
    </w:p>
    <w:p w:rsidR="00BB6A86" w:rsidRPr="0068701F" w:rsidRDefault="00BB6A86" w:rsidP="00BB6A86">
      <w:pPr>
        <w:pStyle w:val="ListParagraph"/>
        <w:numPr>
          <w:ilvl w:val="0"/>
          <w:numId w:val="20"/>
        </w:numPr>
        <w:rPr>
          <w:rFonts w:asciiTheme="majorHAnsi" w:hAnsiTheme="majorHAnsi" w:cs="Arial"/>
          <w:szCs w:val="20"/>
        </w:rPr>
      </w:pPr>
      <w:r w:rsidRPr="0068701F">
        <w:rPr>
          <w:rFonts w:asciiTheme="majorHAnsi" w:hAnsiTheme="majorHAnsi" w:cs="Arial"/>
          <w:szCs w:val="20"/>
        </w:rPr>
        <w:t>Customer product training</w:t>
      </w:r>
    </w:p>
    <w:p w:rsidR="00B7386E" w:rsidRPr="0068701F" w:rsidRDefault="00B7386E" w:rsidP="00962276">
      <w:pPr>
        <w:pStyle w:val="Heading3"/>
        <w:rPr>
          <w:rFonts w:asciiTheme="majorHAnsi" w:hAnsiTheme="majorHAnsi"/>
        </w:rPr>
      </w:pPr>
      <w:bookmarkStart w:id="78" w:name="_Toc477362503"/>
      <w:bookmarkStart w:id="79" w:name="_Toc392168135"/>
      <w:r w:rsidRPr="0068701F">
        <w:rPr>
          <w:rFonts w:asciiTheme="majorHAnsi" w:hAnsiTheme="majorHAnsi"/>
        </w:rPr>
        <w:t>Documentation Requirements</w:t>
      </w:r>
      <w:bookmarkEnd w:id="71"/>
      <w:bookmarkEnd w:id="78"/>
      <w:r w:rsidRPr="0068701F">
        <w:rPr>
          <w:rFonts w:asciiTheme="majorHAnsi" w:hAnsiTheme="majorHAnsi"/>
        </w:rPr>
        <w:t xml:space="preserve"> </w:t>
      </w:r>
      <w:bookmarkEnd w:id="79"/>
    </w:p>
    <w:p w:rsidR="00B7386E" w:rsidRPr="0068701F" w:rsidRDefault="00B7386E" w:rsidP="00B7386E">
      <w:pPr>
        <w:rPr>
          <w:rFonts w:asciiTheme="majorHAnsi" w:hAnsiTheme="majorHAnsi" w:cs="Arial"/>
          <w:i/>
          <w:color w:val="3366FF"/>
          <w:szCs w:val="20"/>
        </w:rPr>
      </w:pPr>
      <w:r w:rsidRPr="0068701F">
        <w:rPr>
          <w:rFonts w:asciiTheme="majorHAnsi" w:hAnsiTheme="majorHAnsi" w:cs="Arial"/>
          <w:i/>
          <w:color w:val="3366FF"/>
          <w:szCs w:val="20"/>
        </w:rPr>
        <w:t xml:space="preserve">{This is to include a complete list of documentation requirements, including internal and customer facing documentation.  It may include </w:t>
      </w:r>
      <w:proofErr w:type="spellStart"/>
      <w:r w:rsidRPr="0068701F">
        <w:rPr>
          <w:rFonts w:asciiTheme="majorHAnsi" w:hAnsiTheme="majorHAnsi" w:cs="Arial"/>
          <w:i/>
          <w:color w:val="3366FF"/>
          <w:szCs w:val="20"/>
        </w:rPr>
        <w:t>amoung</w:t>
      </w:r>
      <w:proofErr w:type="spellEnd"/>
      <w:r w:rsidRPr="0068701F">
        <w:rPr>
          <w:rFonts w:asciiTheme="majorHAnsi" w:hAnsiTheme="majorHAnsi" w:cs="Arial"/>
          <w:i/>
          <w:color w:val="3366FF"/>
          <w:szCs w:val="20"/>
        </w:rPr>
        <w:t>, but not exclusive of the following:</w:t>
      </w:r>
    </w:p>
    <w:p w:rsidR="00B7386E" w:rsidRPr="0068701F" w:rsidRDefault="00B7386E" w:rsidP="00B7386E">
      <w:pPr>
        <w:numPr>
          <w:ilvl w:val="0"/>
          <w:numId w:val="18"/>
        </w:numPr>
        <w:rPr>
          <w:rFonts w:asciiTheme="majorHAnsi" w:hAnsiTheme="majorHAnsi" w:cs="Arial"/>
          <w:i/>
          <w:color w:val="3366FF"/>
          <w:szCs w:val="20"/>
        </w:rPr>
      </w:pPr>
      <w:r w:rsidRPr="0068701F">
        <w:rPr>
          <w:rFonts w:asciiTheme="majorHAnsi" w:hAnsiTheme="majorHAnsi" w:cs="Arial"/>
          <w:i/>
          <w:color w:val="3366FF"/>
          <w:szCs w:val="20"/>
        </w:rPr>
        <w:t>Customer user guide</w:t>
      </w:r>
    </w:p>
    <w:p w:rsidR="00B7386E" w:rsidRPr="0068701F" w:rsidRDefault="00B7386E" w:rsidP="00B7386E">
      <w:pPr>
        <w:numPr>
          <w:ilvl w:val="0"/>
          <w:numId w:val="18"/>
        </w:numPr>
        <w:rPr>
          <w:rFonts w:asciiTheme="majorHAnsi" w:hAnsiTheme="majorHAnsi" w:cs="Arial"/>
          <w:i/>
          <w:color w:val="3366FF"/>
          <w:szCs w:val="20"/>
        </w:rPr>
      </w:pPr>
      <w:r w:rsidRPr="0068701F">
        <w:rPr>
          <w:rFonts w:asciiTheme="majorHAnsi" w:hAnsiTheme="majorHAnsi" w:cs="Arial"/>
          <w:i/>
          <w:color w:val="3366FF"/>
          <w:szCs w:val="20"/>
        </w:rPr>
        <w:t>Internal user guide</w:t>
      </w:r>
    </w:p>
    <w:p w:rsidR="00B7386E" w:rsidRPr="0068701F" w:rsidRDefault="00B7386E" w:rsidP="00B7386E">
      <w:pPr>
        <w:numPr>
          <w:ilvl w:val="0"/>
          <w:numId w:val="18"/>
        </w:numPr>
        <w:rPr>
          <w:rFonts w:asciiTheme="majorHAnsi" w:hAnsiTheme="majorHAnsi" w:cs="Arial"/>
          <w:i/>
          <w:color w:val="3366FF"/>
          <w:szCs w:val="20"/>
        </w:rPr>
      </w:pPr>
      <w:r w:rsidRPr="0068701F">
        <w:rPr>
          <w:rFonts w:asciiTheme="majorHAnsi" w:hAnsiTheme="majorHAnsi" w:cs="Arial"/>
          <w:i/>
          <w:color w:val="3366FF"/>
          <w:szCs w:val="20"/>
        </w:rPr>
        <w:t>Layout documentation</w:t>
      </w:r>
    </w:p>
    <w:p w:rsidR="00B7386E" w:rsidRPr="0068701F" w:rsidRDefault="00B7386E" w:rsidP="00B7386E">
      <w:pPr>
        <w:numPr>
          <w:ilvl w:val="0"/>
          <w:numId w:val="18"/>
        </w:numPr>
        <w:rPr>
          <w:rFonts w:asciiTheme="majorHAnsi" w:hAnsiTheme="majorHAnsi" w:cs="Arial"/>
          <w:i/>
          <w:color w:val="3366FF"/>
          <w:szCs w:val="20"/>
        </w:rPr>
      </w:pPr>
      <w:r w:rsidRPr="0068701F">
        <w:rPr>
          <w:rFonts w:asciiTheme="majorHAnsi" w:hAnsiTheme="majorHAnsi" w:cs="Arial"/>
          <w:i/>
          <w:color w:val="3366FF"/>
          <w:szCs w:val="20"/>
        </w:rPr>
        <w:t>Release notes</w:t>
      </w:r>
    </w:p>
    <w:p w:rsidR="00B7386E" w:rsidRPr="0068701F" w:rsidRDefault="00B7386E" w:rsidP="00B7386E">
      <w:pPr>
        <w:numPr>
          <w:ilvl w:val="0"/>
          <w:numId w:val="18"/>
        </w:numPr>
        <w:rPr>
          <w:rFonts w:asciiTheme="majorHAnsi" w:hAnsiTheme="majorHAnsi" w:cs="Arial"/>
          <w:i/>
          <w:color w:val="3366FF"/>
          <w:szCs w:val="20"/>
        </w:rPr>
      </w:pPr>
      <w:r w:rsidRPr="0068701F">
        <w:rPr>
          <w:rFonts w:asciiTheme="majorHAnsi" w:hAnsiTheme="majorHAnsi" w:cs="Arial"/>
          <w:i/>
          <w:color w:val="3366FF"/>
          <w:szCs w:val="20"/>
        </w:rPr>
        <w:t>Implementation guides</w:t>
      </w:r>
    </w:p>
    <w:p w:rsidR="00B7386E" w:rsidRPr="0068701F" w:rsidRDefault="00B7386E" w:rsidP="00B7386E">
      <w:pPr>
        <w:numPr>
          <w:ilvl w:val="0"/>
          <w:numId w:val="18"/>
        </w:numPr>
        <w:rPr>
          <w:rFonts w:asciiTheme="majorHAnsi" w:hAnsiTheme="majorHAnsi" w:cs="Arial"/>
          <w:i/>
          <w:color w:val="3366FF"/>
          <w:szCs w:val="20"/>
        </w:rPr>
      </w:pPr>
      <w:r w:rsidRPr="0068701F">
        <w:rPr>
          <w:rFonts w:asciiTheme="majorHAnsi" w:hAnsiTheme="majorHAnsi" w:cs="Arial"/>
          <w:i/>
          <w:color w:val="3366FF"/>
          <w:szCs w:val="20"/>
        </w:rPr>
        <w:t>Operations process or guide</w:t>
      </w:r>
    </w:p>
    <w:p w:rsidR="00B7386E" w:rsidRPr="0068701F" w:rsidRDefault="00B7386E" w:rsidP="00B7386E">
      <w:pPr>
        <w:numPr>
          <w:ilvl w:val="0"/>
          <w:numId w:val="18"/>
        </w:numPr>
        <w:rPr>
          <w:rFonts w:asciiTheme="majorHAnsi" w:hAnsiTheme="majorHAnsi" w:cs="Arial"/>
          <w:i/>
          <w:color w:val="3366FF"/>
          <w:szCs w:val="20"/>
        </w:rPr>
      </w:pPr>
      <w:proofErr w:type="spellStart"/>
      <w:r w:rsidRPr="0068701F">
        <w:rPr>
          <w:rFonts w:asciiTheme="majorHAnsi" w:hAnsiTheme="majorHAnsi" w:cs="Arial"/>
          <w:i/>
          <w:color w:val="3366FF"/>
          <w:szCs w:val="20"/>
        </w:rPr>
        <w:t>Etc</w:t>
      </w:r>
      <w:proofErr w:type="spellEnd"/>
      <w:r w:rsidRPr="0068701F">
        <w:rPr>
          <w:rFonts w:asciiTheme="majorHAnsi" w:hAnsiTheme="majorHAnsi" w:cs="Arial"/>
          <w:i/>
          <w:color w:val="3366FF"/>
          <w:szCs w:val="20"/>
        </w:rPr>
        <w:t>}</w:t>
      </w:r>
    </w:p>
    <w:p w:rsidR="00BB6A86" w:rsidRPr="0068701F" w:rsidRDefault="00BB6A86" w:rsidP="00B7386E">
      <w:pPr>
        <w:numPr>
          <w:ilvl w:val="0"/>
          <w:numId w:val="18"/>
        </w:numPr>
        <w:rPr>
          <w:rFonts w:asciiTheme="majorHAnsi" w:hAnsiTheme="majorHAnsi" w:cs="Arial"/>
          <w:szCs w:val="20"/>
        </w:rPr>
      </w:pPr>
      <w:r w:rsidRPr="0068701F">
        <w:rPr>
          <w:rFonts w:asciiTheme="majorHAnsi" w:hAnsiTheme="majorHAnsi" w:cs="Arial"/>
          <w:szCs w:val="20"/>
        </w:rPr>
        <w:t xml:space="preserve">All of the above.  </w:t>
      </w:r>
      <w:r w:rsidRPr="0068701F">
        <w:rPr>
          <w:rFonts w:asciiTheme="majorHAnsi" w:hAnsiTheme="majorHAnsi" w:cs="Arial"/>
          <w:szCs w:val="20"/>
        </w:rPr>
        <w:sym w:font="Wingdings" w:char="F04A"/>
      </w:r>
    </w:p>
    <w:p w:rsidR="00B7386E" w:rsidRPr="0068701F" w:rsidRDefault="00B7386E" w:rsidP="00962276">
      <w:pPr>
        <w:pStyle w:val="Heading3"/>
        <w:rPr>
          <w:rFonts w:asciiTheme="majorHAnsi" w:hAnsiTheme="majorHAnsi"/>
        </w:rPr>
      </w:pPr>
      <w:bookmarkStart w:id="80" w:name="_Toc392168137"/>
      <w:bookmarkStart w:id="81" w:name="_Toc477362504"/>
      <w:r w:rsidRPr="0068701F">
        <w:rPr>
          <w:rFonts w:asciiTheme="majorHAnsi" w:hAnsiTheme="majorHAnsi"/>
        </w:rPr>
        <w:t>Internationalization Requirements</w:t>
      </w:r>
      <w:bookmarkEnd w:id="80"/>
      <w:bookmarkEnd w:id="81"/>
      <w:r w:rsidRPr="0068701F">
        <w:rPr>
          <w:rFonts w:asciiTheme="majorHAnsi" w:hAnsiTheme="majorHAnsi"/>
        </w:rPr>
        <w:t xml:space="preserve"> </w:t>
      </w:r>
    </w:p>
    <w:p w:rsidR="00B7386E" w:rsidRPr="0068701F" w:rsidRDefault="00B7386E" w:rsidP="00B7386E">
      <w:pPr>
        <w:rPr>
          <w:rFonts w:asciiTheme="majorHAnsi" w:hAnsiTheme="majorHAnsi" w:cs="Arial"/>
          <w:i/>
          <w:color w:val="3366FF"/>
          <w:szCs w:val="20"/>
        </w:rPr>
      </w:pPr>
      <w:r w:rsidRPr="0068701F">
        <w:rPr>
          <w:rFonts w:asciiTheme="majorHAnsi" w:hAnsiTheme="majorHAnsi" w:cs="Arial"/>
          <w:i/>
          <w:color w:val="3366FF"/>
          <w:szCs w:val="20"/>
        </w:rPr>
        <w:t>{</w:t>
      </w:r>
      <w:proofErr w:type="gramStart"/>
      <w:r w:rsidRPr="0068701F">
        <w:rPr>
          <w:rFonts w:asciiTheme="majorHAnsi" w:hAnsiTheme="majorHAnsi" w:cs="Arial"/>
          <w:i/>
          <w:color w:val="3366FF"/>
          <w:szCs w:val="20"/>
        </w:rPr>
        <w:t>Are there language</w:t>
      </w:r>
      <w:proofErr w:type="gramEnd"/>
      <w:r w:rsidRPr="0068701F">
        <w:rPr>
          <w:rFonts w:asciiTheme="majorHAnsi" w:hAnsiTheme="majorHAnsi" w:cs="Arial"/>
          <w:i/>
          <w:color w:val="3366FF"/>
          <w:szCs w:val="20"/>
        </w:rPr>
        <w:t xml:space="preserve"> or interface requirements to support other countries’ regulations or languages} </w:t>
      </w:r>
    </w:p>
    <w:p w:rsidR="00BB6A86" w:rsidRPr="0068701F" w:rsidRDefault="00BB6A86" w:rsidP="00B7386E">
      <w:pPr>
        <w:rPr>
          <w:rFonts w:asciiTheme="majorHAnsi" w:hAnsiTheme="majorHAnsi" w:cs="Arial"/>
          <w:szCs w:val="20"/>
        </w:rPr>
      </w:pPr>
      <w:proofErr w:type="gramStart"/>
      <w:r w:rsidRPr="0068701F">
        <w:rPr>
          <w:rFonts w:asciiTheme="majorHAnsi" w:hAnsiTheme="majorHAnsi" w:cs="Arial"/>
          <w:szCs w:val="20"/>
        </w:rPr>
        <w:t>To follow standard procedure.</w:t>
      </w:r>
      <w:proofErr w:type="gramEnd"/>
      <w:r w:rsidRPr="0068701F">
        <w:rPr>
          <w:rFonts w:asciiTheme="majorHAnsi" w:hAnsiTheme="majorHAnsi" w:cs="Arial"/>
          <w:szCs w:val="20"/>
        </w:rPr>
        <w:t xml:space="preserve">  French reports are not currently in scope, but to be considered for future releases.</w:t>
      </w:r>
    </w:p>
    <w:p w:rsidR="00B7386E" w:rsidRPr="0068701F" w:rsidRDefault="00B7386E" w:rsidP="00962276">
      <w:pPr>
        <w:pStyle w:val="Heading3"/>
        <w:rPr>
          <w:rFonts w:asciiTheme="majorHAnsi" w:hAnsiTheme="majorHAnsi"/>
        </w:rPr>
      </w:pPr>
      <w:bookmarkStart w:id="82" w:name="_Toc392168141"/>
      <w:bookmarkStart w:id="83" w:name="_Toc477362505"/>
      <w:r w:rsidRPr="0068701F">
        <w:rPr>
          <w:rFonts w:asciiTheme="majorHAnsi" w:hAnsiTheme="majorHAnsi"/>
        </w:rPr>
        <w:t>End-of-Life for Older Versions</w:t>
      </w:r>
      <w:bookmarkEnd w:id="82"/>
      <w:bookmarkEnd w:id="83"/>
      <w:r w:rsidRPr="0068701F">
        <w:rPr>
          <w:rFonts w:asciiTheme="majorHAnsi" w:hAnsiTheme="majorHAnsi"/>
        </w:rPr>
        <w:t xml:space="preserve"> </w:t>
      </w:r>
    </w:p>
    <w:p w:rsidR="00150570" w:rsidRPr="0068701F" w:rsidRDefault="00150570" w:rsidP="00150570">
      <w:pPr>
        <w:rPr>
          <w:rFonts w:asciiTheme="majorHAnsi" w:hAnsiTheme="majorHAnsi" w:cs="Arial"/>
          <w:i/>
          <w:color w:val="3366FF"/>
        </w:rPr>
      </w:pPr>
      <w:r w:rsidRPr="0068701F">
        <w:rPr>
          <w:rFonts w:asciiTheme="majorHAnsi" w:hAnsiTheme="majorHAnsi" w:cs="Arial"/>
          <w:i/>
          <w:color w:val="3366FF"/>
        </w:rPr>
        <w:t>{Please describe any required actions or plans for older version of the solution or other related products that will be sunset or no longer supported}</w:t>
      </w:r>
    </w:p>
    <w:p w:rsidR="00BB6A86" w:rsidRPr="0068701F" w:rsidRDefault="00BB6A86" w:rsidP="00150570">
      <w:pPr>
        <w:rPr>
          <w:rFonts w:asciiTheme="majorHAnsi" w:hAnsiTheme="majorHAnsi" w:cs="Arial"/>
        </w:rPr>
      </w:pPr>
      <w:proofErr w:type="gramStart"/>
      <w:r w:rsidRPr="0068701F">
        <w:rPr>
          <w:rFonts w:asciiTheme="majorHAnsi" w:hAnsiTheme="majorHAnsi" w:cs="Arial"/>
        </w:rPr>
        <w:t>Will need a migration plan for existing Portfolio Insights customers, and then de-</w:t>
      </w:r>
      <w:proofErr w:type="spellStart"/>
      <w:r w:rsidRPr="0068701F">
        <w:rPr>
          <w:rFonts w:asciiTheme="majorHAnsi" w:hAnsiTheme="majorHAnsi" w:cs="Arial"/>
        </w:rPr>
        <w:t>comission</w:t>
      </w:r>
      <w:proofErr w:type="spellEnd"/>
      <w:r w:rsidRPr="0068701F">
        <w:rPr>
          <w:rFonts w:asciiTheme="majorHAnsi" w:hAnsiTheme="majorHAnsi" w:cs="Arial"/>
        </w:rPr>
        <w:t xml:space="preserve"> the </w:t>
      </w:r>
      <w:proofErr w:type="spellStart"/>
      <w:r w:rsidRPr="0068701F">
        <w:rPr>
          <w:rFonts w:asciiTheme="majorHAnsi" w:hAnsiTheme="majorHAnsi" w:cs="Arial"/>
        </w:rPr>
        <w:t>Cognos</w:t>
      </w:r>
      <w:proofErr w:type="spellEnd"/>
      <w:r w:rsidRPr="0068701F">
        <w:rPr>
          <w:rFonts w:asciiTheme="majorHAnsi" w:hAnsiTheme="majorHAnsi" w:cs="Arial"/>
        </w:rPr>
        <w:t xml:space="preserve"> offering.</w:t>
      </w:r>
      <w:proofErr w:type="gramEnd"/>
      <w:r w:rsidRPr="0068701F">
        <w:rPr>
          <w:rFonts w:asciiTheme="majorHAnsi" w:hAnsiTheme="majorHAnsi" w:cs="Arial"/>
        </w:rPr>
        <w:t xml:space="preserve">  </w:t>
      </w:r>
    </w:p>
    <w:p w:rsidR="00150570" w:rsidRPr="0068701F" w:rsidRDefault="00DE3159" w:rsidP="00150570">
      <w:pPr>
        <w:pStyle w:val="Heading3"/>
        <w:rPr>
          <w:rFonts w:asciiTheme="majorHAnsi" w:hAnsiTheme="majorHAnsi"/>
        </w:rPr>
      </w:pPr>
      <w:bookmarkStart w:id="84" w:name="_Toc392168134"/>
      <w:bookmarkStart w:id="85" w:name="_Toc477362506"/>
      <w:r w:rsidRPr="0068701F">
        <w:rPr>
          <w:rFonts w:asciiTheme="majorHAnsi" w:hAnsiTheme="majorHAnsi"/>
        </w:rPr>
        <w:t xml:space="preserve">Go to </w:t>
      </w:r>
      <w:r w:rsidR="00150570" w:rsidRPr="0068701F">
        <w:rPr>
          <w:rFonts w:asciiTheme="majorHAnsi" w:hAnsiTheme="majorHAnsi"/>
        </w:rPr>
        <w:t>Market Requirements</w:t>
      </w:r>
      <w:bookmarkEnd w:id="84"/>
      <w:bookmarkEnd w:id="85"/>
      <w:r w:rsidR="00150570" w:rsidRPr="0068701F">
        <w:rPr>
          <w:rFonts w:asciiTheme="majorHAnsi" w:hAnsiTheme="majorHAnsi"/>
        </w:rPr>
        <w:t xml:space="preserve"> </w:t>
      </w:r>
    </w:p>
    <w:p w:rsidR="00150570" w:rsidRPr="0068701F" w:rsidRDefault="00150570" w:rsidP="00150570">
      <w:pPr>
        <w:rPr>
          <w:rFonts w:asciiTheme="majorHAnsi" w:hAnsiTheme="majorHAnsi" w:cs="Arial"/>
          <w:i/>
          <w:color w:val="3366FF"/>
          <w:szCs w:val="20"/>
        </w:rPr>
      </w:pPr>
      <w:proofErr w:type="gramStart"/>
      <w:r w:rsidRPr="0068701F">
        <w:rPr>
          <w:rFonts w:asciiTheme="majorHAnsi" w:hAnsiTheme="majorHAnsi" w:cs="Arial"/>
          <w:i/>
          <w:color w:val="3366FF"/>
          <w:szCs w:val="20"/>
        </w:rPr>
        <w:t>{High-level expectation of the marketing requirements?</w:t>
      </w:r>
      <w:proofErr w:type="gramEnd"/>
      <w:r w:rsidRPr="0068701F">
        <w:rPr>
          <w:rFonts w:asciiTheme="majorHAnsi" w:hAnsiTheme="majorHAnsi" w:cs="Arial"/>
          <w:i/>
          <w:color w:val="3366FF"/>
          <w:szCs w:val="20"/>
        </w:rPr>
        <w:t xml:space="preserve">  This would be the foundation of the GTM plan and may include the following items, and any more deemed necessary}  </w:t>
      </w:r>
    </w:p>
    <w:p w:rsidR="00DE3159" w:rsidRPr="0068701F" w:rsidRDefault="00DE3159" w:rsidP="00150570">
      <w:pPr>
        <w:numPr>
          <w:ilvl w:val="0"/>
          <w:numId w:val="13"/>
        </w:numPr>
        <w:rPr>
          <w:rFonts w:asciiTheme="majorHAnsi" w:hAnsiTheme="majorHAnsi" w:cs="Arial"/>
          <w:i/>
          <w:color w:val="3366FF"/>
          <w:szCs w:val="20"/>
        </w:rPr>
      </w:pPr>
      <w:r w:rsidRPr="0068701F">
        <w:rPr>
          <w:rFonts w:asciiTheme="majorHAnsi" w:hAnsiTheme="majorHAnsi" w:cs="Arial"/>
          <w:i/>
          <w:color w:val="3366FF"/>
          <w:szCs w:val="20"/>
        </w:rPr>
        <w:lastRenderedPageBreak/>
        <w:t xml:space="preserve">User Guide updates </w:t>
      </w:r>
    </w:p>
    <w:p w:rsidR="00150570" w:rsidRPr="0068701F" w:rsidRDefault="00150570" w:rsidP="00150570">
      <w:pPr>
        <w:numPr>
          <w:ilvl w:val="0"/>
          <w:numId w:val="13"/>
        </w:numPr>
        <w:rPr>
          <w:rFonts w:asciiTheme="majorHAnsi" w:hAnsiTheme="majorHAnsi" w:cs="Arial"/>
          <w:i/>
          <w:color w:val="3366FF"/>
          <w:szCs w:val="20"/>
        </w:rPr>
      </w:pPr>
      <w:r w:rsidRPr="0068701F">
        <w:rPr>
          <w:rFonts w:asciiTheme="majorHAnsi" w:hAnsiTheme="majorHAnsi" w:cs="Arial"/>
          <w:i/>
          <w:color w:val="3366FF"/>
          <w:szCs w:val="20"/>
        </w:rPr>
        <w:t>Positioning Document</w:t>
      </w:r>
    </w:p>
    <w:p w:rsidR="00150570" w:rsidRPr="0068701F" w:rsidRDefault="00150570" w:rsidP="00150570">
      <w:pPr>
        <w:numPr>
          <w:ilvl w:val="0"/>
          <w:numId w:val="13"/>
        </w:numPr>
        <w:rPr>
          <w:rFonts w:asciiTheme="majorHAnsi" w:hAnsiTheme="majorHAnsi" w:cs="Arial"/>
          <w:i/>
          <w:color w:val="3366FF"/>
          <w:szCs w:val="20"/>
        </w:rPr>
      </w:pPr>
      <w:r w:rsidRPr="0068701F">
        <w:rPr>
          <w:rFonts w:asciiTheme="majorHAnsi" w:hAnsiTheme="majorHAnsi" w:cs="Arial"/>
          <w:i/>
          <w:color w:val="3366FF"/>
          <w:szCs w:val="20"/>
        </w:rPr>
        <w:t>Demo</w:t>
      </w:r>
    </w:p>
    <w:p w:rsidR="00150570" w:rsidRPr="0068701F" w:rsidRDefault="00150570" w:rsidP="00150570">
      <w:pPr>
        <w:numPr>
          <w:ilvl w:val="0"/>
          <w:numId w:val="13"/>
        </w:numPr>
        <w:rPr>
          <w:rFonts w:asciiTheme="majorHAnsi" w:hAnsiTheme="majorHAnsi" w:cs="Arial"/>
          <w:i/>
          <w:color w:val="3366FF"/>
          <w:szCs w:val="20"/>
        </w:rPr>
      </w:pPr>
      <w:r w:rsidRPr="0068701F">
        <w:rPr>
          <w:rFonts w:asciiTheme="majorHAnsi" w:hAnsiTheme="majorHAnsi" w:cs="Arial"/>
          <w:i/>
          <w:color w:val="3366FF"/>
          <w:szCs w:val="20"/>
        </w:rPr>
        <w:t>Product Sheets</w:t>
      </w:r>
    </w:p>
    <w:p w:rsidR="00150570" w:rsidRPr="0068701F" w:rsidRDefault="00150570" w:rsidP="00150570">
      <w:pPr>
        <w:numPr>
          <w:ilvl w:val="0"/>
          <w:numId w:val="13"/>
        </w:numPr>
        <w:rPr>
          <w:rFonts w:asciiTheme="majorHAnsi" w:hAnsiTheme="majorHAnsi" w:cs="Arial"/>
          <w:i/>
          <w:color w:val="3366FF"/>
          <w:szCs w:val="20"/>
        </w:rPr>
      </w:pPr>
      <w:r w:rsidRPr="0068701F">
        <w:rPr>
          <w:rFonts w:asciiTheme="majorHAnsi" w:hAnsiTheme="majorHAnsi" w:cs="Arial"/>
          <w:i/>
          <w:color w:val="3366FF"/>
          <w:szCs w:val="20"/>
        </w:rPr>
        <w:t>Press release</w:t>
      </w:r>
    </w:p>
    <w:p w:rsidR="00150570" w:rsidRPr="0068701F" w:rsidRDefault="00150570" w:rsidP="00150570">
      <w:pPr>
        <w:numPr>
          <w:ilvl w:val="0"/>
          <w:numId w:val="13"/>
        </w:numPr>
        <w:rPr>
          <w:rFonts w:asciiTheme="majorHAnsi" w:hAnsiTheme="majorHAnsi" w:cs="Arial"/>
          <w:i/>
          <w:color w:val="3366FF"/>
          <w:szCs w:val="20"/>
        </w:rPr>
      </w:pPr>
      <w:r w:rsidRPr="0068701F">
        <w:rPr>
          <w:rFonts w:asciiTheme="majorHAnsi" w:hAnsiTheme="majorHAnsi" w:cs="Arial"/>
          <w:i/>
          <w:color w:val="3366FF"/>
          <w:szCs w:val="20"/>
        </w:rPr>
        <w:t>Pricing Tool}</w:t>
      </w:r>
    </w:p>
    <w:p w:rsidR="00B7386E" w:rsidRPr="0068701F" w:rsidRDefault="00B7386E" w:rsidP="00886B43">
      <w:pPr>
        <w:rPr>
          <w:rFonts w:asciiTheme="majorHAnsi" w:hAnsiTheme="majorHAnsi" w:cs="Arial"/>
          <w:szCs w:val="20"/>
        </w:rPr>
      </w:pPr>
    </w:p>
    <w:p w:rsidR="00B7386E" w:rsidRPr="0068701F" w:rsidRDefault="00BB6A86" w:rsidP="00886B43">
      <w:pPr>
        <w:rPr>
          <w:rFonts w:asciiTheme="majorHAnsi" w:hAnsiTheme="majorHAnsi" w:cs="Arial"/>
        </w:rPr>
      </w:pPr>
      <w:r w:rsidRPr="0068701F">
        <w:rPr>
          <w:rFonts w:asciiTheme="majorHAnsi" w:hAnsiTheme="majorHAnsi" w:cs="Arial"/>
        </w:rPr>
        <w:t>Will be part of the Technology Story efforts.  But will still require standard GTM materials which will be fully determined by a GTM/Marketing review.</w:t>
      </w:r>
    </w:p>
    <w:p w:rsidR="00EF46CB" w:rsidRPr="0068701F" w:rsidRDefault="00EF46CB" w:rsidP="00EF46CB">
      <w:pPr>
        <w:pStyle w:val="Heading1"/>
        <w:rPr>
          <w:rFonts w:asciiTheme="majorHAnsi" w:hAnsiTheme="majorHAnsi"/>
          <w:sz w:val="24"/>
          <w:szCs w:val="24"/>
        </w:rPr>
      </w:pPr>
      <w:bookmarkStart w:id="86" w:name="_Toc477362507"/>
      <w:r w:rsidRPr="0068701F">
        <w:rPr>
          <w:rFonts w:asciiTheme="majorHAnsi" w:hAnsiTheme="majorHAnsi"/>
        </w:rPr>
        <w:lastRenderedPageBreak/>
        <w:t>Product Features:</w:t>
      </w:r>
      <w:r w:rsidRPr="0068701F">
        <w:rPr>
          <w:rFonts w:asciiTheme="majorHAnsi" w:hAnsiTheme="majorHAnsi"/>
          <w:sz w:val="24"/>
          <w:szCs w:val="24"/>
        </w:rPr>
        <w:t xml:space="preserve"> In Scope</w:t>
      </w:r>
      <w:bookmarkEnd w:id="86"/>
    </w:p>
    <w:p w:rsidR="00EF46CB" w:rsidRPr="0068701F" w:rsidRDefault="00EF46CB" w:rsidP="00524C03">
      <w:pPr>
        <w:pStyle w:val="Heading2"/>
        <w:rPr>
          <w:rFonts w:asciiTheme="majorHAnsi" w:hAnsiTheme="majorHAnsi"/>
        </w:rPr>
      </w:pPr>
      <w:bookmarkStart w:id="87" w:name="_Toc477362508"/>
      <w:r w:rsidRPr="0068701F">
        <w:rPr>
          <w:rFonts w:asciiTheme="majorHAnsi" w:hAnsiTheme="majorHAnsi"/>
        </w:rPr>
        <w:t>Attribute Definition</w:t>
      </w:r>
      <w:bookmarkEnd w:id="87"/>
    </w:p>
    <w:p w:rsidR="00172E3A" w:rsidRPr="0068701F" w:rsidRDefault="00172E3A" w:rsidP="00172E3A">
      <w:pPr>
        <w:rPr>
          <w:rFonts w:asciiTheme="majorHAnsi" w:hAnsiTheme="majorHAnsi" w:cs="Arial"/>
        </w:rPr>
      </w:pPr>
      <w:r w:rsidRPr="0068701F">
        <w:rPr>
          <w:rFonts w:asciiTheme="majorHAnsi" w:hAnsiTheme="majorHAnsi" w:cs="Arial"/>
        </w:rPr>
        <w:t>The following attribute names are used in ranking the features: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570"/>
      </w:tblGrid>
      <w:tr w:rsidR="00172E3A" w:rsidRPr="0068701F" w:rsidTr="002877B5">
        <w:trPr>
          <w:cantSplit/>
          <w:tblHeader/>
          <w:jc w:val="center"/>
        </w:trPr>
        <w:tc>
          <w:tcPr>
            <w:tcW w:w="1998" w:type="dxa"/>
            <w:tcBorders>
              <w:bottom w:val="single" w:sz="12" w:space="0" w:color="auto"/>
            </w:tcBorders>
            <w:shd w:val="clear" w:color="auto" w:fill="00B3EF"/>
          </w:tcPr>
          <w:p w:rsidR="00172E3A" w:rsidRPr="0068701F" w:rsidRDefault="00172E3A" w:rsidP="00172E3A">
            <w:pPr>
              <w:pStyle w:val="TableHead"/>
              <w:rPr>
                <w:rFonts w:asciiTheme="majorHAnsi" w:hAnsiTheme="majorHAnsi" w:cs="Arial"/>
                <w:sz w:val="20"/>
              </w:rPr>
            </w:pPr>
            <w:r w:rsidRPr="0068701F">
              <w:rPr>
                <w:rFonts w:asciiTheme="majorHAnsi" w:hAnsiTheme="majorHAnsi" w:cs="Arial"/>
                <w:sz w:val="20"/>
              </w:rPr>
              <w:t>Attribute Name</w:t>
            </w:r>
          </w:p>
        </w:tc>
        <w:tc>
          <w:tcPr>
            <w:tcW w:w="6570" w:type="dxa"/>
            <w:tcBorders>
              <w:bottom w:val="single" w:sz="12" w:space="0" w:color="auto"/>
            </w:tcBorders>
            <w:shd w:val="clear" w:color="auto" w:fill="00B3EF"/>
          </w:tcPr>
          <w:p w:rsidR="00172E3A" w:rsidRPr="0068701F" w:rsidRDefault="00172E3A" w:rsidP="00172E3A">
            <w:pPr>
              <w:pStyle w:val="TableHead"/>
              <w:rPr>
                <w:rFonts w:asciiTheme="majorHAnsi" w:hAnsiTheme="majorHAnsi" w:cs="Arial"/>
                <w:sz w:val="20"/>
              </w:rPr>
            </w:pPr>
            <w:r w:rsidRPr="0068701F">
              <w:rPr>
                <w:rFonts w:asciiTheme="majorHAnsi" w:hAnsiTheme="majorHAnsi" w:cs="Arial"/>
                <w:sz w:val="20"/>
              </w:rPr>
              <w:t>Description</w:t>
            </w:r>
          </w:p>
        </w:tc>
      </w:tr>
      <w:tr w:rsidR="00172E3A" w:rsidRPr="0068701F" w:rsidTr="002877B5">
        <w:trPr>
          <w:cantSplit/>
          <w:jc w:val="center"/>
        </w:trPr>
        <w:tc>
          <w:tcPr>
            <w:tcW w:w="1998" w:type="dxa"/>
            <w:tcBorders>
              <w:top w:val="nil"/>
            </w:tcBorders>
          </w:tcPr>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Customer Requested</w:t>
            </w:r>
          </w:p>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(CR)</w:t>
            </w:r>
          </w:p>
        </w:tc>
        <w:tc>
          <w:tcPr>
            <w:tcW w:w="6570" w:type="dxa"/>
            <w:tcBorders>
              <w:top w:val="nil"/>
            </w:tcBorders>
          </w:tcPr>
          <w:p w:rsidR="00172E3A" w:rsidRPr="0068701F" w:rsidRDefault="00172E3A" w:rsidP="00172E3A">
            <w:pPr>
              <w:rPr>
                <w:rFonts w:asciiTheme="majorHAnsi" w:hAnsiTheme="majorHAnsi" w:cs="Arial"/>
                <w:szCs w:val="20"/>
              </w:rPr>
            </w:pPr>
            <w:r w:rsidRPr="0068701F">
              <w:rPr>
                <w:rFonts w:asciiTheme="majorHAnsi" w:hAnsiTheme="majorHAnsi" w:cs="Arial"/>
                <w:szCs w:val="20"/>
              </w:rPr>
              <w:t>Feature requested by a customer to be implemented in this release. Careful consideration should be given before omitting this feature in the release. Customer satisfaction could be compromised.</w:t>
            </w:r>
          </w:p>
        </w:tc>
      </w:tr>
      <w:tr w:rsidR="00172E3A" w:rsidRPr="0068701F" w:rsidTr="002877B5">
        <w:trPr>
          <w:cantSplit/>
          <w:jc w:val="center"/>
        </w:trPr>
        <w:tc>
          <w:tcPr>
            <w:tcW w:w="1998" w:type="dxa"/>
          </w:tcPr>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 xml:space="preserve">Priority in the Market Place </w:t>
            </w:r>
          </w:p>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 xml:space="preserve">(MP) </w:t>
            </w:r>
          </w:p>
        </w:tc>
        <w:tc>
          <w:tcPr>
            <w:tcW w:w="6570" w:type="dxa"/>
          </w:tcPr>
          <w:p w:rsidR="00172E3A" w:rsidRPr="0068701F" w:rsidRDefault="00172E3A" w:rsidP="00172E3A">
            <w:pPr>
              <w:rPr>
                <w:rFonts w:asciiTheme="majorHAnsi" w:hAnsiTheme="majorHAnsi" w:cs="Arial"/>
                <w:szCs w:val="20"/>
              </w:rPr>
            </w:pPr>
            <w:r w:rsidRPr="0068701F">
              <w:rPr>
                <w:rFonts w:asciiTheme="majorHAnsi" w:hAnsiTheme="majorHAnsi" w:cs="Arial"/>
                <w:szCs w:val="20"/>
              </w:rPr>
              <w:t xml:space="preserve">Features important to the marketability of the product. This feature keeps the product competitive or ahead of our competitors. Not including the feature or function may inhibit sale of the product in the future. </w:t>
            </w:r>
          </w:p>
        </w:tc>
      </w:tr>
      <w:tr w:rsidR="00172E3A" w:rsidRPr="0068701F" w:rsidTr="002877B5">
        <w:trPr>
          <w:cantSplit/>
          <w:jc w:val="center"/>
        </w:trPr>
        <w:tc>
          <w:tcPr>
            <w:tcW w:w="1998" w:type="dxa"/>
          </w:tcPr>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Corporation Vision</w:t>
            </w:r>
          </w:p>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(CV)</w:t>
            </w:r>
          </w:p>
        </w:tc>
        <w:tc>
          <w:tcPr>
            <w:tcW w:w="6570" w:type="dxa"/>
          </w:tcPr>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 xml:space="preserve">Features identified that is in line with the corporate vision of the product or suite of products.  If not included in the release, determine the impact on the road map. </w:t>
            </w:r>
          </w:p>
        </w:tc>
      </w:tr>
      <w:tr w:rsidR="00172E3A" w:rsidRPr="0068701F" w:rsidTr="002877B5">
        <w:trPr>
          <w:cantSplit/>
          <w:jc w:val="center"/>
        </w:trPr>
        <w:tc>
          <w:tcPr>
            <w:tcW w:w="1998" w:type="dxa"/>
          </w:tcPr>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 xml:space="preserve">Regulatory Requirement </w:t>
            </w:r>
          </w:p>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(RR)</w:t>
            </w:r>
          </w:p>
        </w:tc>
        <w:tc>
          <w:tcPr>
            <w:tcW w:w="6570" w:type="dxa"/>
          </w:tcPr>
          <w:p w:rsidR="00172E3A" w:rsidRPr="0068701F" w:rsidRDefault="00172E3A" w:rsidP="00172E3A">
            <w:pPr>
              <w:pStyle w:val="TableBody"/>
              <w:rPr>
                <w:rFonts w:asciiTheme="majorHAnsi" w:hAnsiTheme="majorHAnsi" w:cs="Arial"/>
                <w:sz w:val="20"/>
              </w:rPr>
            </w:pPr>
            <w:r w:rsidRPr="0068701F">
              <w:rPr>
                <w:rFonts w:asciiTheme="majorHAnsi" w:hAnsiTheme="majorHAnsi" w:cs="Arial"/>
                <w:sz w:val="20"/>
              </w:rPr>
              <w:t>Features which are driven by changes in the regulatory environment, keeping the product in synch with the governing rules of the industry.  Not including this in the release may result in additional work by the bank or PSO in order to keep the banks fully compliant.</w:t>
            </w:r>
          </w:p>
        </w:tc>
      </w:tr>
    </w:tbl>
    <w:p w:rsidR="00EF46CB" w:rsidRPr="0068701F" w:rsidRDefault="00EF46CB" w:rsidP="00526044">
      <w:pPr>
        <w:rPr>
          <w:rFonts w:asciiTheme="majorHAnsi" w:hAnsiTheme="majorHAnsi" w:cs="Arial"/>
        </w:rPr>
      </w:pPr>
    </w:p>
    <w:p w:rsidR="00EF46CB" w:rsidRPr="0068701F" w:rsidRDefault="00EF46CB" w:rsidP="00526044">
      <w:pPr>
        <w:rPr>
          <w:rFonts w:asciiTheme="majorHAnsi" w:hAnsiTheme="majorHAnsi" w:cs="Arial"/>
        </w:rPr>
      </w:pPr>
    </w:p>
    <w:p w:rsidR="00EF46CB" w:rsidRPr="0068701F" w:rsidRDefault="002877B5" w:rsidP="00524C03">
      <w:pPr>
        <w:pStyle w:val="Heading2"/>
        <w:rPr>
          <w:rFonts w:asciiTheme="majorHAnsi" w:hAnsiTheme="majorHAnsi"/>
        </w:rPr>
      </w:pPr>
      <w:bookmarkStart w:id="88" w:name="_Toc477362509"/>
      <w:r w:rsidRPr="0068701F">
        <w:rPr>
          <w:rFonts w:asciiTheme="majorHAnsi" w:hAnsiTheme="majorHAnsi"/>
        </w:rPr>
        <w:t>Functional/Feature Requirements</w:t>
      </w:r>
      <w:bookmarkEnd w:id="88"/>
    </w:p>
    <w:tbl>
      <w:tblPr>
        <w:tblW w:w="9558" w:type="dxa"/>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3960"/>
        <w:gridCol w:w="3060"/>
        <w:gridCol w:w="810"/>
        <w:gridCol w:w="1080"/>
      </w:tblGrid>
      <w:tr w:rsidR="00933FC6" w:rsidRPr="0068701F" w:rsidTr="00933FC6">
        <w:trPr>
          <w:cantSplit/>
          <w:tblHeader/>
        </w:trPr>
        <w:tc>
          <w:tcPr>
            <w:tcW w:w="648" w:type="dxa"/>
            <w:tcBorders>
              <w:bottom w:val="single" w:sz="12" w:space="0" w:color="auto"/>
            </w:tcBorders>
            <w:shd w:val="clear" w:color="auto" w:fill="00B3EF"/>
          </w:tcPr>
          <w:p w:rsidR="00933FC6" w:rsidRPr="0068701F" w:rsidRDefault="00933FC6" w:rsidP="002877B5">
            <w:pPr>
              <w:pStyle w:val="TableHead"/>
              <w:rPr>
                <w:rFonts w:asciiTheme="majorHAnsi" w:hAnsiTheme="majorHAnsi" w:cs="Arial"/>
                <w:sz w:val="20"/>
              </w:rPr>
            </w:pPr>
            <w:r w:rsidRPr="0068701F">
              <w:rPr>
                <w:rFonts w:asciiTheme="majorHAnsi" w:hAnsiTheme="majorHAnsi" w:cs="Arial"/>
                <w:sz w:val="20"/>
              </w:rPr>
              <w:t>No.</w:t>
            </w:r>
          </w:p>
        </w:tc>
        <w:tc>
          <w:tcPr>
            <w:tcW w:w="3960" w:type="dxa"/>
            <w:tcBorders>
              <w:bottom w:val="single" w:sz="12" w:space="0" w:color="auto"/>
            </w:tcBorders>
            <w:shd w:val="clear" w:color="auto" w:fill="00B3EF"/>
          </w:tcPr>
          <w:p w:rsidR="00933FC6" w:rsidRPr="0068701F" w:rsidRDefault="00933FC6" w:rsidP="002877B5">
            <w:pPr>
              <w:pStyle w:val="TableHead"/>
              <w:rPr>
                <w:rFonts w:asciiTheme="majorHAnsi" w:hAnsiTheme="majorHAnsi" w:cs="Arial"/>
                <w:sz w:val="20"/>
              </w:rPr>
            </w:pPr>
            <w:r w:rsidRPr="0068701F">
              <w:rPr>
                <w:rFonts w:asciiTheme="majorHAnsi" w:hAnsiTheme="majorHAnsi" w:cs="Arial"/>
                <w:sz w:val="20"/>
              </w:rPr>
              <w:t>Requirement Description</w:t>
            </w:r>
          </w:p>
        </w:tc>
        <w:tc>
          <w:tcPr>
            <w:tcW w:w="3060" w:type="dxa"/>
            <w:tcBorders>
              <w:bottom w:val="single" w:sz="12" w:space="0" w:color="auto"/>
            </w:tcBorders>
            <w:shd w:val="clear" w:color="auto" w:fill="00B3EF"/>
          </w:tcPr>
          <w:p w:rsidR="00933FC6" w:rsidRPr="0068701F" w:rsidRDefault="00933FC6" w:rsidP="002877B5">
            <w:pPr>
              <w:pStyle w:val="TableHead"/>
              <w:rPr>
                <w:rFonts w:asciiTheme="majorHAnsi" w:hAnsiTheme="majorHAnsi" w:cs="Arial"/>
                <w:sz w:val="20"/>
              </w:rPr>
            </w:pPr>
            <w:r w:rsidRPr="0068701F">
              <w:rPr>
                <w:rFonts w:asciiTheme="majorHAnsi" w:hAnsiTheme="majorHAnsi" w:cs="Arial"/>
                <w:sz w:val="20"/>
              </w:rPr>
              <w:t>Acceptance Criteria</w:t>
            </w:r>
          </w:p>
        </w:tc>
        <w:tc>
          <w:tcPr>
            <w:tcW w:w="810" w:type="dxa"/>
            <w:tcBorders>
              <w:bottom w:val="single" w:sz="12" w:space="0" w:color="auto"/>
            </w:tcBorders>
            <w:shd w:val="clear" w:color="auto" w:fill="00B3EF"/>
          </w:tcPr>
          <w:p w:rsidR="00933FC6" w:rsidRPr="0068701F" w:rsidRDefault="00933FC6" w:rsidP="002877B5">
            <w:pPr>
              <w:pStyle w:val="TableHead"/>
              <w:rPr>
                <w:rFonts w:asciiTheme="majorHAnsi" w:hAnsiTheme="majorHAnsi" w:cs="Arial"/>
                <w:sz w:val="20"/>
              </w:rPr>
            </w:pPr>
            <w:r w:rsidRPr="0068701F">
              <w:rPr>
                <w:rFonts w:asciiTheme="majorHAnsi" w:hAnsiTheme="majorHAnsi" w:cs="Arial"/>
                <w:sz w:val="20"/>
              </w:rPr>
              <w:t>Use Case Ref</w:t>
            </w:r>
          </w:p>
        </w:tc>
        <w:tc>
          <w:tcPr>
            <w:tcW w:w="1080" w:type="dxa"/>
            <w:tcBorders>
              <w:bottom w:val="single" w:sz="12" w:space="0" w:color="auto"/>
            </w:tcBorders>
            <w:shd w:val="clear" w:color="auto" w:fill="00B3EF"/>
          </w:tcPr>
          <w:p w:rsidR="00933FC6" w:rsidRPr="0068701F" w:rsidRDefault="00933FC6" w:rsidP="002877B5">
            <w:pPr>
              <w:pStyle w:val="TableHead"/>
              <w:rPr>
                <w:rFonts w:asciiTheme="majorHAnsi" w:hAnsiTheme="majorHAnsi" w:cs="Arial"/>
                <w:sz w:val="20"/>
                <w:lang w:val="fr-FR"/>
              </w:rPr>
            </w:pPr>
            <w:proofErr w:type="spellStart"/>
            <w:r w:rsidRPr="0068701F">
              <w:rPr>
                <w:rFonts w:asciiTheme="majorHAnsi" w:hAnsiTheme="majorHAnsi" w:cs="Arial"/>
                <w:sz w:val="20"/>
                <w:lang w:val="fr-FR"/>
              </w:rPr>
              <w:t>Attribute</w:t>
            </w:r>
            <w:proofErr w:type="spellEnd"/>
          </w:p>
          <w:p w:rsidR="00933FC6" w:rsidRPr="0068701F" w:rsidRDefault="00933FC6" w:rsidP="002877B5">
            <w:pPr>
              <w:pStyle w:val="TableHead"/>
              <w:rPr>
                <w:rFonts w:asciiTheme="majorHAnsi" w:hAnsiTheme="majorHAnsi" w:cs="Arial"/>
                <w:sz w:val="20"/>
                <w:lang w:val="fr-FR"/>
              </w:rPr>
            </w:pPr>
            <w:r w:rsidRPr="0068701F">
              <w:rPr>
                <w:rFonts w:asciiTheme="majorHAnsi" w:hAnsiTheme="majorHAnsi" w:cs="Arial"/>
                <w:sz w:val="20"/>
                <w:lang w:val="fr-FR"/>
              </w:rPr>
              <w:t>(CR, MP, CV, RR)</w:t>
            </w:r>
          </w:p>
        </w:tc>
      </w:tr>
      <w:tr w:rsidR="00933FC6" w:rsidRPr="0068701F" w:rsidTr="00933FC6">
        <w:trPr>
          <w:cantSplit/>
        </w:trPr>
        <w:tc>
          <w:tcPr>
            <w:tcW w:w="648" w:type="dxa"/>
            <w:tcBorders>
              <w:top w:val="nil"/>
            </w:tcBorders>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1</w:t>
            </w:r>
          </w:p>
        </w:tc>
        <w:tc>
          <w:tcPr>
            <w:tcW w:w="3960" w:type="dxa"/>
            <w:tcBorders>
              <w:top w:val="nil"/>
            </w:tcBorders>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Highest Feature Functionality Level Requirement Group #1 (example :  Account Setup)</w:t>
            </w:r>
          </w:p>
        </w:tc>
        <w:tc>
          <w:tcPr>
            <w:tcW w:w="3060" w:type="dxa"/>
            <w:tcBorders>
              <w:top w:val="nil"/>
            </w:tcBorders>
          </w:tcPr>
          <w:p w:rsidR="00933FC6" w:rsidRPr="0068701F" w:rsidRDefault="00933FC6" w:rsidP="00150570">
            <w:pPr>
              <w:pStyle w:val="TableBody"/>
              <w:rPr>
                <w:rFonts w:asciiTheme="majorHAnsi" w:hAnsiTheme="majorHAnsi" w:cs="Arial"/>
                <w:sz w:val="20"/>
              </w:rPr>
            </w:pPr>
            <w:r w:rsidRPr="0068701F">
              <w:rPr>
                <w:rFonts w:asciiTheme="majorHAnsi" w:hAnsiTheme="majorHAnsi" w:cs="Arial"/>
                <w:sz w:val="20"/>
              </w:rPr>
              <w:t xml:space="preserve">Describe what </w:t>
            </w:r>
            <w:proofErr w:type="gramStart"/>
            <w:r w:rsidRPr="0068701F">
              <w:rPr>
                <w:rFonts w:asciiTheme="majorHAnsi" w:hAnsiTheme="majorHAnsi" w:cs="Arial"/>
                <w:sz w:val="20"/>
              </w:rPr>
              <w:t>is the criteria</w:t>
            </w:r>
            <w:proofErr w:type="gramEnd"/>
            <w:r w:rsidRPr="0068701F">
              <w:rPr>
                <w:rFonts w:asciiTheme="majorHAnsi" w:hAnsiTheme="majorHAnsi" w:cs="Arial"/>
                <w:sz w:val="20"/>
              </w:rPr>
              <w:t xml:space="preserve"> to consider the requirement has been accomplished</w:t>
            </w:r>
            <w:r w:rsidR="00150570" w:rsidRPr="0068701F">
              <w:rPr>
                <w:rFonts w:asciiTheme="majorHAnsi" w:hAnsiTheme="majorHAnsi" w:cs="Arial"/>
                <w:sz w:val="20"/>
              </w:rPr>
              <w:t>.  This includes quality assurance testing, reliability from a data and systems perspective, performance and availability criteria.</w:t>
            </w:r>
          </w:p>
        </w:tc>
        <w:tc>
          <w:tcPr>
            <w:tcW w:w="810" w:type="dxa"/>
            <w:tcBorders>
              <w:top w:val="nil"/>
            </w:tcBorders>
          </w:tcPr>
          <w:p w:rsidR="00933FC6" w:rsidRPr="0068701F" w:rsidRDefault="00933FC6" w:rsidP="002877B5">
            <w:pPr>
              <w:pStyle w:val="TableBody"/>
              <w:rPr>
                <w:rFonts w:asciiTheme="majorHAnsi" w:hAnsiTheme="majorHAnsi" w:cs="Arial"/>
                <w:i/>
                <w:sz w:val="20"/>
                <w:u w:val="single"/>
              </w:rPr>
            </w:pPr>
            <w:r w:rsidRPr="0068701F">
              <w:rPr>
                <w:rFonts w:asciiTheme="majorHAnsi" w:hAnsiTheme="majorHAnsi" w:cs="Arial"/>
                <w:i/>
                <w:sz w:val="20"/>
                <w:u w:val="single"/>
              </w:rPr>
              <w:t>Use Case # link</w:t>
            </w:r>
          </w:p>
        </w:tc>
        <w:tc>
          <w:tcPr>
            <w:tcW w:w="1080" w:type="dxa"/>
            <w:tcBorders>
              <w:top w:val="nil"/>
            </w:tcBorders>
          </w:tcPr>
          <w:p w:rsidR="00933FC6" w:rsidRPr="0068701F" w:rsidRDefault="00933FC6" w:rsidP="002877B5">
            <w:pPr>
              <w:pStyle w:val="TableBody"/>
              <w:rPr>
                <w:rFonts w:asciiTheme="majorHAnsi" w:hAnsiTheme="majorHAnsi" w:cs="Arial"/>
                <w:sz w:val="20"/>
              </w:rPr>
            </w:pPr>
          </w:p>
        </w:tc>
      </w:tr>
      <w:tr w:rsidR="00933FC6" w:rsidRPr="0068701F" w:rsidTr="00933FC6">
        <w:trPr>
          <w:cantSplit/>
        </w:trPr>
        <w:tc>
          <w:tcPr>
            <w:tcW w:w="648" w:type="dxa"/>
            <w:tcBorders>
              <w:top w:val="nil"/>
            </w:tcBorders>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1.1</w:t>
            </w:r>
          </w:p>
        </w:tc>
        <w:tc>
          <w:tcPr>
            <w:tcW w:w="3960" w:type="dxa"/>
            <w:tcBorders>
              <w:top w:val="nil"/>
            </w:tcBorders>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Supporting Requirements to Highest Feature Level (example: The Company Administrator shall be able to set up which products a particular user or users can access)</w:t>
            </w:r>
          </w:p>
        </w:tc>
        <w:tc>
          <w:tcPr>
            <w:tcW w:w="3060" w:type="dxa"/>
            <w:tcBorders>
              <w:top w:val="nil"/>
            </w:tcBorders>
          </w:tcPr>
          <w:p w:rsidR="00933FC6" w:rsidRPr="0068701F" w:rsidRDefault="00933FC6" w:rsidP="002877B5">
            <w:pPr>
              <w:pStyle w:val="TableBody"/>
              <w:rPr>
                <w:rFonts w:asciiTheme="majorHAnsi" w:hAnsiTheme="majorHAnsi" w:cs="Arial"/>
                <w:sz w:val="20"/>
              </w:rPr>
            </w:pPr>
          </w:p>
        </w:tc>
        <w:tc>
          <w:tcPr>
            <w:tcW w:w="810" w:type="dxa"/>
            <w:tcBorders>
              <w:top w:val="nil"/>
            </w:tcBorders>
          </w:tcPr>
          <w:p w:rsidR="00933FC6" w:rsidRPr="0068701F" w:rsidRDefault="00933FC6" w:rsidP="002877B5">
            <w:pPr>
              <w:pStyle w:val="TableBody"/>
              <w:rPr>
                <w:rFonts w:asciiTheme="majorHAnsi" w:hAnsiTheme="majorHAnsi" w:cs="Arial"/>
                <w:sz w:val="20"/>
              </w:rPr>
            </w:pPr>
          </w:p>
        </w:tc>
        <w:tc>
          <w:tcPr>
            <w:tcW w:w="1080" w:type="dxa"/>
            <w:tcBorders>
              <w:top w:val="nil"/>
            </w:tcBorders>
          </w:tcPr>
          <w:p w:rsidR="00933FC6" w:rsidRPr="0068701F" w:rsidRDefault="00933FC6" w:rsidP="002877B5">
            <w:pPr>
              <w:pStyle w:val="TableBody"/>
              <w:rPr>
                <w:rFonts w:asciiTheme="majorHAnsi" w:hAnsiTheme="majorHAnsi" w:cs="Arial"/>
                <w:sz w:val="20"/>
              </w:rPr>
            </w:pPr>
          </w:p>
        </w:tc>
      </w:tr>
      <w:tr w:rsidR="00933FC6" w:rsidRPr="0068701F" w:rsidTr="00933FC6">
        <w:trPr>
          <w:cantSplit/>
        </w:trPr>
        <w:tc>
          <w:tcPr>
            <w:tcW w:w="648" w:type="dxa"/>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1.1.1</w:t>
            </w:r>
          </w:p>
        </w:tc>
        <w:tc>
          <w:tcPr>
            <w:tcW w:w="3960" w:type="dxa"/>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Validation</w:t>
            </w:r>
          </w:p>
        </w:tc>
        <w:tc>
          <w:tcPr>
            <w:tcW w:w="3060" w:type="dxa"/>
          </w:tcPr>
          <w:p w:rsidR="00933FC6" w:rsidRPr="0068701F" w:rsidRDefault="00933FC6" w:rsidP="002877B5">
            <w:pPr>
              <w:pStyle w:val="TableBody"/>
              <w:rPr>
                <w:rFonts w:asciiTheme="majorHAnsi" w:hAnsiTheme="majorHAnsi" w:cs="Arial"/>
                <w:sz w:val="20"/>
              </w:rPr>
            </w:pPr>
          </w:p>
        </w:tc>
        <w:tc>
          <w:tcPr>
            <w:tcW w:w="810" w:type="dxa"/>
          </w:tcPr>
          <w:p w:rsidR="00933FC6" w:rsidRPr="0068701F" w:rsidRDefault="00933FC6" w:rsidP="002877B5">
            <w:pPr>
              <w:pStyle w:val="TableBody"/>
              <w:rPr>
                <w:rFonts w:asciiTheme="majorHAnsi" w:hAnsiTheme="majorHAnsi" w:cs="Arial"/>
                <w:sz w:val="20"/>
              </w:rPr>
            </w:pPr>
          </w:p>
        </w:tc>
        <w:tc>
          <w:tcPr>
            <w:tcW w:w="1080" w:type="dxa"/>
          </w:tcPr>
          <w:p w:rsidR="00933FC6" w:rsidRPr="0068701F" w:rsidRDefault="00933FC6" w:rsidP="002877B5">
            <w:pPr>
              <w:pStyle w:val="TableBody"/>
              <w:rPr>
                <w:rFonts w:asciiTheme="majorHAnsi" w:hAnsiTheme="majorHAnsi" w:cs="Arial"/>
                <w:sz w:val="20"/>
              </w:rPr>
            </w:pPr>
          </w:p>
        </w:tc>
      </w:tr>
      <w:tr w:rsidR="00933FC6" w:rsidRPr="0068701F" w:rsidTr="00933FC6">
        <w:trPr>
          <w:cantSplit/>
        </w:trPr>
        <w:tc>
          <w:tcPr>
            <w:tcW w:w="648" w:type="dxa"/>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2</w:t>
            </w:r>
          </w:p>
        </w:tc>
        <w:tc>
          <w:tcPr>
            <w:tcW w:w="3960" w:type="dxa"/>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USA Patriot Act Compliance</w:t>
            </w:r>
          </w:p>
        </w:tc>
        <w:tc>
          <w:tcPr>
            <w:tcW w:w="3060" w:type="dxa"/>
          </w:tcPr>
          <w:p w:rsidR="00933FC6" w:rsidRPr="0068701F" w:rsidRDefault="00933FC6" w:rsidP="002877B5">
            <w:pPr>
              <w:pStyle w:val="TableBody"/>
              <w:rPr>
                <w:rFonts w:asciiTheme="majorHAnsi" w:hAnsiTheme="majorHAnsi" w:cs="Arial"/>
                <w:sz w:val="20"/>
              </w:rPr>
            </w:pPr>
          </w:p>
        </w:tc>
        <w:tc>
          <w:tcPr>
            <w:tcW w:w="810" w:type="dxa"/>
          </w:tcPr>
          <w:p w:rsidR="00933FC6" w:rsidRPr="0068701F" w:rsidRDefault="00933FC6" w:rsidP="002877B5">
            <w:pPr>
              <w:pStyle w:val="TableBody"/>
              <w:rPr>
                <w:rFonts w:asciiTheme="majorHAnsi" w:hAnsiTheme="majorHAnsi" w:cs="Arial"/>
                <w:sz w:val="20"/>
              </w:rPr>
            </w:pPr>
          </w:p>
        </w:tc>
        <w:tc>
          <w:tcPr>
            <w:tcW w:w="1080" w:type="dxa"/>
          </w:tcPr>
          <w:p w:rsidR="00933FC6" w:rsidRPr="0068701F" w:rsidRDefault="00933FC6" w:rsidP="002877B5">
            <w:pPr>
              <w:pStyle w:val="TableBody"/>
              <w:rPr>
                <w:rFonts w:asciiTheme="majorHAnsi" w:hAnsiTheme="majorHAnsi" w:cs="Arial"/>
                <w:sz w:val="20"/>
              </w:rPr>
            </w:pPr>
          </w:p>
        </w:tc>
      </w:tr>
      <w:tr w:rsidR="00933FC6" w:rsidRPr="0068701F" w:rsidTr="00933FC6">
        <w:trPr>
          <w:cantSplit/>
        </w:trPr>
        <w:tc>
          <w:tcPr>
            <w:tcW w:w="648" w:type="dxa"/>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3</w:t>
            </w:r>
          </w:p>
        </w:tc>
        <w:tc>
          <w:tcPr>
            <w:tcW w:w="3960" w:type="dxa"/>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Billing Support</w:t>
            </w:r>
          </w:p>
        </w:tc>
        <w:tc>
          <w:tcPr>
            <w:tcW w:w="3060" w:type="dxa"/>
          </w:tcPr>
          <w:p w:rsidR="00933FC6" w:rsidRPr="0068701F" w:rsidRDefault="00933FC6" w:rsidP="002877B5">
            <w:pPr>
              <w:pStyle w:val="TableBody"/>
              <w:rPr>
                <w:rFonts w:asciiTheme="majorHAnsi" w:hAnsiTheme="majorHAnsi" w:cs="Arial"/>
                <w:sz w:val="20"/>
              </w:rPr>
            </w:pPr>
          </w:p>
        </w:tc>
        <w:tc>
          <w:tcPr>
            <w:tcW w:w="810" w:type="dxa"/>
          </w:tcPr>
          <w:p w:rsidR="00933FC6" w:rsidRPr="0068701F" w:rsidRDefault="00933FC6" w:rsidP="002877B5">
            <w:pPr>
              <w:pStyle w:val="TableBody"/>
              <w:rPr>
                <w:rFonts w:asciiTheme="majorHAnsi" w:hAnsiTheme="majorHAnsi" w:cs="Arial"/>
                <w:sz w:val="20"/>
              </w:rPr>
            </w:pPr>
          </w:p>
        </w:tc>
        <w:tc>
          <w:tcPr>
            <w:tcW w:w="1080" w:type="dxa"/>
          </w:tcPr>
          <w:p w:rsidR="00933FC6" w:rsidRPr="0068701F" w:rsidRDefault="00933FC6" w:rsidP="002877B5">
            <w:pPr>
              <w:pStyle w:val="TableBody"/>
              <w:rPr>
                <w:rFonts w:asciiTheme="majorHAnsi" w:hAnsiTheme="majorHAnsi" w:cs="Arial"/>
                <w:sz w:val="20"/>
              </w:rPr>
            </w:pPr>
          </w:p>
        </w:tc>
      </w:tr>
      <w:tr w:rsidR="00933FC6" w:rsidRPr="0068701F" w:rsidTr="00933FC6">
        <w:trPr>
          <w:cantSplit/>
        </w:trPr>
        <w:tc>
          <w:tcPr>
            <w:tcW w:w="648" w:type="dxa"/>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4</w:t>
            </w:r>
          </w:p>
        </w:tc>
        <w:tc>
          <w:tcPr>
            <w:tcW w:w="3960" w:type="dxa"/>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t>Enrollment</w:t>
            </w:r>
          </w:p>
        </w:tc>
        <w:tc>
          <w:tcPr>
            <w:tcW w:w="3060" w:type="dxa"/>
          </w:tcPr>
          <w:p w:rsidR="00933FC6" w:rsidRPr="0068701F" w:rsidRDefault="00933FC6" w:rsidP="002877B5">
            <w:pPr>
              <w:pStyle w:val="TableBody"/>
              <w:rPr>
                <w:rFonts w:asciiTheme="majorHAnsi" w:hAnsiTheme="majorHAnsi" w:cs="Arial"/>
                <w:sz w:val="20"/>
              </w:rPr>
            </w:pPr>
          </w:p>
        </w:tc>
        <w:tc>
          <w:tcPr>
            <w:tcW w:w="810" w:type="dxa"/>
          </w:tcPr>
          <w:p w:rsidR="00933FC6" w:rsidRPr="0068701F" w:rsidRDefault="00933FC6" w:rsidP="002877B5">
            <w:pPr>
              <w:pStyle w:val="TableBody"/>
              <w:rPr>
                <w:rFonts w:asciiTheme="majorHAnsi" w:hAnsiTheme="majorHAnsi" w:cs="Arial"/>
                <w:sz w:val="20"/>
              </w:rPr>
            </w:pPr>
          </w:p>
        </w:tc>
        <w:tc>
          <w:tcPr>
            <w:tcW w:w="1080" w:type="dxa"/>
          </w:tcPr>
          <w:p w:rsidR="00933FC6" w:rsidRPr="0068701F" w:rsidRDefault="00933FC6" w:rsidP="002877B5">
            <w:pPr>
              <w:pStyle w:val="TableBody"/>
              <w:rPr>
                <w:rFonts w:asciiTheme="majorHAnsi" w:hAnsiTheme="majorHAnsi" w:cs="Arial"/>
                <w:sz w:val="20"/>
              </w:rPr>
            </w:pPr>
          </w:p>
        </w:tc>
      </w:tr>
      <w:tr w:rsidR="00933FC6" w:rsidRPr="0068701F" w:rsidTr="00933FC6">
        <w:trPr>
          <w:cantSplit/>
        </w:trPr>
        <w:tc>
          <w:tcPr>
            <w:tcW w:w="648" w:type="dxa"/>
          </w:tcPr>
          <w:p w:rsidR="00933FC6" w:rsidRPr="0068701F" w:rsidRDefault="00933FC6" w:rsidP="002877B5">
            <w:pPr>
              <w:pStyle w:val="TableBody"/>
              <w:rPr>
                <w:rFonts w:asciiTheme="majorHAnsi" w:hAnsiTheme="majorHAnsi" w:cs="Arial"/>
                <w:sz w:val="20"/>
              </w:rPr>
            </w:pPr>
            <w:r w:rsidRPr="0068701F">
              <w:rPr>
                <w:rFonts w:asciiTheme="majorHAnsi" w:hAnsiTheme="majorHAnsi" w:cs="Arial"/>
                <w:sz w:val="20"/>
              </w:rPr>
              <w:lastRenderedPageBreak/>
              <w:t>…..</w:t>
            </w:r>
          </w:p>
        </w:tc>
        <w:tc>
          <w:tcPr>
            <w:tcW w:w="3960" w:type="dxa"/>
          </w:tcPr>
          <w:p w:rsidR="00933FC6" w:rsidRPr="0068701F" w:rsidRDefault="00933FC6" w:rsidP="002877B5">
            <w:pPr>
              <w:pStyle w:val="TableBody"/>
              <w:rPr>
                <w:rFonts w:asciiTheme="majorHAnsi" w:hAnsiTheme="majorHAnsi" w:cs="Arial"/>
                <w:sz w:val="20"/>
              </w:rPr>
            </w:pPr>
          </w:p>
        </w:tc>
        <w:tc>
          <w:tcPr>
            <w:tcW w:w="3060" w:type="dxa"/>
          </w:tcPr>
          <w:p w:rsidR="00933FC6" w:rsidRPr="0068701F" w:rsidRDefault="00933FC6" w:rsidP="002877B5">
            <w:pPr>
              <w:pStyle w:val="TableBody"/>
              <w:rPr>
                <w:rFonts w:asciiTheme="majorHAnsi" w:hAnsiTheme="majorHAnsi" w:cs="Arial"/>
                <w:sz w:val="20"/>
              </w:rPr>
            </w:pPr>
          </w:p>
        </w:tc>
        <w:tc>
          <w:tcPr>
            <w:tcW w:w="810" w:type="dxa"/>
          </w:tcPr>
          <w:p w:rsidR="00933FC6" w:rsidRPr="0068701F" w:rsidRDefault="00933FC6" w:rsidP="002877B5">
            <w:pPr>
              <w:pStyle w:val="TableBody"/>
              <w:rPr>
                <w:rFonts w:asciiTheme="majorHAnsi" w:hAnsiTheme="majorHAnsi" w:cs="Arial"/>
                <w:sz w:val="20"/>
              </w:rPr>
            </w:pPr>
          </w:p>
        </w:tc>
        <w:tc>
          <w:tcPr>
            <w:tcW w:w="1080" w:type="dxa"/>
          </w:tcPr>
          <w:p w:rsidR="00933FC6" w:rsidRPr="0068701F" w:rsidRDefault="00933FC6" w:rsidP="002877B5">
            <w:pPr>
              <w:pStyle w:val="TableBody"/>
              <w:rPr>
                <w:rFonts w:asciiTheme="majorHAnsi" w:hAnsiTheme="majorHAnsi" w:cs="Arial"/>
                <w:sz w:val="20"/>
              </w:rPr>
            </w:pPr>
          </w:p>
        </w:tc>
      </w:tr>
      <w:tr w:rsidR="00933FC6" w:rsidRPr="0068701F" w:rsidTr="00933FC6">
        <w:trPr>
          <w:cantSplit/>
        </w:trPr>
        <w:tc>
          <w:tcPr>
            <w:tcW w:w="648" w:type="dxa"/>
          </w:tcPr>
          <w:p w:rsidR="00933FC6" w:rsidRPr="0068701F" w:rsidRDefault="00933FC6" w:rsidP="002877B5">
            <w:pPr>
              <w:pStyle w:val="TableBody"/>
              <w:rPr>
                <w:rFonts w:asciiTheme="majorHAnsi" w:hAnsiTheme="majorHAnsi" w:cs="Arial"/>
                <w:sz w:val="20"/>
              </w:rPr>
            </w:pPr>
          </w:p>
        </w:tc>
        <w:tc>
          <w:tcPr>
            <w:tcW w:w="3960" w:type="dxa"/>
          </w:tcPr>
          <w:p w:rsidR="00933FC6" w:rsidRPr="0068701F" w:rsidRDefault="00933FC6" w:rsidP="002877B5">
            <w:pPr>
              <w:pStyle w:val="TableBody"/>
              <w:rPr>
                <w:rFonts w:asciiTheme="majorHAnsi" w:hAnsiTheme="majorHAnsi" w:cs="Arial"/>
                <w:sz w:val="20"/>
              </w:rPr>
            </w:pPr>
          </w:p>
        </w:tc>
        <w:tc>
          <w:tcPr>
            <w:tcW w:w="3060" w:type="dxa"/>
          </w:tcPr>
          <w:p w:rsidR="00933FC6" w:rsidRPr="0068701F" w:rsidRDefault="00933FC6" w:rsidP="002877B5">
            <w:pPr>
              <w:pStyle w:val="TableBody"/>
              <w:rPr>
                <w:rFonts w:asciiTheme="majorHAnsi" w:hAnsiTheme="majorHAnsi" w:cs="Arial"/>
                <w:sz w:val="20"/>
              </w:rPr>
            </w:pPr>
          </w:p>
        </w:tc>
        <w:tc>
          <w:tcPr>
            <w:tcW w:w="810" w:type="dxa"/>
          </w:tcPr>
          <w:p w:rsidR="00933FC6" w:rsidRPr="0068701F" w:rsidRDefault="00933FC6" w:rsidP="002877B5">
            <w:pPr>
              <w:pStyle w:val="TableBody"/>
              <w:rPr>
                <w:rFonts w:asciiTheme="majorHAnsi" w:hAnsiTheme="majorHAnsi" w:cs="Arial"/>
                <w:sz w:val="20"/>
              </w:rPr>
            </w:pPr>
          </w:p>
        </w:tc>
        <w:tc>
          <w:tcPr>
            <w:tcW w:w="1080" w:type="dxa"/>
          </w:tcPr>
          <w:p w:rsidR="00933FC6" w:rsidRPr="0068701F" w:rsidRDefault="00933FC6" w:rsidP="002877B5">
            <w:pPr>
              <w:pStyle w:val="TableBody"/>
              <w:rPr>
                <w:rFonts w:asciiTheme="majorHAnsi" w:hAnsiTheme="majorHAnsi" w:cs="Arial"/>
                <w:sz w:val="20"/>
              </w:rPr>
            </w:pPr>
          </w:p>
        </w:tc>
      </w:tr>
      <w:tr w:rsidR="00933FC6" w:rsidRPr="0068701F" w:rsidTr="00933FC6">
        <w:trPr>
          <w:cantSplit/>
        </w:trPr>
        <w:tc>
          <w:tcPr>
            <w:tcW w:w="648" w:type="dxa"/>
          </w:tcPr>
          <w:p w:rsidR="00933FC6" w:rsidRPr="0068701F" w:rsidRDefault="00933FC6" w:rsidP="002877B5">
            <w:pPr>
              <w:pStyle w:val="TableBody"/>
              <w:rPr>
                <w:rFonts w:asciiTheme="majorHAnsi" w:hAnsiTheme="majorHAnsi" w:cs="Arial"/>
                <w:sz w:val="20"/>
              </w:rPr>
            </w:pPr>
          </w:p>
        </w:tc>
        <w:tc>
          <w:tcPr>
            <w:tcW w:w="3960" w:type="dxa"/>
          </w:tcPr>
          <w:p w:rsidR="00933FC6" w:rsidRPr="0068701F" w:rsidRDefault="00933FC6" w:rsidP="002877B5">
            <w:pPr>
              <w:pStyle w:val="TableBody"/>
              <w:rPr>
                <w:rFonts w:asciiTheme="majorHAnsi" w:hAnsiTheme="majorHAnsi" w:cs="Arial"/>
                <w:sz w:val="20"/>
              </w:rPr>
            </w:pPr>
          </w:p>
        </w:tc>
        <w:tc>
          <w:tcPr>
            <w:tcW w:w="3060" w:type="dxa"/>
          </w:tcPr>
          <w:p w:rsidR="00933FC6" w:rsidRPr="0068701F" w:rsidRDefault="00933FC6" w:rsidP="002877B5">
            <w:pPr>
              <w:pStyle w:val="TableBody"/>
              <w:rPr>
                <w:rFonts w:asciiTheme="majorHAnsi" w:hAnsiTheme="majorHAnsi" w:cs="Arial"/>
                <w:sz w:val="20"/>
              </w:rPr>
            </w:pPr>
          </w:p>
        </w:tc>
        <w:tc>
          <w:tcPr>
            <w:tcW w:w="810" w:type="dxa"/>
          </w:tcPr>
          <w:p w:rsidR="00933FC6" w:rsidRPr="0068701F" w:rsidRDefault="00933FC6" w:rsidP="002877B5">
            <w:pPr>
              <w:pStyle w:val="TableBody"/>
              <w:rPr>
                <w:rFonts w:asciiTheme="majorHAnsi" w:hAnsiTheme="majorHAnsi" w:cs="Arial"/>
                <w:sz w:val="20"/>
              </w:rPr>
            </w:pPr>
          </w:p>
        </w:tc>
        <w:tc>
          <w:tcPr>
            <w:tcW w:w="1080" w:type="dxa"/>
          </w:tcPr>
          <w:p w:rsidR="00933FC6" w:rsidRPr="0068701F" w:rsidRDefault="00933FC6" w:rsidP="002877B5">
            <w:pPr>
              <w:pStyle w:val="TableBody"/>
              <w:rPr>
                <w:rFonts w:asciiTheme="majorHAnsi" w:hAnsiTheme="majorHAnsi" w:cs="Arial"/>
                <w:sz w:val="20"/>
              </w:rPr>
            </w:pPr>
          </w:p>
        </w:tc>
      </w:tr>
      <w:tr w:rsidR="00933FC6" w:rsidRPr="0068701F" w:rsidTr="00933FC6">
        <w:trPr>
          <w:cantSplit/>
        </w:trPr>
        <w:tc>
          <w:tcPr>
            <w:tcW w:w="648" w:type="dxa"/>
          </w:tcPr>
          <w:p w:rsidR="00933FC6" w:rsidRPr="0068701F" w:rsidRDefault="00933FC6" w:rsidP="002877B5">
            <w:pPr>
              <w:pStyle w:val="TableBody"/>
              <w:rPr>
                <w:rFonts w:asciiTheme="majorHAnsi" w:hAnsiTheme="majorHAnsi" w:cs="Arial"/>
                <w:sz w:val="20"/>
              </w:rPr>
            </w:pPr>
          </w:p>
        </w:tc>
        <w:tc>
          <w:tcPr>
            <w:tcW w:w="3960" w:type="dxa"/>
          </w:tcPr>
          <w:p w:rsidR="00933FC6" w:rsidRPr="0068701F" w:rsidRDefault="00933FC6" w:rsidP="002877B5">
            <w:pPr>
              <w:pStyle w:val="TableBody"/>
              <w:rPr>
                <w:rFonts w:asciiTheme="majorHAnsi" w:hAnsiTheme="majorHAnsi" w:cs="Arial"/>
                <w:sz w:val="20"/>
              </w:rPr>
            </w:pPr>
          </w:p>
        </w:tc>
        <w:tc>
          <w:tcPr>
            <w:tcW w:w="3060" w:type="dxa"/>
          </w:tcPr>
          <w:p w:rsidR="00933FC6" w:rsidRPr="0068701F" w:rsidRDefault="00933FC6" w:rsidP="002877B5">
            <w:pPr>
              <w:pStyle w:val="TableBody"/>
              <w:rPr>
                <w:rFonts w:asciiTheme="majorHAnsi" w:hAnsiTheme="majorHAnsi" w:cs="Arial"/>
                <w:sz w:val="20"/>
              </w:rPr>
            </w:pPr>
          </w:p>
        </w:tc>
        <w:tc>
          <w:tcPr>
            <w:tcW w:w="810" w:type="dxa"/>
          </w:tcPr>
          <w:p w:rsidR="00933FC6" w:rsidRPr="0068701F" w:rsidRDefault="00933FC6" w:rsidP="002877B5">
            <w:pPr>
              <w:pStyle w:val="TableBody"/>
              <w:rPr>
                <w:rFonts w:asciiTheme="majorHAnsi" w:hAnsiTheme="majorHAnsi" w:cs="Arial"/>
                <w:sz w:val="20"/>
              </w:rPr>
            </w:pPr>
          </w:p>
        </w:tc>
        <w:tc>
          <w:tcPr>
            <w:tcW w:w="1080" w:type="dxa"/>
          </w:tcPr>
          <w:p w:rsidR="00933FC6" w:rsidRPr="0068701F" w:rsidRDefault="00933FC6" w:rsidP="002877B5">
            <w:pPr>
              <w:pStyle w:val="TableBody"/>
              <w:rPr>
                <w:rFonts w:asciiTheme="majorHAnsi" w:hAnsiTheme="majorHAnsi" w:cs="Arial"/>
                <w:sz w:val="20"/>
              </w:rPr>
            </w:pPr>
          </w:p>
        </w:tc>
      </w:tr>
    </w:tbl>
    <w:p w:rsidR="00EF46CB" w:rsidRPr="0068701F" w:rsidRDefault="00EF46CB" w:rsidP="00526044">
      <w:pPr>
        <w:rPr>
          <w:rFonts w:asciiTheme="majorHAnsi" w:hAnsiTheme="majorHAnsi" w:cs="Arial"/>
        </w:rPr>
      </w:pPr>
    </w:p>
    <w:p w:rsidR="00B25B10" w:rsidRPr="0068701F" w:rsidRDefault="00B25B10" w:rsidP="00B25B10">
      <w:pPr>
        <w:pStyle w:val="Heading1"/>
        <w:rPr>
          <w:rFonts w:asciiTheme="majorHAnsi" w:hAnsiTheme="majorHAnsi"/>
        </w:rPr>
      </w:pPr>
      <w:bookmarkStart w:id="89" w:name="_Toc479059490"/>
      <w:bookmarkStart w:id="90" w:name="_Toc392168143"/>
      <w:bookmarkStart w:id="91" w:name="_Toc477362510"/>
      <w:r w:rsidRPr="0068701F">
        <w:rPr>
          <w:rFonts w:asciiTheme="majorHAnsi" w:hAnsiTheme="majorHAnsi"/>
        </w:rPr>
        <w:lastRenderedPageBreak/>
        <w:t>Suite Level Requirements</w:t>
      </w:r>
      <w:bookmarkEnd w:id="89"/>
      <w:r w:rsidRPr="0068701F">
        <w:rPr>
          <w:rFonts w:asciiTheme="majorHAnsi" w:hAnsiTheme="majorHAnsi"/>
        </w:rPr>
        <w:t xml:space="preserve"> (Optional)</w:t>
      </w:r>
      <w:bookmarkEnd w:id="90"/>
      <w:bookmarkEnd w:id="91"/>
    </w:p>
    <w:p w:rsidR="00B25B10" w:rsidRPr="0068701F" w:rsidRDefault="00B25B10" w:rsidP="00B25B10">
      <w:pPr>
        <w:pStyle w:val="InfoBlue"/>
        <w:rPr>
          <w:rFonts w:asciiTheme="majorHAnsi" w:hAnsiTheme="majorHAnsi"/>
          <w:color w:val="3366FF"/>
          <w:u w:val="single"/>
        </w:rPr>
      </w:pPr>
      <w:proofErr w:type="gramStart"/>
      <w:r w:rsidRPr="0068701F">
        <w:rPr>
          <w:rFonts w:asciiTheme="majorHAnsi" w:hAnsiTheme="majorHAnsi"/>
          <w:color w:val="3366FF"/>
        </w:rPr>
        <w:t>List all cross-product requirements and integration requirements.</w:t>
      </w:r>
      <w:proofErr w:type="gramEnd"/>
      <w:r w:rsidRPr="0068701F">
        <w:rPr>
          <w:rFonts w:asciiTheme="majorHAnsi" w:hAnsiTheme="majorHAnsi"/>
          <w:color w:val="3366FF"/>
        </w:rPr>
        <w:t xml:space="preserve"> </w:t>
      </w:r>
      <w:proofErr w:type="gramStart"/>
      <w:r w:rsidRPr="0068701F">
        <w:rPr>
          <w:rFonts w:asciiTheme="majorHAnsi" w:hAnsiTheme="majorHAnsi"/>
          <w:color w:val="3366FF"/>
        </w:rPr>
        <w:t>List by product.</w:t>
      </w:r>
      <w:proofErr w:type="gramEnd"/>
      <w:r w:rsidRPr="0068701F">
        <w:rPr>
          <w:rFonts w:asciiTheme="majorHAnsi" w:hAnsiTheme="majorHAnsi"/>
          <w:color w:val="3366FF"/>
        </w:rPr>
        <w:t xml:space="preserve"> If’ testing is required, it should be documented with in the Other Product Requirements.</w:t>
      </w:r>
      <w:r w:rsidRPr="0068701F">
        <w:rPr>
          <w:rFonts w:asciiTheme="majorHAnsi" w:hAnsiTheme="majorHAnsi"/>
          <w:color w:val="3366FF"/>
          <w:u w:val="single"/>
        </w:rPr>
        <w:t xml:space="preserve"> </w:t>
      </w:r>
    </w:p>
    <w:p w:rsidR="00187B2A" w:rsidRPr="0068701F" w:rsidRDefault="00187B2A" w:rsidP="00187B2A">
      <w:pPr>
        <w:rPr>
          <w:rFonts w:asciiTheme="majorHAnsi" w:hAnsiTheme="majorHAnsi"/>
        </w:rPr>
      </w:pPr>
    </w:p>
    <w:p w:rsidR="00187B2A" w:rsidRPr="0068701F" w:rsidRDefault="00187B2A" w:rsidP="00187B2A">
      <w:pPr>
        <w:rPr>
          <w:rFonts w:asciiTheme="majorHAnsi" w:hAnsiTheme="majorHAnsi" w:cs="Arial"/>
        </w:rPr>
      </w:pPr>
      <w:r w:rsidRPr="0068701F">
        <w:rPr>
          <w:rFonts w:asciiTheme="majorHAnsi" w:hAnsiTheme="majorHAnsi" w:cs="Arial"/>
        </w:rPr>
        <w:t>For future consideration:  Not sure what this section is specific too, but we will have to have a broad product offering, which will be “Report Suites”.   For example, the “enterprise suite” will be the full report offering.  This will be defined through D&amp;A workshops.</w:t>
      </w:r>
    </w:p>
    <w:p w:rsidR="00B573E4" w:rsidRPr="0068701F" w:rsidRDefault="00B573E4" w:rsidP="00810FAE">
      <w:pPr>
        <w:rPr>
          <w:rFonts w:asciiTheme="majorHAnsi" w:hAnsiTheme="majorHAnsi" w:cs="Arial"/>
        </w:rPr>
      </w:pPr>
    </w:p>
    <w:p w:rsidR="00B7386E" w:rsidRPr="0068701F" w:rsidRDefault="00B7386E" w:rsidP="00B7386E">
      <w:pPr>
        <w:pStyle w:val="Heading1"/>
        <w:rPr>
          <w:rFonts w:asciiTheme="majorHAnsi" w:hAnsiTheme="majorHAnsi"/>
        </w:rPr>
      </w:pPr>
      <w:bookmarkStart w:id="92" w:name="_Toc477362511"/>
      <w:r w:rsidRPr="0068701F">
        <w:rPr>
          <w:rFonts w:asciiTheme="majorHAnsi" w:hAnsiTheme="majorHAnsi"/>
        </w:rPr>
        <w:lastRenderedPageBreak/>
        <w:t>Product Features: Risks</w:t>
      </w:r>
      <w:bookmarkEnd w:id="92"/>
    </w:p>
    <w:p w:rsidR="00B7386E" w:rsidRPr="0068701F" w:rsidRDefault="00B7386E" w:rsidP="00B7386E">
      <w:pPr>
        <w:pStyle w:val="Heading2"/>
        <w:rPr>
          <w:rFonts w:asciiTheme="majorHAnsi" w:hAnsiTheme="majorHAnsi"/>
        </w:rPr>
      </w:pPr>
      <w:bookmarkStart w:id="93" w:name="_Toc477362512"/>
      <w:r w:rsidRPr="0068701F">
        <w:rPr>
          <w:rFonts w:asciiTheme="majorHAnsi" w:hAnsiTheme="majorHAnsi"/>
        </w:rPr>
        <w:t>Risks</w:t>
      </w:r>
      <w:bookmarkEnd w:id="93"/>
    </w:p>
    <w:p w:rsidR="00B7386E" w:rsidRPr="0068701F" w:rsidRDefault="00B7386E" w:rsidP="00B7386E">
      <w:pPr>
        <w:rPr>
          <w:rFonts w:asciiTheme="majorHAnsi" w:hAnsiTheme="majorHAnsi" w:cs="Arial"/>
        </w:rPr>
      </w:pPr>
      <w:r w:rsidRPr="0068701F">
        <w:rPr>
          <w:rFonts w:asciiTheme="majorHAnsi" w:hAnsiTheme="majorHAnsi" w:cs="Arial"/>
          <w:i/>
          <w:color w:val="3366FF"/>
        </w:rPr>
        <w:t>{This section is for a detailed listing of known risks, the probability that they will happen, the impact and the proposed or recommended mitigation}</w:t>
      </w:r>
    </w:p>
    <w:p w:rsidR="00B7386E" w:rsidRPr="0068701F" w:rsidRDefault="00B7386E" w:rsidP="00B7386E">
      <w:pPr>
        <w:autoSpaceDE w:val="0"/>
        <w:autoSpaceDN w:val="0"/>
        <w:adjustRightInd w:val="0"/>
        <w:rPr>
          <w:rFonts w:asciiTheme="majorHAnsi" w:hAnsiTheme="majorHAnsi" w:cs="Arial"/>
          <w:b/>
          <w:bCs/>
          <w:sz w:val="16"/>
          <w:szCs w:val="16"/>
          <w:vertAlign w:val="superscript"/>
          <w:lang w:val="en-CA"/>
        </w:rPr>
      </w:pPr>
    </w:p>
    <w:p w:rsidR="00B7386E" w:rsidRPr="0068701F" w:rsidRDefault="00B7386E" w:rsidP="00B7386E">
      <w:pPr>
        <w:pStyle w:val="Heading3"/>
        <w:ind w:left="720"/>
        <w:rPr>
          <w:rStyle w:val="BookTitle"/>
          <w:rFonts w:asciiTheme="majorHAnsi" w:hAnsiTheme="majorHAnsi"/>
          <w:caps/>
          <w:smallCaps w:val="0"/>
          <w:spacing w:val="0"/>
        </w:rPr>
      </w:pPr>
    </w:p>
    <w:tbl>
      <w:tblPr>
        <w:tblW w:w="4394" w:type="pct"/>
        <w:jc w:val="center"/>
        <w:tblInd w:w="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20" w:firstRow="1" w:lastRow="0" w:firstColumn="0" w:lastColumn="0" w:noHBand="0" w:noVBand="0"/>
      </w:tblPr>
      <w:tblGrid>
        <w:gridCol w:w="707"/>
        <w:gridCol w:w="2361"/>
        <w:gridCol w:w="1444"/>
        <w:gridCol w:w="1758"/>
        <w:gridCol w:w="2790"/>
      </w:tblGrid>
      <w:tr w:rsidR="00B7386E" w:rsidRPr="0068701F" w:rsidTr="00B7386E">
        <w:trPr>
          <w:trHeight w:val="360"/>
          <w:jc w:val="center"/>
        </w:trPr>
        <w:tc>
          <w:tcPr>
            <w:tcW w:w="390" w:type="pct"/>
            <w:shd w:val="clear" w:color="auto" w:fill="00B0F0"/>
            <w:vAlign w:val="center"/>
          </w:tcPr>
          <w:p w:rsidR="00B7386E" w:rsidRPr="0068701F" w:rsidRDefault="00B7386E" w:rsidP="00B7386E">
            <w:pPr>
              <w:pStyle w:val="TableHeading"/>
              <w:spacing w:before="0" w:after="0"/>
              <w:rPr>
                <w:rFonts w:asciiTheme="majorHAnsi" w:hAnsiTheme="majorHAnsi"/>
                <w:color w:val="000000"/>
              </w:rPr>
            </w:pPr>
            <w:r w:rsidRPr="0068701F">
              <w:rPr>
                <w:rFonts w:asciiTheme="majorHAnsi" w:hAnsiTheme="majorHAnsi"/>
                <w:color w:val="000000"/>
              </w:rPr>
              <w:t>R#</w:t>
            </w:r>
          </w:p>
        </w:tc>
        <w:tc>
          <w:tcPr>
            <w:tcW w:w="1303" w:type="pct"/>
            <w:shd w:val="clear" w:color="auto" w:fill="00B0F0"/>
            <w:vAlign w:val="center"/>
          </w:tcPr>
          <w:p w:rsidR="00B7386E" w:rsidRPr="0068701F" w:rsidRDefault="00B7386E" w:rsidP="00B7386E">
            <w:pPr>
              <w:pStyle w:val="TableHeading"/>
              <w:spacing w:before="0" w:after="0"/>
              <w:jc w:val="center"/>
              <w:rPr>
                <w:rFonts w:asciiTheme="majorHAnsi" w:hAnsiTheme="majorHAnsi"/>
                <w:color w:val="000000"/>
              </w:rPr>
            </w:pPr>
            <w:r w:rsidRPr="0068701F">
              <w:rPr>
                <w:rFonts w:asciiTheme="majorHAnsi" w:hAnsiTheme="majorHAnsi"/>
                <w:color w:val="000000"/>
              </w:rPr>
              <w:t>RISK</w:t>
            </w:r>
          </w:p>
        </w:tc>
        <w:tc>
          <w:tcPr>
            <w:tcW w:w="797" w:type="pct"/>
            <w:shd w:val="clear" w:color="auto" w:fill="00B0F0"/>
          </w:tcPr>
          <w:p w:rsidR="00B7386E" w:rsidRPr="0068701F" w:rsidRDefault="00B7386E" w:rsidP="00B7386E">
            <w:pPr>
              <w:pStyle w:val="TableHeading"/>
              <w:spacing w:before="0" w:after="0"/>
              <w:jc w:val="center"/>
              <w:rPr>
                <w:rFonts w:asciiTheme="majorHAnsi" w:hAnsiTheme="majorHAnsi"/>
                <w:color w:val="000000"/>
              </w:rPr>
            </w:pPr>
            <w:r w:rsidRPr="0068701F">
              <w:rPr>
                <w:rFonts w:asciiTheme="majorHAnsi" w:hAnsiTheme="majorHAnsi"/>
                <w:color w:val="000000"/>
              </w:rPr>
              <w:t>Probability</w:t>
            </w:r>
          </w:p>
          <w:p w:rsidR="00B7386E" w:rsidRPr="0068701F" w:rsidRDefault="00B7386E" w:rsidP="00B7386E">
            <w:pPr>
              <w:pStyle w:val="TableHeading"/>
              <w:spacing w:before="0" w:after="0"/>
              <w:jc w:val="center"/>
              <w:rPr>
                <w:rFonts w:asciiTheme="majorHAnsi" w:hAnsiTheme="majorHAnsi"/>
                <w:color w:val="000000"/>
              </w:rPr>
            </w:pPr>
            <w:r w:rsidRPr="0068701F">
              <w:rPr>
                <w:rFonts w:asciiTheme="majorHAnsi" w:hAnsiTheme="majorHAnsi"/>
                <w:color w:val="000000"/>
              </w:rPr>
              <w:t>(H,M,L)</w:t>
            </w:r>
          </w:p>
        </w:tc>
        <w:tc>
          <w:tcPr>
            <w:tcW w:w="970" w:type="pct"/>
            <w:shd w:val="clear" w:color="auto" w:fill="00B0F0"/>
            <w:vAlign w:val="center"/>
          </w:tcPr>
          <w:p w:rsidR="00B7386E" w:rsidRPr="0068701F" w:rsidRDefault="00B7386E" w:rsidP="00B7386E">
            <w:pPr>
              <w:pStyle w:val="TableHeading"/>
              <w:spacing w:before="0" w:after="0"/>
              <w:jc w:val="center"/>
              <w:rPr>
                <w:rFonts w:asciiTheme="majorHAnsi" w:hAnsiTheme="majorHAnsi"/>
                <w:color w:val="000000"/>
              </w:rPr>
            </w:pPr>
            <w:r w:rsidRPr="0068701F">
              <w:rPr>
                <w:rFonts w:asciiTheme="majorHAnsi" w:hAnsiTheme="majorHAnsi"/>
                <w:color w:val="000000"/>
              </w:rPr>
              <w:t>Impact</w:t>
            </w:r>
          </w:p>
        </w:tc>
        <w:tc>
          <w:tcPr>
            <w:tcW w:w="1540" w:type="pct"/>
            <w:shd w:val="clear" w:color="auto" w:fill="00B0F0"/>
            <w:vAlign w:val="center"/>
          </w:tcPr>
          <w:p w:rsidR="00B7386E" w:rsidRPr="0068701F" w:rsidRDefault="00B7386E" w:rsidP="00B7386E">
            <w:pPr>
              <w:pStyle w:val="TableHeading"/>
              <w:spacing w:before="0" w:after="0"/>
              <w:jc w:val="center"/>
              <w:rPr>
                <w:rFonts w:asciiTheme="majorHAnsi" w:hAnsiTheme="majorHAnsi"/>
                <w:color w:val="000000"/>
              </w:rPr>
            </w:pPr>
            <w:r w:rsidRPr="0068701F">
              <w:rPr>
                <w:rFonts w:asciiTheme="majorHAnsi" w:hAnsiTheme="majorHAnsi"/>
                <w:color w:val="000000"/>
              </w:rPr>
              <w:t>Mitigation</w:t>
            </w:r>
          </w:p>
        </w:tc>
      </w:tr>
      <w:tr w:rsidR="00B7386E" w:rsidRPr="0068701F" w:rsidTr="00B7386E">
        <w:trPr>
          <w:jc w:val="center"/>
        </w:trPr>
        <w:tc>
          <w:tcPr>
            <w:tcW w:w="390" w:type="pct"/>
          </w:tcPr>
          <w:p w:rsidR="00B7386E" w:rsidRPr="0068701F" w:rsidRDefault="00B7386E" w:rsidP="00B7386E">
            <w:pPr>
              <w:pStyle w:val="TableText"/>
              <w:spacing w:before="0" w:after="0"/>
              <w:rPr>
                <w:rFonts w:asciiTheme="majorHAnsi" w:hAnsiTheme="majorHAnsi" w:cs="Arial"/>
                <w:color w:val="000000"/>
                <w:sz w:val="20"/>
                <w:szCs w:val="20"/>
              </w:rPr>
            </w:pPr>
            <w:r w:rsidRPr="0068701F">
              <w:rPr>
                <w:rFonts w:asciiTheme="majorHAnsi" w:hAnsiTheme="majorHAnsi" w:cs="Arial"/>
                <w:color w:val="000000"/>
                <w:sz w:val="20"/>
                <w:szCs w:val="20"/>
              </w:rPr>
              <w:t>(#)</w:t>
            </w:r>
          </w:p>
        </w:tc>
        <w:tc>
          <w:tcPr>
            <w:tcW w:w="1303" w:type="pct"/>
          </w:tcPr>
          <w:p w:rsidR="00B7386E" w:rsidRPr="0068701F" w:rsidRDefault="00B7386E"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Name/description</w:t>
            </w:r>
          </w:p>
        </w:tc>
        <w:tc>
          <w:tcPr>
            <w:tcW w:w="797" w:type="pct"/>
          </w:tcPr>
          <w:p w:rsidR="00B7386E" w:rsidRPr="0068701F" w:rsidRDefault="00B7386E" w:rsidP="00B7386E">
            <w:pPr>
              <w:pStyle w:val="TableText"/>
              <w:rPr>
                <w:rFonts w:asciiTheme="majorHAnsi" w:hAnsiTheme="majorHAnsi" w:cs="Arial"/>
                <w:color w:val="000000"/>
                <w:sz w:val="20"/>
                <w:szCs w:val="20"/>
              </w:rPr>
            </w:pPr>
          </w:p>
        </w:tc>
        <w:tc>
          <w:tcPr>
            <w:tcW w:w="970" w:type="pct"/>
          </w:tcPr>
          <w:p w:rsidR="00B7386E" w:rsidRPr="0068701F" w:rsidRDefault="00B7386E" w:rsidP="00B7386E">
            <w:pPr>
              <w:pStyle w:val="TableText"/>
              <w:rPr>
                <w:rFonts w:asciiTheme="majorHAnsi" w:hAnsiTheme="majorHAnsi" w:cs="Arial"/>
                <w:color w:val="000000"/>
                <w:sz w:val="20"/>
                <w:szCs w:val="20"/>
              </w:rPr>
            </w:pPr>
          </w:p>
        </w:tc>
        <w:tc>
          <w:tcPr>
            <w:tcW w:w="1540" w:type="pct"/>
          </w:tcPr>
          <w:p w:rsidR="00B7386E" w:rsidRPr="0068701F" w:rsidRDefault="00B7386E" w:rsidP="00B7386E">
            <w:pPr>
              <w:pStyle w:val="TableText"/>
              <w:rPr>
                <w:rFonts w:asciiTheme="majorHAnsi" w:hAnsiTheme="majorHAnsi" w:cs="Arial"/>
                <w:color w:val="000000"/>
                <w:sz w:val="20"/>
                <w:szCs w:val="20"/>
              </w:rPr>
            </w:pPr>
          </w:p>
        </w:tc>
      </w:tr>
      <w:tr w:rsidR="00B7386E" w:rsidRPr="0068701F" w:rsidTr="00B7386E">
        <w:trPr>
          <w:jc w:val="center"/>
        </w:trPr>
        <w:tc>
          <w:tcPr>
            <w:tcW w:w="390" w:type="pct"/>
          </w:tcPr>
          <w:p w:rsidR="00B7386E" w:rsidRPr="0068701F" w:rsidRDefault="00BB6A86"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1</w:t>
            </w:r>
          </w:p>
        </w:tc>
        <w:tc>
          <w:tcPr>
            <w:tcW w:w="1303" w:type="pct"/>
          </w:tcPr>
          <w:p w:rsidR="00B7386E" w:rsidRPr="0068701F" w:rsidRDefault="00BB6A86" w:rsidP="00BB6A86">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 xml:space="preserve">Dependency on a platform (Ignite) that is not yet fully defined.  </w:t>
            </w:r>
          </w:p>
        </w:tc>
        <w:tc>
          <w:tcPr>
            <w:tcW w:w="797" w:type="pct"/>
          </w:tcPr>
          <w:p w:rsidR="00B7386E" w:rsidRPr="0068701F" w:rsidRDefault="00BB6A86"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H</w:t>
            </w:r>
          </w:p>
        </w:tc>
        <w:tc>
          <w:tcPr>
            <w:tcW w:w="970" w:type="pct"/>
          </w:tcPr>
          <w:p w:rsidR="00B7386E" w:rsidRPr="0068701F" w:rsidRDefault="00BB6A86"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H</w:t>
            </w:r>
          </w:p>
        </w:tc>
        <w:tc>
          <w:tcPr>
            <w:tcW w:w="1540" w:type="pct"/>
          </w:tcPr>
          <w:p w:rsidR="00B7386E" w:rsidRPr="0068701F" w:rsidRDefault="00BB6A86"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Unknown</w:t>
            </w:r>
          </w:p>
        </w:tc>
      </w:tr>
      <w:tr w:rsidR="00B7386E" w:rsidRPr="0068701F" w:rsidTr="00B7386E">
        <w:trPr>
          <w:jc w:val="center"/>
        </w:trPr>
        <w:tc>
          <w:tcPr>
            <w:tcW w:w="390" w:type="pct"/>
          </w:tcPr>
          <w:p w:rsidR="00B7386E" w:rsidRPr="0068701F" w:rsidRDefault="00BB6A86"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2</w:t>
            </w:r>
          </w:p>
        </w:tc>
        <w:tc>
          <w:tcPr>
            <w:tcW w:w="1303" w:type="pct"/>
          </w:tcPr>
          <w:p w:rsidR="00B7386E" w:rsidRPr="0068701F" w:rsidRDefault="00BB6A86"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No internal expertise</w:t>
            </w:r>
          </w:p>
        </w:tc>
        <w:tc>
          <w:tcPr>
            <w:tcW w:w="797" w:type="pct"/>
          </w:tcPr>
          <w:p w:rsidR="00B7386E" w:rsidRPr="0068701F" w:rsidRDefault="00BB6A86"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H</w:t>
            </w:r>
          </w:p>
        </w:tc>
        <w:tc>
          <w:tcPr>
            <w:tcW w:w="970" w:type="pct"/>
          </w:tcPr>
          <w:p w:rsidR="00B7386E" w:rsidRPr="0068701F" w:rsidRDefault="00BB6A86"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H</w:t>
            </w:r>
          </w:p>
        </w:tc>
        <w:tc>
          <w:tcPr>
            <w:tcW w:w="1540" w:type="pct"/>
          </w:tcPr>
          <w:p w:rsidR="00B7386E" w:rsidRPr="0068701F" w:rsidRDefault="00BB6A86" w:rsidP="00B7386E">
            <w:pPr>
              <w:pStyle w:val="TableText"/>
              <w:rPr>
                <w:rFonts w:asciiTheme="majorHAnsi" w:hAnsiTheme="majorHAnsi" w:cs="Arial"/>
                <w:color w:val="000000"/>
                <w:sz w:val="20"/>
                <w:szCs w:val="20"/>
              </w:rPr>
            </w:pPr>
            <w:r w:rsidRPr="0068701F">
              <w:rPr>
                <w:rFonts w:asciiTheme="majorHAnsi" w:hAnsiTheme="majorHAnsi" w:cs="Arial"/>
                <w:color w:val="000000"/>
                <w:sz w:val="20"/>
                <w:szCs w:val="20"/>
              </w:rPr>
              <w:t>Leveraging US expertise.</w:t>
            </w:r>
          </w:p>
        </w:tc>
      </w:tr>
      <w:tr w:rsidR="00B7386E" w:rsidRPr="0068701F" w:rsidTr="00B7386E">
        <w:trPr>
          <w:jc w:val="center"/>
        </w:trPr>
        <w:tc>
          <w:tcPr>
            <w:tcW w:w="390" w:type="pct"/>
          </w:tcPr>
          <w:p w:rsidR="00B7386E" w:rsidRPr="0068701F" w:rsidRDefault="00B7386E" w:rsidP="00B7386E">
            <w:pPr>
              <w:pStyle w:val="TableText"/>
              <w:rPr>
                <w:rFonts w:asciiTheme="majorHAnsi" w:hAnsiTheme="majorHAnsi" w:cs="Arial"/>
                <w:color w:val="000000"/>
                <w:sz w:val="20"/>
                <w:szCs w:val="20"/>
              </w:rPr>
            </w:pPr>
          </w:p>
        </w:tc>
        <w:tc>
          <w:tcPr>
            <w:tcW w:w="1303" w:type="pct"/>
          </w:tcPr>
          <w:p w:rsidR="00B7386E" w:rsidRPr="0068701F" w:rsidRDefault="00B7386E" w:rsidP="00B7386E">
            <w:pPr>
              <w:pStyle w:val="TableText"/>
              <w:rPr>
                <w:rFonts w:asciiTheme="majorHAnsi" w:hAnsiTheme="majorHAnsi" w:cs="Arial"/>
                <w:color w:val="000000"/>
                <w:sz w:val="20"/>
                <w:szCs w:val="20"/>
              </w:rPr>
            </w:pPr>
          </w:p>
        </w:tc>
        <w:tc>
          <w:tcPr>
            <w:tcW w:w="797" w:type="pct"/>
          </w:tcPr>
          <w:p w:rsidR="00B7386E" w:rsidRPr="0068701F" w:rsidRDefault="00B7386E" w:rsidP="00B7386E">
            <w:pPr>
              <w:pStyle w:val="TableText"/>
              <w:rPr>
                <w:rFonts w:asciiTheme="majorHAnsi" w:hAnsiTheme="majorHAnsi" w:cs="Arial"/>
                <w:color w:val="000000"/>
                <w:sz w:val="20"/>
                <w:szCs w:val="20"/>
              </w:rPr>
            </w:pPr>
          </w:p>
        </w:tc>
        <w:tc>
          <w:tcPr>
            <w:tcW w:w="970" w:type="pct"/>
          </w:tcPr>
          <w:p w:rsidR="00B7386E" w:rsidRPr="0068701F" w:rsidRDefault="00B7386E" w:rsidP="00B7386E">
            <w:pPr>
              <w:pStyle w:val="TableText"/>
              <w:rPr>
                <w:rFonts w:asciiTheme="majorHAnsi" w:hAnsiTheme="majorHAnsi" w:cs="Arial"/>
                <w:color w:val="000000"/>
                <w:sz w:val="20"/>
                <w:szCs w:val="20"/>
              </w:rPr>
            </w:pPr>
          </w:p>
        </w:tc>
        <w:tc>
          <w:tcPr>
            <w:tcW w:w="1540" w:type="pct"/>
          </w:tcPr>
          <w:p w:rsidR="00B7386E" w:rsidRPr="0068701F" w:rsidRDefault="00B7386E" w:rsidP="00B7386E">
            <w:pPr>
              <w:pStyle w:val="TableText"/>
              <w:rPr>
                <w:rFonts w:asciiTheme="majorHAnsi" w:hAnsiTheme="majorHAnsi" w:cs="Arial"/>
                <w:color w:val="000000"/>
                <w:sz w:val="20"/>
                <w:szCs w:val="20"/>
              </w:rPr>
            </w:pPr>
          </w:p>
        </w:tc>
      </w:tr>
    </w:tbl>
    <w:p w:rsidR="00B7386E" w:rsidRPr="0068701F" w:rsidRDefault="00B7386E" w:rsidP="00B7386E">
      <w:pPr>
        <w:rPr>
          <w:rFonts w:asciiTheme="majorHAnsi" w:hAnsiTheme="majorHAnsi" w:cs="Arial"/>
        </w:rPr>
      </w:pPr>
    </w:p>
    <w:p w:rsidR="00B7386E" w:rsidRPr="0068701F" w:rsidRDefault="00B7386E" w:rsidP="00B7386E">
      <w:pPr>
        <w:rPr>
          <w:rFonts w:asciiTheme="majorHAnsi" w:hAnsiTheme="majorHAnsi" w:cs="Arial"/>
        </w:rPr>
      </w:pPr>
    </w:p>
    <w:p w:rsidR="00B7386E" w:rsidRPr="0068701F" w:rsidRDefault="00B7386E" w:rsidP="00B7386E">
      <w:pPr>
        <w:rPr>
          <w:rFonts w:asciiTheme="majorHAnsi" w:hAnsiTheme="majorHAnsi" w:cs="Arial"/>
        </w:rPr>
      </w:pPr>
    </w:p>
    <w:p w:rsidR="00B7386E" w:rsidRPr="0068701F" w:rsidRDefault="00B7386E" w:rsidP="00810FAE">
      <w:pPr>
        <w:rPr>
          <w:rFonts w:asciiTheme="majorHAnsi" w:hAnsiTheme="majorHAnsi" w:cs="Arial"/>
        </w:rPr>
      </w:pPr>
    </w:p>
    <w:p w:rsidR="00EF46CB" w:rsidRPr="0068701F" w:rsidRDefault="00FB4867" w:rsidP="00FB4867">
      <w:pPr>
        <w:pStyle w:val="Heading1"/>
        <w:rPr>
          <w:rFonts w:asciiTheme="majorHAnsi" w:hAnsiTheme="majorHAnsi" w:cs="Arial"/>
          <w:sz w:val="24"/>
          <w:szCs w:val="24"/>
        </w:rPr>
      </w:pPr>
      <w:bookmarkStart w:id="94" w:name="_Toc477362513"/>
      <w:r w:rsidRPr="0068701F">
        <w:rPr>
          <w:rFonts w:asciiTheme="majorHAnsi" w:hAnsiTheme="majorHAnsi" w:cs="Arial"/>
        </w:rPr>
        <w:lastRenderedPageBreak/>
        <w:t>Product Features:</w:t>
      </w:r>
      <w:r w:rsidR="00332F23" w:rsidRPr="0068701F">
        <w:rPr>
          <w:rFonts w:asciiTheme="majorHAnsi" w:hAnsiTheme="majorHAnsi" w:cs="Arial"/>
        </w:rPr>
        <w:t xml:space="preserve"> Future Roadmap Plans</w:t>
      </w:r>
      <w:bookmarkEnd w:id="94"/>
    </w:p>
    <w:p w:rsidR="000C5E70" w:rsidRPr="0068701F" w:rsidRDefault="000C5E70" w:rsidP="008D11B6">
      <w:pPr>
        <w:rPr>
          <w:rFonts w:asciiTheme="majorHAnsi" w:hAnsiTheme="majorHAnsi" w:cs="Arial"/>
        </w:rPr>
      </w:pPr>
    </w:p>
    <w:p w:rsidR="00FB4867" w:rsidRPr="0068701F" w:rsidRDefault="00FB4867" w:rsidP="00524C03">
      <w:pPr>
        <w:pStyle w:val="Heading2"/>
        <w:rPr>
          <w:rFonts w:asciiTheme="majorHAnsi" w:hAnsiTheme="majorHAnsi"/>
        </w:rPr>
      </w:pPr>
      <w:bookmarkStart w:id="95" w:name="_Toc477362514"/>
      <w:r w:rsidRPr="0068701F">
        <w:rPr>
          <w:rFonts w:asciiTheme="majorHAnsi" w:hAnsiTheme="majorHAnsi"/>
        </w:rPr>
        <w:t>Future Features and Requirements</w:t>
      </w:r>
      <w:bookmarkEnd w:id="95"/>
    </w:p>
    <w:p w:rsidR="00FB4867" w:rsidRPr="0068701F" w:rsidRDefault="00FB4867" w:rsidP="00FB4867">
      <w:pPr>
        <w:rPr>
          <w:rFonts w:asciiTheme="majorHAnsi" w:hAnsiTheme="majorHAnsi" w:cs="Arial"/>
          <w:i/>
          <w:color w:val="3366FF"/>
        </w:rPr>
      </w:pPr>
      <w:r w:rsidRPr="0068701F">
        <w:rPr>
          <w:rFonts w:asciiTheme="majorHAnsi" w:hAnsiTheme="majorHAnsi" w:cs="Arial"/>
          <w:i/>
          <w:color w:val="3366FF"/>
        </w:rPr>
        <w:t xml:space="preserve">{This section is to capture any requirements that are currently out of scope.  It is effective if the MRD is revised and some requirements are moved out of scope, or if there are items identified in the persona details </w:t>
      </w:r>
      <w:proofErr w:type="spellStart"/>
      <w:r w:rsidRPr="0068701F">
        <w:rPr>
          <w:rFonts w:asciiTheme="majorHAnsi" w:hAnsiTheme="majorHAnsi" w:cs="Arial"/>
          <w:i/>
          <w:color w:val="3366FF"/>
        </w:rPr>
        <w:t>etc</w:t>
      </w:r>
      <w:proofErr w:type="spellEnd"/>
      <w:r w:rsidRPr="0068701F">
        <w:rPr>
          <w:rFonts w:asciiTheme="majorHAnsi" w:hAnsiTheme="majorHAnsi" w:cs="Arial"/>
          <w:i/>
          <w:color w:val="3366FF"/>
        </w:rPr>
        <w:t xml:space="preserve"> that will not be part of the main project}</w:t>
      </w:r>
    </w:p>
    <w:p w:rsidR="00B7386E" w:rsidRPr="0068701F" w:rsidRDefault="00B7386E" w:rsidP="00FB4867">
      <w:pPr>
        <w:rPr>
          <w:rFonts w:asciiTheme="majorHAnsi" w:hAnsiTheme="majorHAnsi" w:cs="Arial"/>
          <w:i/>
          <w:color w:val="3366FF"/>
        </w:rPr>
      </w:pPr>
    </w:p>
    <w:p w:rsidR="00B7386E" w:rsidRPr="0068701F" w:rsidRDefault="00B7386E" w:rsidP="00FB4867">
      <w:pPr>
        <w:rPr>
          <w:rFonts w:asciiTheme="majorHAnsi" w:hAnsiTheme="majorHAnsi" w:cs="Arial"/>
          <w:i/>
          <w:color w:val="3366FF"/>
        </w:rPr>
      </w:pPr>
    </w:p>
    <w:p w:rsidR="00FB4867" w:rsidRPr="0068701F" w:rsidRDefault="00FB4867" w:rsidP="00FB4867">
      <w:pPr>
        <w:rPr>
          <w:rFonts w:asciiTheme="majorHAnsi" w:hAnsiTheme="majorHAnsi" w:cs="Arial"/>
        </w:rPr>
      </w:pPr>
    </w:p>
    <w:tbl>
      <w:tblPr>
        <w:tblW w:w="945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3600"/>
        <w:gridCol w:w="3420"/>
        <w:gridCol w:w="810"/>
        <w:gridCol w:w="990"/>
      </w:tblGrid>
      <w:tr w:rsidR="00933FC6" w:rsidRPr="0068701F" w:rsidTr="00933FC6">
        <w:trPr>
          <w:cantSplit/>
          <w:tblHeader/>
        </w:trPr>
        <w:tc>
          <w:tcPr>
            <w:tcW w:w="630" w:type="dxa"/>
            <w:tcBorders>
              <w:bottom w:val="single" w:sz="12" w:space="0" w:color="auto"/>
            </w:tcBorders>
            <w:shd w:val="clear" w:color="auto" w:fill="00B3EF"/>
          </w:tcPr>
          <w:p w:rsidR="00933FC6" w:rsidRPr="0068701F" w:rsidRDefault="00A346FB" w:rsidP="0041675E">
            <w:pPr>
              <w:pStyle w:val="TableHead"/>
              <w:rPr>
                <w:rFonts w:asciiTheme="majorHAnsi" w:hAnsiTheme="majorHAnsi" w:cs="Arial"/>
                <w:sz w:val="16"/>
                <w:szCs w:val="16"/>
              </w:rPr>
            </w:pPr>
            <w:r w:rsidRPr="0068701F">
              <w:rPr>
                <w:rFonts w:asciiTheme="majorHAnsi" w:hAnsiTheme="majorHAnsi"/>
                <w:noProof/>
              </w:rPr>
              <mc:AlternateContent>
                <mc:Choice Requires="wps">
                  <w:drawing>
                    <wp:anchor distT="0" distB="0" distL="114300" distR="114300" simplePos="0" relativeHeight="251663360" behindDoc="0" locked="0" layoutInCell="1" allowOverlap="1" wp14:anchorId="2D64EAC4" wp14:editId="138F27DD">
                      <wp:simplePos x="0" y="0"/>
                      <wp:positionH relativeFrom="column">
                        <wp:posOffset>533400</wp:posOffset>
                      </wp:positionH>
                      <wp:positionV relativeFrom="paragraph">
                        <wp:posOffset>688340</wp:posOffset>
                      </wp:positionV>
                      <wp:extent cx="4168140" cy="1325880"/>
                      <wp:effectExtent l="19050" t="723900" r="22860" b="731520"/>
                      <wp:wrapNone/>
                      <wp:docPr id="6" name="Wave 6"/>
                      <wp:cNvGraphicFramePr/>
                      <a:graphic xmlns:a="http://schemas.openxmlformats.org/drawingml/2006/main">
                        <a:graphicData uri="http://schemas.microsoft.com/office/word/2010/wordprocessingShape">
                          <wps:wsp>
                            <wps:cNvSpPr/>
                            <wps:spPr>
                              <a:xfrm rot="20031859">
                                <a:off x="0" y="0"/>
                                <a:ext cx="4168140" cy="1325880"/>
                              </a:xfrm>
                              <a:prstGeom prst="wav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D4567" w:rsidRDefault="00AD4567" w:rsidP="00A346FB">
                                  <w:pPr>
                                    <w:jc w:val="center"/>
                                    <w:rPr>
                                      <w:sz w:val="56"/>
                                    </w:rPr>
                                  </w:pPr>
                                  <w:r w:rsidRPr="00470662">
                                    <w:rPr>
                                      <w:sz w:val="56"/>
                                    </w:rPr>
                                    <w:t xml:space="preserve">Sample </w:t>
                                  </w:r>
                                </w:p>
                                <w:p w:rsidR="00AD4567" w:rsidRDefault="00AD4567" w:rsidP="00A346FB">
                                  <w:pPr>
                                    <w:rPr>
                                      <w:sz w:val="56"/>
                                    </w:rPr>
                                  </w:pPr>
                                </w:p>
                                <w:p w:rsidR="00AD4567" w:rsidRPr="00470662" w:rsidRDefault="00AD4567" w:rsidP="00A346FB">
                                  <w:pPr>
                                    <w:rPr>
                                      <w:sz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Wave 6" o:spid="_x0000_s1028" type="#_x0000_t64" style="position:absolute;margin-left:42pt;margin-top:54.2pt;width:328.2pt;height:104.4pt;rotation:-1712828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" adj="2700" fillcolor="#4f81bd [3204]" strokecolor="#243f60 [1604]" strokeweight="2pt">
                      <v:fill opacity="24929f"/>
                      <v:textbox>
                        <w:txbxContent>
                          <w:p w:rsidR="00AD4567" w:rsidRDefault="00AD4567" w:rsidP="00A346FB">
                            <w:pPr>
                              <w:jc w:val="center"/>
                              <w:rPr>
                                <w:sz w:val="56"/>
                              </w:rPr>
                            </w:pPr>
                            <w:r w:rsidRPr="00470662">
                              <w:rPr>
                                <w:sz w:val="56"/>
                              </w:rPr>
                              <w:t xml:space="preserve">Sample </w:t>
                            </w:r>
                          </w:p>
                          <w:p w:rsidR="00AD4567" w:rsidRDefault="00AD4567" w:rsidP="00A346FB">
                            <w:pPr>
                              <w:rPr>
                                <w:sz w:val="56"/>
                              </w:rPr>
                            </w:pPr>
                          </w:p>
                          <w:p w:rsidR="00AD4567" w:rsidRPr="00470662" w:rsidRDefault="00AD4567" w:rsidP="00A346FB">
                            <w:pPr>
                              <w:rPr>
                                <w:sz w:val="56"/>
                              </w:rPr>
                            </w:pPr>
                          </w:p>
                        </w:txbxContent>
                      </v:textbox>
                    </v:shape>
                  </w:pict>
                </mc:Fallback>
              </mc:AlternateContent>
            </w:r>
            <w:r w:rsidR="00933FC6" w:rsidRPr="0068701F">
              <w:rPr>
                <w:rFonts w:asciiTheme="majorHAnsi" w:hAnsiTheme="majorHAnsi" w:cs="Arial"/>
                <w:sz w:val="16"/>
                <w:szCs w:val="16"/>
              </w:rPr>
              <w:t>No.</w:t>
            </w:r>
          </w:p>
        </w:tc>
        <w:tc>
          <w:tcPr>
            <w:tcW w:w="3600" w:type="dxa"/>
            <w:tcBorders>
              <w:bottom w:val="single" w:sz="12" w:space="0" w:color="auto"/>
            </w:tcBorders>
            <w:shd w:val="clear" w:color="auto" w:fill="00B3EF"/>
          </w:tcPr>
          <w:p w:rsidR="00933FC6" w:rsidRPr="0068701F" w:rsidRDefault="00933FC6" w:rsidP="00933FC6">
            <w:pPr>
              <w:pStyle w:val="TableHead"/>
              <w:rPr>
                <w:rFonts w:asciiTheme="majorHAnsi" w:hAnsiTheme="majorHAnsi" w:cs="Arial"/>
                <w:sz w:val="16"/>
                <w:szCs w:val="16"/>
              </w:rPr>
            </w:pPr>
            <w:r w:rsidRPr="0068701F">
              <w:rPr>
                <w:rFonts w:asciiTheme="majorHAnsi" w:hAnsiTheme="majorHAnsi" w:cs="Arial"/>
                <w:sz w:val="16"/>
                <w:szCs w:val="16"/>
              </w:rPr>
              <w:t>Requirement Description</w:t>
            </w:r>
          </w:p>
        </w:tc>
        <w:tc>
          <w:tcPr>
            <w:tcW w:w="3420" w:type="dxa"/>
            <w:tcBorders>
              <w:bottom w:val="single" w:sz="12" w:space="0" w:color="auto"/>
            </w:tcBorders>
            <w:shd w:val="clear" w:color="auto" w:fill="00B3EF"/>
          </w:tcPr>
          <w:p w:rsidR="00933FC6" w:rsidRPr="0068701F" w:rsidRDefault="00933FC6" w:rsidP="0041675E">
            <w:pPr>
              <w:pStyle w:val="TableHead"/>
              <w:rPr>
                <w:rFonts w:asciiTheme="majorHAnsi" w:hAnsiTheme="majorHAnsi" w:cs="Arial"/>
                <w:sz w:val="16"/>
                <w:szCs w:val="16"/>
              </w:rPr>
            </w:pPr>
            <w:r w:rsidRPr="0068701F">
              <w:rPr>
                <w:rFonts w:asciiTheme="majorHAnsi" w:hAnsiTheme="majorHAnsi" w:cs="Arial"/>
                <w:sz w:val="16"/>
                <w:szCs w:val="16"/>
              </w:rPr>
              <w:t>Acceptance Criteria</w:t>
            </w:r>
          </w:p>
        </w:tc>
        <w:tc>
          <w:tcPr>
            <w:tcW w:w="810" w:type="dxa"/>
            <w:tcBorders>
              <w:bottom w:val="single" w:sz="12" w:space="0" w:color="auto"/>
            </w:tcBorders>
            <w:shd w:val="clear" w:color="auto" w:fill="00B3EF"/>
          </w:tcPr>
          <w:p w:rsidR="00933FC6" w:rsidRPr="0068701F" w:rsidRDefault="00933FC6" w:rsidP="0041675E">
            <w:pPr>
              <w:pStyle w:val="TableHead"/>
              <w:rPr>
                <w:rFonts w:asciiTheme="majorHAnsi" w:hAnsiTheme="majorHAnsi" w:cs="Arial"/>
                <w:sz w:val="16"/>
                <w:szCs w:val="16"/>
              </w:rPr>
            </w:pPr>
            <w:r w:rsidRPr="0068701F">
              <w:rPr>
                <w:rFonts w:asciiTheme="majorHAnsi" w:hAnsiTheme="majorHAnsi" w:cs="Arial"/>
                <w:sz w:val="16"/>
                <w:szCs w:val="16"/>
              </w:rPr>
              <w:t>Use Case Ref</w:t>
            </w:r>
          </w:p>
        </w:tc>
        <w:tc>
          <w:tcPr>
            <w:tcW w:w="990" w:type="dxa"/>
            <w:tcBorders>
              <w:bottom w:val="single" w:sz="12" w:space="0" w:color="auto"/>
            </w:tcBorders>
            <w:shd w:val="clear" w:color="auto" w:fill="00B3EF"/>
          </w:tcPr>
          <w:p w:rsidR="00933FC6" w:rsidRPr="0068701F" w:rsidRDefault="00933FC6" w:rsidP="0041675E">
            <w:pPr>
              <w:pStyle w:val="TableHead"/>
              <w:rPr>
                <w:rFonts w:asciiTheme="majorHAnsi" w:hAnsiTheme="majorHAnsi" w:cs="Arial"/>
                <w:sz w:val="16"/>
                <w:szCs w:val="16"/>
                <w:lang w:val="fr-FR"/>
              </w:rPr>
            </w:pPr>
            <w:proofErr w:type="spellStart"/>
            <w:r w:rsidRPr="0068701F">
              <w:rPr>
                <w:rFonts w:asciiTheme="majorHAnsi" w:hAnsiTheme="majorHAnsi" w:cs="Arial"/>
                <w:sz w:val="16"/>
                <w:szCs w:val="16"/>
                <w:lang w:val="fr-FR"/>
              </w:rPr>
              <w:t>Attribute</w:t>
            </w:r>
            <w:proofErr w:type="spellEnd"/>
          </w:p>
          <w:p w:rsidR="00933FC6" w:rsidRPr="0068701F" w:rsidRDefault="00933FC6" w:rsidP="0041675E">
            <w:pPr>
              <w:pStyle w:val="TableHead"/>
              <w:rPr>
                <w:rFonts w:asciiTheme="majorHAnsi" w:hAnsiTheme="majorHAnsi" w:cs="Arial"/>
                <w:sz w:val="16"/>
                <w:szCs w:val="16"/>
                <w:lang w:val="fr-FR"/>
              </w:rPr>
            </w:pPr>
            <w:r w:rsidRPr="0068701F">
              <w:rPr>
                <w:rFonts w:asciiTheme="majorHAnsi" w:hAnsiTheme="majorHAnsi" w:cs="Arial"/>
                <w:sz w:val="16"/>
                <w:szCs w:val="16"/>
                <w:lang w:val="fr-FR"/>
              </w:rPr>
              <w:t>(CR, MP, CV, RR)</w:t>
            </w:r>
          </w:p>
        </w:tc>
      </w:tr>
      <w:tr w:rsidR="00933FC6" w:rsidRPr="0068701F" w:rsidTr="00933FC6">
        <w:trPr>
          <w:cantSplit/>
        </w:trPr>
        <w:tc>
          <w:tcPr>
            <w:tcW w:w="630" w:type="dxa"/>
            <w:tcBorders>
              <w:top w:val="nil"/>
            </w:tcBorders>
          </w:tcPr>
          <w:p w:rsidR="00933FC6" w:rsidRPr="0068701F" w:rsidRDefault="00933FC6" w:rsidP="0041675E">
            <w:pPr>
              <w:pStyle w:val="TableBody"/>
              <w:rPr>
                <w:rFonts w:asciiTheme="majorHAnsi" w:hAnsiTheme="majorHAnsi" w:cs="Arial"/>
              </w:rPr>
            </w:pPr>
            <w:r w:rsidRPr="0068701F">
              <w:rPr>
                <w:rFonts w:asciiTheme="majorHAnsi" w:hAnsiTheme="majorHAnsi" w:cs="Arial"/>
              </w:rPr>
              <w:t>1</w:t>
            </w:r>
          </w:p>
        </w:tc>
        <w:tc>
          <w:tcPr>
            <w:tcW w:w="3600" w:type="dxa"/>
            <w:tcBorders>
              <w:top w:val="nil"/>
            </w:tcBorders>
          </w:tcPr>
          <w:p w:rsidR="00933FC6" w:rsidRPr="0068701F" w:rsidRDefault="00933FC6" w:rsidP="0041675E">
            <w:pPr>
              <w:pStyle w:val="TableBody"/>
              <w:rPr>
                <w:rFonts w:asciiTheme="majorHAnsi" w:hAnsiTheme="majorHAnsi" w:cs="Arial"/>
              </w:rPr>
            </w:pPr>
            <w:r w:rsidRPr="0068701F">
              <w:rPr>
                <w:rFonts w:asciiTheme="majorHAnsi" w:hAnsiTheme="majorHAnsi" w:cs="Arial"/>
              </w:rPr>
              <w:t>Highest Feature Functionality Level Requirement Group #1 (example :  Account Setup)</w:t>
            </w:r>
          </w:p>
        </w:tc>
        <w:tc>
          <w:tcPr>
            <w:tcW w:w="3420" w:type="dxa"/>
            <w:tcBorders>
              <w:top w:val="nil"/>
            </w:tcBorders>
          </w:tcPr>
          <w:p w:rsidR="00933FC6" w:rsidRPr="0068701F" w:rsidRDefault="00933FC6" w:rsidP="0041675E">
            <w:pPr>
              <w:pStyle w:val="TableBody"/>
              <w:rPr>
                <w:rFonts w:asciiTheme="majorHAnsi" w:hAnsiTheme="majorHAnsi" w:cs="Arial"/>
              </w:rPr>
            </w:pPr>
          </w:p>
        </w:tc>
        <w:tc>
          <w:tcPr>
            <w:tcW w:w="810" w:type="dxa"/>
            <w:tcBorders>
              <w:top w:val="nil"/>
            </w:tcBorders>
          </w:tcPr>
          <w:p w:rsidR="00933FC6" w:rsidRPr="0068701F" w:rsidRDefault="00933FC6" w:rsidP="0041675E">
            <w:pPr>
              <w:pStyle w:val="TableBody"/>
              <w:rPr>
                <w:rFonts w:asciiTheme="majorHAnsi" w:hAnsiTheme="majorHAnsi" w:cs="Arial"/>
              </w:rPr>
            </w:pPr>
          </w:p>
        </w:tc>
        <w:tc>
          <w:tcPr>
            <w:tcW w:w="990" w:type="dxa"/>
            <w:tcBorders>
              <w:top w:val="nil"/>
            </w:tcBorders>
          </w:tcPr>
          <w:p w:rsidR="00933FC6" w:rsidRPr="0068701F" w:rsidRDefault="00933FC6" w:rsidP="0041675E">
            <w:pPr>
              <w:pStyle w:val="TableBody"/>
              <w:rPr>
                <w:rFonts w:asciiTheme="majorHAnsi" w:hAnsiTheme="majorHAnsi" w:cs="Arial"/>
              </w:rPr>
            </w:pPr>
          </w:p>
        </w:tc>
      </w:tr>
      <w:tr w:rsidR="00933FC6" w:rsidRPr="0068701F" w:rsidTr="00933FC6">
        <w:trPr>
          <w:cantSplit/>
        </w:trPr>
        <w:tc>
          <w:tcPr>
            <w:tcW w:w="630" w:type="dxa"/>
            <w:tcBorders>
              <w:top w:val="nil"/>
            </w:tcBorders>
          </w:tcPr>
          <w:p w:rsidR="00933FC6" w:rsidRPr="0068701F" w:rsidRDefault="00933FC6" w:rsidP="0041675E">
            <w:pPr>
              <w:pStyle w:val="TableBody"/>
              <w:rPr>
                <w:rFonts w:asciiTheme="majorHAnsi" w:hAnsiTheme="majorHAnsi" w:cs="Arial"/>
              </w:rPr>
            </w:pPr>
            <w:r w:rsidRPr="0068701F">
              <w:rPr>
                <w:rFonts w:asciiTheme="majorHAnsi" w:hAnsiTheme="majorHAnsi" w:cs="Arial"/>
              </w:rPr>
              <w:t>1.1</w:t>
            </w:r>
          </w:p>
        </w:tc>
        <w:tc>
          <w:tcPr>
            <w:tcW w:w="3600" w:type="dxa"/>
            <w:tcBorders>
              <w:top w:val="nil"/>
            </w:tcBorders>
          </w:tcPr>
          <w:p w:rsidR="00933FC6" w:rsidRPr="0068701F" w:rsidRDefault="00933FC6" w:rsidP="0041675E">
            <w:pPr>
              <w:pStyle w:val="TableBody"/>
              <w:rPr>
                <w:rFonts w:asciiTheme="majorHAnsi" w:hAnsiTheme="majorHAnsi" w:cs="Arial"/>
              </w:rPr>
            </w:pPr>
            <w:r w:rsidRPr="0068701F">
              <w:rPr>
                <w:rFonts w:asciiTheme="majorHAnsi" w:hAnsiTheme="majorHAnsi" w:cs="Arial"/>
              </w:rPr>
              <w:t>Supporting Requirements to Highest Feature Level (example: The Company Administrator shall be able to set up which products a particular user or users can access)</w:t>
            </w:r>
          </w:p>
        </w:tc>
        <w:tc>
          <w:tcPr>
            <w:tcW w:w="3420" w:type="dxa"/>
            <w:tcBorders>
              <w:top w:val="nil"/>
            </w:tcBorders>
          </w:tcPr>
          <w:p w:rsidR="00933FC6" w:rsidRPr="0068701F" w:rsidRDefault="00933FC6" w:rsidP="0041675E">
            <w:pPr>
              <w:pStyle w:val="TableBody"/>
              <w:rPr>
                <w:rFonts w:asciiTheme="majorHAnsi" w:hAnsiTheme="majorHAnsi" w:cs="Arial"/>
              </w:rPr>
            </w:pPr>
          </w:p>
        </w:tc>
        <w:tc>
          <w:tcPr>
            <w:tcW w:w="810" w:type="dxa"/>
            <w:tcBorders>
              <w:top w:val="nil"/>
            </w:tcBorders>
          </w:tcPr>
          <w:p w:rsidR="00933FC6" w:rsidRPr="0068701F" w:rsidRDefault="00933FC6" w:rsidP="0041675E">
            <w:pPr>
              <w:pStyle w:val="TableBody"/>
              <w:rPr>
                <w:rFonts w:asciiTheme="majorHAnsi" w:hAnsiTheme="majorHAnsi" w:cs="Arial"/>
              </w:rPr>
            </w:pPr>
          </w:p>
        </w:tc>
        <w:tc>
          <w:tcPr>
            <w:tcW w:w="990" w:type="dxa"/>
            <w:tcBorders>
              <w:top w:val="nil"/>
            </w:tcBorders>
          </w:tcPr>
          <w:p w:rsidR="00933FC6" w:rsidRPr="0068701F" w:rsidRDefault="00933FC6" w:rsidP="0041675E">
            <w:pPr>
              <w:pStyle w:val="TableBody"/>
              <w:rPr>
                <w:rFonts w:asciiTheme="majorHAnsi" w:hAnsiTheme="majorHAnsi" w:cs="Arial"/>
              </w:rPr>
            </w:pPr>
          </w:p>
        </w:tc>
      </w:tr>
      <w:tr w:rsidR="00933FC6" w:rsidRPr="0068701F" w:rsidTr="00933FC6">
        <w:trPr>
          <w:cantSplit/>
        </w:trPr>
        <w:tc>
          <w:tcPr>
            <w:tcW w:w="630" w:type="dxa"/>
          </w:tcPr>
          <w:p w:rsidR="00933FC6" w:rsidRPr="0068701F" w:rsidRDefault="00933FC6" w:rsidP="0041675E">
            <w:pPr>
              <w:pStyle w:val="TableBody"/>
              <w:rPr>
                <w:rFonts w:asciiTheme="majorHAnsi" w:hAnsiTheme="majorHAnsi" w:cs="Arial"/>
              </w:rPr>
            </w:pPr>
            <w:r w:rsidRPr="0068701F">
              <w:rPr>
                <w:rFonts w:asciiTheme="majorHAnsi" w:hAnsiTheme="majorHAnsi" w:cs="Arial"/>
              </w:rPr>
              <w:t>1.1.1</w:t>
            </w:r>
          </w:p>
        </w:tc>
        <w:tc>
          <w:tcPr>
            <w:tcW w:w="3600" w:type="dxa"/>
          </w:tcPr>
          <w:p w:rsidR="00933FC6" w:rsidRPr="0068701F" w:rsidRDefault="00933FC6" w:rsidP="0041675E">
            <w:pPr>
              <w:pStyle w:val="TableBody"/>
              <w:rPr>
                <w:rFonts w:asciiTheme="majorHAnsi" w:hAnsiTheme="majorHAnsi" w:cs="Arial"/>
              </w:rPr>
            </w:pPr>
            <w:r w:rsidRPr="0068701F">
              <w:rPr>
                <w:rFonts w:asciiTheme="majorHAnsi" w:hAnsiTheme="majorHAnsi" w:cs="Arial"/>
              </w:rPr>
              <w:t>Validation</w:t>
            </w:r>
          </w:p>
        </w:tc>
        <w:tc>
          <w:tcPr>
            <w:tcW w:w="3420" w:type="dxa"/>
          </w:tcPr>
          <w:p w:rsidR="00933FC6" w:rsidRPr="0068701F" w:rsidRDefault="00933FC6" w:rsidP="0041675E">
            <w:pPr>
              <w:pStyle w:val="TableBody"/>
              <w:rPr>
                <w:rFonts w:asciiTheme="majorHAnsi" w:hAnsiTheme="majorHAnsi" w:cs="Arial"/>
              </w:rPr>
            </w:pPr>
          </w:p>
        </w:tc>
        <w:tc>
          <w:tcPr>
            <w:tcW w:w="810" w:type="dxa"/>
          </w:tcPr>
          <w:p w:rsidR="00933FC6" w:rsidRPr="0068701F" w:rsidRDefault="00933FC6" w:rsidP="0041675E">
            <w:pPr>
              <w:pStyle w:val="TableBody"/>
              <w:rPr>
                <w:rFonts w:asciiTheme="majorHAnsi" w:hAnsiTheme="majorHAnsi" w:cs="Arial"/>
              </w:rPr>
            </w:pPr>
          </w:p>
        </w:tc>
        <w:tc>
          <w:tcPr>
            <w:tcW w:w="990" w:type="dxa"/>
          </w:tcPr>
          <w:p w:rsidR="00933FC6" w:rsidRPr="0068701F" w:rsidRDefault="00933FC6" w:rsidP="0041675E">
            <w:pPr>
              <w:pStyle w:val="TableBody"/>
              <w:rPr>
                <w:rFonts w:asciiTheme="majorHAnsi" w:hAnsiTheme="majorHAnsi" w:cs="Arial"/>
              </w:rPr>
            </w:pPr>
          </w:p>
        </w:tc>
      </w:tr>
      <w:tr w:rsidR="00933FC6" w:rsidRPr="0068701F" w:rsidTr="00933FC6">
        <w:trPr>
          <w:cantSplit/>
        </w:trPr>
        <w:tc>
          <w:tcPr>
            <w:tcW w:w="630" w:type="dxa"/>
          </w:tcPr>
          <w:p w:rsidR="00933FC6" w:rsidRPr="0068701F" w:rsidRDefault="00933FC6" w:rsidP="0041675E">
            <w:pPr>
              <w:pStyle w:val="TableBody"/>
              <w:rPr>
                <w:rFonts w:asciiTheme="majorHAnsi" w:hAnsiTheme="majorHAnsi" w:cs="Arial"/>
              </w:rPr>
            </w:pPr>
            <w:r w:rsidRPr="0068701F">
              <w:rPr>
                <w:rFonts w:asciiTheme="majorHAnsi" w:hAnsiTheme="majorHAnsi" w:cs="Arial"/>
              </w:rPr>
              <w:t>2</w:t>
            </w:r>
          </w:p>
        </w:tc>
        <w:tc>
          <w:tcPr>
            <w:tcW w:w="3600" w:type="dxa"/>
          </w:tcPr>
          <w:p w:rsidR="00933FC6" w:rsidRPr="0068701F" w:rsidRDefault="00933FC6" w:rsidP="0041675E">
            <w:pPr>
              <w:pStyle w:val="TableBody"/>
              <w:rPr>
                <w:rFonts w:asciiTheme="majorHAnsi" w:hAnsiTheme="majorHAnsi" w:cs="Arial"/>
              </w:rPr>
            </w:pPr>
            <w:r w:rsidRPr="0068701F">
              <w:rPr>
                <w:rFonts w:asciiTheme="majorHAnsi" w:hAnsiTheme="majorHAnsi" w:cs="Arial"/>
              </w:rPr>
              <w:t>USA Patriot Act Compliance</w:t>
            </w:r>
          </w:p>
        </w:tc>
        <w:tc>
          <w:tcPr>
            <w:tcW w:w="3420" w:type="dxa"/>
          </w:tcPr>
          <w:p w:rsidR="00933FC6" w:rsidRPr="0068701F" w:rsidRDefault="00933FC6" w:rsidP="0041675E">
            <w:pPr>
              <w:pStyle w:val="TableBody"/>
              <w:rPr>
                <w:rFonts w:asciiTheme="majorHAnsi" w:hAnsiTheme="majorHAnsi" w:cs="Arial"/>
              </w:rPr>
            </w:pPr>
          </w:p>
        </w:tc>
        <w:tc>
          <w:tcPr>
            <w:tcW w:w="810" w:type="dxa"/>
          </w:tcPr>
          <w:p w:rsidR="00933FC6" w:rsidRPr="0068701F" w:rsidRDefault="00933FC6" w:rsidP="0041675E">
            <w:pPr>
              <w:pStyle w:val="TableBody"/>
              <w:rPr>
                <w:rFonts w:asciiTheme="majorHAnsi" w:hAnsiTheme="majorHAnsi" w:cs="Arial"/>
              </w:rPr>
            </w:pPr>
          </w:p>
        </w:tc>
        <w:tc>
          <w:tcPr>
            <w:tcW w:w="990" w:type="dxa"/>
          </w:tcPr>
          <w:p w:rsidR="00933FC6" w:rsidRPr="0068701F" w:rsidRDefault="00933FC6" w:rsidP="0041675E">
            <w:pPr>
              <w:pStyle w:val="TableBody"/>
              <w:rPr>
                <w:rFonts w:asciiTheme="majorHAnsi" w:hAnsiTheme="majorHAnsi" w:cs="Arial"/>
              </w:rPr>
            </w:pPr>
          </w:p>
        </w:tc>
      </w:tr>
      <w:tr w:rsidR="00933FC6" w:rsidRPr="0068701F" w:rsidTr="00933FC6">
        <w:trPr>
          <w:cantSplit/>
        </w:trPr>
        <w:tc>
          <w:tcPr>
            <w:tcW w:w="630" w:type="dxa"/>
          </w:tcPr>
          <w:p w:rsidR="00933FC6" w:rsidRPr="0068701F" w:rsidRDefault="00933FC6" w:rsidP="0041675E">
            <w:pPr>
              <w:pStyle w:val="TableBody"/>
              <w:rPr>
                <w:rFonts w:asciiTheme="majorHAnsi" w:hAnsiTheme="majorHAnsi" w:cs="Arial"/>
              </w:rPr>
            </w:pPr>
            <w:r w:rsidRPr="0068701F">
              <w:rPr>
                <w:rFonts w:asciiTheme="majorHAnsi" w:hAnsiTheme="majorHAnsi" w:cs="Arial"/>
              </w:rPr>
              <w:t>3</w:t>
            </w:r>
          </w:p>
        </w:tc>
        <w:tc>
          <w:tcPr>
            <w:tcW w:w="3600" w:type="dxa"/>
          </w:tcPr>
          <w:p w:rsidR="00933FC6" w:rsidRPr="0068701F" w:rsidRDefault="00933FC6" w:rsidP="0041675E">
            <w:pPr>
              <w:pStyle w:val="TableBody"/>
              <w:rPr>
                <w:rFonts w:asciiTheme="majorHAnsi" w:hAnsiTheme="majorHAnsi" w:cs="Arial"/>
              </w:rPr>
            </w:pPr>
            <w:r w:rsidRPr="0068701F">
              <w:rPr>
                <w:rFonts w:asciiTheme="majorHAnsi" w:hAnsiTheme="majorHAnsi" w:cs="Arial"/>
              </w:rPr>
              <w:t>Billing Support</w:t>
            </w:r>
          </w:p>
        </w:tc>
        <w:tc>
          <w:tcPr>
            <w:tcW w:w="3420" w:type="dxa"/>
          </w:tcPr>
          <w:p w:rsidR="00933FC6" w:rsidRPr="0068701F" w:rsidRDefault="00933FC6" w:rsidP="0041675E">
            <w:pPr>
              <w:pStyle w:val="TableBody"/>
              <w:rPr>
                <w:rFonts w:asciiTheme="majorHAnsi" w:hAnsiTheme="majorHAnsi" w:cs="Arial"/>
              </w:rPr>
            </w:pPr>
          </w:p>
        </w:tc>
        <w:tc>
          <w:tcPr>
            <w:tcW w:w="810" w:type="dxa"/>
          </w:tcPr>
          <w:p w:rsidR="00933FC6" w:rsidRPr="0068701F" w:rsidRDefault="00933FC6" w:rsidP="0041675E">
            <w:pPr>
              <w:pStyle w:val="TableBody"/>
              <w:rPr>
                <w:rFonts w:asciiTheme="majorHAnsi" w:hAnsiTheme="majorHAnsi" w:cs="Arial"/>
              </w:rPr>
            </w:pPr>
          </w:p>
        </w:tc>
        <w:tc>
          <w:tcPr>
            <w:tcW w:w="990" w:type="dxa"/>
          </w:tcPr>
          <w:p w:rsidR="00933FC6" w:rsidRPr="0068701F" w:rsidRDefault="00933FC6" w:rsidP="0041675E">
            <w:pPr>
              <w:pStyle w:val="TableBody"/>
              <w:rPr>
                <w:rFonts w:asciiTheme="majorHAnsi" w:hAnsiTheme="majorHAnsi" w:cs="Arial"/>
              </w:rPr>
            </w:pPr>
          </w:p>
        </w:tc>
      </w:tr>
      <w:tr w:rsidR="00933FC6" w:rsidRPr="0068701F" w:rsidTr="00933FC6">
        <w:trPr>
          <w:cantSplit/>
        </w:trPr>
        <w:tc>
          <w:tcPr>
            <w:tcW w:w="630" w:type="dxa"/>
          </w:tcPr>
          <w:p w:rsidR="00933FC6" w:rsidRPr="0068701F" w:rsidRDefault="00933FC6" w:rsidP="0041675E">
            <w:pPr>
              <w:pStyle w:val="TableBody"/>
              <w:rPr>
                <w:rFonts w:asciiTheme="majorHAnsi" w:hAnsiTheme="majorHAnsi" w:cs="Arial"/>
              </w:rPr>
            </w:pPr>
            <w:r w:rsidRPr="0068701F">
              <w:rPr>
                <w:rFonts w:asciiTheme="majorHAnsi" w:hAnsiTheme="majorHAnsi" w:cs="Arial"/>
              </w:rPr>
              <w:t>4</w:t>
            </w:r>
          </w:p>
        </w:tc>
        <w:tc>
          <w:tcPr>
            <w:tcW w:w="3600" w:type="dxa"/>
          </w:tcPr>
          <w:p w:rsidR="00933FC6" w:rsidRPr="0068701F" w:rsidRDefault="00933FC6" w:rsidP="0041675E">
            <w:pPr>
              <w:pStyle w:val="TableBody"/>
              <w:rPr>
                <w:rFonts w:asciiTheme="majorHAnsi" w:hAnsiTheme="majorHAnsi" w:cs="Arial"/>
              </w:rPr>
            </w:pPr>
            <w:r w:rsidRPr="0068701F">
              <w:rPr>
                <w:rFonts w:asciiTheme="majorHAnsi" w:hAnsiTheme="majorHAnsi" w:cs="Arial"/>
              </w:rPr>
              <w:t>Enrollment</w:t>
            </w:r>
          </w:p>
        </w:tc>
        <w:tc>
          <w:tcPr>
            <w:tcW w:w="3420" w:type="dxa"/>
          </w:tcPr>
          <w:p w:rsidR="00933FC6" w:rsidRPr="0068701F" w:rsidRDefault="00933FC6" w:rsidP="0041675E">
            <w:pPr>
              <w:pStyle w:val="TableBody"/>
              <w:rPr>
                <w:rFonts w:asciiTheme="majorHAnsi" w:hAnsiTheme="majorHAnsi" w:cs="Arial"/>
              </w:rPr>
            </w:pPr>
          </w:p>
        </w:tc>
        <w:tc>
          <w:tcPr>
            <w:tcW w:w="810" w:type="dxa"/>
          </w:tcPr>
          <w:p w:rsidR="00933FC6" w:rsidRPr="0068701F" w:rsidRDefault="00933FC6" w:rsidP="0041675E">
            <w:pPr>
              <w:pStyle w:val="TableBody"/>
              <w:rPr>
                <w:rFonts w:asciiTheme="majorHAnsi" w:hAnsiTheme="majorHAnsi" w:cs="Arial"/>
              </w:rPr>
            </w:pPr>
          </w:p>
        </w:tc>
        <w:tc>
          <w:tcPr>
            <w:tcW w:w="990" w:type="dxa"/>
          </w:tcPr>
          <w:p w:rsidR="00933FC6" w:rsidRPr="0068701F" w:rsidRDefault="00933FC6" w:rsidP="0041675E">
            <w:pPr>
              <w:pStyle w:val="TableBody"/>
              <w:rPr>
                <w:rFonts w:asciiTheme="majorHAnsi" w:hAnsiTheme="majorHAnsi" w:cs="Arial"/>
              </w:rPr>
            </w:pPr>
          </w:p>
        </w:tc>
      </w:tr>
      <w:tr w:rsidR="00933FC6" w:rsidRPr="0068701F" w:rsidTr="00933FC6">
        <w:trPr>
          <w:cantSplit/>
        </w:trPr>
        <w:tc>
          <w:tcPr>
            <w:tcW w:w="630" w:type="dxa"/>
          </w:tcPr>
          <w:p w:rsidR="00933FC6" w:rsidRPr="0068701F" w:rsidRDefault="00933FC6" w:rsidP="0041675E">
            <w:pPr>
              <w:pStyle w:val="TableBody"/>
              <w:rPr>
                <w:rFonts w:asciiTheme="majorHAnsi" w:hAnsiTheme="majorHAnsi" w:cs="Arial"/>
              </w:rPr>
            </w:pPr>
            <w:r w:rsidRPr="0068701F">
              <w:rPr>
                <w:rFonts w:asciiTheme="majorHAnsi" w:hAnsiTheme="majorHAnsi" w:cs="Arial"/>
              </w:rPr>
              <w:t>…..</w:t>
            </w:r>
          </w:p>
        </w:tc>
        <w:tc>
          <w:tcPr>
            <w:tcW w:w="3600" w:type="dxa"/>
          </w:tcPr>
          <w:p w:rsidR="00933FC6" w:rsidRPr="0068701F" w:rsidRDefault="00933FC6" w:rsidP="0041675E">
            <w:pPr>
              <w:pStyle w:val="TableBody"/>
              <w:rPr>
                <w:rFonts w:asciiTheme="majorHAnsi" w:hAnsiTheme="majorHAnsi" w:cs="Arial"/>
              </w:rPr>
            </w:pPr>
          </w:p>
        </w:tc>
        <w:tc>
          <w:tcPr>
            <w:tcW w:w="3420" w:type="dxa"/>
          </w:tcPr>
          <w:p w:rsidR="00933FC6" w:rsidRPr="0068701F" w:rsidRDefault="00933FC6" w:rsidP="0041675E">
            <w:pPr>
              <w:pStyle w:val="TableBody"/>
              <w:rPr>
                <w:rFonts w:asciiTheme="majorHAnsi" w:hAnsiTheme="majorHAnsi" w:cs="Arial"/>
              </w:rPr>
            </w:pPr>
          </w:p>
        </w:tc>
        <w:tc>
          <w:tcPr>
            <w:tcW w:w="810" w:type="dxa"/>
          </w:tcPr>
          <w:p w:rsidR="00933FC6" w:rsidRPr="0068701F" w:rsidRDefault="00933FC6" w:rsidP="0041675E">
            <w:pPr>
              <w:pStyle w:val="TableBody"/>
              <w:rPr>
                <w:rFonts w:asciiTheme="majorHAnsi" w:hAnsiTheme="majorHAnsi" w:cs="Arial"/>
              </w:rPr>
            </w:pPr>
          </w:p>
        </w:tc>
        <w:tc>
          <w:tcPr>
            <w:tcW w:w="990" w:type="dxa"/>
          </w:tcPr>
          <w:p w:rsidR="00933FC6" w:rsidRPr="0068701F" w:rsidRDefault="00933FC6" w:rsidP="0041675E">
            <w:pPr>
              <w:pStyle w:val="TableBody"/>
              <w:rPr>
                <w:rFonts w:asciiTheme="majorHAnsi" w:hAnsiTheme="majorHAnsi" w:cs="Arial"/>
              </w:rPr>
            </w:pPr>
          </w:p>
        </w:tc>
      </w:tr>
      <w:tr w:rsidR="00933FC6" w:rsidRPr="0068701F" w:rsidTr="00933FC6">
        <w:trPr>
          <w:cantSplit/>
        </w:trPr>
        <w:tc>
          <w:tcPr>
            <w:tcW w:w="630" w:type="dxa"/>
          </w:tcPr>
          <w:p w:rsidR="00933FC6" w:rsidRPr="0068701F" w:rsidRDefault="00933FC6" w:rsidP="0041675E">
            <w:pPr>
              <w:pStyle w:val="TableBody"/>
              <w:rPr>
                <w:rFonts w:asciiTheme="majorHAnsi" w:hAnsiTheme="majorHAnsi" w:cs="Arial"/>
              </w:rPr>
            </w:pPr>
          </w:p>
        </w:tc>
        <w:tc>
          <w:tcPr>
            <w:tcW w:w="3600" w:type="dxa"/>
          </w:tcPr>
          <w:p w:rsidR="00933FC6" w:rsidRPr="0068701F" w:rsidRDefault="00933FC6" w:rsidP="0041675E">
            <w:pPr>
              <w:pStyle w:val="TableBody"/>
              <w:rPr>
                <w:rFonts w:asciiTheme="majorHAnsi" w:hAnsiTheme="majorHAnsi" w:cs="Arial"/>
              </w:rPr>
            </w:pPr>
          </w:p>
        </w:tc>
        <w:tc>
          <w:tcPr>
            <w:tcW w:w="3420" w:type="dxa"/>
          </w:tcPr>
          <w:p w:rsidR="00933FC6" w:rsidRPr="0068701F" w:rsidRDefault="00933FC6" w:rsidP="0041675E">
            <w:pPr>
              <w:pStyle w:val="TableBody"/>
              <w:rPr>
                <w:rFonts w:asciiTheme="majorHAnsi" w:hAnsiTheme="majorHAnsi" w:cs="Arial"/>
              </w:rPr>
            </w:pPr>
          </w:p>
        </w:tc>
        <w:tc>
          <w:tcPr>
            <w:tcW w:w="810" w:type="dxa"/>
          </w:tcPr>
          <w:p w:rsidR="00933FC6" w:rsidRPr="0068701F" w:rsidRDefault="00933FC6" w:rsidP="0041675E">
            <w:pPr>
              <w:pStyle w:val="TableBody"/>
              <w:rPr>
                <w:rFonts w:asciiTheme="majorHAnsi" w:hAnsiTheme="majorHAnsi" w:cs="Arial"/>
              </w:rPr>
            </w:pPr>
          </w:p>
        </w:tc>
        <w:tc>
          <w:tcPr>
            <w:tcW w:w="990" w:type="dxa"/>
          </w:tcPr>
          <w:p w:rsidR="00933FC6" w:rsidRPr="0068701F" w:rsidRDefault="00933FC6" w:rsidP="0041675E">
            <w:pPr>
              <w:pStyle w:val="TableBody"/>
              <w:rPr>
                <w:rFonts w:asciiTheme="majorHAnsi" w:hAnsiTheme="majorHAnsi" w:cs="Arial"/>
              </w:rPr>
            </w:pPr>
          </w:p>
        </w:tc>
      </w:tr>
      <w:tr w:rsidR="00933FC6" w:rsidRPr="0068701F" w:rsidTr="00933FC6">
        <w:trPr>
          <w:cantSplit/>
        </w:trPr>
        <w:tc>
          <w:tcPr>
            <w:tcW w:w="630" w:type="dxa"/>
          </w:tcPr>
          <w:p w:rsidR="00933FC6" w:rsidRPr="0068701F" w:rsidRDefault="00933FC6" w:rsidP="0041675E">
            <w:pPr>
              <w:pStyle w:val="TableBody"/>
              <w:rPr>
                <w:rFonts w:asciiTheme="majorHAnsi" w:hAnsiTheme="majorHAnsi" w:cs="Arial"/>
              </w:rPr>
            </w:pPr>
          </w:p>
        </w:tc>
        <w:tc>
          <w:tcPr>
            <w:tcW w:w="3600" w:type="dxa"/>
          </w:tcPr>
          <w:p w:rsidR="00933FC6" w:rsidRPr="0068701F" w:rsidRDefault="00933FC6" w:rsidP="0041675E">
            <w:pPr>
              <w:pStyle w:val="TableBody"/>
              <w:rPr>
                <w:rFonts w:asciiTheme="majorHAnsi" w:hAnsiTheme="majorHAnsi" w:cs="Arial"/>
              </w:rPr>
            </w:pPr>
          </w:p>
        </w:tc>
        <w:tc>
          <w:tcPr>
            <w:tcW w:w="3420" w:type="dxa"/>
          </w:tcPr>
          <w:p w:rsidR="00933FC6" w:rsidRPr="0068701F" w:rsidRDefault="00933FC6" w:rsidP="0041675E">
            <w:pPr>
              <w:pStyle w:val="TableBody"/>
              <w:rPr>
                <w:rFonts w:asciiTheme="majorHAnsi" w:hAnsiTheme="majorHAnsi" w:cs="Arial"/>
              </w:rPr>
            </w:pPr>
          </w:p>
        </w:tc>
        <w:tc>
          <w:tcPr>
            <w:tcW w:w="810" w:type="dxa"/>
          </w:tcPr>
          <w:p w:rsidR="00933FC6" w:rsidRPr="0068701F" w:rsidRDefault="00933FC6" w:rsidP="0041675E">
            <w:pPr>
              <w:pStyle w:val="TableBody"/>
              <w:rPr>
                <w:rFonts w:asciiTheme="majorHAnsi" w:hAnsiTheme="majorHAnsi" w:cs="Arial"/>
              </w:rPr>
            </w:pPr>
          </w:p>
        </w:tc>
        <w:tc>
          <w:tcPr>
            <w:tcW w:w="990" w:type="dxa"/>
          </w:tcPr>
          <w:p w:rsidR="00933FC6" w:rsidRPr="0068701F" w:rsidRDefault="00933FC6" w:rsidP="0041675E">
            <w:pPr>
              <w:pStyle w:val="TableBody"/>
              <w:rPr>
                <w:rFonts w:asciiTheme="majorHAnsi" w:hAnsiTheme="majorHAnsi" w:cs="Arial"/>
              </w:rPr>
            </w:pPr>
          </w:p>
        </w:tc>
      </w:tr>
      <w:tr w:rsidR="00933FC6" w:rsidRPr="0068701F" w:rsidTr="00933FC6">
        <w:trPr>
          <w:cantSplit/>
        </w:trPr>
        <w:tc>
          <w:tcPr>
            <w:tcW w:w="630" w:type="dxa"/>
          </w:tcPr>
          <w:p w:rsidR="00933FC6" w:rsidRPr="0068701F" w:rsidRDefault="00933FC6" w:rsidP="0041675E">
            <w:pPr>
              <w:pStyle w:val="TableBody"/>
              <w:rPr>
                <w:rFonts w:asciiTheme="majorHAnsi" w:hAnsiTheme="majorHAnsi" w:cs="Arial"/>
              </w:rPr>
            </w:pPr>
          </w:p>
        </w:tc>
        <w:tc>
          <w:tcPr>
            <w:tcW w:w="3600" w:type="dxa"/>
          </w:tcPr>
          <w:p w:rsidR="00933FC6" w:rsidRPr="0068701F" w:rsidRDefault="00933FC6" w:rsidP="0041675E">
            <w:pPr>
              <w:pStyle w:val="TableBody"/>
              <w:rPr>
                <w:rFonts w:asciiTheme="majorHAnsi" w:hAnsiTheme="majorHAnsi" w:cs="Arial"/>
              </w:rPr>
            </w:pPr>
          </w:p>
        </w:tc>
        <w:tc>
          <w:tcPr>
            <w:tcW w:w="3420" w:type="dxa"/>
          </w:tcPr>
          <w:p w:rsidR="00933FC6" w:rsidRPr="0068701F" w:rsidRDefault="00933FC6" w:rsidP="0041675E">
            <w:pPr>
              <w:pStyle w:val="TableBody"/>
              <w:rPr>
                <w:rFonts w:asciiTheme="majorHAnsi" w:hAnsiTheme="majorHAnsi" w:cs="Arial"/>
              </w:rPr>
            </w:pPr>
          </w:p>
        </w:tc>
        <w:tc>
          <w:tcPr>
            <w:tcW w:w="810" w:type="dxa"/>
          </w:tcPr>
          <w:p w:rsidR="00933FC6" w:rsidRPr="0068701F" w:rsidRDefault="00933FC6" w:rsidP="0041675E">
            <w:pPr>
              <w:pStyle w:val="TableBody"/>
              <w:rPr>
                <w:rFonts w:asciiTheme="majorHAnsi" w:hAnsiTheme="majorHAnsi" w:cs="Arial"/>
              </w:rPr>
            </w:pPr>
          </w:p>
        </w:tc>
        <w:tc>
          <w:tcPr>
            <w:tcW w:w="990" w:type="dxa"/>
          </w:tcPr>
          <w:p w:rsidR="00933FC6" w:rsidRPr="0068701F" w:rsidRDefault="00933FC6" w:rsidP="0041675E">
            <w:pPr>
              <w:pStyle w:val="TableBody"/>
              <w:rPr>
                <w:rFonts w:asciiTheme="majorHAnsi" w:hAnsiTheme="majorHAnsi" w:cs="Arial"/>
              </w:rPr>
            </w:pPr>
          </w:p>
        </w:tc>
      </w:tr>
    </w:tbl>
    <w:p w:rsidR="00FB4867" w:rsidRPr="0068701F" w:rsidRDefault="00FB4867" w:rsidP="00FB4867">
      <w:pPr>
        <w:rPr>
          <w:rFonts w:asciiTheme="majorHAnsi" w:hAnsiTheme="majorHAnsi" w:cs="Arial"/>
        </w:rPr>
      </w:pPr>
    </w:p>
    <w:p w:rsidR="00FB4867" w:rsidRPr="0068701F" w:rsidRDefault="00FB4867" w:rsidP="00FB4867">
      <w:pPr>
        <w:rPr>
          <w:rFonts w:asciiTheme="majorHAnsi" w:hAnsiTheme="majorHAnsi" w:cs="Arial"/>
        </w:rPr>
      </w:pPr>
    </w:p>
    <w:p w:rsidR="00FB4867" w:rsidRPr="0068701F" w:rsidRDefault="00FB4867" w:rsidP="00FB4867">
      <w:pPr>
        <w:rPr>
          <w:rFonts w:asciiTheme="majorHAnsi" w:hAnsiTheme="majorHAnsi" w:cs="Arial"/>
        </w:rPr>
      </w:pPr>
    </w:p>
    <w:p w:rsidR="00FB4867" w:rsidRPr="0068701F" w:rsidRDefault="00FB4867" w:rsidP="00FB4867">
      <w:pPr>
        <w:rPr>
          <w:rFonts w:asciiTheme="majorHAnsi" w:hAnsiTheme="majorHAnsi" w:cs="Arial"/>
        </w:rPr>
      </w:pPr>
    </w:p>
    <w:p w:rsidR="00FB4867" w:rsidRPr="0068701F" w:rsidRDefault="00FB4867" w:rsidP="00FB4867">
      <w:pPr>
        <w:rPr>
          <w:rFonts w:asciiTheme="majorHAnsi" w:hAnsiTheme="majorHAnsi" w:cs="Arial"/>
        </w:rPr>
      </w:pPr>
    </w:p>
    <w:p w:rsidR="00FB4867" w:rsidRPr="0068701F" w:rsidRDefault="00FB4867" w:rsidP="00FB4867">
      <w:pPr>
        <w:rPr>
          <w:rFonts w:asciiTheme="majorHAnsi" w:hAnsiTheme="majorHAnsi" w:cs="Arial"/>
        </w:rPr>
      </w:pPr>
    </w:p>
    <w:p w:rsidR="00B25B10" w:rsidRPr="0068701F" w:rsidRDefault="00B25B10" w:rsidP="00B25B10">
      <w:pPr>
        <w:rPr>
          <w:rFonts w:asciiTheme="majorHAnsi" w:hAnsiTheme="majorHAnsi"/>
        </w:rPr>
      </w:pPr>
    </w:p>
    <w:p w:rsidR="00B25B10" w:rsidRPr="0068701F" w:rsidRDefault="00B25B10" w:rsidP="00B25B10">
      <w:pPr>
        <w:pStyle w:val="Heading1"/>
        <w:rPr>
          <w:rFonts w:asciiTheme="majorHAnsi" w:hAnsiTheme="majorHAnsi"/>
        </w:rPr>
      </w:pPr>
      <w:bookmarkStart w:id="96" w:name="_Toc392168144"/>
      <w:bookmarkStart w:id="97" w:name="_Toc477362515"/>
      <w:bookmarkStart w:id="98" w:name="_Toc479059375"/>
      <w:bookmarkStart w:id="99" w:name="_Toc479059528"/>
      <w:bookmarkStart w:id="100" w:name="_Toc479059657"/>
      <w:bookmarkStart w:id="101" w:name="_Toc491836535"/>
      <w:r w:rsidRPr="0068701F">
        <w:rPr>
          <w:rFonts w:asciiTheme="majorHAnsi" w:hAnsiTheme="majorHAnsi"/>
        </w:rPr>
        <w:lastRenderedPageBreak/>
        <w:t>Identified Open Issues</w:t>
      </w:r>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8"/>
        <w:gridCol w:w="3708"/>
      </w:tblGrid>
      <w:tr w:rsidR="00B25B10" w:rsidRPr="0068701F" w:rsidTr="00B25B10">
        <w:tc>
          <w:tcPr>
            <w:tcW w:w="3708" w:type="dxa"/>
            <w:shd w:val="clear" w:color="auto" w:fill="00B3EF"/>
          </w:tcPr>
          <w:p w:rsidR="00B25B10" w:rsidRPr="0068701F" w:rsidRDefault="00B25B10" w:rsidP="00B25B10">
            <w:pPr>
              <w:pStyle w:val="TableBody"/>
              <w:rPr>
                <w:rFonts w:asciiTheme="majorHAnsi" w:hAnsiTheme="majorHAnsi"/>
                <w:b/>
                <w:sz w:val="20"/>
              </w:rPr>
            </w:pPr>
            <w:r w:rsidRPr="0068701F">
              <w:rPr>
                <w:rFonts w:asciiTheme="majorHAnsi" w:hAnsiTheme="majorHAnsi"/>
                <w:b/>
                <w:sz w:val="20"/>
              </w:rPr>
              <w:t>Issue</w:t>
            </w:r>
          </w:p>
        </w:tc>
        <w:tc>
          <w:tcPr>
            <w:tcW w:w="3708" w:type="dxa"/>
            <w:shd w:val="clear" w:color="auto" w:fill="00B3EF"/>
          </w:tcPr>
          <w:p w:rsidR="00B25B10" w:rsidRPr="0068701F" w:rsidRDefault="00B25B10" w:rsidP="00B25B10">
            <w:pPr>
              <w:pStyle w:val="TableBody"/>
              <w:rPr>
                <w:rFonts w:asciiTheme="majorHAnsi" w:hAnsiTheme="majorHAnsi"/>
                <w:b/>
                <w:sz w:val="20"/>
              </w:rPr>
            </w:pPr>
            <w:r w:rsidRPr="0068701F">
              <w:rPr>
                <w:rFonts w:asciiTheme="majorHAnsi" w:hAnsiTheme="majorHAnsi"/>
                <w:b/>
                <w:sz w:val="20"/>
              </w:rPr>
              <w:t>Resolution Plan</w:t>
            </w:r>
          </w:p>
        </w:tc>
      </w:tr>
      <w:tr w:rsidR="00B25B10" w:rsidRPr="0068701F" w:rsidTr="00B25B10">
        <w:tc>
          <w:tcPr>
            <w:tcW w:w="3708" w:type="dxa"/>
          </w:tcPr>
          <w:p w:rsidR="00B25B10" w:rsidRPr="0068701F" w:rsidRDefault="00B25B10" w:rsidP="00B25B10">
            <w:pPr>
              <w:pStyle w:val="TableBody"/>
              <w:rPr>
                <w:rFonts w:asciiTheme="majorHAnsi" w:hAnsiTheme="majorHAnsi"/>
              </w:rPr>
            </w:pPr>
          </w:p>
        </w:tc>
        <w:tc>
          <w:tcPr>
            <w:tcW w:w="3708" w:type="dxa"/>
          </w:tcPr>
          <w:p w:rsidR="00B25B10" w:rsidRPr="0068701F" w:rsidRDefault="00B25B10" w:rsidP="00B25B10">
            <w:pPr>
              <w:pStyle w:val="TableBody"/>
              <w:rPr>
                <w:rFonts w:asciiTheme="majorHAnsi" w:hAnsiTheme="majorHAnsi"/>
              </w:rPr>
            </w:pPr>
          </w:p>
        </w:tc>
      </w:tr>
      <w:tr w:rsidR="00B25B10" w:rsidRPr="0068701F" w:rsidTr="00B25B10">
        <w:tc>
          <w:tcPr>
            <w:tcW w:w="3708" w:type="dxa"/>
          </w:tcPr>
          <w:p w:rsidR="00B25B10" w:rsidRPr="0068701F" w:rsidRDefault="00B25B10" w:rsidP="00B25B10">
            <w:pPr>
              <w:pStyle w:val="TableBody"/>
              <w:rPr>
                <w:rFonts w:asciiTheme="majorHAnsi" w:hAnsiTheme="majorHAnsi"/>
              </w:rPr>
            </w:pPr>
          </w:p>
        </w:tc>
        <w:tc>
          <w:tcPr>
            <w:tcW w:w="3708" w:type="dxa"/>
          </w:tcPr>
          <w:p w:rsidR="00B25B10" w:rsidRPr="0068701F" w:rsidRDefault="00B25B10" w:rsidP="00B25B10">
            <w:pPr>
              <w:pStyle w:val="TableBody"/>
              <w:rPr>
                <w:rFonts w:asciiTheme="majorHAnsi" w:hAnsiTheme="majorHAnsi"/>
              </w:rPr>
            </w:pPr>
          </w:p>
        </w:tc>
      </w:tr>
      <w:tr w:rsidR="00B25B10" w:rsidRPr="0068701F" w:rsidTr="00B25B10">
        <w:tc>
          <w:tcPr>
            <w:tcW w:w="3708" w:type="dxa"/>
          </w:tcPr>
          <w:p w:rsidR="00B25B10" w:rsidRPr="0068701F" w:rsidRDefault="00B25B10" w:rsidP="00B25B10">
            <w:pPr>
              <w:pStyle w:val="TableBody"/>
              <w:rPr>
                <w:rFonts w:asciiTheme="majorHAnsi" w:hAnsiTheme="majorHAnsi"/>
              </w:rPr>
            </w:pPr>
          </w:p>
        </w:tc>
        <w:tc>
          <w:tcPr>
            <w:tcW w:w="3708" w:type="dxa"/>
          </w:tcPr>
          <w:p w:rsidR="00B25B10" w:rsidRPr="0068701F" w:rsidRDefault="00B25B10" w:rsidP="00B25B10">
            <w:pPr>
              <w:pStyle w:val="TableBody"/>
              <w:rPr>
                <w:rFonts w:asciiTheme="majorHAnsi" w:hAnsiTheme="majorHAnsi"/>
              </w:rPr>
            </w:pPr>
          </w:p>
        </w:tc>
      </w:tr>
      <w:tr w:rsidR="00B25B10" w:rsidRPr="0068701F" w:rsidTr="00B25B10">
        <w:tc>
          <w:tcPr>
            <w:tcW w:w="3708" w:type="dxa"/>
          </w:tcPr>
          <w:p w:rsidR="00B25B10" w:rsidRPr="0068701F" w:rsidRDefault="00B25B10" w:rsidP="00B25B10">
            <w:pPr>
              <w:pStyle w:val="TableBody"/>
              <w:rPr>
                <w:rFonts w:asciiTheme="majorHAnsi" w:hAnsiTheme="majorHAnsi"/>
              </w:rPr>
            </w:pPr>
          </w:p>
        </w:tc>
        <w:tc>
          <w:tcPr>
            <w:tcW w:w="3708" w:type="dxa"/>
          </w:tcPr>
          <w:p w:rsidR="00B25B10" w:rsidRPr="0068701F" w:rsidRDefault="00B25B10" w:rsidP="00B25B10">
            <w:pPr>
              <w:pStyle w:val="TableBody"/>
              <w:rPr>
                <w:rFonts w:asciiTheme="majorHAnsi" w:hAnsiTheme="majorHAnsi"/>
              </w:rPr>
            </w:pPr>
          </w:p>
        </w:tc>
      </w:tr>
      <w:tr w:rsidR="00B25B10" w:rsidRPr="0068701F" w:rsidTr="00B25B10">
        <w:tc>
          <w:tcPr>
            <w:tcW w:w="3708" w:type="dxa"/>
          </w:tcPr>
          <w:p w:rsidR="00B25B10" w:rsidRPr="0068701F" w:rsidRDefault="00B25B10" w:rsidP="00B25B10">
            <w:pPr>
              <w:pStyle w:val="TableBody"/>
              <w:rPr>
                <w:rFonts w:asciiTheme="majorHAnsi" w:hAnsiTheme="majorHAnsi"/>
              </w:rPr>
            </w:pPr>
          </w:p>
        </w:tc>
        <w:tc>
          <w:tcPr>
            <w:tcW w:w="3708" w:type="dxa"/>
          </w:tcPr>
          <w:p w:rsidR="00B25B10" w:rsidRPr="0068701F" w:rsidRDefault="00B25B10" w:rsidP="00B25B10">
            <w:pPr>
              <w:pStyle w:val="TableBody"/>
              <w:rPr>
                <w:rFonts w:asciiTheme="majorHAnsi" w:hAnsiTheme="majorHAnsi"/>
              </w:rPr>
            </w:pPr>
          </w:p>
        </w:tc>
      </w:tr>
    </w:tbl>
    <w:p w:rsidR="00B25B10" w:rsidRPr="0068701F" w:rsidRDefault="00B25B10" w:rsidP="00B25B10">
      <w:pPr>
        <w:pStyle w:val="Heading3"/>
        <w:rPr>
          <w:rFonts w:asciiTheme="majorHAnsi" w:hAnsiTheme="majorHAnsi"/>
        </w:rPr>
      </w:pPr>
    </w:p>
    <w:p w:rsidR="00B25B10" w:rsidRPr="0068701F" w:rsidRDefault="00B25B10" w:rsidP="00B25B10">
      <w:pPr>
        <w:pStyle w:val="Heading1"/>
        <w:rPr>
          <w:rFonts w:asciiTheme="majorHAnsi" w:hAnsiTheme="majorHAnsi"/>
        </w:rPr>
      </w:pPr>
      <w:bookmarkStart w:id="102" w:name="_Toc199320473"/>
      <w:bookmarkStart w:id="103" w:name="_Toc392168145"/>
      <w:bookmarkStart w:id="104" w:name="_Toc477362516"/>
      <w:bookmarkEnd w:id="98"/>
      <w:bookmarkEnd w:id="99"/>
      <w:bookmarkEnd w:id="100"/>
      <w:bookmarkEnd w:id="101"/>
      <w:r w:rsidRPr="0068701F">
        <w:rPr>
          <w:rFonts w:asciiTheme="majorHAnsi" w:hAnsiTheme="majorHAnsi"/>
        </w:rPr>
        <w:lastRenderedPageBreak/>
        <w:t>Sign-Off</w:t>
      </w:r>
      <w:bookmarkEnd w:id="102"/>
      <w:bookmarkEnd w:id="103"/>
      <w:bookmarkEnd w:id="104"/>
    </w:p>
    <w:p w:rsidR="00B25B10" w:rsidRPr="0068701F" w:rsidRDefault="00B25B10" w:rsidP="00B25B10">
      <w:pPr>
        <w:rPr>
          <w:rFonts w:asciiTheme="majorHAnsi" w:hAnsiTheme="majorHAnsi"/>
        </w:rPr>
      </w:pPr>
      <w:r w:rsidRPr="0068701F">
        <w:rPr>
          <w:rFonts w:asciiTheme="majorHAnsi" w:hAnsiTheme="majorHAnsi"/>
        </w:rPr>
        <w:t>Signing your name signifies that you have read and do agree with the Marketing Requirements document.  It also signifies that you gave all the groups listed in the Document Review section an opportunity to comment on this document, and that you incorporated their comments or otherwise adjusted your plans to meet their needs, or came to the mutual understanding to not incorporate their feedback.  Once signed, all changes will be managed through the EQUIFAX change control process.</w:t>
      </w:r>
    </w:p>
    <w:p w:rsidR="00B25B10" w:rsidRPr="0068701F" w:rsidRDefault="00B25B10" w:rsidP="00B25B10">
      <w:pPr>
        <w:rPr>
          <w:rFonts w:asciiTheme="majorHAnsi" w:hAnsiTheme="majorHAnsi"/>
        </w:rPr>
      </w:pPr>
    </w:p>
    <w:tbl>
      <w:tblPr>
        <w:tblW w:w="0" w:type="auto"/>
        <w:tblLayout w:type="fixed"/>
        <w:tblLook w:val="0000" w:firstRow="0" w:lastRow="0" w:firstColumn="0" w:lastColumn="0" w:noHBand="0" w:noVBand="0"/>
      </w:tblPr>
      <w:tblGrid>
        <w:gridCol w:w="2880"/>
        <w:gridCol w:w="360"/>
        <w:gridCol w:w="1278"/>
        <w:gridCol w:w="360"/>
        <w:gridCol w:w="2880"/>
        <w:gridCol w:w="360"/>
        <w:gridCol w:w="1350"/>
      </w:tblGrid>
      <w:tr w:rsidR="00B25B10" w:rsidRPr="0068701F" w:rsidTr="00B25B10">
        <w:trPr>
          <w:cantSplit/>
          <w:trHeight w:val="240"/>
        </w:trPr>
        <w:tc>
          <w:tcPr>
            <w:tcW w:w="2880" w:type="dxa"/>
            <w:shd w:val="pct10" w:color="auto" w:fill="FFFFFF"/>
          </w:tcPr>
          <w:p w:rsidR="00B25B10" w:rsidRPr="0068701F" w:rsidRDefault="00B25B10" w:rsidP="00B25B10">
            <w:pPr>
              <w:pStyle w:val="TableHead"/>
              <w:rPr>
                <w:rFonts w:asciiTheme="majorHAnsi" w:hAnsiTheme="majorHAnsi"/>
              </w:rPr>
            </w:pPr>
            <w:r w:rsidRPr="0068701F">
              <w:rPr>
                <w:rFonts w:asciiTheme="majorHAnsi" w:hAnsiTheme="majorHAnsi"/>
              </w:rPr>
              <w:t>VP Marketing</w:t>
            </w:r>
          </w:p>
        </w:tc>
        <w:tc>
          <w:tcPr>
            <w:tcW w:w="360" w:type="dxa"/>
            <w:shd w:val="pct10" w:color="auto" w:fill="FFFFFF"/>
          </w:tcPr>
          <w:p w:rsidR="00B25B10" w:rsidRPr="0068701F" w:rsidRDefault="00B25B10" w:rsidP="00B25B10">
            <w:pPr>
              <w:pStyle w:val="TableHead"/>
              <w:rPr>
                <w:rFonts w:asciiTheme="majorHAnsi" w:hAnsiTheme="majorHAnsi"/>
              </w:rPr>
            </w:pPr>
          </w:p>
        </w:tc>
        <w:tc>
          <w:tcPr>
            <w:tcW w:w="1278" w:type="dxa"/>
            <w:shd w:val="pct10" w:color="auto" w:fill="FFFFFF"/>
          </w:tcPr>
          <w:p w:rsidR="00B25B10" w:rsidRPr="0068701F" w:rsidRDefault="00B25B10" w:rsidP="00B25B10">
            <w:pPr>
              <w:pStyle w:val="TableHead"/>
              <w:rPr>
                <w:rFonts w:asciiTheme="majorHAnsi" w:hAnsiTheme="majorHAnsi"/>
              </w:rPr>
            </w:pPr>
          </w:p>
        </w:tc>
        <w:tc>
          <w:tcPr>
            <w:tcW w:w="360" w:type="dxa"/>
            <w:shd w:val="pct10" w:color="auto" w:fill="FFFFFF"/>
          </w:tcPr>
          <w:p w:rsidR="00B25B10" w:rsidRPr="0068701F" w:rsidRDefault="00B25B10" w:rsidP="00B25B10">
            <w:pPr>
              <w:pStyle w:val="TableHead"/>
              <w:rPr>
                <w:rFonts w:asciiTheme="majorHAnsi" w:hAnsiTheme="majorHAnsi"/>
              </w:rPr>
            </w:pPr>
          </w:p>
        </w:tc>
        <w:tc>
          <w:tcPr>
            <w:tcW w:w="4590" w:type="dxa"/>
            <w:gridSpan w:val="3"/>
            <w:shd w:val="pct10" w:color="auto" w:fill="FFFFFF"/>
          </w:tcPr>
          <w:p w:rsidR="00B25B10" w:rsidRPr="0068701F" w:rsidRDefault="00B25B10" w:rsidP="00B25B10">
            <w:pPr>
              <w:pStyle w:val="TableHead"/>
              <w:rPr>
                <w:rFonts w:asciiTheme="majorHAnsi" w:hAnsiTheme="majorHAnsi"/>
              </w:rPr>
            </w:pPr>
            <w:r w:rsidRPr="0068701F">
              <w:rPr>
                <w:rFonts w:asciiTheme="majorHAnsi" w:hAnsiTheme="majorHAnsi"/>
              </w:rPr>
              <w:t>Director Product Management:</w:t>
            </w:r>
          </w:p>
        </w:tc>
      </w:tr>
      <w:tr w:rsidR="00B25B10" w:rsidRPr="0068701F" w:rsidTr="00B25B10">
        <w:trPr>
          <w:cantSplit/>
          <w:trHeight w:hRule="exact" w:val="480"/>
        </w:trPr>
        <w:tc>
          <w:tcPr>
            <w:tcW w:w="2880"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278"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2880"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r w:rsidR="00B25B10" w:rsidRPr="0068701F" w:rsidTr="00B25B10">
        <w:trPr>
          <w:cantSplit/>
          <w:trHeight w:hRule="exact" w:val="480"/>
        </w:trPr>
        <w:tc>
          <w:tcPr>
            <w:tcW w:w="288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278"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Date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288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Date</w:t>
            </w:r>
          </w:p>
        </w:tc>
      </w:tr>
      <w:tr w:rsidR="00B25B10" w:rsidRPr="0068701F" w:rsidTr="00B25B10">
        <w:trPr>
          <w:cantSplit/>
          <w:trHeight w:hRule="exact" w:val="480"/>
        </w:trPr>
        <w:tc>
          <w:tcPr>
            <w:tcW w:w="2880"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1278"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2880"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r w:rsidR="00B25B10" w:rsidRPr="0068701F" w:rsidTr="00B25B10">
        <w:trPr>
          <w:cantSplit/>
          <w:trHeight w:hRule="exact" w:val="480"/>
        </w:trPr>
        <w:tc>
          <w:tcPr>
            <w:tcW w:w="2880" w:type="dxa"/>
            <w:shd w:val="pct10" w:color="auto" w:fill="FFFFFF"/>
          </w:tcPr>
          <w:p w:rsidR="00B25B10" w:rsidRPr="0068701F" w:rsidRDefault="00B25B10" w:rsidP="00B25B10">
            <w:pPr>
              <w:pStyle w:val="ChecklistBody"/>
              <w:rPr>
                <w:rFonts w:asciiTheme="majorHAnsi" w:hAnsiTheme="majorHAnsi"/>
                <w:b/>
              </w:rPr>
            </w:pPr>
            <w:r w:rsidRPr="0068701F">
              <w:rPr>
                <w:rFonts w:asciiTheme="majorHAnsi" w:hAnsiTheme="majorHAnsi"/>
                <w:b/>
              </w:rPr>
              <w:t>Product Manager</w:t>
            </w: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1278"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2880" w:type="dxa"/>
            <w:shd w:val="pct10" w:color="auto" w:fill="FFFFFF"/>
          </w:tcPr>
          <w:p w:rsidR="00B25B10" w:rsidRPr="0068701F" w:rsidRDefault="00B25B10" w:rsidP="00B25B10">
            <w:pPr>
              <w:pStyle w:val="ChecklistBody"/>
              <w:rPr>
                <w:rFonts w:asciiTheme="majorHAnsi" w:hAnsiTheme="majorHAnsi"/>
                <w:b/>
              </w:rPr>
            </w:pPr>
            <w:r w:rsidRPr="0068701F">
              <w:rPr>
                <w:rFonts w:asciiTheme="majorHAnsi" w:hAnsiTheme="majorHAnsi"/>
                <w:b/>
              </w:rPr>
              <w:t>Technology Manager</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r w:rsidR="00B25B10" w:rsidRPr="0068701F" w:rsidTr="00B25B10">
        <w:trPr>
          <w:cantSplit/>
          <w:trHeight w:hRule="exact" w:val="480"/>
        </w:trPr>
        <w:tc>
          <w:tcPr>
            <w:tcW w:w="2880"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278"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2880"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r w:rsidR="00B25B10" w:rsidRPr="0068701F" w:rsidTr="00B25B10">
        <w:trPr>
          <w:cantSplit/>
          <w:trHeight w:hRule="exact" w:val="480"/>
        </w:trPr>
        <w:tc>
          <w:tcPr>
            <w:tcW w:w="288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278"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Date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288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Date</w:t>
            </w:r>
          </w:p>
        </w:tc>
      </w:tr>
      <w:tr w:rsidR="00B25B10" w:rsidRPr="0068701F" w:rsidTr="00B25B10">
        <w:trPr>
          <w:cantSplit/>
          <w:trHeight w:hRule="exact" w:val="480"/>
        </w:trPr>
        <w:tc>
          <w:tcPr>
            <w:tcW w:w="2880"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1278"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2880"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r w:rsidR="00FC6DB3" w:rsidRPr="0068701F" w:rsidTr="00B25B10">
        <w:trPr>
          <w:cantSplit/>
          <w:trHeight w:hRule="exact" w:val="480"/>
        </w:trPr>
        <w:tc>
          <w:tcPr>
            <w:tcW w:w="2880" w:type="dxa"/>
            <w:shd w:val="pct10" w:color="auto" w:fill="FFFFFF"/>
          </w:tcPr>
          <w:p w:rsidR="00FC6DB3" w:rsidRPr="0068701F" w:rsidRDefault="00FC6DB3" w:rsidP="00B25B10">
            <w:pPr>
              <w:pStyle w:val="ChecklistBody"/>
              <w:rPr>
                <w:rFonts w:asciiTheme="majorHAnsi" w:hAnsiTheme="majorHAnsi"/>
                <w:b/>
              </w:rPr>
            </w:pPr>
            <w:r w:rsidRPr="0068701F">
              <w:rPr>
                <w:rFonts w:asciiTheme="majorHAnsi" w:hAnsiTheme="majorHAnsi"/>
                <w:b/>
              </w:rPr>
              <w:t>Program/Project  Management</w:t>
            </w:r>
          </w:p>
        </w:tc>
        <w:tc>
          <w:tcPr>
            <w:tcW w:w="360" w:type="dxa"/>
            <w:shd w:val="pct10" w:color="auto" w:fill="FFFFFF"/>
          </w:tcPr>
          <w:p w:rsidR="00FC6DB3" w:rsidRPr="0068701F" w:rsidRDefault="00FC6DB3" w:rsidP="00B25B10">
            <w:pPr>
              <w:pStyle w:val="ChecklistBody"/>
              <w:rPr>
                <w:rFonts w:asciiTheme="majorHAnsi" w:hAnsiTheme="majorHAnsi"/>
                <w:b/>
              </w:rPr>
            </w:pPr>
          </w:p>
        </w:tc>
        <w:tc>
          <w:tcPr>
            <w:tcW w:w="1278" w:type="dxa"/>
            <w:shd w:val="pct10" w:color="auto" w:fill="FFFFFF"/>
          </w:tcPr>
          <w:p w:rsidR="00FC6DB3" w:rsidRPr="0068701F" w:rsidRDefault="00FC6DB3" w:rsidP="00B25B10">
            <w:pPr>
              <w:pStyle w:val="ChecklistBody"/>
              <w:rPr>
                <w:rFonts w:asciiTheme="majorHAnsi" w:hAnsiTheme="majorHAnsi"/>
                <w:b/>
              </w:rPr>
            </w:pPr>
          </w:p>
        </w:tc>
        <w:tc>
          <w:tcPr>
            <w:tcW w:w="360" w:type="dxa"/>
            <w:shd w:val="pct10" w:color="auto" w:fill="FFFFFF"/>
          </w:tcPr>
          <w:p w:rsidR="00FC6DB3" w:rsidRPr="0068701F" w:rsidRDefault="00FC6DB3" w:rsidP="00B25B10">
            <w:pPr>
              <w:pStyle w:val="ChecklistBody"/>
              <w:rPr>
                <w:rFonts w:asciiTheme="majorHAnsi" w:hAnsiTheme="majorHAnsi"/>
                <w:b/>
              </w:rPr>
            </w:pPr>
          </w:p>
        </w:tc>
        <w:tc>
          <w:tcPr>
            <w:tcW w:w="2880" w:type="dxa"/>
            <w:shd w:val="pct10" w:color="auto" w:fill="FFFFFF"/>
          </w:tcPr>
          <w:p w:rsidR="00FC6DB3" w:rsidRPr="0068701F" w:rsidRDefault="00FC6DB3" w:rsidP="00526C55">
            <w:pPr>
              <w:pStyle w:val="ChecklistBody"/>
              <w:rPr>
                <w:rFonts w:asciiTheme="majorHAnsi" w:hAnsiTheme="majorHAnsi"/>
                <w:b/>
              </w:rPr>
            </w:pPr>
            <w:r w:rsidRPr="0068701F">
              <w:rPr>
                <w:rFonts w:asciiTheme="majorHAnsi" w:hAnsiTheme="majorHAnsi"/>
                <w:b/>
              </w:rPr>
              <w:t>Legal</w:t>
            </w:r>
          </w:p>
        </w:tc>
        <w:tc>
          <w:tcPr>
            <w:tcW w:w="360" w:type="dxa"/>
            <w:shd w:val="pct10" w:color="auto" w:fill="FFFFFF"/>
          </w:tcPr>
          <w:p w:rsidR="00FC6DB3" w:rsidRPr="0068701F" w:rsidRDefault="00FC6DB3" w:rsidP="00526C55">
            <w:pPr>
              <w:pStyle w:val="ChecklistBody"/>
              <w:rPr>
                <w:rFonts w:asciiTheme="majorHAnsi" w:hAnsiTheme="majorHAnsi"/>
              </w:rPr>
            </w:pPr>
          </w:p>
        </w:tc>
        <w:tc>
          <w:tcPr>
            <w:tcW w:w="1350" w:type="dxa"/>
            <w:shd w:val="pct10" w:color="auto" w:fill="FFFFFF"/>
          </w:tcPr>
          <w:p w:rsidR="00FC6DB3" w:rsidRPr="0068701F" w:rsidRDefault="00FC6DB3" w:rsidP="00526C55">
            <w:pPr>
              <w:pStyle w:val="ChecklistBody"/>
              <w:rPr>
                <w:rFonts w:asciiTheme="majorHAnsi" w:hAnsiTheme="majorHAnsi"/>
              </w:rPr>
            </w:pPr>
          </w:p>
        </w:tc>
      </w:tr>
      <w:tr w:rsidR="00FC6DB3" w:rsidRPr="0068701F" w:rsidTr="00FC6DB3">
        <w:trPr>
          <w:cantSplit/>
          <w:trHeight w:hRule="exact" w:val="480"/>
        </w:trPr>
        <w:tc>
          <w:tcPr>
            <w:tcW w:w="2880" w:type="dxa"/>
            <w:shd w:val="pct10" w:color="auto" w:fill="FFFFFF"/>
          </w:tcPr>
          <w:p w:rsidR="00FC6DB3" w:rsidRPr="0068701F" w:rsidRDefault="00FC6DB3" w:rsidP="00B25B10">
            <w:pPr>
              <w:pStyle w:val="ChecklistBody"/>
              <w:rPr>
                <w:rFonts w:asciiTheme="majorHAnsi" w:hAnsiTheme="majorHAnsi"/>
              </w:rPr>
            </w:pPr>
          </w:p>
        </w:tc>
        <w:tc>
          <w:tcPr>
            <w:tcW w:w="360" w:type="dxa"/>
            <w:shd w:val="pct10" w:color="auto" w:fill="FFFFFF"/>
          </w:tcPr>
          <w:p w:rsidR="00FC6DB3" w:rsidRPr="0068701F" w:rsidRDefault="00FC6DB3" w:rsidP="00B25B10">
            <w:pPr>
              <w:pStyle w:val="ChecklistBody"/>
              <w:rPr>
                <w:rFonts w:asciiTheme="majorHAnsi" w:hAnsiTheme="majorHAnsi"/>
              </w:rPr>
            </w:pPr>
          </w:p>
        </w:tc>
        <w:tc>
          <w:tcPr>
            <w:tcW w:w="1278" w:type="dxa"/>
            <w:shd w:val="pct10" w:color="auto" w:fill="FFFFFF"/>
          </w:tcPr>
          <w:p w:rsidR="00FC6DB3" w:rsidRPr="0068701F" w:rsidRDefault="00FC6DB3" w:rsidP="00B25B10">
            <w:pPr>
              <w:pStyle w:val="ChecklistBody"/>
              <w:rPr>
                <w:rFonts w:asciiTheme="majorHAnsi" w:hAnsiTheme="majorHAnsi"/>
              </w:rPr>
            </w:pPr>
          </w:p>
        </w:tc>
        <w:tc>
          <w:tcPr>
            <w:tcW w:w="360" w:type="dxa"/>
            <w:shd w:val="pct10" w:color="auto" w:fill="FFFFFF"/>
          </w:tcPr>
          <w:p w:rsidR="00FC6DB3" w:rsidRPr="0068701F" w:rsidRDefault="00FC6DB3" w:rsidP="00B25B10">
            <w:pPr>
              <w:pStyle w:val="ChecklistBody"/>
              <w:rPr>
                <w:rFonts w:asciiTheme="majorHAnsi" w:hAnsiTheme="majorHAnsi"/>
              </w:rPr>
            </w:pPr>
          </w:p>
        </w:tc>
        <w:tc>
          <w:tcPr>
            <w:tcW w:w="2880" w:type="dxa"/>
            <w:tcBorders>
              <w:bottom w:val="single" w:sz="4" w:space="0" w:color="auto"/>
            </w:tcBorders>
            <w:shd w:val="pct10" w:color="auto" w:fill="FFFFFF"/>
          </w:tcPr>
          <w:p w:rsidR="00FC6DB3" w:rsidRPr="0068701F" w:rsidRDefault="00FC6DB3" w:rsidP="00526C55">
            <w:pPr>
              <w:pStyle w:val="ChecklistBody"/>
              <w:rPr>
                <w:rFonts w:asciiTheme="majorHAnsi" w:hAnsiTheme="majorHAnsi"/>
              </w:rPr>
            </w:pPr>
          </w:p>
        </w:tc>
        <w:tc>
          <w:tcPr>
            <w:tcW w:w="360" w:type="dxa"/>
            <w:shd w:val="pct10" w:color="auto" w:fill="FFFFFF"/>
          </w:tcPr>
          <w:p w:rsidR="00FC6DB3" w:rsidRPr="0068701F" w:rsidRDefault="00FC6DB3" w:rsidP="00526C55">
            <w:pPr>
              <w:pStyle w:val="ChecklistBody"/>
              <w:rPr>
                <w:rFonts w:asciiTheme="majorHAnsi" w:hAnsiTheme="majorHAnsi"/>
              </w:rPr>
            </w:pPr>
          </w:p>
        </w:tc>
        <w:tc>
          <w:tcPr>
            <w:tcW w:w="1350" w:type="dxa"/>
            <w:tcBorders>
              <w:bottom w:val="single" w:sz="4" w:space="0" w:color="auto"/>
            </w:tcBorders>
            <w:shd w:val="pct10" w:color="auto" w:fill="FFFFFF"/>
          </w:tcPr>
          <w:p w:rsidR="00FC6DB3" w:rsidRPr="0068701F" w:rsidRDefault="00FC6DB3" w:rsidP="00526C55">
            <w:pPr>
              <w:pStyle w:val="ChecklistBody"/>
              <w:rPr>
                <w:rFonts w:asciiTheme="majorHAnsi" w:hAnsiTheme="majorHAnsi"/>
              </w:rPr>
            </w:pPr>
          </w:p>
        </w:tc>
      </w:tr>
      <w:tr w:rsidR="00FC6DB3" w:rsidRPr="0068701F" w:rsidTr="00FC6DB3">
        <w:trPr>
          <w:cantSplit/>
          <w:trHeight w:hRule="exact" w:val="480"/>
        </w:trPr>
        <w:tc>
          <w:tcPr>
            <w:tcW w:w="2880" w:type="dxa"/>
            <w:tcBorders>
              <w:top w:val="single" w:sz="4" w:space="0" w:color="auto"/>
            </w:tcBorders>
            <w:shd w:val="pct10" w:color="auto" w:fill="FFFFFF"/>
          </w:tcPr>
          <w:p w:rsidR="00FC6DB3" w:rsidRPr="0068701F" w:rsidRDefault="00FC6DB3" w:rsidP="00B25B10">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FC6DB3" w:rsidRPr="0068701F" w:rsidRDefault="00FC6DB3" w:rsidP="00B25B10">
            <w:pPr>
              <w:pStyle w:val="ChecklistBody"/>
              <w:rPr>
                <w:rFonts w:asciiTheme="majorHAnsi" w:hAnsiTheme="majorHAnsi"/>
              </w:rPr>
            </w:pPr>
          </w:p>
        </w:tc>
        <w:tc>
          <w:tcPr>
            <w:tcW w:w="1278" w:type="dxa"/>
            <w:tcBorders>
              <w:top w:val="single" w:sz="4" w:space="0" w:color="auto"/>
            </w:tcBorders>
            <w:shd w:val="pct10" w:color="auto" w:fill="FFFFFF"/>
          </w:tcPr>
          <w:p w:rsidR="00FC6DB3" w:rsidRPr="0068701F" w:rsidRDefault="00FC6DB3" w:rsidP="00B25B10">
            <w:pPr>
              <w:pStyle w:val="ChecklistBody"/>
              <w:rPr>
                <w:rFonts w:asciiTheme="majorHAnsi" w:hAnsiTheme="majorHAnsi"/>
              </w:rPr>
            </w:pPr>
            <w:r w:rsidRPr="0068701F">
              <w:rPr>
                <w:rFonts w:asciiTheme="majorHAnsi" w:hAnsiTheme="majorHAnsi"/>
              </w:rPr>
              <w:t>Date</w:t>
            </w:r>
          </w:p>
        </w:tc>
        <w:tc>
          <w:tcPr>
            <w:tcW w:w="360" w:type="dxa"/>
            <w:shd w:val="pct10" w:color="auto" w:fill="FFFFFF"/>
          </w:tcPr>
          <w:p w:rsidR="00FC6DB3" w:rsidRPr="0068701F" w:rsidRDefault="00FC6DB3" w:rsidP="00B25B10">
            <w:pPr>
              <w:pStyle w:val="ChecklistBody"/>
              <w:rPr>
                <w:rFonts w:asciiTheme="majorHAnsi" w:hAnsiTheme="majorHAnsi"/>
              </w:rPr>
            </w:pPr>
          </w:p>
        </w:tc>
        <w:tc>
          <w:tcPr>
            <w:tcW w:w="2880" w:type="dxa"/>
            <w:tcBorders>
              <w:top w:val="single" w:sz="4" w:space="0" w:color="auto"/>
            </w:tcBorders>
            <w:shd w:val="pct10" w:color="auto" w:fill="FFFFFF"/>
          </w:tcPr>
          <w:p w:rsidR="00FC6DB3" w:rsidRPr="0068701F" w:rsidRDefault="00FC6DB3" w:rsidP="00526C55">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FC6DB3" w:rsidRPr="0068701F" w:rsidRDefault="00FC6DB3" w:rsidP="00526C55">
            <w:pPr>
              <w:pStyle w:val="ChecklistBody"/>
              <w:rPr>
                <w:rFonts w:asciiTheme="majorHAnsi" w:hAnsiTheme="majorHAnsi"/>
              </w:rPr>
            </w:pPr>
          </w:p>
        </w:tc>
        <w:tc>
          <w:tcPr>
            <w:tcW w:w="1350" w:type="dxa"/>
            <w:tcBorders>
              <w:top w:val="single" w:sz="4" w:space="0" w:color="auto"/>
            </w:tcBorders>
            <w:shd w:val="pct10" w:color="auto" w:fill="FFFFFF"/>
          </w:tcPr>
          <w:p w:rsidR="00FC6DB3" w:rsidRPr="0068701F" w:rsidRDefault="00FC6DB3" w:rsidP="00526C55">
            <w:pPr>
              <w:pStyle w:val="ChecklistBody"/>
              <w:rPr>
                <w:rFonts w:asciiTheme="majorHAnsi" w:hAnsiTheme="majorHAnsi"/>
              </w:rPr>
            </w:pPr>
            <w:r w:rsidRPr="0068701F">
              <w:rPr>
                <w:rFonts w:asciiTheme="majorHAnsi" w:hAnsiTheme="majorHAnsi"/>
              </w:rPr>
              <w:t>Date</w:t>
            </w:r>
          </w:p>
        </w:tc>
      </w:tr>
      <w:tr w:rsidR="00FC6DB3" w:rsidRPr="0068701F" w:rsidTr="00B25B10">
        <w:trPr>
          <w:cantSplit/>
          <w:trHeight w:hRule="exact" w:val="480"/>
        </w:trPr>
        <w:tc>
          <w:tcPr>
            <w:tcW w:w="2880" w:type="dxa"/>
            <w:shd w:val="pct10" w:color="auto" w:fill="FFFFFF"/>
          </w:tcPr>
          <w:p w:rsidR="00FC6DB3" w:rsidRPr="0068701F" w:rsidRDefault="00FC6DB3" w:rsidP="00B25B10">
            <w:pPr>
              <w:pStyle w:val="ChecklistBody"/>
              <w:rPr>
                <w:rFonts w:asciiTheme="majorHAnsi" w:hAnsiTheme="majorHAnsi"/>
              </w:rPr>
            </w:pPr>
          </w:p>
        </w:tc>
        <w:tc>
          <w:tcPr>
            <w:tcW w:w="360" w:type="dxa"/>
            <w:shd w:val="pct10" w:color="auto" w:fill="FFFFFF"/>
          </w:tcPr>
          <w:p w:rsidR="00FC6DB3" w:rsidRPr="0068701F" w:rsidRDefault="00FC6DB3" w:rsidP="00B25B10">
            <w:pPr>
              <w:pStyle w:val="ChecklistBody"/>
              <w:rPr>
                <w:rFonts w:asciiTheme="majorHAnsi" w:hAnsiTheme="majorHAnsi"/>
              </w:rPr>
            </w:pPr>
          </w:p>
        </w:tc>
        <w:tc>
          <w:tcPr>
            <w:tcW w:w="1278" w:type="dxa"/>
            <w:shd w:val="pct10" w:color="auto" w:fill="FFFFFF"/>
          </w:tcPr>
          <w:p w:rsidR="00FC6DB3" w:rsidRPr="0068701F" w:rsidRDefault="00FC6DB3" w:rsidP="00B25B10">
            <w:pPr>
              <w:pStyle w:val="ChecklistBody"/>
              <w:rPr>
                <w:rFonts w:asciiTheme="majorHAnsi" w:hAnsiTheme="majorHAnsi"/>
              </w:rPr>
            </w:pPr>
          </w:p>
        </w:tc>
        <w:tc>
          <w:tcPr>
            <w:tcW w:w="360" w:type="dxa"/>
            <w:shd w:val="pct10" w:color="auto" w:fill="FFFFFF"/>
          </w:tcPr>
          <w:p w:rsidR="00FC6DB3" w:rsidRPr="0068701F" w:rsidRDefault="00FC6DB3" w:rsidP="00B25B10">
            <w:pPr>
              <w:pStyle w:val="ChecklistBody"/>
              <w:rPr>
                <w:rFonts w:asciiTheme="majorHAnsi" w:hAnsiTheme="majorHAnsi"/>
              </w:rPr>
            </w:pPr>
          </w:p>
        </w:tc>
        <w:tc>
          <w:tcPr>
            <w:tcW w:w="2880" w:type="dxa"/>
            <w:shd w:val="pct10" w:color="auto" w:fill="FFFFFF"/>
          </w:tcPr>
          <w:p w:rsidR="00FC6DB3" w:rsidRPr="0068701F" w:rsidRDefault="00FC6DB3" w:rsidP="00B25B10">
            <w:pPr>
              <w:pStyle w:val="ChecklistBody"/>
              <w:rPr>
                <w:rFonts w:asciiTheme="majorHAnsi" w:hAnsiTheme="majorHAnsi"/>
              </w:rPr>
            </w:pPr>
          </w:p>
        </w:tc>
        <w:tc>
          <w:tcPr>
            <w:tcW w:w="360" w:type="dxa"/>
            <w:shd w:val="pct10" w:color="auto" w:fill="FFFFFF"/>
          </w:tcPr>
          <w:p w:rsidR="00FC6DB3" w:rsidRPr="0068701F" w:rsidRDefault="00FC6DB3" w:rsidP="00B25B10">
            <w:pPr>
              <w:pStyle w:val="ChecklistBody"/>
              <w:rPr>
                <w:rFonts w:asciiTheme="majorHAnsi" w:hAnsiTheme="majorHAnsi"/>
              </w:rPr>
            </w:pPr>
          </w:p>
        </w:tc>
        <w:tc>
          <w:tcPr>
            <w:tcW w:w="1350" w:type="dxa"/>
            <w:shd w:val="pct10" w:color="auto" w:fill="FFFFFF"/>
          </w:tcPr>
          <w:p w:rsidR="00FC6DB3" w:rsidRPr="0068701F" w:rsidRDefault="00FC6DB3" w:rsidP="00B25B10">
            <w:pPr>
              <w:pStyle w:val="ChecklistBody"/>
              <w:rPr>
                <w:rFonts w:asciiTheme="majorHAnsi" w:hAnsiTheme="majorHAnsi"/>
              </w:rPr>
            </w:pPr>
          </w:p>
        </w:tc>
      </w:tr>
      <w:tr w:rsidR="00FC6DB3" w:rsidRPr="0068701F" w:rsidTr="00B25B10">
        <w:trPr>
          <w:cantSplit/>
          <w:trHeight w:hRule="exact" w:val="480"/>
        </w:trPr>
        <w:tc>
          <w:tcPr>
            <w:tcW w:w="2880" w:type="dxa"/>
            <w:shd w:val="pct10" w:color="auto" w:fill="FFFFFF"/>
          </w:tcPr>
          <w:p w:rsidR="00FC6DB3" w:rsidRPr="0068701F" w:rsidRDefault="00FC6DB3" w:rsidP="00526C55">
            <w:pPr>
              <w:pStyle w:val="ChecklistBody"/>
              <w:rPr>
                <w:rFonts w:asciiTheme="majorHAnsi" w:hAnsiTheme="majorHAnsi"/>
                <w:b/>
              </w:rPr>
            </w:pPr>
            <w:r w:rsidRPr="0068701F">
              <w:rPr>
                <w:rFonts w:asciiTheme="majorHAnsi" w:hAnsiTheme="majorHAnsi"/>
                <w:b/>
              </w:rPr>
              <w:t>Security</w:t>
            </w:r>
          </w:p>
        </w:tc>
        <w:tc>
          <w:tcPr>
            <w:tcW w:w="360" w:type="dxa"/>
            <w:shd w:val="pct10" w:color="auto" w:fill="FFFFFF"/>
          </w:tcPr>
          <w:p w:rsidR="00FC6DB3" w:rsidRPr="0068701F" w:rsidRDefault="00FC6DB3" w:rsidP="00526C55">
            <w:pPr>
              <w:pStyle w:val="ChecklistBody"/>
              <w:rPr>
                <w:rFonts w:asciiTheme="majorHAnsi" w:hAnsiTheme="majorHAnsi"/>
              </w:rPr>
            </w:pPr>
          </w:p>
        </w:tc>
        <w:tc>
          <w:tcPr>
            <w:tcW w:w="1278" w:type="dxa"/>
            <w:shd w:val="pct10" w:color="auto" w:fill="FFFFFF"/>
          </w:tcPr>
          <w:p w:rsidR="00FC6DB3" w:rsidRPr="0068701F" w:rsidRDefault="00FC6DB3" w:rsidP="00526C55">
            <w:pPr>
              <w:pStyle w:val="ChecklistBody"/>
              <w:rPr>
                <w:rFonts w:asciiTheme="majorHAnsi" w:hAnsiTheme="majorHAnsi"/>
              </w:rPr>
            </w:pPr>
          </w:p>
        </w:tc>
        <w:tc>
          <w:tcPr>
            <w:tcW w:w="360" w:type="dxa"/>
            <w:shd w:val="pct10" w:color="auto" w:fill="FFFFFF"/>
          </w:tcPr>
          <w:p w:rsidR="00FC6DB3" w:rsidRPr="0068701F" w:rsidRDefault="00FC6DB3" w:rsidP="00B25B10">
            <w:pPr>
              <w:pStyle w:val="ChecklistBody"/>
              <w:rPr>
                <w:rFonts w:asciiTheme="majorHAnsi" w:hAnsiTheme="majorHAnsi"/>
              </w:rPr>
            </w:pPr>
          </w:p>
        </w:tc>
        <w:tc>
          <w:tcPr>
            <w:tcW w:w="2880" w:type="dxa"/>
            <w:shd w:val="pct10" w:color="auto" w:fill="FFFFFF"/>
          </w:tcPr>
          <w:p w:rsidR="00FC6DB3" w:rsidRPr="0068701F" w:rsidRDefault="00FC6DB3" w:rsidP="00B25B10">
            <w:pPr>
              <w:pStyle w:val="ChecklistBody"/>
              <w:rPr>
                <w:rFonts w:asciiTheme="majorHAnsi" w:hAnsiTheme="majorHAnsi"/>
                <w:b/>
              </w:rPr>
            </w:pPr>
            <w:r w:rsidRPr="0068701F">
              <w:rPr>
                <w:rFonts w:asciiTheme="majorHAnsi" w:hAnsiTheme="majorHAnsi"/>
                <w:b/>
              </w:rPr>
              <w:t>Business Sponsor</w:t>
            </w:r>
          </w:p>
        </w:tc>
        <w:tc>
          <w:tcPr>
            <w:tcW w:w="360" w:type="dxa"/>
            <w:shd w:val="pct10" w:color="auto" w:fill="FFFFFF"/>
          </w:tcPr>
          <w:p w:rsidR="00FC6DB3" w:rsidRPr="0068701F" w:rsidRDefault="00FC6DB3" w:rsidP="00B25B10">
            <w:pPr>
              <w:pStyle w:val="ChecklistBody"/>
              <w:rPr>
                <w:rFonts w:asciiTheme="majorHAnsi" w:hAnsiTheme="majorHAnsi"/>
              </w:rPr>
            </w:pPr>
          </w:p>
        </w:tc>
        <w:tc>
          <w:tcPr>
            <w:tcW w:w="1350" w:type="dxa"/>
            <w:shd w:val="pct10" w:color="auto" w:fill="FFFFFF"/>
          </w:tcPr>
          <w:p w:rsidR="00FC6DB3" w:rsidRPr="0068701F" w:rsidRDefault="00FC6DB3" w:rsidP="00B25B10">
            <w:pPr>
              <w:pStyle w:val="ChecklistBody"/>
              <w:rPr>
                <w:rFonts w:asciiTheme="majorHAnsi" w:hAnsiTheme="majorHAnsi"/>
              </w:rPr>
            </w:pPr>
          </w:p>
        </w:tc>
      </w:tr>
      <w:tr w:rsidR="00FC6DB3" w:rsidRPr="0068701F" w:rsidTr="00FC6DB3">
        <w:trPr>
          <w:cantSplit/>
          <w:trHeight w:hRule="exact" w:val="480"/>
        </w:trPr>
        <w:tc>
          <w:tcPr>
            <w:tcW w:w="2880" w:type="dxa"/>
            <w:tcBorders>
              <w:bottom w:val="single" w:sz="4" w:space="0" w:color="auto"/>
            </w:tcBorders>
            <w:shd w:val="pct10" w:color="auto" w:fill="FFFFFF"/>
          </w:tcPr>
          <w:p w:rsidR="00FC6DB3" w:rsidRPr="0068701F" w:rsidRDefault="00FC6DB3" w:rsidP="00526C55">
            <w:pPr>
              <w:pStyle w:val="ChecklistBody"/>
              <w:rPr>
                <w:rFonts w:asciiTheme="majorHAnsi" w:hAnsiTheme="majorHAnsi"/>
              </w:rPr>
            </w:pPr>
          </w:p>
        </w:tc>
        <w:tc>
          <w:tcPr>
            <w:tcW w:w="360" w:type="dxa"/>
            <w:shd w:val="pct10" w:color="auto" w:fill="FFFFFF"/>
          </w:tcPr>
          <w:p w:rsidR="00FC6DB3" w:rsidRPr="0068701F" w:rsidRDefault="00FC6DB3" w:rsidP="00526C55">
            <w:pPr>
              <w:pStyle w:val="ChecklistBody"/>
              <w:rPr>
                <w:rFonts w:asciiTheme="majorHAnsi" w:hAnsiTheme="majorHAnsi"/>
              </w:rPr>
            </w:pPr>
          </w:p>
        </w:tc>
        <w:tc>
          <w:tcPr>
            <w:tcW w:w="1278" w:type="dxa"/>
            <w:tcBorders>
              <w:bottom w:val="single" w:sz="4" w:space="0" w:color="auto"/>
            </w:tcBorders>
            <w:shd w:val="pct10" w:color="auto" w:fill="FFFFFF"/>
          </w:tcPr>
          <w:p w:rsidR="00FC6DB3" w:rsidRPr="0068701F" w:rsidRDefault="00FC6DB3" w:rsidP="00526C55">
            <w:pPr>
              <w:pStyle w:val="ChecklistBody"/>
              <w:rPr>
                <w:rFonts w:asciiTheme="majorHAnsi" w:hAnsiTheme="majorHAnsi"/>
              </w:rPr>
            </w:pPr>
          </w:p>
        </w:tc>
        <w:tc>
          <w:tcPr>
            <w:tcW w:w="360" w:type="dxa"/>
            <w:shd w:val="pct10" w:color="auto" w:fill="FFFFFF"/>
          </w:tcPr>
          <w:p w:rsidR="00FC6DB3" w:rsidRPr="0068701F" w:rsidRDefault="00FC6DB3" w:rsidP="00B25B10">
            <w:pPr>
              <w:pStyle w:val="ChecklistBody"/>
              <w:rPr>
                <w:rFonts w:asciiTheme="majorHAnsi" w:hAnsiTheme="majorHAnsi"/>
              </w:rPr>
            </w:pPr>
          </w:p>
        </w:tc>
        <w:tc>
          <w:tcPr>
            <w:tcW w:w="2880" w:type="dxa"/>
            <w:tcBorders>
              <w:bottom w:val="single" w:sz="4" w:space="0" w:color="auto"/>
            </w:tcBorders>
            <w:shd w:val="pct10" w:color="auto" w:fill="FFFFFF"/>
          </w:tcPr>
          <w:p w:rsidR="00FC6DB3" w:rsidRPr="0068701F" w:rsidRDefault="00FC6DB3" w:rsidP="00B25B10">
            <w:pPr>
              <w:pStyle w:val="ChecklistBody"/>
              <w:rPr>
                <w:rFonts w:asciiTheme="majorHAnsi" w:hAnsiTheme="majorHAnsi"/>
              </w:rPr>
            </w:pPr>
          </w:p>
        </w:tc>
        <w:tc>
          <w:tcPr>
            <w:tcW w:w="360" w:type="dxa"/>
            <w:shd w:val="pct10" w:color="auto" w:fill="FFFFFF"/>
          </w:tcPr>
          <w:p w:rsidR="00FC6DB3" w:rsidRPr="0068701F" w:rsidRDefault="00FC6DB3" w:rsidP="00B25B10">
            <w:pPr>
              <w:pStyle w:val="ChecklistBody"/>
              <w:rPr>
                <w:rFonts w:asciiTheme="majorHAnsi" w:hAnsiTheme="majorHAnsi"/>
              </w:rPr>
            </w:pPr>
          </w:p>
        </w:tc>
        <w:tc>
          <w:tcPr>
            <w:tcW w:w="1350" w:type="dxa"/>
            <w:tcBorders>
              <w:bottom w:val="single" w:sz="4" w:space="0" w:color="auto"/>
            </w:tcBorders>
            <w:shd w:val="pct10" w:color="auto" w:fill="FFFFFF"/>
          </w:tcPr>
          <w:p w:rsidR="00FC6DB3" w:rsidRPr="0068701F" w:rsidRDefault="00FC6DB3" w:rsidP="00B25B10">
            <w:pPr>
              <w:pStyle w:val="ChecklistBody"/>
              <w:rPr>
                <w:rFonts w:asciiTheme="majorHAnsi" w:hAnsiTheme="majorHAnsi"/>
              </w:rPr>
            </w:pPr>
          </w:p>
        </w:tc>
      </w:tr>
      <w:tr w:rsidR="00FC6DB3" w:rsidRPr="0068701F" w:rsidTr="00FC6DB3">
        <w:trPr>
          <w:cantSplit/>
          <w:trHeight w:hRule="exact" w:val="480"/>
        </w:trPr>
        <w:tc>
          <w:tcPr>
            <w:tcW w:w="2880" w:type="dxa"/>
            <w:tcBorders>
              <w:top w:val="single" w:sz="4" w:space="0" w:color="auto"/>
            </w:tcBorders>
            <w:shd w:val="pct10" w:color="auto" w:fill="FFFFFF"/>
          </w:tcPr>
          <w:p w:rsidR="00FC6DB3" w:rsidRPr="0068701F" w:rsidRDefault="00FC6DB3" w:rsidP="00526C55">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FC6DB3" w:rsidRPr="0068701F" w:rsidRDefault="00FC6DB3" w:rsidP="00526C55">
            <w:pPr>
              <w:pStyle w:val="ChecklistBody"/>
              <w:rPr>
                <w:rFonts w:asciiTheme="majorHAnsi" w:hAnsiTheme="majorHAnsi"/>
              </w:rPr>
            </w:pPr>
          </w:p>
        </w:tc>
        <w:tc>
          <w:tcPr>
            <w:tcW w:w="1278" w:type="dxa"/>
            <w:tcBorders>
              <w:top w:val="single" w:sz="4" w:space="0" w:color="auto"/>
            </w:tcBorders>
            <w:shd w:val="pct10" w:color="auto" w:fill="FFFFFF"/>
          </w:tcPr>
          <w:p w:rsidR="00FC6DB3" w:rsidRPr="0068701F" w:rsidRDefault="00FC6DB3" w:rsidP="00526C55">
            <w:pPr>
              <w:pStyle w:val="ChecklistBody"/>
              <w:rPr>
                <w:rFonts w:asciiTheme="majorHAnsi" w:hAnsiTheme="majorHAnsi"/>
              </w:rPr>
            </w:pPr>
            <w:r w:rsidRPr="0068701F">
              <w:rPr>
                <w:rFonts w:asciiTheme="majorHAnsi" w:hAnsiTheme="majorHAnsi"/>
              </w:rPr>
              <w:t>Date</w:t>
            </w:r>
          </w:p>
        </w:tc>
        <w:tc>
          <w:tcPr>
            <w:tcW w:w="360" w:type="dxa"/>
            <w:shd w:val="pct10" w:color="auto" w:fill="FFFFFF"/>
          </w:tcPr>
          <w:p w:rsidR="00FC6DB3" w:rsidRPr="0068701F" w:rsidRDefault="00FC6DB3" w:rsidP="00B25B10">
            <w:pPr>
              <w:pStyle w:val="ChecklistBody"/>
              <w:rPr>
                <w:rFonts w:asciiTheme="majorHAnsi" w:hAnsiTheme="majorHAnsi"/>
              </w:rPr>
            </w:pPr>
          </w:p>
        </w:tc>
        <w:tc>
          <w:tcPr>
            <w:tcW w:w="2880" w:type="dxa"/>
            <w:tcBorders>
              <w:top w:val="single" w:sz="4" w:space="0" w:color="auto"/>
            </w:tcBorders>
            <w:shd w:val="pct10" w:color="auto" w:fill="FFFFFF"/>
          </w:tcPr>
          <w:p w:rsidR="00FC6DB3" w:rsidRPr="0068701F" w:rsidRDefault="00FC6DB3" w:rsidP="00526C55">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FC6DB3" w:rsidRPr="0068701F" w:rsidRDefault="00FC6DB3" w:rsidP="00526C55">
            <w:pPr>
              <w:pStyle w:val="ChecklistBody"/>
              <w:rPr>
                <w:rFonts w:asciiTheme="majorHAnsi" w:hAnsiTheme="majorHAnsi"/>
              </w:rPr>
            </w:pPr>
          </w:p>
        </w:tc>
        <w:tc>
          <w:tcPr>
            <w:tcW w:w="1350" w:type="dxa"/>
            <w:tcBorders>
              <w:top w:val="single" w:sz="4" w:space="0" w:color="auto"/>
            </w:tcBorders>
            <w:shd w:val="pct10" w:color="auto" w:fill="FFFFFF"/>
          </w:tcPr>
          <w:p w:rsidR="00FC6DB3" w:rsidRPr="0068701F" w:rsidRDefault="00FC6DB3" w:rsidP="00526C55">
            <w:pPr>
              <w:pStyle w:val="ChecklistBody"/>
              <w:rPr>
                <w:rFonts w:asciiTheme="majorHAnsi" w:hAnsiTheme="majorHAnsi"/>
              </w:rPr>
            </w:pPr>
            <w:r w:rsidRPr="0068701F">
              <w:rPr>
                <w:rFonts w:asciiTheme="majorHAnsi" w:hAnsiTheme="majorHAnsi"/>
              </w:rPr>
              <w:t>Date</w:t>
            </w:r>
          </w:p>
        </w:tc>
      </w:tr>
    </w:tbl>
    <w:p w:rsidR="00B25B10" w:rsidRPr="0068701F" w:rsidRDefault="00B25B10" w:rsidP="00B25B10">
      <w:pPr>
        <w:rPr>
          <w:rFonts w:asciiTheme="majorHAnsi" w:hAnsiTheme="majorHAnsi"/>
        </w:rPr>
      </w:pPr>
    </w:p>
    <w:p w:rsidR="00B25B10" w:rsidRPr="0068701F" w:rsidRDefault="00B25B10" w:rsidP="00B25B10">
      <w:pPr>
        <w:pStyle w:val="Heading1"/>
        <w:rPr>
          <w:rFonts w:asciiTheme="majorHAnsi" w:hAnsiTheme="majorHAnsi"/>
        </w:rPr>
      </w:pPr>
      <w:bookmarkStart w:id="105" w:name="_Toc392168146"/>
      <w:bookmarkStart w:id="106" w:name="_Toc477362517"/>
      <w:r w:rsidRPr="0068701F">
        <w:rPr>
          <w:rFonts w:asciiTheme="majorHAnsi" w:hAnsiTheme="majorHAnsi"/>
        </w:rPr>
        <w:lastRenderedPageBreak/>
        <w:t>Sign-Off – Additional reviewers (operations)</w:t>
      </w:r>
      <w:bookmarkEnd w:id="105"/>
      <w:bookmarkEnd w:id="106"/>
    </w:p>
    <w:p w:rsidR="00B25B10" w:rsidRPr="0068701F" w:rsidRDefault="00B25B10" w:rsidP="00B25B10">
      <w:pPr>
        <w:rPr>
          <w:rFonts w:asciiTheme="majorHAnsi" w:hAnsiTheme="majorHAnsi"/>
        </w:rPr>
      </w:pPr>
      <w:r w:rsidRPr="0068701F">
        <w:rPr>
          <w:rFonts w:asciiTheme="majorHAnsi" w:hAnsiTheme="majorHAnsi"/>
        </w:rPr>
        <w:t>Signing your name signifies that you have read and do agree with the Marketing Requirements document.  It also signifies that you gave all the groups listed in the Document Review section an opportunity to comment on this document, and that you incorporated their comments or otherwise adjusted your plans to meet their needs.  Once signed, all changes will be managed through the EQUIFAX change control process.</w:t>
      </w:r>
    </w:p>
    <w:p w:rsidR="00B25B10" w:rsidRPr="0068701F" w:rsidRDefault="00B25B10" w:rsidP="00B25B10">
      <w:pPr>
        <w:rPr>
          <w:rFonts w:asciiTheme="majorHAnsi" w:hAnsiTheme="majorHAnsi"/>
        </w:rPr>
      </w:pPr>
    </w:p>
    <w:tbl>
      <w:tblPr>
        <w:tblW w:w="0" w:type="auto"/>
        <w:tblLayout w:type="fixed"/>
        <w:tblLook w:val="0000" w:firstRow="0" w:lastRow="0" w:firstColumn="0" w:lastColumn="0" w:noHBand="0" w:noVBand="0"/>
      </w:tblPr>
      <w:tblGrid>
        <w:gridCol w:w="2880"/>
        <w:gridCol w:w="360"/>
        <w:gridCol w:w="1278"/>
        <w:gridCol w:w="360"/>
        <w:gridCol w:w="2880"/>
        <w:gridCol w:w="360"/>
        <w:gridCol w:w="1350"/>
      </w:tblGrid>
      <w:tr w:rsidR="00B25B10" w:rsidRPr="0068701F" w:rsidTr="00B25B10">
        <w:trPr>
          <w:cantSplit/>
          <w:trHeight w:val="240"/>
        </w:trPr>
        <w:tc>
          <w:tcPr>
            <w:tcW w:w="2880" w:type="dxa"/>
            <w:shd w:val="pct10" w:color="auto" w:fill="FFFFFF"/>
          </w:tcPr>
          <w:p w:rsidR="00B25B10" w:rsidRPr="0068701F" w:rsidRDefault="00B25B10" w:rsidP="00B25B10">
            <w:pPr>
              <w:pStyle w:val="TableHead"/>
              <w:rPr>
                <w:rFonts w:asciiTheme="majorHAnsi" w:hAnsiTheme="majorHAnsi"/>
              </w:rPr>
            </w:pPr>
            <w:r w:rsidRPr="0068701F">
              <w:rPr>
                <w:rFonts w:asciiTheme="majorHAnsi" w:hAnsiTheme="majorHAnsi"/>
              </w:rPr>
              <w:t>Pricing Strategy</w:t>
            </w:r>
          </w:p>
        </w:tc>
        <w:tc>
          <w:tcPr>
            <w:tcW w:w="360" w:type="dxa"/>
            <w:shd w:val="pct10" w:color="auto" w:fill="FFFFFF"/>
          </w:tcPr>
          <w:p w:rsidR="00B25B10" w:rsidRPr="0068701F" w:rsidRDefault="00B25B10" w:rsidP="00B25B10">
            <w:pPr>
              <w:pStyle w:val="TableHead"/>
              <w:rPr>
                <w:rFonts w:asciiTheme="majorHAnsi" w:hAnsiTheme="majorHAnsi"/>
              </w:rPr>
            </w:pPr>
          </w:p>
        </w:tc>
        <w:tc>
          <w:tcPr>
            <w:tcW w:w="1278" w:type="dxa"/>
            <w:shd w:val="pct10" w:color="auto" w:fill="FFFFFF"/>
          </w:tcPr>
          <w:p w:rsidR="00B25B10" w:rsidRPr="0068701F" w:rsidRDefault="00B25B10" w:rsidP="00B25B10">
            <w:pPr>
              <w:pStyle w:val="TableHead"/>
              <w:rPr>
                <w:rFonts w:asciiTheme="majorHAnsi" w:hAnsiTheme="majorHAnsi"/>
              </w:rPr>
            </w:pPr>
          </w:p>
        </w:tc>
        <w:tc>
          <w:tcPr>
            <w:tcW w:w="360" w:type="dxa"/>
            <w:shd w:val="pct10" w:color="auto" w:fill="FFFFFF"/>
          </w:tcPr>
          <w:p w:rsidR="00B25B10" w:rsidRPr="0068701F" w:rsidRDefault="00B25B10" w:rsidP="00B25B10">
            <w:pPr>
              <w:pStyle w:val="TableHead"/>
              <w:rPr>
                <w:rFonts w:asciiTheme="majorHAnsi" w:hAnsiTheme="majorHAnsi"/>
              </w:rPr>
            </w:pPr>
          </w:p>
        </w:tc>
        <w:tc>
          <w:tcPr>
            <w:tcW w:w="4590" w:type="dxa"/>
            <w:gridSpan w:val="3"/>
            <w:shd w:val="pct10" w:color="auto" w:fill="FFFFFF"/>
          </w:tcPr>
          <w:p w:rsidR="00B25B10" w:rsidRPr="0068701F" w:rsidRDefault="00B25B10" w:rsidP="00B25B10">
            <w:pPr>
              <w:pStyle w:val="TableHead"/>
              <w:rPr>
                <w:rFonts w:asciiTheme="majorHAnsi" w:hAnsiTheme="majorHAnsi"/>
              </w:rPr>
            </w:pPr>
            <w:r w:rsidRPr="0068701F">
              <w:rPr>
                <w:rFonts w:asciiTheme="majorHAnsi" w:hAnsiTheme="majorHAnsi"/>
              </w:rPr>
              <w:t>Billing</w:t>
            </w:r>
            <w:r w:rsidR="00FC6DB3" w:rsidRPr="0068701F">
              <w:rPr>
                <w:rFonts w:asciiTheme="majorHAnsi" w:hAnsiTheme="majorHAnsi"/>
              </w:rPr>
              <w:t xml:space="preserve"> Services</w:t>
            </w:r>
            <w:r w:rsidRPr="0068701F">
              <w:rPr>
                <w:rFonts w:asciiTheme="majorHAnsi" w:hAnsiTheme="majorHAnsi"/>
              </w:rPr>
              <w:t>:</w:t>
            </w:r>
          </w:p>
        </w:tc>
      </w:tr>
      <w:tr w:rsidR="00B25B10" w:rsidRPr="0068701F" w:rsidTr="00B25B10">
        <w:trPr>
          <w:cantSplit/>
          <w:trHeight w:hRule="exact" w:val="480"/>
        </w:trPr>
        <w:tc>
          <w:tcPr>
            <w:tcW w:w="2880"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278"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2880"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r w:rsidR="00B25B10" w:rsidRPr="0068701F" w:rsidTr="00B25B10">
        <w:trPr>
          <w:cantSplit/>
          <w:trHeight w:hRule="exact" w:val="480"/>
        </w:trPr>
        <w:tc>
          <w:tcPr>
            <w:tcW w:w="288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278"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Date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288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Date</w:t>
            </w:r>
          </w:p>
        </w:tc>
      </w:tr>
      <w:tr w:rsidR="00B25B10" w:rsidRPr="0068701F" w:rsidTr="00B25B10">
        <w:trPr>
          <w:cantSplit/>
          <w:trHeight w:hRule="exact" w:val="480"/>
        </w:trPr>
        <w:tc>
          <w:tcPr>
            <w:tcW w:w="2880"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1278"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2880"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r w:rsidR="00B25B10" w:rsidRPr="0068701F" w:rsidTr="00B25B10">
        <w:trPr>
          <w:cantSplit/>
          <w:trHeight w:hRule="exact" w:val="480"/>
        </w:trPr>
        <w:tc>
          <w:tcPr>
            <w:tcW w:w="2880" w:type="dxa"/>
            <w:shd w:val="pct10" w:color="auto" w:fill="FFFFFF"/>
          </w:tcPr>
          <w:p w:rsidR="00B25B10" w:rsidRPr="0068701F" w:rsidRDefault="00FC6DB3" w:rsidP="00B25B10">
            <w:pPr>
              <w:pStyle w:val="ChecklistBody"/>
              <w:rPr>
                <w:rFonts w:asciiTheme="majorHAnsi" w:hAnsiTheme="majorHAnsi"/>
                <w:b/>
              </w:rPr>
            </w:pPr>
            <w:r w:rsidRPr="0068701F">
              <w:rPr>
                <w:rFonts w:asciiTheme="majorHAnsi" w:hAnsiTheme="majorHAnsi"/>
                <w:b/>
              </w:rPr>
              <w:t>Global Business Services</w:t>
            </w: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1278"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2880" w:type="dxa"/>
            <w:shd w:val="pct10" w:color="auto" w:fill="FFFFFF"/>
          </w:tcPr>
          <w:p w:rsidR="00B25B10" w:rsidRPr="0068701F" w:rsidRDefault="00FC6DB3" w:rsidP="00B25B10">
            <w:pPr>
              <w:pStyle w:val="ChecklistBody"/>
              <w:rPr>
                <w:rFonts w:asciiTheme="majorHAnsi" w:hAnsiTheme="majorHAnsi"/>
                <w:b/>
              </w:rPr>
            </w:pPr>
            <w:r w:rsidRPr="0068701F">
              <w:rPr>
                <w:rFonts w:asciiTheme="majorHAnsi" w:hAnsiTheme="majorHAnsi"/>
                <w:b/>
              </w:rPr>
              <w:t>CAST</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r w:rsidR="00B25B10" w:rsidRPr="0068701F" w:rsidTr="00B25B10">
        <w:trPr>
          <w:cantSplit/>
          <w:trHeight w:hRule="exact" w:val="480"/>
        </w:trPr>
        <w:tc>
          <w:tcPr>
            <w:tcW w:w="2880"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278"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2880" w:type="dxa"/>
            <w:shd w:val="pct10" w:color="auto" w:fill="FFFFFF"/>
          </w:tcPr>
          <w:p w:rsidR="00B25B10" w:rsidRPr="0068701F" w:rsidRDefault="00B25B10" w:rsidP="00B25B10">
            <w:pPr>
              <w:pStyle w:val="ChecklistBody"/>
              <w:rPr>
                <w:rFonts w:asciiTheme="majorHAnsi" w:hAnsiTheme="majorHAnsi"/>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r w:rsidR="00B25B10" w:rsidRPr="0068701F" w:rsidTr="00B25B10">
        <w:trPr>
          <w:cantSplit/>
          <w:trHeight w:hRule="exact" w:val="480"/>
        </w:trPr>
        <w:tc>
          <w:tcPr>
            <w:tcW w:w="288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278"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Date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288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Signature</w:t>
            </w: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tcBorders>
              <w:top w:val="single" w:sz="4" w:space="0" w:color="auto"/>
            </w:tcBorders>
            <w:shd w:val="pct10" w:color="auto" w:fill="FFFFFF"/>
          </w:tcPr>
          <w:p w:rsidR="00B25B10" w:rsidRPr="0068701F" w:rsidRDefault="00B25B10" w:rsidP="00B25B10">
            <w:pPr>
              <w:pStyle w:val="ChecklistBody"/>
              <w:rPr>
                <w:rFonts w:asciiTheme="majorHAnsi" w:hAnsiTheme="majorHAnsi"/>
              </w:rPr>
            </w:pPr>
            <w:r w:rsidRPr="0068701F">
              <w:rPr>
                <w:rFonts w:asciiTheme="majorHAnsi" w:hAnsiTheme="majorHAnsi"/>
              </w:rPr>
              <w:t>Date</w:t>
            </w:r>
          </w:p>
        </w:tc>
      </w:tr>
      <w:tr w:rsidR="00B25B10" w:rsidRPr="0068701F" w:rsidTr="00B25B10">
        <w:trPr>
          <w:cantSplit/>
          <w:trHeight w:hRule="exact" w:val="480"/>
        </w:trPr>
        <w:tc>
          <w:tcPr>
            <w:tcW w:w="2880"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1278"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b/>
              </w:rPr>
            </w:pPr>
          </w:p>
        </w:tc>
        <w:tc>
          <w:tcPr>
            <w:tcW w:w="2880" w:type="dxa"/>
            <w:shd w:val="pct10" w:color="auto" w:fill="FFFFFF"/>
          </w:tcPr>
          <w:p w:rsidR="00B25B10" w:rsidRPr="0068701F" w:rsidRDefault="00B25B10" w:rsidP="00B25B10">
            <w:pPr>
              <w:pStyle w:val="ChecklistBody"/>
              <w:rPr>
                <w:rFonts w:asciiTheme="majorHAnsi" w:hAnsiTheme="majorHAnsi"/>
                <w:b/>
              </w:rPr>
            </w:pPr>
          </w:p>
        </w:tc>
        <w:tc>
          <w:tcPr>
            <w:tcW w:w="360" w:type="dxa"/>
            <w:shd w:val="pct10" w:color="auto" w:fill="FFFFFF"/>
          </w:tcPr>
          <w:p w:rsidR="00B25B10" w:rsidRPr="0068701F" w:rsidRDefault="00B25B10" w:rsidP="00B25B10">
            <w:pPr>
              <w:pStyle w:val="ChecklistBody"/>
              <w:rPr>
                <w:rFonts w:asciiTheme="majorHAnsi" w:hAnsiTheme="majorHAnsi"/>
              </w:rPr>
            </w:pPr>
          </w:p>
        </w:tc>
        <w:tc>
          <w:tcPr>
            <w:tcW w:w="1350" w:type="dxa"/>
            <w:shd w:val="pct10" w:color="auto" w:fill="FFFFFF"/>
          </w:tcPr>
          <w:p w:rsidR="00B25B10" w:rsidRPr="0068701F" w:rsidRDefault="00B25B10" w:rsidP="00B25B10">
            <w:pPr>
              <w:pStyle w:val="ChecklistBody"/>
              <w:rPr>
                <w:rFonts w:asciiTheme="majorHAnsi" w:hAnsiTheme="majorHAnsi"/>
              </w:rPr>
            </w:pPr>
          </w:p>
        </w:tc>
      </w:tr>
    </w:tbl>
    <w:p w:rsidR="00B25B10" w:rsidRPr="0068701F" w:rsidRDefault="00B25B10" w:rsidP="00B25B10">
      <w:pPr>
        <w:rPr>
          <w:rFonts w:asciiTheme="majorHAnsi" w:hAnsiTheme="majorHAnsi"/>
        </w:rPr>
      </w:pPr>
    </w:p>
    <w:p w:rsidR="00B25B10" w:rsidRPr="0068701F" w:rsidRDefault="00B25B10" w:rsidP="00B25B10">
      <w:pPr>
        <w:rPr>
          <w:rFonts w:asciiTheme="majorHAnsi" w:hAnsiTheme="majorHAnsi"/>
        </w:rPr>
      </w:pPr>
    </w:p>
    <w:p w:rsidR="00B25B10" w:rsidRPr="0068701F" w:rsidRDefault="00B25B10" w:rsidP="00B25B10">
      <w:pPr>
        <w:rPr>
          <w:rFonts w:asciiTheme="majorHAnsi" w:hAnsiTheme="majorHAnsi"/>
        </w:rPr>
      </w:pPr>
    </w:p>
    <w:p w:rsidR="00B25B10" w:rsidRPr="0068701F" w:rsidRDefault="00B25B10" w:rsidP="00B25B10">
      <w:pPr>
        <w:rPr>
          <w:rFonts w:asciiTheme="majorHAnsi" w:hAnsiTheme="majorHAnsi"/>
        </w:rPr>
      </w:pPr>
    </w:p>
    <w:p w:rsidR="00B25B10" w:rsidRPr="0068701F" w:rsidRDefault="00B25B10" w:rsidP="00B25B10">
      <w:pPr>
        <w:rPr>
          <w:rFonts w:asciiTheme="majorHAnsi" w:hAnsiTheme="majorHAnsi"/>
        </w:rPr>
      </w:pPr>
    </w:p>
    <w:p w:rsidR="00B25B10" w:rsidRPr="0068701F" w:rsidRDefault="00B25B10" w:rsidP="00B25B10">
      <w:pPr>
        <w:rPr>
          <w:rFonts w:asciiTheme="majorHAnsi" w:hAnsiTheme="majorHAnsi"/>
        </w:rPr>
      </w:pPr>
    </w:p>
    <w:bookmarkEnd w:id="1"/>
    <w:bookmarkEnd w:id="2"/>
    <w:bookmarkEnd w:id="3"/>
    <w:bookmarkEnd w:id="4"/>
    <w:bookmarkEnd w:id="5"/>
    <w:bookmarkEnd w:id="6"/>
    <w:bookmarkEnd w:id="7"/>
    <w:p w:rsidR="00755D53" w:rsidRPr="0068701F" w:rsidRDefault="00755D53" w:rsidP="00755D53">
      <w:pPr>
        <w:rPr>
          <w:rFonts w:asciiTheme="majorHAnsi" w:hAnsiTheme="majorHAnsi"/>
        </w:rPr>
      </w:pPr>
    </w:p>
    <w:sectPr w:rsidR="00755D53" w:rsidRPr="0068701F" w:rsidSect="00017CB7">
      <w:headerReference w:type="default" r:id="rId26"/>
      <w:footerReference w:type="even" r:id="rId27"/>
      <w:footerReference w:type="default" r:id="rId28"/>
      <w:footerReference w:type="first" r:id="rId29"/>
      <w:endnotePr>
        <w:numFmt w:val="decimal"/>
      </w:endnotePr>
      <w:type w:val="continuous"/>
      <w:pgSz w:w="12240" w:h="15840" w:code="1"/>
      <w:pgMar w:top="1080" w:right="1080" w:bottom="1080" w:left="108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DAB" w:rsidRDefault="00F86DAB">
      <w:r>
        <w:separator/>
      </w:r>
    </w:p>
  </w:endnote>
  <w:endnote w:type="continuationSeparator" w:id="0">
    <w:p w:rsidR="00F86DAB" w:rsidRDefault="00F86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n-e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567" w:rsidRPr="004B1435" w:rsidRDefault="00AD4567" w:rsidP="0001342E">
    <w:pPr>
      <w:pStyle w:val="Footer"/>
      <w:pBdr>
        <w:top w:val="single" w:sz="4" w:space="1" w:color="auto"/>
      </w:pBdr>
      <w:tabs>
        <w:tab w:val="clear" w:pos="4680"/>
        <w:tab w:val="clear" w:pos="9360"/>
        <w:tab w:val="right" w:pos="10080"/>
      </w:tabs>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ab/>
      <w:t xml:space="preserve">© 1993-2011 Pragmatic Marketing, Inc. </w:t>
    </w:r>
    <w:r w:rsidRPr="0037200F">
      <w:t>All rights reserved.</w:t>
    </w:r>
  </w:p>
  <w:p w:rsidR="00AD4567" w:rsidRDefault="00AD456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567" w:rsidRDefault="00AD4567" w:rsidP="00D51AF4">
    <w:pPr>
      <w:pStyle w:val="Footer"/>
      <w:pBdr>
        <w:top w:val="single" w:sz="4" w:space="1" w:color="auto"/>
      </w:pBdr>
      <w:tabs>
        <w:tab w:val="right" w:pos="5940"/>
      </w:tabs>
      <w:rPr>
        <w:b/>
      </w:rPr>
    </w:pPr>
  </w:p>
  <w:p w:rsidR="00AD4567" w:rsidRDefault="00AD4567" w:rsidP="00D51AF4">
    <w:pPr>
      <w:pStyle w:val="Footer"/>
      <w:pBdr>
        <w:top w:val="single" w:sz="4" w:space="1" w:color="auto"/>
      </w:pBdr>
      <w:tabs>
        <w:tab w:val="right" w:pos="5940"/>
      </w:tabs>
      <w:rPr>
        <w:b/>
      </w:rPr>
    </w:pPr>
    <w:r>
      <w:rPr>
        <w:b/>
      </w:rPr>
      <w:fldChar w:fldCharType="begin"/>
    </w:r>
    <w:r>
      <w:rPr>
        <w:b/>
      </w:rPr>
      <w:instrText xml:space="preserve"> STYLEREF  Author </w:instrText>
    </w:r>
    <w:r>
      <w:rPr>
        <w:b/>
      </w:rPr>
      <w:fldChar w:fldCharType="separate"/>
    </w:r>
    <w:r w:rsidR="0068701F">
      <w:rPr>
        <w:b/>
        <w:noProof/>
      </w:rPr>
      <w:t>Author: Sinéad Gleason</w:t>
    </w:r>
    <w:r>
      <w:rPr>
        <w:b/>
      </w:rPr>
      <w:fldChar w:fldCharType="end"/>
    </w:r>
    <w:r>
      <w:rPr>
        <w:b/>
      </w:rPr>
      <w:tab/>
    </w:r>
    <w:r>
      <w:rPr>
        <w:b/>
      </w:rPr>
      <w:fldChar w:fldCharType="begin"/>
    </w:r>
    <w:r>
      <w:rPr>
        <w:b/>
      </w:rPr>
      <w:instrText xml:space="preserve"> STYLEREF  "Title 2" </w:instrText>
    </w:r>
    <w:r>
      <w:rPr>
        <w:b/>
      </w:rPr>
      <w:fldChar w:fldCharType="separate"/>
    </w:r>
    <w:r w:rsidR="0068701F">
      <w:rPr>
        <w:b/>
        <w:noProof/>
      </w:rPr>
      <w:t>Insights within Cambrian / Portfolio Insights 2.0</w:t>
    </w:r>
    <w:r>
      <w:rPr>
        <w:b/>
      </w:rPr>
      <w:fldChar w:fldCharType="end"/>
    </w:r>
    <w:r>
      <w:rPr>
        <w:b/>
      </w:rPr>
      <w:tab/>
    </w:r>
    <w:r>
      <w:rPr>
        <w:b/>
      </w:rPr>
      <w:tab/>
      <w:t xml:space="preserve">Page </w:t>
    </w:r>
    <w:r>
      <w:rPr>
        <w:b/>
      </w:rPr>
      <w:fldChar w:fldCharType="begin"/>
    </w:r>
    <w:r>
      <w:rPr>
        <w:b/>
      </w:rPr>
      <w:instrText xml:space="preserve"> page </w:instrText>
    </w:r>
    <w:r>
      <w:rPr>
        <w:b/>
      </w:rPr>
      <w:fldChar w:fldCharType="separate"/>
    </w:r>
    <w:r w:rsidR="0068701F">
      <w:rPr>
        <w:b/>
        <w:noProof/>
      </w:rPr>
      <w:t>6</w:t>
    </w:r>
    <w:r>
      <w:rPr>
        <w:b/>
      </w:rPr>
      <w:fldChar w:fldCharType="end"/>
    </w:r>
  </w:p>
  <w:p w:rsidR="00AD4567" w:rsidRPr="00F84D36" w:rsidRDefault="00AD4567" w:rsidP="00D51AF4">
    <w:pPr>
      <w:pStyle w:val="Footer"/>
      <w:pBdr>
        <w:top w:val="single" w:sz="4" w:space="1" w:color="auto"/>
      </w:pBdr>
      <w:jc w:val="center"/>
    </w:pPr>
    <w:r w:rsidRPr="00F84D36">
      <w:t>Equifax CONFIDENTIAL – FOR INTERNAL USE ONLY</w:t>
    </w:r>
  </w:p>
  <w:p w:rsidR="00AD4567" w:rsidRPr="00F84D36" w:rsidRDefault="00AD4567" w:rsidP="00D51AF4">
    <w:pPr>
      <w:pStyle w:val="Footer"/>
      <w:pBdr>
        <w:top w:val="single" w:sz="4" w:space="1" w:color="auto"/>
      </w:pBdr>
    </w:pPr>
  </w:p>
  <w:p w:rsidR="00AD4567" w:rsidRPr="0067539D" w:rsidRDefault="00AD4567" w:rsidP="00D51AF4">
    <w:pPr>
      <w:pStyle w:val="Footer"/>
      <w:pBdr>
        <w:top w:val="single" w:sz="4" w:space="1" w:color="auto"/>
      </w:pBdr>
    </w:pPr>
  </w:p>
  <w:p w:rsidR="00AD4567" w:rsidRDefault="00AD456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567" w:rsidRDefault="00AD4567" w:rsidP="00EE7E18">
    <w:pPr>
      <w:pStyle w:val="Footer"/>
      <w:pBdr>
        <w:top w:val="single" w:sz="4" w:space="1" w:color="auto"/>
      </w:pBdr>
      <w:tabs>
        <w:tab w:val="clear" w:pos="4680"/>
        <w:tab w:val="clear" w:pos="9360"/>
        <w:tab w:val="right" w:pos="5850"/>
        <w:tab w:val="right" w:pos="9990"/>
      </w:tabs>
      <w:rPr>
        <w:rStyle w:val="PageNumber"/>
        <w:rFonts w:cs="Arial"/>
      </w:rPr>
    </w:pPr>
  </w:p>
  <w:p w:rsidR="00AD4567" w:rsidRDefault="00AD4567" w:rsidP="0067539D">
    <w:pPr>
      <w:pStyle w:val="Footer"/>
      <w:jc w:val="center"/>
    </w:pPr>
    <w:r w:rsidRPr="000075C2">
      <w:t>Equifax</w:t>
    </w:r>
    <w:r>
      <w:t xml:space="preserve"> CONFIDENTIAL – FOR INTERNAL USE ONLY</w:t>
    </w:r>
  </w:p>
  <w:p w:rsidR="00AD4567" w:rsidRDefault="00AD4567" w:rsidP="0067539D">
    <w:pPr>
      <w:pStyle w:val="Footer"/>
      <w:tabs>
        <w:tab w:val="clear" w:pos="4680"/>
        <w:tab w:val="clear" w:pos="9360"/>
        <w:tab w:val="right" w:pos="5850"/>
        <w:tab w:val="right" w:pos="99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DAB" w:rsidRDefault="00F86DAB">
      <w:r>
        <w:separator/>
      </w:r>
    </w:p>
  </w:footnote>
  <w:footnote w:type="continuationSeparator" w:id="0">
    <w:p w:rsidR="00F86DAB" w:rsidRDefault="00F86D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567" w:rsidRPr="0067539D" w:rsidRDefault="00AD4567" w:rsidP="0067539D">
    <w:pPr>
      <w:tabs>
        <w:tab w:val="center" w:pos="2520"/>
        <w:tab w:val="right" w:pos="7200"/>
      </w:tabs>
      <w:spacing w:line="240" w:lineRule="atLeast"/>
      <w:ind w:left="-2160"/>
      <w:rPr>
        <w:rFonts w:ascii="Arial" w:hAnsi="Arial"/>
        <w:sz w:val="18"/>
        <w:szCs w:val="20"/>
      </w:rPr>
    </w:pPr>
  </w:p>
  <w:p w:rsidR="00AD4567" w:rsidRDefault="00AD4567" w:rsidP="0067539D">
    <w:pPr>
      <w:tabs>
        <w:tab w:val="center" w:pos="2520"/>
        <w:tab w:val="right" w:pos="9360"/>
      </w:tabs>
      <w:spacing w:line="240" w:lineRule="atLeast"/>
      <w:rPr>
        <w:rFonts w:ascii="Arial" w:hAnsi="Arial"/>
        <w:sz w:val="18"/>
        <w:szCs w:val="20"/>
      </w:rPr>
    </w:pPr>
    <w:r>
      <w:rPr>
        <w:rFonts w:ascii="Arial" w:hAnsi="Arial"/>
        <w:sz w:val="18"/>
        <w:szCs w:val="20"/>
      </w:rPr>
      <w:fldChar w:fldCharType="begin"/>
    </w:r>
    <w:r>
      <w:rPr>
        <w:rFonts w:ascii="Arial" w:hAnsi="Arial"/>
        <w:sz w:val="18"/>
        <w:szCs w:val="20"/>
      </w:rPr>
      <w:instrText xml:space="preserve"> STYLEREF  "Doc title" </w:instrText>
    </w:r>
    <w:r>
      <w:rPr>
        <w:rFonts w:ascii="Arial" w:hAnsi="Arial"/>
        <w:sz w:val="18"/>
        <w:szCs w:val="20"/>
      </w:rPr>
      <w:fldChar w:fldCharType="separate"/>
    </w:r>
    <w:r w:rsidR="0068701F">
      <w:rPr>
        <w:rFonts w:ascii="Arial" w:hAnsi="Arial"/>
        <w:noProof/>
        <w:sz w:val="18"/>
        <w:szCs w:val="20"/>
      </w:rPr>
      <w:t>Marketing Requirements Document (MRD)</w:t>
    </w:r>
    <w:r>
      <w:rPr>
        <w:rFonts w:ascii="Arial" w:hAnsi="Arial"/>
        <w:sz w:val="18"/>
        <w:szCs w:val="20"/>
      </w:rPr>
      <w:fldChar w:fldCharType="end"/>
    </w:r>
  </w:p>
  <w:p w:rsidR="00AD4567" w:rsidRPr="0067539D" w:rsidRDefault="00AD4567" w:rsidP="0067539D">
    <w:pPr>
      <w:tabs>
        <w:tab w:val="center" w:pos="2520"/>
        <w:tab w:val="right" w:pos="9360"/>
      </w:tabs>
      <w:spacing w:line="240" w:lineRule="atLeast"/>
      <w:rPr>
        <w:rFonts w:ascii="Arial" w:hAnsi="Arial"/>
        <w:sz w:val="18"/>
        <w:szCs w:val="20"/>
      </w:rPr>
    </w:pPr>
    <w:r>
      <w:rPr>
        <w:rFonts w:ascii="Arial" w:hAnsi="Arial"/>
        <w:sz w:val="18"/>
        <w:szCs w:val="20"/>
      </w:rPr>
      <w:fldChar w:fldCharType="begin"/>
    </w:r>
    <w:r>
      <w:rPr>
        <w:rFonts w:ascii="Arial" w:hAnsi="Arial"/>
        <w:sz w:val="18"/>
        <w:szCs w:val="20"/>
      </w:rPr>
      <w:instrText xml:space="preserve"> STYLEREF  "Title 2" </w:instrText>
    </w:r>
    <w:r>
      <w:rPr>
        <w:rFonts w:ascii="Arial" w:hAnsi="Arial"/>
        <w:sz w:val="18"/>
        <w:szCs w:val="20"/>
      </w:rPr>
      <w:fldChar w:fldCharType="separate"/>
    </w:r>
    <w:r w:rsidR="0068701F">
      <w:rPr>
        <w:rFonts w:ascii="Arial" w:hAnsi="Arial"/>
        <w:noProof/>
        <w:sz w:val="18"/>
        <w:szCs w:val="20"/>
      </w:rPr>
      <w:t>Insights within Cambrian / Portfolio Insights 2.0</w:t>
    </w:r>
    <w:r>
      <w:rPr>
        <w:rFonts w:ascii="Arial" w:hAnsi="Arial"/>
        <w:sz w:val="18"/>
        <w:szCs w:val="20"/>
      </w:rPr>
      <w:fldChar w:fldCharType="end"/>
    </w:r>
    <w:r w:rsidRPr="0067539D">
      <w:rPr>
        <w:rFonts w:ascii="Arial" w:hAnsi="Arial"/>
        <w:sz w:val="18"/>
        <w:szCs w:val="20"/>
      </w:rPr>
      <w:tab/>
    </w:r>
  </w:p>
  <w:p w:rsidR="00AD4567" w:rsidRPr="0067539D" w:rsidRDefault="00AD4567" w:rsidP="0067539D">
    <w:pPr>
      <w:tabs>
        <w:tab w:val="center" w:pos="2520"/>
        <w:tab w:val="right" w:pos="7200"/>
      </w:tabs>
      <w:spacing w:line="240" w:lineRule="atLeast"/>
      <w:rPr>
        <w:rFonts w:ascii="Arial" w:hAnsi="Arial"/>
        <w:sz w:val="18"/>
        <w:szCs w:val="20"/>
      </w:rPr>
    </w:pPr>
    <w:r>
      <w:rPr>
        <w:rFonts w:ascii="Arial" w:hAnsi="Arial"/>
        <w:sz w:val="18"/>
        <w:szCs w:val="20"/>
      </w:rPr>
      <w:fldChar w:fldCharType="begin"/>
    </w:r>
    <w:r>
      <w:rPr>
        <w:rFonts w:ascii="Arial" w:hAnsi="Arial"/>
        <w:sz w:val="18"/>
        <w:szCs w:val="20"/>
      </w:rPr>
      <w:instrText xml:space="preserve"> STYLEREF  Version </w:instrText>
    </w:r>
    <w:r>
      <w:rPr>
        <w:rFonts w:ascii="Arial" w:hAnsi="Arial"/>
        <w:sz w:val="18"/>
        <w:szCs w:val="20"/>
      </w:rPr>
      <w:fldChar w:fldCharType="separate"/>
    </w:r>
    <w:r w:rsidR="0068701F">
      <w:rPr>
        <w:rFonts w:ascii="Arial" w:hAnsi="Arial"/>
        <w:noProof/>
        <w:sz w:val="18"/>
        <w:szCs w:val="20"/>
      </w:rPr>
      <w:t>Document Version 1.0</w:t>
    </w:r>
    <w:r>
      <w:rPr>
        <w:rFonts w:ascii="Arial" w:hAnsi="Arial"/>
        <w:sz w:val="18"/>
        <w:szCs w:val="20"/>
      </w:rPr>
      <w:fldChar w:fldCharType="end"/>
    </w:r>
    <w:r w:rsidRPr="0067539D">
      <w:rPr>
        <w:rFonts w:ascii="Arial" w:hAnsi="Arial"/>
        <w:sz w:val="18"/>
        <w:szCs w:val="20"/>
      </w:rPr>
      <w:t xml:space="preserve"> </w:t>
    </w:r>
    <w:r w:rsidRPr="0067539D">
      <w:rPr>
        <w:rFonts w:ascii="Arial" w:hAnsi="Arial"/>
        <w:sz w:val="18"/>
        <w:szCs w:val="20"/>
      </w:rPr>
      <w:tab/>
    </w:r>
  </w:p>
  <w:p w:rsidR="00AD4567" w:rsidRPr="0067539D" w:rsidRDefault="00AD4567" w:rsidP="0067539D">
    <w:pPr>
      <w:pStyle w:val="Header"/>
    </w:pPr>
  </w:p>
  <w:p w:rsidR="00AD4567" w:rsidRDefault="00AD456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5832"/>
    <w:multiLevelType w:val="hybridMultilevel"/>
    <w:tmpl w:val="7C6E0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F5875"/>
    <w:multiLevelType w:val="multilevel"/>
    <w:tmpl w:val="DBE43FDA"/>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3420"/>
        </w:tabs>
        <w:ind w:left="248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
    <w:nsid w:val="1D0E59BB"/>
    <w:multiLevelType w:val="hybridMultilevel"/>
    <w:tmpl w:val="9C56046A"/>
    <w:lvl w:ilvl="0" w:tplc="61A2DD76">
      <w:start w:val="1"/>
      <w:numFmt w:val="bullet"/>
      <w:lvlText w:val=""/>
      <w:lvlJc w:val="left"/>
      <w:pPr>
        <w:tabs>
          <w:tab w:val="num" w:pos="405"/>
        </w:tabs>
        <w:ind w:left="405" w:hanging="360"/>
      </w:pPr>
      <w:rPr>
        <w:rFonts w:ascii="Symbol" w:hAnsi="Symbol" w:hint="default"/>
        <w:color w:val="auto"/>
        <w:sz w:val="16"/>
        <w:szCs w:val="16"/>
      </w:rPr>
    </w:lvl>
    <w:lvl w:ilvl="1" w:tplc="B6485D82">
      <w:start w:val="1"/>
      <w:numFmt w:val="bullet"/>
      <w:lvlText w:val=""/>
      <w:lvlJc w:val="left"/>
      <w:pPr>
        <w:tabs>
          <w:tab w:val="num" w:pos="1440"/>
        </w:tabs>
        <w:ind w:left="1440" w:hanging="360"/>
      </w:pPr>
      <w:rPr>
        <w:rFonts w:ascii="Symbol" w:hAnsi="Symbol" w:hint="default"/>
        <w:color w:val="auto"/>
        <w:sz w:val="16"/>
        <w:szCs w:val="16"/>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D2419E0"/>
    <w:multiLevelType w:val="hybridMultilevel"/>
    <w:tmpl w:val="AEF8F844"/>
    <w:lvl w:ilvl="0" w:tplc="B6485D82">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161481F"/>
    <w:multiLevelType w:val="hybridMultilevel"/>
    <w:tmpl w:val="1212C0FA"/>
    <w:lvl w:ilvl="0" w:tplc="B6485D82">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B7126A"/>
    <w:multiLevelType w:val="hybridMultilevel"/>
    <w:tmpl w:val="2C68F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F769EC"/>
    <w:multiLevelType w:val="multilevel"/>
    <w:tmpl w:val="261C5880"/>
    <w:lvl w:ilvl="0">
      <w:start w:val="1"/>
      <w:numFmt w:val="decimal"/>
      <w:pStyle w:val="Problem"/>
      <w:lvlText w:val="%1."/>
      <w:lvlJc w:val="left"/>
      <w:pPr>
        <w:tabs>
          <w:tab w:val="num" w:pos="360"/>
        </w:tabs>
        <w:ind w:left="360" w:firstLine="0"/>
      </w:pPr>
      <w:rPr>
        <w:rFonts w:hint="default"/>
      </w:rPr>
    </w:lvl>
    <w:lvl w:ilvl="1">
      <w:start w:val="1"/>
      <w:numFmt w:val="decimal"/>
      <w:pStyle w:val="Usescenario"/>
      <w:lvlText w:val="%1.%2."/>
      <w:lvlJc w:val="left"/>
      <w:pPr>
        <w:tabs>
          <w:tab w:val="num" w:pos="1440"/>
        </w:tabs>
        <w:ind w:left="1440" w:hanging="720"/>
      </w:pPr>
      <w:rPr>
        <w:rFonts w:hint="default"/>
      </w:rPr>
    </w:lvl>
    <w:lvl w:ilvl="2">
      <w:start w:val="1"/>
      <w:numFmt w:val="decimal"/>
      <w:pStyle w:val="Requirement"/>
      <w:lvlText w:val="%1.%2.%3."/>
      <w:lvlJc w:val="left"/>
      <w:pPr>
        <w:tabs>
          <w:tab w:val="num" w:pos="1856"/>
        </w:tabs>
        <w:ind w:left="1640" w:hanging="504"/>
      </w:pPr>
      <w:rPr>
        <w:rFonts w:hint="default"/>
      </w:rPr>
    </w:lvl>
    <w:lvl w:ilvl="3">
      <w:start w:val="1"/>
      <w:numFmt w:val="decimal"/>
      <w:lvlText w:val="%4.%2."/>
      <w:lvlJc w:val="left"/>
      <w:pPr>
        <w:tabs>
          <w:tab w:val="num" w:pos="2216"/>
        </w:tabs>
        <w:ind w:left="1856" w:hanging="360"/>
      </w:pPr>
      <w:rPr>
        <w:rFonts w:hint="default"/>
        <w:b w:val="0"/>
        <w:i w:val="0"/>
      </w:rPr>
    </w:lvl>
    <w:lvl w:ilvl="4">
      <w:start w:val="1"/>
      <w:numFmt w:val="decimal"/>
      <w:pStyle w:val="Style1"/>
      <w:lvlText w:val="%1.%2.%3."/>
      <w:lvlJc w:val="left"/>
      <w:pPr>
        <w:tabs>
          <w:tab w:val="num" w:pos="2936"/>
        </w:tabs>
        <w:ind w:left="2648" w:hanging="792"/>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3296"/>
        </w:tabs>
        <w:ind w:left="3152" w:hanging="936"/>
      </w:pPr>
      <w:rPr>
        <w:rFonts w:hint="default"/>
      </w:rPr>
    </w:lvl>
    <w:lvl w:ilvl="6">
      <w:start w:val="1"/>
      <w:numFmt w:val="decimal"/>
      <w:lvlText w:val="%1.%2.%3.%4.%5.%6.%7."/>
      <w:lvlJc w:val="left"/>
      <w:pPr>
        <w:tabs>
          <w:tab w:val="num" w:pos="4016"/>
        </w:tabs>
        <w:ind w:left="3656" w:hanging="1080"/>
      </w:pPr>
      <w:rPr>
        <w:rFonts w:hint="default"/>
      </w:rPr>
    </w:lvl>
    <w:lvl w:ilvl="7">
      <w:start w:val="1"/>
      <w:numFmt w:val="decimal"/>
      <w:lvlText w:val="%1.%2.%3.%4.%5.%6.%7.%8."/>
      <w:lvlJc w:val="left"/>
      <w:pPr>
        <w:tabs>
          <w:tab w:val="num" w:pos="4376"/>
        </w:tabs>
        <w:ind w:left="4160" w:hanging="1224"/>
      </w:pPr>
      <w:rPr>
        <w:rFonts w:hint="default"/>
      </w:rPr>
    </w:lvl>
    <w:lvl w:ilvl="8">
      <w:start w:val="1"/>
      <w:numFmt w:val="decimal"/>
      <w:lvlText w:val="%1.%2.%3.%4.%5.%6.%7.%8.%9."/>
      <w:lvlJc w:val="left"/>
      <w:pPr>
        <w:tabs>
          <w:tab w:val="num" w:pos="5096"/>
        </w:tabs>
        <w:ind w:left="4736" w:hanging="1440"/>
      </w:pPr>
      <w:rPr>
        <w:rFonts w:hint="default"/>
      </w:rPr>
    </w:lvl>
  </w:abstractNum>
  <w:abstractNum w:abstractNumId="7">
    <w:nsid w:val="31F54FCE"/>
    <w:multiLevelType w:val="hybridMultilevel"/>
    <w:tmpl w:val="D02EFDE4"/>
    <w:lvl w:ilvl="0" w:tplc="675A51DE">
      <w:start w:val="1"/>
      <w:numFmt w:val="bullet"/>
      <w:lvlText w:val=""/>
      <w:lvlJc w:val="left"/>
      <w:pPr>
        <w:tabs>
          <w:tab w:val="num" w:pos="405"/>
        </w:tabs>
        <w:ind w:left="405" w:hanging="360"/>
      </w:pPr>
      <w:rPr>
        <w:rFonts w:ascii="Symbol" w:hAnsi="Symbol" w:hint="default"/>
        <w:sz w:val="16"/>
        <w:szCs w:val="16"/>
      </w:rPr>
    </w:lvl>
    <w:lvl w:ilvl="1" w:tplc="B6485D82">
      <w:start w:val="1"/>
      <w:numFmt w:val="bullet"/>
      <w:lvlText w:val=""/>
      <w:lvlJc w:val="left"/>
      <w:pPr>
        <w:tabs>
          <w:tab w:val="num" w:pos="1440"/>
        </w:tabs>
        <w:ind w:left="1440" w:hanging="360"/>
      </w:pPr>
      <w:rPr>
        <w:rFonts w:ascii="Symbol" w:hAnsi="Symbol" w:hint="default"/>
        <w:sz w:val="16"/>
        <w:szCs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8C40016"/>
    <w:multiLevelType w:val="hybridMultilevel"/>
    <w:tmpl w:val="0044AA62"/>
    <w:lvl w:ilvl="0" w:tplc="61A2DD76">
      <w:start w:val="1"/>
      <w:numFmt w:val="bullet"/>
      <w:lvlText w:val=""/>
      <w:lvlJc w:val="left"/>
      <w:pPr>
        <w:tabs>
          <w:tab w:val="num" w:pos="405"/>
        </w:tabs>
        <w:ind w:left="405" w:hanging="360"/>
      </w:pPr>
      <w:rPr>
        <w:rFonts w:ascii="Symbol" w:hAnsi="Symbol" w:hint="default"/>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6933368"/>
    <w:multiLevelType w:val="multilevel"/>
    <w:tmpl w:val="82FECAF0"/>
    <w:lvl w:ilvl="0">
      <w:start w:val="1"/>
      <w:numFmt w:val="upperLetter"/>
      <w:pStyle w:val="Appendix"/>
      <w:lvlText w:val="Appendix %1."/>
      <w:lvlJc w:val="left"/>
      <w:pPr>
        <w:tabs>
          <w:tab w:val="num" w:pos="432"/>
        </w:tabs>
        <w:ind w:left="432" w:hanging="432"/>
      </w:pPr>
      <w:rPr>
        <w:rFonts w:hint="default"/>
      </w:rPr>
    </w:lvl>
    <w:lvl w:ilvl="1">
      <w:start w:val="1"/>
      <w:numFmt w:val="decimal"/>
      <w:pStyle w:val="AppendixHeading2"/>
      <w:lvlText w:val="%1.%2."/>
      <w:lvlJc w:val="left"/>
      <w:pPr>
        <w:tabs>
          <w:tab w:val="num" w:pos="720"/>
        </w:tabs>
        <w:ind w:left="720" w:firstLine="0"/>
      </w:pPr>
      <w:rPr>
        <w:rFonts w:hint="default"/>
        <w:sz w:val="24"/>
        <w:szCs w:val="24"/>
      </w:rPr>
    </w:lvl>
    <w:lvl w:ilvl="2">
      <w:start w:val="1"/>
      <w:numFmt w:val="decimal"/>
      <w:lvlText w:val="%1.%2.%3"/>
      <w:lvlJc w:val="left"/>
      <w:pPr>
        <w:tabs>
          <w:tab w:val="num" w:pos="720"/>
        </w:tabs>
        <w:ind w:left="1440" w:firstLine="0"/>
      </w:pPr>
      <w:rPr>
        <w:rFonts w:hint="default"/>
        <w:b/>
        <w:i w:val="0"/>
        <w:sz w:val="20"/>
        <w:szCs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46F15DF3"/>
    <w:multiLevelType w:val="hybridMultilevel"/>
    <w:tmpl w:val="9D0665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0E12F4"/>
    <w:multiLevelType w:val="hybridMultilevel"/>
    <w:tmpl w:val="94D4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162792"/>
    <w:multiLevelType w:val="hybridMultilevel"/>
    <w:tmpl w:val="B19C1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7C2DEC"/>
    <w:multiLevelType w:val="hybridMultilevel"/>
    <w:tmpl w:val="05E6CB10"/>
    <w:lvl w:ilvl="0" w:tplc="FFFFFFFF">
      <w:start w:val="1"/>
      <w:numFmt w:val="bullet"/>
      <w:lvlText w:val=""/>
      <w:lvlJc w:val="left"/>
      <w:pPr>
        <w:tabs>
          <w:tab w:val="num" w:pos="720"/>
        </w:tabs>
        <w:ind w:left="720" w:hanging="360"/>
      </w:pPr>
      <w:rPr>
        <w:rFonts w:ascii="Symbol" w:hAnsi="Symbol" w:hint="default"/>
        <w:sz w:val="16"/>
        <w:szCs w:val="16"/>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5AB219CE"/>
    <w:multiLevelType w:val="multilevel"/>
    <w:tmpl w:val="82D6D13C"/>
    <w:lvl w:ilvl="0">
      <w:start w:val="1"/>
      <w:numFmt w:val="decimal"/>
      <w:lvlText w:val="%1."/>
      <w:lvlJc w:val="left"/>
      <w:pPr>
        <w:ind w:left="720" w:hanging="360"/>
      </w:pPr>
      <w:rPr>
        <w:rFonts w:ascii="Arial" w:eastAsia="+mn-ea" w:hAnsi="Arial" w:cs="Arial" w:hint="default"/>
        <w:b/>
        <w:color w:val="auto"/>
        <w:sz w:val="24"/>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4B07D8A"/>
    <w:multiLevelType w:val="hybridMultilevel"/>
    <w:tmpl w:val="FA785440"/>
    <w:lvl w:ilvl="0" w:tplc="B6485D82">
      <w:start w:val="1"/>
      <w:numFmt w:val="bullet"/>
      <w:lvlText w:val=""/>
      <w:lvlJc w:val="left"/>
      <w:pPr>
        <w:tabs>
          <w:tab w:val="num" w:pos="720"/>
        </w:tabs>
        <w:ind w:left="720" w:hanging="360"/>
      </w:pPr>
      <w:rPr>
        <w:rFonts w:ascii="Symbol" w:hAnsi="Symbol" w:hint="default"/>
        <w:sz w:val="16"/>
        <w:szCs w:val="16"/>
      </w:rPr>
    </w:lvl>
    <w:lvl w:ilvl="1" w:tplc="675A51DE"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68B285C"/>
    <w:multiLevelType w:val="hybridMultilevel"/>
    <w:tmpl w:val="D64A67EE"/>
    <w:lvl w:ilvl="0" w:tplc="B6485D82">
      <w:start w:val="1"/>
      <w:numFmt w:val="bullet"/>
      <w:lvlText w:val=""/>
      <w:lvlJc w:val="left"/>
      <w:pPr>
        <w:tabs>
          <w:tab w:val="num" w:pos="405"/>
        </w:tabs>
        <w:ind w:left="405" w:hanging="360"/>
      </w:pPr>
      <w:rPr>
        <w:rFonts w:ascii="Symbol" w:hAnsi="Symbol" w:hint="default"/>
        <w:sz w:val="16"/>
        <w:szCs w:val="16"/>
      </w:rPr>
    </w:lvl>
    <w:lvl w:ilvl="1" w:tplc="04090003">
      <w:start w:val="1"/>
      <w:numFmt w:val="bullet"/>
      <w:lvlText w:val=""/>
      <w:lvlJc w:val="left"/>
      <w:pPr>
        <w:tabs>
          <w:tab w:val="num" w:pos="1440"/>
        </w:tabs>
        <w:ind w:left="1440" w:hanging="360"/>
      </w:pPr>
      <w:rPr>
        <w:rFonts w:ascii="Symbol" w:hAnsi="Symbol" w:hint="default"/>
        <w:color w:val="auto"/>
        <w:sz w:val="16"/>
        <w:szCs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D20412D"/>
    <w:multiLevelType w:val="multilevel"/>
    <w:tmpl w:val="44C23A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Heading4"/>
      <w:lvlText w:val="%1.%2.%3."/>
      <w:lvlJc w:val="left"/>
      <w:pPr>
        <w:tabs>
          <w:tab w:val="num" w:pos="1440"/>
        </w:tabs>
        <w:ind w:left="1224" w:hanging="504"/>
      </w:pPr>
      <w:rPr>
        <w:rFonts w:hint="default"/>
      </w:rPr>
    </w:lvl>
    <w:lvl w:ilvl="3">
      <w:start w:val="1"/>
      <w:numFmt w:val="decimal"/>
      <w:lvlText w:val="%4.%2.%3"/>
      <w:lvlJc w:val="left"/>
      <w:pPr>
        <w:tabs>
          <w:tab w:val="num" w:pos="1800"/>
        </w:tabs>
        <w:ind w:left="1440" w:hanging="360"/>
      </w:pPr>
      <w:rPr>
        <w:rFonts w:hint="default"/>
        <w:b w:val="0"/>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74095D6E"/>
    <w:multiLevelType w:val="multilevel"/>
    <w:tmpl w:val="F440E1A8"/>
    <w:lvl w:ilvl="0">
      <w:start w:val="1"/>
      <w:numFmt w:val="decimal"/>
      <w:lvlText w:val="%1."/>
      <w:lvlJc w:val="left"/>
      <w:pPr>
        <w:tabs>
          <w:tab w:val="num" w:pos="749"/>
        </w:tabs>
        <w:ind w:left="749" w:hanging="360"/>
      </w:pPr>
      <w:rPr>
        <w:rFonts w:hint="default"/>
      </w:rPr>
    </w:lvl>
    <w:lvl w:ilvl="1">
      <w:start w:val="1"/>
      <w:numFmt w:val="decimal"/>
      <w:lvlRestart w:val="0"/>
      <w:lvlText w:val="%1.%2."/>
      <w:lvlJc w:val="left"/>
      <w:pPr>
        <w:tabs>
          <w:tab w:val="num" w:pos="1181"/>
        </w:tabs>
        <w:ind w:left="1181" w:hanging="432"/>
      </w:pPr>
      <w:rPr>
        <w:rFonts w:hint="default"/>
      </w:rPr>
    </w:lvl>
    <w:lvl w:ilvl="2">
      <w:start w:val="1"/>
      <w:numFmt w:val="decimal"/>
      <w:pStyle w:val="Req"/>
      <w:lvlText w:val="%1.%2.%3."/>
      <w:lvlJc w:val="left"/>
      <w:pPr>
        <w:tabs>
          <w:tab w:val="num" w:pos="1829"/>
        </w:tabs>
        <w:ind w:left="1613" w:hanging="504"/>
      </w:pPr>
      <w:rPr>
        <w:rFonts w:hint="default"/>
      </w:rPr>
    </w:lvl>
    <w:lvl w:ilvl="3">
      <w:start w:val="1"/>
      <w:numFmt w:val="decimal"/>
      <w:lvlText w:val="%4.%2."/>
      <w:lvlJc w:val="left"/>
      <w:pPr>
        <w:tabs>
          <w:tab w:val="num" w:pos="2189"/>
        </w:tabs>
        <w:ind w:left="1829" w:hanging="360"/>
      </w:pPr>
      <w:rPr>
        <w:rFonts w:hint="default"/>
        <w:b w:val="0"/>
        <w:i w:val="0"/>
      </w:rPr>
    </w:lvl>
    <w:lvl w:ilvl="4">
      <w:start w:val="1"/>
      <w:numFmt w:val="decimal"/>
      <w:lvlText w:val="%1.%2.%3."/>
      <w:lvlJc w:val="left"/>
      <w:pPr>
        <w:tabs>
          <w:tab w:val="num" w:pos="2909"/>
        </w:tabs>
        <w:ind w:left="2621" w:hanging="792"/>
      </w:pPr>
      <w:rPr>
        <w:rFonts w:hint="default"/>
      </w:rPr>
    </w:lvl>
    <w:lvl w:ilvl="5">
      <w:start w:val="1"/>
      <w:numFmt w:val="decimal"/>
      <w:lvlText w:val="%1.%2.%3.%4.%5.%6."/>
      <w:lvlJc w:val="left"/>
      <w:pPr>
        <w:tabs>
          <w:tab w:val="num" w:pos="3269"/>
        </w:tabs>
        <w:ind w:left="3125" w:hanging="936"/>
      </w:pPr>
      <w:rPr>
        <w:rFonts w:hint="default"/>
      </w:rPr>
    </w:lvl>
    <w:lvl w:ilvl="6">
      <w:start w:val="1"/>
      <w:numFmt w:val="decimal"/>
      <w:lvlText w:val="%1.%2.%3.%4.%5.%6.%7."/>
      <w:lvlJc w:val="left"/>
      <w:pPr>
        <w:tabs>
          <w:tab w:val="num" w:pos="3989"/>
        </w:tabs>
        <w:ind w:left="3629" w:hanging="1080"/>
      </w:pPr>
      <w:rPr>
        <w:rFonts w:hint="default"/>
      </w:rPr>
    </w:lvl>
    <w:lvl w:ilvl="7">
      <w:start w:val="1"/>
      <w:numFmt w:val="decimal"/>
      <w:lvlText w:val="%1.%2.%3.%4.%5.%6.%7.%8."/>
      <w:lvlJc w:val="left"/>
      <w:pPr>
        <w:tabs>
          <w:tab w:val="num" w:pos="4349"/>
        </w:tabs>
        <w:ind w:left="4133" w:hanging="1224"/>
      </w:pPr>
      <w:rPr>
        <w:rFonts w:hint="default"/>
      </w:rPr>
    </w:lvl>
    <w:lvl w:ilvl="8">
      <w:start w:val="1"/>
      <w:numFmt w:val="decimal"/>
      <w:lvlText w:val="%1.%2.%3.%4.%5.%6.%7.%8.%9."/>
      <w:lvlJc w:val="left"/>
      <w:pPr>
        <w:tabs>
          <w:tab w:val="num" w:pos="5069"/>
        </w:tabs>
        <w:ind w:left="4709" w:hanging="1440"/>
      </w:pPr>
      <w:rPr>
        <w:rFonts w:hint="default"/>
      </w:rPr>
    </w:lvl>
  </w:abstractNum>
  <w:abstractNum w:abstractNumId="19">
    <w:nsid w:val="7BC15E37"/>
    <w:multiLevelType w:val="hybridMultilevel"/>
    <w:tmpl w:val="7FEE5502"/>
    <w:lvl w:ilvl="0" w:tplc="FFFFFFFF">
      <w:start w:val="1"/>
      <w:numFmt w:val="bullet"/>
      <w:lvlText w:val=""/>
      <w:lvlJc w:val="left"/>
      <w:pPr>
        <w:tabs>
          <w:tab w:val="num" w:pos="405"/>
        </w:tabs>
        <w:ind w:left="405" w:hanging="360"/>
      </w:pPr>
      <w:rPr>
        <w:rFonts w:ascii="Symbol" w:hAnsi="Symbol" w:hint="default"/>
        <w:color w:val="auto"/>
        <w:sz w:val="16"/>
        <w:szCs w:val="16"/>
      </w:rPr>
    </w:lvl>
    <w:lvl w:ilvl="1" w:tplc="FFFFFFFF">
      <w:start w:val="1"/>
      <w:numFmt w:val="bullet"/>
      <w:lvlText w:val=""/>
      <w:lvlJc w:val="left"/>
      <w:pPr>
        <w:tabs>
          <w:tab w:val="num" w:pos="1440"/>
        </w:tabs>
        <w:ind w:left="1440" w:hanging="360"/>
      </w:pPr>
      <w:rPr>
        <w:rFonts w:ascii="Symbol" w:hAnsi="Symbol" w:hint="default"/>
        <w:color w:val="auto"/>
        <w:sz w:val="16"/>
        <w:szCs w:val="16"/>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nsid w:val="7C8A20A6"/>
    <w:multiLevelType w:val="hybridMultilevel"/>
    <w:tmpl w:val="0FCC4FB0"/>
    <w:lvl w:ilvl="0" w:tplc="675A51DE">
      <w:start w:val="1"/>
      <w:numFmt w:val="bullet"/>
      <w:lvlText w:val=""/>
      <w:lvlJc w:val="left"/>
      <w:pPr>
        <w:tabs>
          <w:tab w:val="num" w:pos="720"/>
        </w:tabs>
        <w:ind w:left="720" w:hanging="360"/>
      </w:pPr>
      <w:rPr>
        <w:rFonts w:ascii="Symbol" w:hAnsi="Symbol" w:hint="default"/>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Symbol" w:hAnsi="Symbol" w:hint="default"/>
        <w:sz w:val="16"/>
        <w:szCs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9"/>
  </w:num>
  <w:num w:numId="3">
    <w:abstractNumId w:val="6"/>
  </w:num>
  <w:num w:numId="4">
    <w:abstractNumId w:val="17"/>
  </w:num>
  <w:num w:numId="5">
    <w:abstractNumId w:val="18"/>
  </w:num>
  <w:num w:numId="6">
    <w:abstractNumId w:val="14"/>
  </w:num>
  <w:num w:numId="7">
    <w:abstractNumId w:val="13"/>
  </w:num>
  <w:num w:numId="8">
    <w:abstractNumId w:val="5"/>
  </w:num>
  <w:num w:numId="9">
    <w:abstractNumId w:val="7"/>
  </w:num>
  <w:num w:numId="10">
    <w:abstractNumId w:val="15"/>
  </w:num>
  <w:num w:numId="11">
    <w:abstractNumId w:val="3"/>
  </w:num>
  <w:num w:numId="12">
    <w:abstractNumId w:val="16"/>
  </w:num>
  <w:num w:numId="13">
    <w:abstractNumId w:val="2"/>
  </w:num>
  <w:num w:numId="14">
    <w:abstractNumId w:val="8"/>
  </w:num>
  <w:num w:numId="15">
    <w:abstractNumId w:val="19"/>
  </w:num>
  <w:num w:numId="16">
    <w:abstractNumId w:val="4"/>
  </w:num>
  <w:num w:numId="17">
    <w:abstractNumId w:val="20"/>
  </w:num>
  <w:num w:numId="18">
    <w:abstractNumId w:val="12"/>
  </w:num>
  <w:num w:numId="19">
    <w:abstractNumId w:val="10"/>
  </w:num>
  <w:num w:numId="20">
    <w:abstractNumId w:val="0"/>
  </w:num>
  <w:num w:numId="21">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CA"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drawingGridVerticalSpacing w:val="187"/>
  <w:displayHorizontalDrawingGridEvery w:val="2"/>
  <w:doNotShadeFormData/>
  <w:noPunctuationKerning/>
  <w:characterSpacingControl w:val="doNotCompress"/>
  <w:hdrShapeDefaults>
    <o:shapedefaults v:ext="edit" spidmax="2049">
      <o:colormru v:ext="edit" colors="#eaeaea,#ddd"/>
    </o:shapedefaults>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28"/>
    <w:rsid w:val="000032C1"/>
    <w:rsid w:val="00010217"/>
    <w:rsid w:val="000111CC"/>
    <w:rsid w:val="00012EA9"/>
    <w:rsid w:val="00012F22"/>
    <w:rsid w:val="000133DD"/>
    <w:rsid w:val="0001342E"/>
    <w:rsid w:val="00013F74"/>
    <w:rsid w:val="0001464B"/>
    <w:rsid w:val="00016DB2"/>
    <w:rsid w:val="00017989"/>
    <w:rsid w:val="00017CB7"/>
    <w:rsid w:val="000259D8"/>
    <w:rsid w:val="00030339"/>
    <w:rsid w:val="00030E4C"/>
    <w:rsid w:val="00031EE8"/>
    <w:rsid w:val="00032D77"/>
    <w:rsid w:val="00042AA9"/>
    <w:rsid w:val="00046890"/>
    <w:rsid w:val="0005034E"/>
    <w:rsid w:val="00052553"/>
    <w:rsid w:val="00052BEB"/>
    <w:rsid w:val="00056C4C"/>
    <w:rsid w:val="00056E27"/>
    <w:rsid w:val="00057FFC"/>
    <w:rsid w:val="00060F17"/>
    <w:rsid w:val="00063D6F"/>
    <w:rsid w:val="00064576"/>
    <w:rsid w:val="00065082"/>
    <w:rsid w:val="00067236"/>
    <w:rsid w:val="000702E1"/>
    <w:rsid w:val="00070A2A"/>
    <w:rsid w:val="00072665"/>
    <w:rsid w:val="000729FB"/>
    <w:rsid w:val="000732D3"/>
    <w:rsid w:val="00073ECF"/>
    <w:rsid w:val="00077EE0"/>
    <w:rsid w:val="00081B2A"/>
    <w:rsid w:val="00082A09"/>
    <w:rsid w:val="00082FBB"/>
    <w:rsid w:val="00086B9C"/>
    <w:rsid w:val="00091A26"/>
    <w:rsid w:val="00091DC7"/>
    <w:rsid w:val="00092BFF"/>
    <w:rsid w:val="000931FE"/>
    <w:rsid w:val="000A0408"/>
    <w:rsid w:val="000A2F60"/>
    <w:rsid w:val="000A347F"/>
    <w:rsid w:val="000A66A0"/>
    <w:rsid w:val="000B0FD9"/>
    <w:rsid w:val="000B53C8"/>
    <w:rsid w:val="000B6BE1"/>
    <w:rsid w:val="000C2021"/>
    <w:rsid w:val="000C49CF"/>
    <w:rsid w:val="000C554B"/>
    <w:rsid w:val="000C5E70"/>
    <w:rsid w:val="000C731F"/>
    <w:rsid w:val="000C7CD8"/>
    <w:rsid w:val="000D0D91"/>
    <w:rsid w:val="000D220D"/>
    <w:rsid w:val="000D496F"/>
    <w:rsid w:val="000E0246"/>
    <w:rsid w:val="000E03AF"/>
    <w:rsid w:val="000E2994"/>
    <w:rsid w:val="000E488D"/>
    <w:rsid w:val="000E5B53"/>
    <w:rsid w:val="000E6AD3"/>
    <w:rsid w:val="000F123E"/>
    <w:rsid w:val="000F3251"/>
    <w:rsid w:val="000F3E89"/>
    <w:rsid w:val="000F47CC"/>
    <w:rsid w:val="000F5A47"/>
    <w:rsid w:val="000F772D"/>
    <w:rsid w:val="000F786B"/>
    <w:rsid w:val="00102A55"/>
    <w:rsid w:val="00102D8A"/>
    <w:rsid w:val="00105E9E"/>
    <w:rsid w:val="0010671D"/>
    <w:rsid w:val="00106FCE"/>
    <w:rsid w:val="00107F77"/>
    <w:rsid w:val="00112A60"/>
    <w:rsid w:val="0011372F"/>
    <w:rsid w:val="001137C5"/>
    <w:rsid w:val="00121417"/>
    <w:rsid w:val="0012404E"/>
    <w:rsid w:val="00124401"/>
    <w:rsid w:val="0012798E"/>
    <w:rsid w:val="0013098E"/>
    <w:rsid w:val="0013168C"/>
    <w:rsid w:val="001321F9"/>
    <w:rsid w:val="00132B9A"/>
    <w:rsid w:val="0013580E"/>
    <w:rsid w:val="00141026"/>
    <w:rsid w:val="00146BAF"/>
    <w:rsid w:val="0015024B"/>
    <w:rsid w:val="00150570"/>
    <w:rsid w:val="001532EB"/>
    <w:rsid w:val="001569A7"/>
    <w:rsid w:val="001572D0"/>
    <w:rsid w:val="00157E0B"/>
    <w:rsid w:val="001604F8"/>
    <w:rsid w:val="00164B43"/>
    <w:rsid w:val="00165CE8"/>
    <w:rsid w:val="00172422"/>
    <w:rsid w:val="00172E3A"/>
    <w:rsid w:val="0017449A"/>
    <w:rsid w:val="00174C16"/>
    <w:rsid w:val="00176AF0"/>
    <w:rsid w:val="00180305"/>
    <w:rsid w:val="00181401"/>
    <w:rsid w:val="00185053"/>
    <w:rsid w:val="001850F2"/>
    <w:rsid w:val="00187B2A"/>
    <w:rsid w:val="00191D7A"/>
    <w:rsid w:val="001931F3"/>
    <w:rsid w:val="00194F0B"/>
    <w:rsid w:val="001960BC"/>
    <w:rsid w:val="001A05AB"/>
    <w:rsid w:val="001A3063"/>
    <w:rsid w:val="001A5477"/>
    <w:rsid w:val="001A6CD7"/>
    <w:rsid w:val="001B0185"/>
    <w:rsid w:val="001B2601"/>
    <w:rsid w:val="001B2709"/>
    <w:rsid w:val="001B467C"/>
    <w:rsid w:val="001B7C4F"/>
    <w:rsid w:val="001C3924"/>
    <w:rsid w:val="001C39F1"/>
    <w:rsid w:val="001C429C"/>
    <w:rsid w:val="001C5139"/>
    <w:rsid w:val="001C69AF"/>
    <w:rsid w:val="001D40B1"/>
    <w:rsid w:val="001D40E6"/>
    <w:rsid w:val="001D7E96"/>
    <w:rsid w:val="001E1FE5"/>
    <w:rsid w:val="001E4A33"/>
    <w:rsid w:val="001E5537"/>
    <w:rsid w:val="001F149D"/>
    <w:rsid w:val="001F3C61"/>
    <w:rsid w:val="0020167C"/>
    <w:rsid w:val="00201FC9"/>
    <w:rsid w:val="0020240D"/>
    <w:rsid w:val="002048EF"/>
    <w:rsid w:val="002073CD"/>
    <w:rsid w:val="002139E9"/>
    <w:rsid w:val="00213A60"/>
    <w:rsid w:val="00216039"/>
    <w:rsid w:val="0022100D"/>
    <w:rsid w:val="002271B0"/>
    <w:rsid w:val="0023067A"/>
    <w:rsid w:val="002315D2"/>
    <w:rsid w:val="00232B92"/>
    <w:rsid w:val="0023364F"/>
    <w:rsid w:val="002372D2"/>
    <w:rsid w:val="002460BE"/>
    <w:rsid w:val="00246722"/>
    <w:rsid w:val="002472CE"/>
    <w:rsid w:val="00247F94"/>
    <w:rsid w:val="0025206C"/>
    <w:rsid w:val="00252E75"/>
    <w:rsid w:val="0025423B"/>
    <w:rsid w:val="00254CE7"/>
    <w:rsid w:val="00254E10"/>
    <w:rsid w:val="00254EFF"/>
    <w:rsid w:val="0025658C"/>
    <w:rsid w:val="002566B6"/>
    <w:rsid w:val="00256D6D"/>
    <w:rsid w:val="00257BAC"/>
    <w:rsid w:val="002603F0"/>
    <w:rsid w:val="002637A7"/>
    <w:rsid w:val="00263B1E"/>
    <w:rsid w:val="002644A4"/>
    <w:rsid w:val="002646C1"/>
    <w:rsid w:val="00265F82"/>
    <w:rsid w:val="002677B9"/>
    <w:rsid w:val="00267F07"/>
    <w:rsid w:val="002710A8"/>
    <w:rsid w:val="002731A8"/>
    <w:rsid w:val="0027397E"/>
    <w:rsid w:val="00276D47"/>
    <w:rsid w:val="002777A2"/>
    <w:rsid w:val="002856DA"/>
    <w:rsid w:val="002877B5"/>
    <w:rsid w:val="002924C4"/>
    <w:rsid w:val="002931BB"/>
    <w:rsid w:val="0029354D"/>
    <w:rsid w:val="00297726"/>
    <w:rsid w:val="002A0291"/>
    <w:rsid w:val="002A41CD"/>
    <w:rsid w:val="002A5B3B"/>
    <w:rsid w:val="002B70DE"/>
    <w:rsid w:val="002C1131"/>
    <w:rsid w:val="002C312E"/>
    <w:rsid w:val="002C79E0"/>
    <w:rsid w:val="002D17FB"/>
    <w:rsid w:val="002D414F"/>
    <w:rsid w:val="002D4175"/>
    <w:rsid w:val="002D4A76"/>
    <w:rsid w:val="002D4E64"/>
    <w:rsid w:val="002D7120"/>
    <w:rsid w:val="002D7BAA"/>
    <w:rsid w:val="002E6A92"/>
    <w:rsid w:val="002F176C"/>
    <w:rsid w:val="002F2B64"/>
    <w:rsid w:val="002F3EF8"/>
    <w:rsid w:val="002F42AB"/>
    <w:rsid w:val="002F6474"/>
    <w:rsid w:val="002F651A"/>
    <w:rsid w:val="0030289D"/>
    <w:rsid w:val="00304FFF"/>
    <w:rsid w:val="00306511"/>
    <w:rsid w:val="00313C35"/>
    <w:rsid w:val="003140F6"/>
    <w:rsid w:val="0032106C"/>
    <w:rsid w:val="00321085"/>
    <w:rsid w:val="003248DC"/>
    <w:rsid w:val="00324C35"/>
    <w:rsid w:val="00327C4F"/>
    <w:rsid w:val="00330566"/>
    <w:rsid w:val="003307CF"/>
    <w:rsid w:val="0033161A"/>
    <w:rsid w:val="00331C38"/>
    <w:rsid w:val="00332F23"/>
    <w:rsid w:val="00333F66"/>
    <w:rsid w:val="00334EB9"/>
    <w:rsid w:val="00337B49"/>
    <w:rsid w:val="00337C97"/>
    <w:rsid w:val="00340927"/>
    <w:rsid w:val="00342335"/>
    <w:rsid w:val="00346CB7"/>
    <w:rsid w:val="003472E0"/>
    <w:rsid w:val="0034765A"/>
    <w:rsid w:val="00354A2B"/>
    <w:rsid w:val="00354BE9"/>
    <w:rsid w:val="00355BCA"/>
    <w:rsid w:val="00357306"/>
    <w:rsid w:val="0036001A"/>
    <w:rsid w:val="00361FDF"/>
    <w:rsid w:val="00362C1F"/>
    <w:rsid w:val="0036438C"/>
    <w:rsid w:val="00364796"/>
    <w:rsid w:val="00364C0B"/>
    <w:rsid w:val="003650E4"/>
    <w:rsid w:val="00365746"/>
    <w:rsid w:val="003664DA"/>
    <w:rsid w:val="00367516"/>
    <w:rsid w:val="00367DB7"/>
    <w:rsid w:val="00372600"/>
    <w:rsid w:val="003728C1"/>
    <w:rsid w:val="00374261"/>
    <w:rsid w:val="00376C64"/>
    <w:rsid w:val="00382125"/>
    <w:rsid w:val="00384367"/>
    <w:rsid w:val="00387122"/>
    <w:rsid w:val="00394141"/>
    <w:rsid w:val="00396B22"/>
    <w:rsid w:val="003A1767"/>
    <w:rsid w:val="003A39E5"/>
    <w:rsid w:val="003A4213"/>
    <w:rsid w:val="003A72A8"/>
    <w:rsid w:val="003B2A2A"/>
    <w:rsid w:val="003B37AE"/>
    <w:rsid w:val="003B760B"/>
    <w:rsid w:val="003B7F23"/>
    <w:rsid w:val="003C0A8A"/>
    <w:rsid w:val="003C0D3E"/>
    <w:rsid w:val="003C1F3B"/>
    <w:rsid w:val="003C2AB7"/>
    <w:rsid w:val="003C2BDC"/>
    <w:rsid w:val="003C359F"/>
    <w:rsid w:val="003C4D55"/>
    <w:rsid w:val="003C559C"/>
    <w:rsid w:val="003C7E89"/>
    <w:rsid w:val="003E398A"/>
    <w:rsid w:val="003E4255"/>
    <w:rsid w:val="003E78E2"/>
    <w:rsid w:val="003F0BE3"/>
    <w:rsid w:val="003F358D"/>
    <w:rsid w:val="00400409"/>
    <w:rsid w:val="00400756"/>
    <w:rsid w:val="0040171D"/>
    <w:rsid w:val="00404B63"/>
    <w:rsid w:val="004066AD"/>
    <w:rsid w:val="00411802"/>
    <w:rsid w:val="00413D98"/>
    <w:rsid w:val="004146D9"/>
    <w:rsid w:val="004152B5"/>
    <w:rsid w:val="0041649C"/>
    <w:rsid w:val="0041670E"/>
    <w:rsid w:val="0041675E"/>
    <w:rsid w:val="00423952"/>
    <w:rsid w:val="00424685"/>
    <w:rsid w:val="0043239F"/>
    <w:rsid w:val="00432712"/>
    <w:rsid w:val="00432FD9"/>
    <w:rsid w:val="00433C41"/>
    <w:rsid w:val="00434053"/>
    <w:rsid w:val="004340E2"/>
    <w:rsid w:val="00435E6E"/>
    <w:rsid w:val="0044036E"/>
    <w:rsid w:val="00440D15"/>
    <w:rsid w:val="004448F6"/>
    <w:rsid w:val="00450FEF"/>
    <w:rsid w:val="004513BD"/>
    <w:rsid w:val="0045260B"/>
    <w:rsid w:val="00455B64"/>
    <w:rsid w:val="00456103"/>
    <w:rsid w:val="00460F45"/>
    <w:rsid w:val="00461253"/>
    <w:rsid w:val="004612B3"/>
    <w:rsid w:val="00461566"/>
    <w:rsid w:val="00461A1B"/>
    <w:rsid w:val="004633AF"/>
    <w:rsid w:val="00463F54"/>
    <w:rsid w:val="00464028"/>
    <w:rsid w:val="00464DF9"/>
    <w:rsid w:val="00470045"/>
    <w:rsid w:val="00470662"/>
    <w:rsid w:val="00471D92"/>
    <w:rsid w:val="004752A3"/>
    <w:rsid w:val="00480B2C"/>
    <w:rsid w:val="00483123"/>
    <w:rsid w:val="004843F3"/>
    <w:rsid w:val="00485F73"/>
    <w:rsid w:val="004954EE"/>
    <w:rsid w:val="004962D3"/>
    <w:rsid w:val="004A16A7"/>
    <w:rsid w:val="004A2EC5"/>
    <w:rsid w:val="004A5556"/>
    <w:rsid w:val="004A61BA"/>
    <w:rsid w:val="004A61FA"/>
    <w:rsid w:val="004A6323"/>
    <w:rsid w:val="004A70F4"/>
    <w:rsid w:val="004A773B"/>
    <w:rsid w:val="004B11D8"/>
    <w:rsid w:val="004B1435"/>
    <w:rsid w:val="004B3728"/>
    <w:rsid w:val="004B40E3"/>
    <w:rsid w:val="004B46E6"/>
    <w:rsid w:val="004B566B"/>
    <w:rsid w:val="004B6D94"/>
    <w:rsid w:val="004C3E54"/>
    <w:rsid w:val="004C4B39"/>
    <w:rsid w:val="004D0168"/>
    <w:rsid w:val="004D1608"/>
    <w:rsid w:val="004D1BAD"/>
    <w:rsid w:val="004D1D49"/>
    <w:rsid w:val="004D4A82"/>
    <w:rsid w:val="004D5022"/>
    <w:rsid w:val="004E1ED0"/>
    <w:rsid w:val="004E6AC0"/>
    <w:rsid w:val="004F0447"/>
    <w:rsid w:val="004F379A"/>
    <w:rsid w:val="004F40BF"/>
    <w:rsid w:val="004F4AEE"/>
    <w:rsid w:val="004F5CD7"/>
    <w:rsid w:val="005002FC"/>
    <w:rsid w:val="00500C66"/>
    <w:rsid w:val="0050231F"/>
    <w:rsid w:val="0050304C"/>
    <w:rsid w:val="00504D9E"/>
    <w:rsid w:val="0051050C"/>
    <w:rsid w:val="00513518"/>
    <w:rsid w:val="00516116"/>
    <w:rsid w:val="00516295"/>
    <w:rsid w:val="00516BEA"/>
    <w:rsid w:val="0052071C"/>
    <w:rsid w:val="00521352"/>
    <w:rsid w:val="0052200F"/>
    <w:rsid w:val="005237FE"/>
    <w:rsid w:val="00524C03"/>
    <w:rsid w:val="00525488"/>
    <w:rsid w:val="00526044"/>
    <w:rsid w:val="00526C55"/>
    <w:rsid w:val="005311E8"/>
    <w:rsid w:val="005331C8"/>
    <w:rsid w:val="00533D23"/>
    <w:rsid w:val="0054128C"/>
    <w:rsid w:val="00543434"/>
    <w:rsid w:val="0054360A"/>
    <w:rsid w:val="00544D12"/>
    <w:rsid w:val="00545BC8"/>
    <w:rsid w:val="005469A5"/>
    <w:rsid w:val="00551A5F"/>
    <w:rsid w:val="005521C4"/>
    <w:rsid w:val="0055228B"/>
    <w:rsid w:val="00554139"/>
    <w:rsid w:val="00555FEC"/>
    <w:rsid w:val="00556165"/>
    <w:rsid w:val="005612B9"/>
    <w:rsid w:val="00561F8F"/>
    <w:rsid w:val="005636BB"/>
    <w:rsid w:val="0056533B"/>
    <w:rsid w:val="00566C78"/>
    <w:rsid w:val="005700D2"/>
    <w:rsid w:val="00570284"/>
    <w:rsid w:val="005721C8"/>
    <w:rsid w:val="00576044"/>
    <w:rsid w:val="00580248"/>
    <w:rsid w:val="00580E89"/>
    <w:rsid w:val="00582C18"/>
    <w:rsid w:val="005844CD"/>
    <w:rsid w:val="00587C9F"/>
    <w:rsid w:val="00590560"/>
    <w:rsid w:val="00590CBC"/>
    <w:rsid w:val="00593612"/>
    <w:rsid w:val="00594AF3"/>
    <w:rsid w:val="005967A1"/>
    <w:rsid w:val="00596E73"/>
    <w:rsid w:val="005A0421"/>
    <w:rsid w:val="005A05DB"/>
    <w:rsid w:val="005A168A"/>
    <w:rsid w:val="005A1930"/>
    <w:rsid w:val="005A2B3E"/>
    <w:rsid w:val="005A55C9"/>
    <w:rsid w:val="005A6A28"/>
    <w:rsid w:val="005B01DC"/>
    <w:rsid w:val="005B0B28"/>
    <w:rsid w:val="005B0DB8"/>
    <w:rsid w:val="005B189E"/>
    <w:rsid w:val="005B2F7B"/>
    <w:rsid w:val="005B516A"/>
    <w:rsid w:val="005B6304"/>
    <w:rsid w:val="005C121D"/>
    <w:rsid w:val="005C50C1"/>
    <w:rsid w:val="005C72CA"/>
    <w:rsid w:val="005C7D27"/>
    <w:rsid w:val="005D1174"/>
    <w:rsid w:val="005D2710"/>
    <w:rsid w:val="005D286A"/>
    <w:rsid w:val="005D4529"/>
    <w:rsid w:val="005D5444"/>
    <w:rsid w:val="005D5E2F"/>
    <w:rsid w:val="005D641C"/>
    <w:rsid w:val="005D6FAA"/>
    <w:rsid w:val="005E202C"/>
    <w:rsid w:val="005E3CC4"/>
    <w:rsid w:val="005E6464"/>
    <w:rsid w:val="005E70CF"/>
    <w:rsid w:val="005F312C"/>
    <w:rsid w:val="005F3E24"/>
    <w:rsid w:val="005F3EF6"/>
    <w:rsid w:val="005F536E"/>
    <w:rsid w:val="005F5980"/>
    <w:rsid w:val="005F6C34"/>
    <w:rsid w:val="005F7750"/>
    <w:rsid w:val="0060280A"/>
    <w:rsid w:val="00602A34"/>
    <w:rsid w:val="00602D94"/>
    <w:rsid w:val="00605FF2"/>
    <w:rsid w:val="00611B80"/>
    <w:rsid w:val="00612CA8"/>
    <w:rsid w:val="006137DC"/>
    <w:rsid w:val="00625E5C"/>
    <w:rsid w:val="006264BE"/>
    <w:rsid w:val="006318C8"/>
    <w:rsid w:val="00631C49"/>
    <w:rsid w:val="00632DB0"/>
    <w:rsid w:val="006353E5"/>
    <w:rsid w:val="00636306"/>
    <w:rsid w:val="00636853"/>
    <w:rsid w:val="00643AE2"/>
    <w:rsid w:val="00643EED"/>
    <w:rsid w:val="006446C1"/>
    <w:rsid w:val="00652763"/>
    <w:rsid w:val="006554C3"/>
    <w:rsid w:val="00656B59"/>
    <w:rsid w:val="00662307"/>
    <w:rsid w:val="00665518"/>
    <w:rsid w:val="00666F38"/>
    <w:rsid w:val="00667461"/>
    <w:rsid w:val="00667B1A"/>
    <w:rsid w:val="00671D47"/>
    <w:rsid w:val="00672524"/>
    <w:rsid w:val="006745F7"/>
    <w:rsid w:val="0067539D"/>
    <w:rsid w:val="00676E6C"/>
    <w:rsid w:val="0067741B"/>
    <w:rsid w:val="00680565"/>
    <w:rsid w:val="0068206C"/>
    <w:rsid w:val="00682A71"/>
    <w:rsid w:val="00682D1E"/>
    <w:rsid w:val="00684F94"/>
    <w:rsid w:val="0068701F"/>
    <w:rsid w:val="00690D0A"/>
    <w:rsid w:val="00690D86"/>
    <w:rsid w:val="006917CE"/>
    <w:rsid w:val="00695203"/>
    <w:rsid w:val="0069560F"/>
    <w:rsid w:val="00695A21"/>
    <w:rsid w:val="006A4E32"/>
    <w:rsid w:val="006B0CB7"/>
    <w:rsid w:val="006B3C60"/>
    <w:rsid w:val="006B72AC"/>
    <w:rsid w:val="006B784C"/>
    <w:rsid w:val="006B7E92"/>
    <w:rsid w:val="006C1602"/>
    <w:rsid w:val="006C7E23"/>
    <w:rsid w:val="006D22D7"/>
    <w:rsid w:val="006D40AB"/>
    <w:rsid w:val="006D726A"/>
    <w:rsid w:val="006E0AEC"/>
    <w:rsid w:val="006E12AD"/>
    <w:rsid w:val="006E1630"/>
    <w:rsid w:val="006E1CA0"/>
    <w:rsid w:val="006E4BE6"/>
    <w:rsid w:val="006E6203"/>
    <w:rsid w:val="006E6434"/>
    <w:rsid w:val="006E6EEE"/>
    <w:rsid w:val="006E74DE"/>
    <w:rsid w:val="006F4C77"/>
    <w:rsid w:val="006F5A9A"/>
    <w:rsid w:val="00701CD7"/>
    <w:rsid w:val="00703C91"/>
    <w:rsid w:val="0070648C"/>
    <w:rsid w:val="007103EF"/>
    <w:rsid w:val="007105B0"/>
    <w:rsid w:val="0071143C"/>
    <w:rsid w:val="00711777"/>
    <w:rsid w:val="00716135"/>
    <w:rsid w:val="0072066D"/>
    <w:rsid w:val="007213ED"/>
    <w:rsid w:val="0072335A"/>
    <w:rsid w:val="00725DF3"/>
    <w:rsid w:val="007260EC"/>
    <w:rsid w:val="007263B4"/>
    <w:rsid w:val="00727FD3"/>
    <w:rsid w:val="0073111B"/>
    <w:rsid w:val="00731E9E"/>
    <w:rsid w:val="007331C8"/>
    <w:rsid w:val="0073634C"/>
    <w:rsid w:val="007377F1"/>
    <w:rsid w:val="0074759B"/>
    <w:rsid w:val="00747D59"/>
    <w:rsid w:val="00752AB4"/>
    <w:rsid w:val="0075420B"/>
    <w:rsid w:val="00754EF1"/>
    <w:rsid w:val="00755462"/>
    <w:rsid w:val="00755D53"/>
    <w:rsid w:val="00756097"/>
    <w:rsid w:val="00756687"/>
    <w:rsid w:val="00760D0B"/>
    <w:rsid w:val="00761A48"/>
    <w:rsid w:val="0076203C"/>
    <w:rsid w:val="00766C96"/>
    <w:rsid w:val="00766CA9"/>
    <w:rsid w:val="00766CBA"/>
    <w:rsid w:val="00767088"/>
    <w:rsid w:val="007727E1"/>
    <w:rsid w:val="00772C98"/>
    <w:rsid w:val="00772E1A"/>
    <w:rsid w:val="007767C1"/>
    <w:rsid w:val="00776AAF"/>
    <w:rsid w:val="007777F4"/>
    <w:rsid w:val="007820B8"/>
    <w:rsid w:val="00782E65"/>
    <w:rsid w:val="00783B5A"/>
    <w:rsid w:val="00783BD8"/>
    <w:rsid w:val="00790168"/>
    <w:rsid w:val="007946C8"/>
    <w:rsid w:val="00795836"/>
    <w:rsid w:val="0079645E"/>
    <w:rsid w:val="007978EE"/>
    <w:rsid w:val="007A1644"/>
    <w:rsid w:val="007A5798"/>
    <w:rsid w:val="007B31E3"/>
    <w:rsid w:val="007B3284"/>
    <w:rsid w:val="007B3962"/>
    <w:rsid w:val="007B58AC"/>
    <w:rsid w:val="007B5C0D"/>
    <w:rsid w:val="007B790D"/>
    <w:rsid w:val="007C1587"/>
    <w:rsid w:val="007C2908"/>
    <w:rsid w:val="007C52C1"/>
    <w:rsid w:val="007C5A74"/>
    <w:rsid w:val="007C7FD8"/>
    <w:rsid w:val="007D25C6"/>
    <w:rsid w:val="007D29B0"/>
    <w:rsid w:val="007D3D85"/>
    <w:rsid w:val="007D3E0C"/>
    <w:rsid w:val="007D6848"/>
    <w:rsid w:val="007D708D"/>
    <w:rsid w:val="007D7126"/>
    <w:rsid w:val="007E34A1"/>
    <w:rsid w:val="007E353B"/>
    <w:rsid w:val="007E497C"/>
    <w:rsid w:val="007E4B3F"/>
    <w:rsid w:val="007E4F73"/>
    <w:rsid w:val="007E527C"/>
    <w:rsid w:val="007F0230"/>
    <w:rsid w:val="007F1DB1"/>
    <w:rsid w:val="007F2098"/>
    <w:rsid w:val="007F6D53"/>
    <w:rsid w:val="008003DC"/>
    <w:rsid w:val="008021B7"/>
    <w:rsid w:val="00805B65"/>
    <w:rsid w:val="00810FAE"/>
    <w:rsid w:val="00813CF5"/>
    <w:rsid w:val="0081465E"/>
    <w:rsid w:val="00815FA9"/>
    <w:rsid w:val="0081677F"/>
    <w:rsid w:val="008168C3"/>
    <w:rsid w:val="00817ED9"/>
    <w:rsid w:val="00821EEF"/>
    <w:rsid w:val="00822573"/>
    <w:rsid w:val="00823411"/>
    <w:rsid w:val="0082371F"/>
    <w:rsid w:val="00824F7B"/>
    <w:rsid w:val="0082523E"/>
    <w:rsid w:val="00825CEF"/>
    <w:rsid w:val="0082606D"/>
    <w:rsid w:val="00826C8B"/>
    <w:rsid w:val="00826E18"/>
    <w:rsid w:val="008306E5"/>
    <w:rsid w:val="00830997"/>
    <w:rsid w:val="00830DDB"/>
    <w:rsid w:val="00837172"/>
    <w:rsid w:val="00840570"/>
    <w:rsid w:val="00846774"/>
    <w:rsid w:val="00852C58"/>
    <w:rsid w:val="00857606"/>
    <w:rsid w:val="00857D08"/>
    <w:rsid w:val="008603CB"/>
    <w:rsid w:val="00860DA8"/>
    <w:rsid w:val="00863365"/>
    <w:rsid w:val="00863746"/>
    <w:rsid w:val="00866122"/>
    <w:rsid w:val="008767EA"/>
    <w:rsid w:val="00877950"/>
    <w:rsid w:val="00880306"/>
    <w:rsid w:val="008815AE"/>
    <w:rsid w:val="008816FB"/>
    <w:rsid w:val="00881A15"/>
    <w:rsid w:val="00886B43"/>
    <w:rsid w:val="0088790B"/>
    <w:rsid w:val="00891262"/>
    <w:rsid w:val="0089253A"/>
    <w:rsid w:val="00892D02"/>
    <w:rsid w:val="008942E7"/>
    <w:rsid w:val="0089449B"/>
    <w:rsid w:val="00895B23"/>
    <w:rsid w:val="00895F03"/>
    <w:rsid w:val="008978C6"/>
    <w:rsid w:val="008A0765"/>
    <w:rsid w:val="008A1EB7"/>
    <w:rsid w:val="008A42E5"/>
    <w:rsid w:val="008A6713"/>
    <w:rsid w:val="008A71CC"/>
    <w:rsid w:val="008B1FDA"/>
    <w:rsid w:val="008B23CA"/>
    <w:rsid w:val="008B2530"/>
    <w:rsid w:val="008B5458"/>
    <w:rsid w:val="008B7666"/>
    <w:rsid w:val="008C4A3D"/>
    <w:rsid w:val="008C5671"/>
    <w:rsid w:val="008D084A"/>
    <w:rsid w:val="008D11B6"/>
    <w:rsid w:val="008D28D6"/>
    <w:rsid w:val="008D5D10"/>
    <w:rsid w:val="008E359D"/>
    <w:rsid w:val="008E36A8"/>
    <w:rsid w:val="008E3AA6"/>
    <w:rsid w:val="008E4820"/>
    <w:rsid w:val="008E5B26"/>
    <w:rsid w:val="008E779D"/>
    <w:rsid w:val="008F15DF"/>
    <w:rsid w:val="008F2650"/>
    <w:rsid w:val="008F271E"/>
    <w:rsid w:val="008F2C5E"/>
    <w:rsid w:val="008F5CA6"/>
    <w:rsid w:val="008F601C"/>
    <w:rsid w:val="008F6A4D"/>
    <w:rsid w:val="00900124"/>
    <w:rsid w:val="00901865"/>
    <w:rsid w:val="00901E81"/>
    <w:rsid w:val="009066A8"/>
    <w:rsid w:val="00907C05"/>
    <w:rsid w:val="00910274"/>
    <w:rsid w:val="009115DC"/>
    <w:rsid w:val="00911B4E"/>
    <w:rsid w:val="00912B38"/>
    <w:rsid w:val="00917841"/>
    <w:rsid w:val="00925136"/>
    <w:rsid w:val="00927514"/>
    <w:rsid w:val="00930026"/>
    <w:rsid w:val="00930EE2"/>
    <w:rsid w:val="00931998"/>
    <w:rsid w:val="00932C53"/>
    <w:rsid w:val="00933FC6"/>
    <w:rsid w:val="00935438"/>
    <w:rsid w:val="00935B26"/>
    <w:rsid w:val="00936543"/>
    <w:rsid w:val="0093656A"/>
    <w:rsid w:val="00937DF7"/>
    <w:rsid w:val="00941459"/>
    <w:rsid w:val="00941B04"/>
    <w:rsid w:val="00942267"/>
    <w:rsid w:val="009462B2"/>
    <w:rsid w:val="00947395"/>
    <w:rsid w:val="00947A66"/>
    <w:rsid w:val="0095089F"/>
    <w:rsid w:val="00950E55"/>
    <w:rsid w:val="0095262C"/>
    <w:rsid w:val="00952CC0"/>
    <w:rsid w:val="00953706"/>
    <w:rsid w:val="0095446B"/>
    <w:rsid w:val="009562C0"/>
    <w:rsid w:val="009565BC"/>
    <w:rsid w:val="00956E02"/>
    <w:rsid w:val="00960820"/>
    <w:rsid w:val="00960E38"/>
    <w:rsid w:val="009612EE"/>
    <w:rsid w:val="00962276"/>
    <w:rsid w:val="00962F99"/>
    <w:rsid w:val="009632E0"/>
    <w:rsid w:val="00964C63"/>
    <w:rsid w:val="009718DA"/>
    <w:rsid w:val="00974D74"/>
    <w:rsid w:val="00981897"/>
    <w:rsid w:val="009830B8"/>
    <w:rsid w:val="00983A8B"/>
    <w:rsid w:val="00984E9A"/>
    <w:rsid w:val="00985DA3"/>
    <w:rsid w:val="00991CE2"/>
    <w:rsid w:val="0099213C"/>
    <w:rsid w:val="0099563E"/>
    <w:rsid w:val="0099642E"/>
    <w:rsid w:val="00997DEE"/>
    <w:rsid w:val="009A1509"/>
    <w:rsid w:val="009A1FD3"/>
    <w:rsid w:val="009A3657"/>
    <w:rsid w:val="009A454B"/>
    <w:rsid w:val="009A4D63"/>
    <w:rsid w:val="009A79F8"/>
    <w:rsid w:val="009B4E9A"/>
    <w:rsid w:val="009B5EE9"/>
    <w:rsid w:val="009B6B18"/>
    <w:rsid w:val="009B7D76"/>
    <w:rsid w:val="009C01FB"/>
    <w:rsid w:val="009C03B3"/>
    <w:rsid w:val="009C32B1"/>
    <w:rsid w:val="009C3B12"/>
    <w:rsid w:val="009C3CDE"/>
    <w:rsid w:val="009C4522"/>
    <w:rsid w:val="009C4801"/>
    <w:rsid w:val="009C5309"/>
    <w:rsid w:val="009C5571"/>
    <w:rsid w:val="009C60A2"/>
    <w:rsid w:val="009C6C86"/>
    <w:rsid w:val="009D0265"/>
    <w:rsid w:val="009D0387"/>
    <w:rsid w:val="009D0DF6"/>
    <w:rsid w:val="009D0F43"/>
    <w:rsid w:val="009D1582"/>
    <w:rsid w:val="009D1F4F"/>
    <w:rsid w:val="009E0416"/>
    <w:rsid w:val="009E21B5"/>
    <w:rsid w:val="009E5416"/>
    <w:rsid w:val="009E6232"/>
    <w:rsid w:val="009E651D"/>
    <w:rsid w:val="009E65DE"/>
    <w:rsid w:val="009E69EA"/>
    <w:rsid w:val="009F0DD0"/>
    <w:rsid w:val="009F1698"/>
    <w:rsid w:val="009F1C6B"/>
    <w:rsid w:val="009F6BA6"/>
    <w:rsid w:val="00A02B33"/>
    <w:rsid w:val="00A03504"/>
    <w:rsid w:val="00A053E4"/>
    <w:rsid w:val="00A05A33"/>
    <w:rsid w:val="00A06BC1"/>
    <w:rsid w:val="00A12923"/>
    <w:rsid w:val="00A14DEB"/>
    <w:rsid w:val="00A1655C"/>
    <w:rsid w:val="00A205ED"/>
    <w:rsid w:val="00A22E03"/>
    <w:rsid w:val="00A24DAD"/>
    <w:rsid w:val="00A27527"/>
    <w:rsid w:val="00A31307"/>
    <w:rsid w:val="00A338D4"/>
    <w:rsid w:val="00A346FB"/>
    <w:rsid w:val="00A43626"/>
    <w:rsid w:val="00A45BD2"/>
    <w:rsid w:val="00A46EEA"/>
    <w:rsid w:val="00A4711F"/>
    <w:rsid w:val="00A47D6C"/>
    <w:rsid w:val="00A51AA3"/>
    <w:rsid w:val="00A538F7"/>
    <w:rsid w:val="00A5541D"/>
    <w:rsid w:val="00A56007"/>
    <w:rsid w:val="00A57FAA"/>
    <w:rsid w:val="00A6001E"/>
    <w:rsid w:val="00A60AD3"/>
    <w:rsid w:val="00A6710A"/>
    <w:rsid w:val="00A67B84"/>
    <w:rsid w:val="00A716C2"/>
    <w:rsid w:val="00A728DC"/>
    <w:rsid w:val="00A7319A"/>
    <w:rsid w:val="00A733B2"/>
    <w:rsid w:val="00A738A8"/>
    <w:rsid w:val="00A74BBB"/>
    <w:rsid w:val="00A77B3D"/>
    <w:rsid w:val="00A80E18"/>
    <w:rsid w:val="00A821A9"/>
    <w:rsid w:val="00A82203"/>
    <w:rsid w:val="00A83161"/>
    <w:rsid w:val="00A83D26"/>
    <w:rsid w:val="00A84754"/>
    <w:rsid w:val="00A8671E"/>
    <w:rsid w:val="00A86F69"/>
    <w:rsid w:val="00A90A0D"/>
    <w:rsid w:val="00A9152A"/>
    <w:rsid w:val="00A93BF3"/>
    <w:rsid w:val="00A9416C"/>
    <w:rsid w:val="00A94CE2"/>
    <w:rsid w:val="00A96A83"/>
    <w:rsid w:val="00AA04CB"/>
    <w:rsid w:val="00AA1E38"/>
    <w:rsid w:val="00AA232E"/>
    <w:rsid w:val="00AA3F1C"/>
    <w:rsid w:val="00AA406B"/>
    <w:rsid w:val="00AA541C"/>
    <w:rsid w:val="00AA650D"/>
    <w:rsid w:val="00AB09CA"/>
    <w:rsid w:val="00AB20AD"/>
    <w:rsid w:val="00AB320B"/>
    <w:rsid w:val="00AB58A4"/>
    <w:rsid w:val="00AB614B"/>
    <w:rsid w:val="00AB7D91"/>
    <w:rsid w:val="00AC33E8"/>
    <w:rsid w:val="00AC4193"/>
    <w:rsid w:val="00AC6428"/>
    <w:rsid w:val="00AC669A"/>
    <w:rsid w:val="00AC7BD1"/>
    <w:rsid w:val="00AD3D4B"/>
    <w:rsid w:val="00AD4567"/>
    <w:rsid w:val="00AD4B9C"/>
    <w:rsid w:val="00AD63BB"/>
    <w:rsid w:val="00AD6E0C"/>
    <w:rsid w:val="00AD774E"/>
    <w:rsid w:val="00AE4D1D"/>
    <w:rsid w:val="00AE58A9"/>
    <w:rsid w:val="00AF0407"/>
    <w:rsid w:val="00AF34E0"/>
    <w:rsid w:val="00AF6693"/>
    <w:rsid w:val="00AF6B96"/>
    <w:rsid w:val="00B02CAA"/>
    <w:rsid w:val="00B0711A"/>
    <w:rsid w:val="00B07486"/>
    <w:rsid w:val="00B10A41"/>
    <w:rsid w:val="00B10C73"/>
    <w:rsid w:val="00B176F5"/>
    <w:rsid w:val="00B20499"/>
    <w:rsid w:val="00B20FEA"/>
    <w:rsid w:val="00B241A4"/>
    <w:rsid w:val="00B25B10"/>
    <w:rsid w:val="00B26027"/>
    <w:rsid w:val="00B30586"/>
    <w:rsid w:val="00B325E1"/>
    <w:rsid w:val="00B37226"/>
    <w:rsid w:val="00B37564"/>
    <w:rsid w:val="00B37632"/>
    <w:rsid w:val="00B44526"/>
    <w:rsid w:val="00B45806"/>
    <w:rsid w:val="00B46082"/>
    <w:rsid w:val="00B470ED"/>
    <w:rsid w:val="00B51526"/>
    <w:rsid w:val="00B5410F"/>
    <w:rsid w:val="00B54558"/>
    <w:rsid w:val="00B573E4"/>
    <w:rsid w:val="00B6322D"/>
    <w:rsid w:val="00B644B1"/>
    <w:rsid w:val="00B65287"/>
    <w:rsid w:val="00B653E6"/>
    <w:rsid w:val="00B663BC"/>
    <w:rsid w:val="00B7079E"/>
    <w:rsid w:val="00B712E2"/>
    <w:rsid w:val="00B72009"/>
    <w:rsid w:val="00B7386E"/>
    <w:rsid w:val="00B7455D"/>
    <w:rsid w:val="00B74D40"/>
    <w:rsid w:val="00B763F8"/>
    <w:rsid w:val="00B767D2"/>
    <w:rsid w:val="00B80FD5"/>
    <w:rsid w:val="00B81688"/>
    <w:rsid w:val="00B8192A"/>
    <w:rsid w:val="00B83080"/>
    <w:rsid w:val="00B864AA"/>
    <w:rsid w:val="00B86578"/>
    <w:rsid w:val="00B869BF"/>
    <w:rsid w:val="00B91B8E"/>
    <w:rsid w:val="00B943DA"/>
    <w:rsid w:val="00B954E4"/>
    <w:rsid w:val="00B95BC9"/>
    <w:rsid w:val="00B95C7D"/>
    <w:rsid w:val="00B97227"/>
    <w:rsid w:val="00BA3004"/>
    <w:rsid w:val="00BA3C1D"/>
    <w:rsid w:val="00BB00BF"/>
    <w:rsid w:val="00BB1D92"/>
    <w:rsid w:val="00BB1D99"/>
    <w:rsid w:val="00BB2737"/>
    <w:rsid w:val="00BB6A86"/>
    <w:rsid w:val="00BB7EB9"/>
    <w:rsid w:val="00BC1723"/>
    <w:rsid w:val="00BC46F2"/>
    <w:rsid w:val="00BC5276"/>
    <w:rsid w:val="00BD0AD6"/>
    <w:rsid w:val="00BD1C4C"/>
    <w:rsid w:val="00BD41CE"/>
    <w:rsid w:val="00BE0476"/>
    <w:rsid w:val="00BE61F8"/>
    <w:rsid w:val="00BE76BE"/>
    <w:rsid w:val="00BF1B67"/>
    <w:rsid w:val="00BF2627"/>
    <w:rsid w:val="00BF29C1"/>
    <w:rsid w:val="00BF42CB"/>
    <w:rsid w:val="00BF7CAB"/>
    <w:rsid w:val="00C00261"/>
    <w:rsid w:val="00C00C24"/>
    <w:rsid w:val="00C010D5"/>
    <w:rsid w:val="00C02EB7"/>
    <w:rsid w:val="00C031C6"/>
    <w:rsid w:val="00C04079"/>
    <w:rsid w:val="00C05598"/>
    <w:rsid w:val="00C06083"/>
    <w:rsid w:val="00C06F04"/>
    <w:rsid w:val="00C078B0"/>
    <w:rsid w:val="00C10297"/>
    <w:rsid w:val="00C107E7"/>
    <w:rsid w:val="00C11903"/>
    <w:rsid w:val="00C11A9E"/>
    <w:rsid w:val="00C120C2"/>
    <w:rsid w:val="00C17137"/>
    <w:rsid w:val="00C20804"/>
    <w:rsid w:val="00C21A29"/>
    <w:rsid w:val="00C27DC0"/>
    <w:rsid w:val="00C31345"/>
    <w:rsid w:val="00C317A7"/>
    <w:rsid w:val="00C32691"/>
    <w:rsid w:val="00C3309C"/>
    <w:rsid w:val="00C3390C"/>
    <w:rsid w:val="00C35B7D"/>
    <w:rsid w:val="00C412AE"/>
    <w:rsid w:val="00C416BA"/>
    <w:rsid w:val="00C432E2"/>
    <w:rsid w:val="00C440FE"/>
    <w:rsid w:val="00C5390D"/>
    <w:rsid w:val="00C5554D"/>
    <w:rsid w:val="00C56701"/>
    <w:rsid w:val="00C56849"/>
    <w:rsid w:val="00C56DEE"/>
    <w:rsid w:val="00C574FD"/>
    <w:rsid w:val="00C60473"/>
    <w:rsid w:val="00C619D6"/>
    <w:rsid w:val="00C61BD5"/>
    <w:rsid w:val="00C61E8A"/>
    <w:rsid w:val="00C637A2"/>
    <w:rsid w:val="00C6512C"/>
    <w:rsid w:val="00C667FE"/>
    <w:rsid w:val="00C6721F"/>
    <w:rsid w:val="00C707EE"/>
    <w:rsid w:val="00C7268D"/>
    <w:rsid w:val="00C73D4E"/>
    <w:rsid w:val="00C742E6"/>
    <w:rsid w:val="00C74E66"/>
    <w:rsid w:val="00C77280"/>
    <w:rsid w:val="00C92DCA"/>
    <w:rsid w:val="00C92E1D"/>
    <w:rsid w:val="00C93882"/>
    <w:rsid w:val="00C96379"/>
    <w:rsid w:val="00CA07C2"/>
    <w:rsid w:val="00CA0F85"/>
    <w:rsid w:val="00CA4B8D"/>
    <w:rsid w:val="00CA5512"/>
    <w:rsid w:val="00CB0288"/>
    <w:rsid w:val="00CB05A3"/>
    <w:rsid w:val="00CB137A"/>
    <w:rsid w:val="00CC0EFA"/>
    <w:rsid w:val="00CC211C"/>
    <w:rsid w:val="00CC2E5A"/>
    <w:rsid w:val="00CC32A9"/>
    <w:rsid w:val="00CC41E6"/>
    <w:rsid w:val="00CC7545"/>
    <w:rsid w:val="00CD0F54"/>
    <w:rsid w:val="00CD1014"/>
    <w:rsid w:val="00CD2793"/>
    <w:rsid w:val="00CD3F07"/>
    <w:rsid w:val="00CE0EC7"/>
    <w:rsid w:val="00CE4089"/>
    <w:rsid w:val="00CE73DB"/>
    <w:rsid w:val="00CF12F0"/>
    <w:rsid w:val="00CF2BD9"/>
    <w:rsid w:val="00CF62EB"/>
    <w:rsid w:val="00D04BBA"/>
    <w:rsid w:val="00D04FD6"/>
    <w:rsid w:val="00D059A2"/>
    <w:rsid w:val="00D05DC7"/>
    <w:rsid w:val="00D1179D"/>
    <w:rsid w:val="00D11CB2"/>
    <w:rsid w:val="00D127CB"/>
    <w:rsid w:val="00D13AD2"/>
    <w:rsid w:val="00D13BFD"/>
    <w:rsid w:val="00D14EF1"/>
    <w:rsid w:val="00D1513D"/>
    <w:rsid w:val="00D151BB"/>
    <w:rsid w:val="00D1706B"/>
    <w:rsid w:val="00D20841"/>
    <w:rsid w:val="00D209DD"/>
    <w:rsid w:val="00D213F6"/>
    <w:rsid w:val="00D23BF1"/>
    <w:rsid w:val="00D30446"/>
    <w:rsid w:val="00D32173"/>
    <w:rsid w:val="00D338EB"/>
    <w:rsid w:val="00D37B7F"/>
    <w:rsid w:val="00D42FD0"/>
    <w:rsid w:val="00D442DD"/>
    <w:rsid w:val="00D4594E"/>
    <w:rsid w:val="00D51AF4"/>
    <w:rsid w:val="00D51CFE"/>
    <w:rsid w:val="00D525BE"/>
    <w:rsid w:val="00D52E52"/>
    <w:rsid w:val="00D5333A"/>
    <w:rsid w:val="00D5739C"/>
    <w:rsid w:val="00D61144"/>
    <w:rsid w:val="00D654ED"/>
    <w:rsid w:val="00D67BD2"/>
    <w:rsid w:val="00D74F1B"/>
    <w:rsid w:val="00D76C38"/>
    <w:rsid w:val="00D770FB"/>
    <w:rsid w:val="00D8038F"/>
    <w:rsid w:val="00D82157"/>
    <w:rsid w:val="00D83448"/>
    <w:rsid w:val="00D84395"/>
    <w:rsid w:val="00D86457"/>
    <w:rsid w:val="00D866F9"/>
    <w:rsid w:val="00D9070D"/>
    <w:rsid w:val="00D915EB"/>
    <w:rsid w:val="00D91CDF"/>
    <w:rsid w:val="00DA0FB4"/>
    <w:rsid w:val="00DA2C52"/>
    <w:rsid w:val="00DA32BB"/>
    <w:rsid w:val="00DA4595"/>
    <w:rsid w:val="00DA48F4"/>
    <w:rsid w:val="00DA5C7D"/>
    <w:rsid w:val="00DA68F7"/>
    <w:rsid w:val="00DB05B2"/>
    <w:rsid w:val="00DB20B3"/>
    <w:rsid w:val="00DB28C2"/>
    <w:rsid w:val="00DB3C27"/>
    <w:rsid w:val="00DB6696"/>
    <w:rsid w:val="00DB75BE"/>
    <w:rsid w:val="00DC0D2A"/>
    <w:rsid w:val="00DC1C88"/>
    <w:rsid w:val="00DC1FBE"/>
    <w:rsid w:val="00DC2806"/>
    <w:rsid w:val="00DC342F"/>
    <w:rsid w:val="00DC4998"/>
    <w:rsid w:val="00DD066C"/>
    <w:rsid w:val="00DD1358"/>
    <w:rsid w:val="00DD1E12"/>
    <w:rsid w:val="00DD2274"/>
    <w:rsid w:val="00DD34FD"/>
    <w:rsid w:val="00DD5601"/>
    <w:rsid w:val="00DD6DC9"/>
    <w:rsid w:val="00DE171D"/>
    <w:rsid w:val="00DE18D1"/>
    <w:rsid w:val="00DE3159"/>
    <w:rsid w:val="00DE6063"/>
    <w:rsid w:val="00DE6116"/>
    <w:rsid w:val="00DF1165"/>
    <w:rsid w:val="00DF28AF"/>
    <w:rsid w:val="00DF2A9A"/>
    <w:rsid w:val="00DF4F9C"/>
    <w:rsid w:val="00DF5292"/>
    <w:rsid w:val="00DF5427"/>
    <w:rsid w:val="00DF7313"/>
    <w:rsid w:val="00DF7621"/>
    <w:rsid w:val="00DF7909"/>
    <w:rsid w:val="00E021C8"/>
    <w:rsid w:val="00E03A98"/>
    <w:rsid w:val="00E06693"/>
    <w:rsid w:val="00E06C46"/>
    <w:rsid w:val="00E07936"/>
    <w:rsid w:val="00E11BFE"/>
    <w:rsid w:val="00E134DA"/>
    <w:rsid w:val="00E15127"/>
    <w:rsid w:val="00E16549"/>
    <w:rsid w:val="00E17C0D"/>
    <w:rsid w:val="00E20256"/>
    <w:rsid w:val="00E21C03"/>
    <w:rsid w:val="00E240A8"/>
    <w:rsid w:val="00E2562E"/>
    <w:rsid w:val="00E25D46"/>
    <w:rsid w:val="00E26D1B"/>
    <w:rsid w:val="00E330AC"/>
    <w:rsid w:val="00E440E5"/>
    <w:rsid w:val="00E4635B"/>
    <w:rsid w:val="00E46FEC"/>
    <w:rsid w:val="00E513AB"/>
    <w:rsid w:val="00E529D5"/>
    <w:rsid w:val="00E546E9"/>
    <w:rsid w:val="00E5715F"/>
    <w:rsid w:val="00E5789C"/>
    <w:rsid w:val="00E61721"/>
    <w:rsid w:val="00E6245D"/>
    <w:rsid w:val="00E6681E"/>
    <w:rsid w:val="00E67599"/>
    <w:rsid w:val="00E71608"/>
    <w:rsid w:val="00E74334"/>
    <w:rsid w:val="00E80EA1"/>
    <w:rsid w:val="00E811EF"/>
    <w:rsid w:val="00E8199A"/>
    <w:rsid w:val="00E826F4"/>
    <w:rsid w:val="00E86A8C"/>
    <w:rsid w:val="00E90275"/>
    <w:rsid w:val="00E926C7"/>
    <w:rsid w:val="00E934F5"/>
    <w:rsid w:val="00E93E6C"/>
    <w:rsid w:val="00E949B6"/>
    <w:rsid w:val="00E94D33"/>
    <w:rsid w:val="00EA243C"/>
    <w:rsid w:val="00EA42CB"/>
    <w:rsid w:val="00EA461E"/>
    <w:rsid w:val="00EA7FB9"/>
    <w:rsid w:val="00EB21AB"/>
    <w:rsid w:val="00EB2302"/>
    <w:rsid w:val="00EB2A64"/>
    <w:rsid w:val="00EB3986"/>
    <w:rsid w:val="00EC0F9B"/>
    <w:rsid w:val="00EC10C6"/>
    <w:rsid w:val="00EC19DF"/>
    <w:rsid w:val="00EC245E"/>
    <w:rsid w:val="00EC32F9"/>
    <w:rsid w:val="00EC4B9E"/>
    <w:rsid w:val="00EC532C"/>
    <w:rsid w:val="00EC6899"/>
    <w:rsid w:val="00ED007D"/>
    <w:rsid w:val="00ED2C99"/>
    <w:rsid w:val="00ED4A9F"/>
    <w:rsid w:val="00ED50DC"/>
    <w:rsid w:val="00EE0524"/>
    <w:rsid w:val="00EE1A79"/>
    <w:rsid w:val="00EE2582"/>
    <w:rsid w:val="00EE3C3C"/>
    <w:rsid w:val="00EE47BC"/>
    <w:rsid w:val="00EE7E18"/>
    <w:rsid w:val="00EF05F2"/>
    <w:rsid w:val="00EF0A03"/>
    <w:rsid w:val="00EF45C9"/>
    <w:rsid w:val="00EF46CB"/>
    <w:rsid w:val="00F023E3"/>
    <w:rsid w:val="00F02E15"/>
    <w:rsid w:val="00F03AB3"/>
    <w:rsid w:val="00F06F4C"/>
    <w:rsid w:val="00F1017F"/>
    <w:rsid w:val="00F128C8"/>
    <w:rsid w:val="00F172EC"/>
    <w:rsid w:val="00F176DC"/>
    <w:rsid w:val="00F20BA8"/>
    <w:rsid w:val="00F221E2"/>
    <w:rsid w:val="00F23773"/>
    <w:rsid w:val="00F2509A"/>
    <w:rsid w:val="00F31A1B"/>
    <w:rsid w:val="00F3259F"/>
    <w:rsid w:val="00F32BD4"/>
    <w:rsid w:val="00F37266"/>
    <w:rsid w:val="00F409DD"/>
    <w:rsid w:val="00F4148E"/>
    <w:rsid w:val="00F42E4E"/>
    <w:rsid w:val="00F440C9"/>
    <w:rsid w:val="00F44FDE"/>
    <w:rsid w:val="00F45352"/>
    <w:rsid w:val="00F46F1A"/>
    <w:rsid w:val="00F50691"/>
    <w:rsid w:val="00F520C9"/>
    <w:rsid w:val="00F536AA"/>
    <w:rsid w:val="00F572EB"/>
    <w:rsid w:val="00F62825"/>
    <w:rsid w:val="00F631AD"/>
    <w:rsid w:val="00F63BF9"/>
    <w:rsid w:val="00F64260"/>
    <w:rsid w:val="00F6522A"/>
    <w:rsid w:val="00F66301"/>
    <w:rsid w:val="00F678BC"/>
    <w:rsid w:val="00F71E5E"/>
    <w:rsid w:val="00F72874"/>
    <w:rsid w:val="00F72B3B"/>
    <w:rsid w:val="00F733EA"/>
    <w:rsid w:val="00F749DD"/>
    <w:rsid w:val="00F7757D"/>
    <w:rsid w:val="00F77F00"/>
    <w:rsid w:val="00F80FB5"/>
    <w:rsid w:val="00F81772"/>
    <w:rsid w:val="00F8322A"/>
    <w:rsid w:val="00F83C0B"/>
    <w:rsid w:val="00F84917"/>
    <w:rsid w:val="00F855D9"/>
    <w:rsid w:val="00F86DAB"/>
    <w:rsid w:val="00F871BC"/>
    <w:rsid w:val="00F87BCF"/>
    <w:rsid w:val="00F97157"/>
    <w:rsid w:val="00FA68B3"/>
    <w:rsid w:val="00FA716D"/>
    <w:rsid w:val="00FB0164"/>
    <w:rsid w:val="00FB0654"/>
    <w:rsid w:val="00FB1921"/>
    <w:rsid w:val="00FB2041"/>
    <w:rsid w:val="00FB2CAB"/>
    <w:rsid w:val="00FB4867"/>
    <w:rsid w:val="00FB627E"/>
    <w:rsid w:val="00FB6FB8"/>
    <w:rsid w:val="00FB7451"/>
    <w:rsid w:val="00FC1377"/>
    <w:rsid w:val="00FC2390"/>
    <w:rsid w:val="00FC332B"/>
    <w:rsid w:val="00FC3950"/>
    <w:rsid w:val="00FC406D"/>
    <w:rsid w:val="00FC60D2"/>
    <w:rsid w:val="00FC6DB3"/>
    <w:rsid w:val="00FC791D"/>
    <w:rsid w:val="00FD1E0B"/>
    <w:rsid w:val="00FD4857"/>
    <w:rsid w:val="00FD706E"/>
    <w:rsid w:val="00FE1394"/>
    <w:rsid w:val="00FE6729"/>
    <w:rsid w:val="00FF400C"/>
    <w:rsid w:val="00FF7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uiPriority="10" w:qFormat="1"/>
    <w:lsdException w:name="Subtitle" w:uiPriority="11"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48F4"/>
    <w:rPr>
      <w:szCs w:val="24"/>
    </w:rPr>
  </w:style>
  <w:style w:type="paragraph" w:styleId="Heading1">
    <w:name w:val="heading 1"/>
    <w:basedOn w:val="Normal"/>
    <w:next w:val="Normal"/>
    <w:link w:val="Heading1Char"/>
    <w:qFormat/>
    <w:rsid w:val="00701CD7"/>
    <w:pPr>
      <w:keepNext/>
      <w:pageBreakBefore/>
      <w:pBdr>
        <w:bottom w:val="single" w:sz="4" w:space="1" w:color="auto"/>
      </w:pBdr>
      <w:spacing w:before="120" w:after="360" w:line="240" w:lineRule="atLeast"/>
      <w:outlineLvl w:val="0"/>
    </w:pPr>
    <w:rPr>
      <w:rFonts w:ascii="Arial" w:hAnsi="Arial"/>
      <w:b/>
      <w:kern w:val="28"/>
      <w:sz w:val="28"/>
      <w:szCs w:val="28"/>
    </w:rPr>
  </w:style>
  <w:style w:type="paragraph" w:styleId="Heading2">
    <w:name w:val="heading 2"/>
    <w:basedOn w:val="Normal"/>
    <w:next w:val="Normal"/>
    <w:qFormat/>
    <w:rsid w:val="00524C03"/>
    <w:pPr>
      <w:outlineLvl w:val="1"/>
    </w:pPr>
    <w:rPr>
      <w:rFonts w:ascii="Arial" w:hAnsi="Arial" w:cs="Arial"/>
      <w:b/>
      <w:sz w:val="24"/>
    </w:rPr>
  </w:style>
  <w:style w:type="paragraph" w:styleId="Heading3">
    <w:name w:val="heading 3"/>
    <w:basedOn w:val="Normal"/>
    <w:next w:val="Normal"/>
    <w:link w:val="Heading3Char"/>
    <w:qFormat/>
    <w:rsid w:val="004D5022"/>
    <w:pPr>
      <w:keepNext/>
      <w:spacing w:before="240" w:after="120"/>
      <w:outlineLvl w:val="2"/>
    </w:pPr>
    <w:rPr>
      <w:rFonts w:ascii="Arial" w:hAnsi="Arial" w:cs="Arial"/>
      <w:b/>
      <w:bCs/>
    </w:rPr>
  </w:style>
  <w:style w:type="paragraph" w:styleId="Heading4">
    <w:name w:val="heading 4"/>
    <w:basedOn w:val="StyleHeading3TimesNewRomanLeft088Hanging05"/>
    <w:next w:val="Normal"/>
    <w:link w:val="Heading4Char"/>
    <w:qFormat/>
    <w:rsid w:val="00F50691"/>
    <w:pPr>
      <w:numPr>
        <w:ilvl w:val="2"/>
        <w:numId w:val="4"/>
      </w:numPr>
      <w:outlineLvl w:val="3"/>
    </w:pPr>
    <w:rPr>
      <w:szCs w:val="24"/>
    </w:rPr>
  </w:style>
  <w:style w:type="paragraph" w:styleId="Heading5">
    <w:name w:val="heading 5"/>
    <w:basedOn w:val="Normal"/>
    <w:next w:val="Normal"/>
    <w:link w:val="Heading5Char"/>
    <w:autoRedefine/>
    <w:qFormat/>
    <w:rsid w:val="001532EB"/>
    <w:pPr>
      <w:keepNext/>
      <w:spacing w:before="200"/>
      <w:outlineLvl w:val="4"/>
    </w:pPr>
    <w:rPr>
      <w:rFonts w:ascii="Arial" w:hAnsi="Arial"/>
      <w:b/>
      <w:bCs/>
    </w:rPr>
  </w:style>
  <w:style w:type="paragraph" w:styleId="Heading6">
    <w:name w:val="heading 6"/>
    <w:basedOn w:val="Normal"/>
    <w:next w:val="Normal"/>
    <w:qFormat/>
    <w:rsid w:val="0051050C"/>
    <w:pPr>
      <w:keepNext/>
      <w:keepLines/>
      <w:autoSpaceDE w:val="0"/>
      <w:autoSpaceDN w:val="0"/>
      <w:adjustRightInd w:val="0"/>
      <w:outlineLvl w:val="5"/>
    </w:pPr>
    <w:rPr>
      <w:rFonts w:ascii="Arial" w:hAnsi="Arial" w:cs="Arial"/>
      <w:b/>
      <w:bCs/>
      <w:color w:val="000000"/>
      <w:szCs w:val="20"/>
    </w:rPr>
  </w:style>
  <w:style w:type="paragraph" w:styleId="Heading7">
    <w:name w:val="heading 7"/>
    <w:basedOn w:val="Normal"/>
    <w:next w:val="Normal"/>
    <w:qFormat/>
    <w:rsid w:val="00A47D6C"/>
    <w:pPr>
      <w:keepNext/>
      <w:jc w:val="center"/>
      <w:outlineLvl w:val="6"/>
    </w:pPr>
    <w:rPr>
      <w:rFonts w:ascii="Arial" w:hAnsi="Arial"/>
      <w:b/>
      <w:bCs/>
      <w:sz w:val="24"/>
      <w:szCs w:val="20"/>
    </w:rPr>
  </w:style>
  <w:style w:type="paragraph" w:styleId="Heading8">
    <w:name w:val="heading 8"/>
    <w:basedOn w:val="Normal"/>
    <w:next w:val="Normal"/>
    <w:qFormat/>
    <w:rsid w:val="00A47D6C"/>
    <w:pPr>
      <w:keepNext/>
      <w:tabs>
        <w:tab w:val="num" w:pos="1440"/>
      </w:tabs>
      <w:spacing w:after="120"/>
      <w:ind w:left="1440" w:hanging="1440"/>
      <w:outlineLvl w:val="7"/>
    </w:pPr>
    <w:rPr>
      <w:b/>
      <w:szCs w:val="20"/>
    </w:rPr>
  </w:style>
  <w:style w:type="paragraph" w:styleId="Heading9">
    <w:name w:val="heading 9"/>
    <w:basedOn w:val="Normal"/>
    <w:next w:val="Normal"/>
    <w:qFormat/>
    <w:rsid w:val="00A47D6C"/>
    <w:pPr>
      <w:keepNext/>
      <w:tabs>
        <w:tab w:val="num" w:pos="1584"/>
      </w:tabs>
      <w:spacing w:after="120"/>
      <w:ind w:left="1584" w:hanging="1584"/>
      <w:outlineLvl w:val="8"/>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11802"/>
    <w:rPr>
      <w:color w:val="0000FF"/>
      <w:u w:val="single"/>
    </w:rPr>
  </w:style>
  <w:style w:type="character" w:styleId="FollowedHyperlink">
    <w:name w:val="FollowedHyperlink"/>
    <w:rsid w:val="00411802"/>
    <w:rPr>
      <w:color w:val="800080"/>
      <w:u w:val="single"/>
    </w:rPr>
  </w:style>
  <w:style w:type="paragraph" w:styleId="NormalWeb">
    <w:name w:val="Normal (Web)"/>
    <w:basedOn w:val="Normal"/>
    <w:rsid w:val="00411802"/>
    <w:pPr>
      <w:spacing w:before="100" w:beforeAutospacing="1" w:after="100" w:afterAutospacing="1"/>
    </w:pPr>
  </w:style>
  <w:style w:type="character" w:styleId="Emphasis">
    <w:name w:val="Emphasis"/>
    <w:qFormat/>
    <w:rsid w:val="00411802"/>
    <w:rPr>
      <w:i/>
      <w:iCs/>
    </w:rPr>
  </w:style>
  <w:style w:type="paragraph" w:styleId="z-TopofForm">
    <w:name w:val="HTML Top of Form"/>
    <w:basedOn w:val="Normal"/>
    <w:next w:val="Normal"/>
    <w:hidden/>
    <w:rsid w:val="00411802"/>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411802"/>
    <w:pPr>
      <w:pBdr>
        <w:top w:val="single" w:sz="6" w:space="1" w:color="auto"/>
      </w:pBdr>
      <w:jc w:val="center"/>
    </w:pPr>
    <w:rPr>
      <w:rFonts w:ascii="Arial" w:hAnsi="Arial" w:cs="Arial"/>
      <w:vanish/>
      <w:sz w:val="16"/>
      <w:szCs w:val="16"/>
    </w:rPr>
  </w:style>
  <w:style w:type="character" w:styleId="Strong">
    <w:name w:val="Strong"/>
    <w:qFormat/>
    <w:rsid w:val="00411802"/>
    <w:rPr>
      <w:b/>
      <w:bCs/>
    </w:rPr>
  </w:style>
  <w:style w:type="paragraph" w:styleId="Header">
    <w:name w:val="header"/>
    <w:basedOn w:val="Normal"/>
    <w:link w:val="HeaderChar"/>
    <w:rsid w:val="00411802"/>
    <w:pPr>
      <w:tabs>
        <w:tab w:val="center" w:pos="4680"/>
        <w:tab w:val="right" w:pos="9360"/>
      </w:tabs>
    </w:pPr>
    <w:rPr>
      <w:rFonts w:ascii="Arial" w:hAnsi="Arial"/>
    </w:rPr>
  </w:style>
  <w:style w:type="paragraph" w:styleId="Footer">
    <w:name w:val="footer"/>
    <w:basedOn w:val="Normal"/>
    <w:link w:val="FooterChar"/>
    <w:rsid w:val="00411802"/>
    <w:pPr>
      <w:tabs>
        <w:tab w:val="center" w:pos="4680"/>
        <w:tab w:val="right" w:pos="9360"/>
      </w:tabs>
    </w:pPr>
    <w:rPr>
      <w:rFonts w:ascii="Arial" w:hAnsi="Arial"/>
      <w:sz w:val="16"/>
    </w:rPr>
  </w:style>
  <w:style w:type="character" w:styleId="PageNumber">
    <w:name w:val="page number"/>
    <w:rsid w:val="00411802"/>
    <w:rPr>
      <w:rFonts w:ascii="Arial" w:hAnsi="Arial"/>
      <w:sz w:val="16"/>
    </w:rPr>
  </w:style>
  <w:style w:type="paragraph" w:customStyle="1" w:styleId="CheckList">
    <w:name w:val="CheckList"/>
    <w:basedOn w:val="NormalIndent"/>
    <w:next w:val="Normal"/>
    <w:rsid w:val="00411802"/>
    <w:pPr>
      <w:tabs>
        <w:tab w:val="right" w:pos="7200"/>
        <w:tab w:val="right" w:leader="underscore" w:pos="8640"/>
      </w:tabs>
      <w:overflowPunct w:val="0"/>
      <w:autoSpaceDE w:val="0"/>
      <w:autoSpaceDN w:val="0"/>
      <w:adjustRightInd w:val="0"/>
      <w:spacing w:before="60"/>
      <w:textAlignment w:val="baseline"/>
    </w:pPr>
    <w:rPr>
      <w:szCs w:val="20"/>
    </w:rPr>
  </w:style>
  <w:style w:type="paragraph" w:styleId="NormalIndent">
    <w:name w:val="Normal Indent"/>
    <w:basedOn w:val="Normal"/>
    <w:rsid w:val="00411802"/>
    <w:pPr>
      <w:ind w:left="720"/>
    </w:pPr>
  </w:style>
  <w:style w:type="paragraph" w:customStyle="1" w:styleId="SignCheckList">
    <w:name w:val="SignCheckList"/>
    <w:basedOn w:val="CheckList"/>
    <w:rsid w:val="00411802"/>
    <w:pPr>
      <w:tabs>
        <w:tab w:val="right" w:pos="4320"/>
      </w:tabs>
      <w:spacing w:before="120"/>
      <w:ind w:left="0"/>
    </w:pPr>
    <w:rPr>
      <w:i/>
    </w:rPr>
  </w:style>
  <w:style w:type="paragraph" w:customStyle="1" w:styleId="SansSerif">
    <w:name w:val="Sans Serif"/>
    <w:basedOn w:val="Normal"/>
    <w:rsid w:val="00411802"/>
    <w:rPr>
      <w:rFonts w:ascii="Century Gothic" w:hAnsi="Century Gothic"/>
    </w:rPr>
  </w:style>
  <w:style w:type="paragraph" w:styleId="DocumentMap">
    <w:name w:val="Document Map"/>
    <w:basedOn w:val="Normal"/>
    <w:rsid w:val="00947395"/>
    <w:pPr>
      <w:shd w:val="clear" w:color="auto" w:fill="000080"/>
    </w:pPr>
    <w:rPr>
      <w:rFonts w:ascii="Tahoma" w:hAnsi="Tahoma" w:cs="Tahoma"/>
    </w:rPr>
  </w:style>
  <w:style w:type="paragraph" w:styleId="Title">
    <w:name w:val="Title"/>
    <w:basedOn w:val="Normal"/>
    <w:next w:val="Normal"/>
    <w:link w:val="TitleChar"/>
    <w:uiPriority w:val="10"/>
    <w:qFormat/>
    <w:rsid w:val="00F8322A"/>
    <w:pPr>
      <w:pBdr>
        <w:top w:val="single" w:sz="36" w:space="1" w:color="auto"/>
      </w:pBdr>
      <w:ind w:left="-180"/>
    </w:pPr>
    <w:rPr>
      <w:rFonts w:ascii="Arial" w:hAnsi="Arial" w:cs="Arial"/>
      <w:b/>
      <w:kern w:val="28"/>
      <w:sz w:val="36"/>
      <w:szCs w:val="20"/>
    </w:rPr>
  </w:style>
  <w:style w:type="paragraph" w:customStyle="1" w:styleId="indenttext">
    <w:name w:val="indent text"/>
    <w:basedOn w:val="Normal"/>
    <w:rsid w:val="00411802"/>
    <w:pPr>
      <w:spacing w:before="60"/>
      <w:ind w:left="1440"/>
    </w:pPr>
    <w:rPr>
      <w:rFonts w:ascii="Century Schoolbook" w:hAnsi="Century Schoolbook"/>
      <w:szCs w:val="20"/>
    </w:rPr>
  </w:style>
  <w:style w:type="paragraph" w:customStyle="1" w:styleId="dates">
    <w:name w:val="dates"/>
    <w:basedOn w:val="indenttext"/>
    <w:rsid w:val="00411802"/>
    <w:pPr>
      <w:tabs>
        <w:tab w:val="left" w:pos="2880"/>
        <w:tab w:val="right" w:leader="underscore" w:pos="4320"/>
      </w:tabs>
    </w:pPr>
  </w:style>
  <w:style w:type="paragraph" w:styleId="BodyText">
    <w:name w:val="Body Text"/>
    <w:basedOn w:val="Normal"/>
    <w:link w:val="BodyTextChar"/>
    <w:rsid w:val="00411802"/>
    <w:pPr>
      <w:spacing w:after="120"/>
    </w:pPr>
  </w:style>
  <w:style w:type="paragraph" w:styleId="TOC1">
    <w:name w:val="toc 1"/>
    <w:basedOn w:val="Normal"/>
    <w:next w:val="Normal"/>
    <w:uiPriority w:val="39"/>
    <w:qFormat/>
    <w:rsid w:val="00DA48F4"/>
    <w:pPr>
      <w:spacing w:before="120" w:after="120"/>
    </w:pPr>
    <w:rPr>
      <w:rFonts w:ascii="Arial" w:hAnsi="Arial" w:cs="Calibri"/>
      <w:b/>
      <w:bCs/>
      <w:caps/>
      <w:szCs w:val="20"/>
    </w:rPr>
  </w:style>
  <w:style w:type="paragraph" w:styleId="TOC2">
    <w:name w:val="toc 2"/>
    <w:basedOn w:val="Normal"/>
    <w:next w:val="Normal"/>
    <w:autoRedefine/>
    <w:uiPriority w:val="39"/>
    <w:qFormat/>
    <w:rsid w:val="00DA48F4"/>
    <w:pPr>
      <w:ind w:left="200"/>
    </w:pPr>
    <w:rPr>
      <w:rFonts w:ascii="Arial" w:hAnsi="Arial" w:cs="Calibri"/>
      <w:smallCaps/>
      <w:szCs w:val="20"/>
    </w:rPr>
  </w:style>
  <w:style w:type="paragraph" w:styleId="TOC3">
    <w:name w:val="toc 3"/>
    <w:basedOn w:val="TOC2"/>
    <w:next w:val="Normal"/>
    <w:autoRedefine/>
    <w:uiPriority w:val="39"/>
    <w:qFormat/>
    <w:rsid w:val="005C72CA"/>
    <w:pPr>
      <w:tabs>
        <w:tab w:val="left" w:pos="990"/>
        <w:tab w:val="right" w:leader="dot" w:pos="10070"/>
      </w:tabs>
      <w:spacing w:before="120" w:after="120"/>
      <w:ind w:left="403"/>
      <w:contextualSpacing/>
    </w:pPr>
    <w:rPr>
      <w:i/>
      <w:iCs/>
      <w:smallCaps w:val="0"/>
    </w:rPr>
  </w:style>
  <w:style w:type="paragraph" w:styleId="TOC4">
    <w:name w:val="toc 4"/>
    <w:basedOn w:val="Normal"/>
    <w:next w:val="Normal"/>
    <w:autoRedefine/>
    <w:rsid w:val="00411802"/>
    <w:pPr>
      <w:ind w:left="600"/>
    </w:pPr>
    <w:rPr>
      <w:rFonts w:ascii="Calibri" w:hAnsi="Calibri" w:cs="Calibri"/>
      <w:sz w:val="18"/>
      <w:szCs w:val="18"/>
    </w:rPr>
  </w:style>
  <w:style w:type="paragraph" w:styleId="TOC5">
    <w:name w:val="toc 5"/>
    <w:basedOn w:val="Normal"/>
    <w:next w:val="Normal"/>
    <w:autoRedefine/>
    <w:rsid w:val="00411802"/>
    <w:pPr>
      <w:ind w:left="800"/>
    </w:pPr>
    <w:rPr>
      <w:rFonts w:ascii="Calibri" w:hAnsi="Calibri" w:cs="Calibri"/>
      <w:sz w:val="18"/>
      <w:szCs w:val="18"/>
    </w:rPr>
  </w:style>
  <w:style w:type="paragraph" w:styleId="TOC6">
    <w:name w:val="toc 6"/>
    <w:basedOn w:val="Normal"/>
    <w:next w:val="Normal"/>
    <w:autoRedefine/>
    <w:rsid w:val="00411802"/>
    <w:pPr>
      <w:ind w:left="1000"/>
    </w:pPr>
    <w:rPr>
      <w:rFonts w:ascii="Calibri" w:hAnsi="Calibri" w:cs="Calibri"/>
      <w:sz w:val="18"/>
      <w:szCs w:val="18"/>
    </w:rPr>
  </w:style>
  <w:style w:type="paragraph" w:styleId="TOC7">
    <w:name w:val="toc 7"/>
    <w:basedOn w:val="Normal"/>
    <w:next w:val="Normal"/>
    <w:autoRedefine/>
    <w:rsid w:val="00411802"/>
    <w:pPr>
      <w:ind w:left="1200"/>
    </w:pPr>
    <w:rPr>
      <w:rFonts w:ascii="Calibri" w:hAnsi="Calibri" w:cs="Calibri"/>
      <w:sz w:val="18"/>
      <w:szCs w:val="18"/>
    </w:rPr>
  </w:style>
  <w:style w:type="paragraph" w:styleId="TOC8">
    <w:name w:val="toc 8"/>
    <w:basedOn w:val="Normal"/>
    <w:next w:val="Normal"/>
    <w:autoRedefine/>
    <w:rsid w:val="00411802"/>
    <w:pPr>
      <w:ind w:left="1400"/>
    </w:pPr>
    <w:rPr>
      <w:rFonts w:ascii="Calibri" w:hAnsi="Calibri" w:cs="Calibri"/>
      <w:sz w:val="18"/>
      <w:szCs w:val="18"/>
    </w:rPr>
  </w:style>
  <w:style w:type="paragraph" w:styleId="TOC9">
    <w:name w:val="toc 9"/>
    <w:basedOn w:val="Normal"/>
    <w:next w:val="Normal"/>
    <w:autoRedefine/>
    <w:rsid w:val="00411802"/>
    <w:pPr>
      <w:ind w:left="1600"/>
    </w:pPr>
    <w:rPr>
      <w:rFonts w:ascii="Calibri" w:hAnsi="Calibri" w:cs="Calibri"/>
      <w:sz w:val="18"/>
      <w:szCs w:val="18"/>
    </w:rPr>
  </w:style>
  <w:style w:type="paragraph" w:styleId="BodyText2">
    <w:name w:val="Body Text 2"/>
    <w:basedOn w:val="Normal"/>
    <w:rsid w:val="00411802"/>
    <w:pPr>
      <w:jc w:val="center"/>
    </w:pPr>
    <w:rPr>
      <w:rFonts w:ascii="Century Schoolbook" w:hAnsi="Century Schoolbook"/>
      <w:i/>
      <w:iCs/>
      <w:sz w:val="28"/>
    </w:rPr>
  </w:style>
  <w:style w:type="paragraph" w:styleId="BodyText3">
    <w:name w:val="Body Text 3"/>
    <w:basedOn w:val="Normal"/>
    <w:link w:val="BodyText3Char"/>
    <w:rsid w:val="00411802"/>
    <w:pPr>
      <w:jc w:val="both"/>
    </w:pPr>
    <w:rPr>
      <w:rFonts w:ascii="Century Schoolbook" w:hAnsi="Century Schoolbook"/>
      <w:sz w:val="18"/>
    </w:rPr>
  </w:style>
  <w:style w:type="paragraph" w:styleId="BodyTextIndent">
    <w:name w:val="Body Text Indent"/>
    <w:basedOn w:val="Normal"/>
    <w:rsid w:val="00411802"/>
    <w:pPr>
      <w:spacing w:before="100" w:beforeAutospacing="1" w:after="100" w:afterAutospacing="1" w:line="160" w:lineRule="exact"/>
      <w:ind w:left="-115"/>
      <w:jc w:val="both"/>
    </w:pPr>
    <w:rPr>
      <w:rFonts w:ascii="Century Schoolbook" w:hAnsi="Century Schoolbook" w:cs="Courier New"/>
      <w:b/>
      <w:bCs/>
      <w:noProof/>
      <w:sz w:val="16"/>
    </w:rPr>
  </w:style>
  <w:style w:type="paragraph" w:styleId="BodyTextIndent2">
    <w:name w:val="Body Text Indent 2"/>
    <w:basedOn w:val="Normal"/>
    <w:rsid w:val="00411802"/>
    <w:pPr>
      <w:ind w:firstLine="360"/>
      <w:jc w:val="both"/>
    </w:pPr>
    <w:rPr>
      <w:rFonts w:ascii="Century Schoolbook" w:hAnsi="Century Schoolbook"/>
    </w:rPr>
  </w:style>
  <w:style w:type="paragraph" w:styleId="BodyTextIndent3">
    <w:name w:val="Body Text Indent 3"/>
    <w:basedOn w:val="Normal"/>
    <w:rsid w:val="00411802"/>
    <w:pPr>
      <w:spacing w:before="100" w:beforeAutospacing="1" w:after="100" w:afterAutospacing="1" w:line="160" w:lineRule="exact"/>
      <w:ind w:left="-18" w:firstLine="18"/>
    </w:pPr>
    <w:rPr>
      <w:rFonts w:ascii="Century Schoolbook" w:hAnsi="Century Schoolbook"/>
      <w:b/>
      <w:bCs/>
      <w:noProof/>
      <w:sz w:val="16"/>
    </w:rPr>
  </w:style>
  <w:style w:type="paragraph" w:customStyle="1" w:styleId="opentext">
    <w:name w:val="open text"/>
    <w:basedOn w:val="Normal"/>
    <w:rsid w:val="00411802"/>
    <w:pPr>
      <w:spacing w:before="240"/>
    </w:pPr>
    <w:rPr>
      <w:szCs w:val="20"/>
    </w:rPr>
  </w:style>
  <w:style w:type="paragraph" w:customStyle="1" w:styleId="bullet">
    <w:name w:val="bullet"/>
    <w:basedOn w:val="opentext"/>
    <w:rsid w:val="00411802"/>
    <w:pPr>
      <w:spacing w:before="0" w:line="300" w:lineRule="atLeast"/>
      <w:ind w:left="1800" w:hanging="360"/>
    </w:pPr>
  </w:style>
  <w:style w:type="paragraph" w:customStyle="1" w:styleId="byLine">
    <w:name w:val="byLine"/>
    <w:basedOn w:val="Normal"/>
    <w:rsid w:val="00411802"/>
    <w:rPr>
      <w:rFonts w:ascii="Arial" w:hAnsi="Arial"/>
      <w:szCs w:val="20"/>
    </w:rPr>
  </w:style>
  <w:style w:type="character" w:styleId="EndnoteReference">
    <w:name w:val="endnote reference"/>
    <w:rsid w:val="00947395"/>
    <w:rPr>
      <w:vertAlign w:val="superscript"/>
    </w:rPr>
  </w:style>
  <w:style w:type="paragraph" w:customStyle="1" w:styleId="indent">
    <w:name w:val="indent"/>
    <w:basedOn w:val="Normal"/>
    <w:rsid w:val="00C61E8A"/>
    <w:pPr>
      <w:ind w:firstLine="360"/>
      <w:jc w:val="both"/>
    </w:pPr>
  </w:style>
  <w:style w:type="paragraph" w:customStyle="1" w:styleId="Labeledtext">
    <w:name w:val="Labeled text"/>
    <w:basedOn w:val="Normal"/>
    <w:next w:val="Text"/>
    <w:rsid w:val="00411802"/>
    <w:pPr>
      <w:spacing w:before="120"/>
      <w:ind w:left="4320"/>
    </w:pPr>
    <w:rPr>
      <w:rFonts w:ascii="Times" w:hAnsi="Times"/>
      <w:szCs w:val="20"/>
    </w:rPr>
  </w:style>
  <w:style w:type="paragraph" w:customStyle="1" w:styleId="Text">
    <w:name w:val="Text"/>
    <w:basedOn w:val="Labeledtext"/>
    <w:rsid w:val="00411802"/>
  </w:style>
  <w:style w:type="paragraph" w:styleId="ListBullet">
    <w:name w:val="List Bullet"/>
    <w:basedOn w:val="Normal"/>
    <w:autoRedefine/>
    <w:rsid w:val="001E1FE5"/>
    <w:pPr>
      <w:keepNext/>
      <w:spacing w:after="200"/>
    </w:pPr>
  </w:style>
  <w:style w:type="paragraph" w:customStyle="1" w:styleId="TableHeading">
    <w:name w:val="Table Heading"/>
    <w:basedOn w:val="Normal"/>
    <w:link w:val="TableHeadingChar"/>
    <w:rsid w:val="00411802"/>
    <w:pPr>
      <w:keepNext/>
      <w:spacing w:before="60" w:after="60"/>
    </w:pPr>
    <w:rPr>
      <w:rFonts w:ascii="Arial" w:hAnsi="Arial" w:cs="Arial"/>
      <w:b/>
      <w:bCs/>
    </w:rPr>
  </w:style>
  <w:style w:type="paragraph" w:customStyle="1" w:styleId="TableText">
    <w:name w:val="Table Text"/>
    <w:basedOn w:val="Normal"/>
    <w:rsid w:val="00411802"/>
    <w:pPr>
      <w:spacing w:before="60" w:after="60"/>
    </w:pPr>
    <w:rPr>
      <w:sz w:val="18"/>
    </w:rPr>
  </w:style>
  <w:style w:type="paragraph" w:customStyle="1" w:styleId="DocumentTitle">
    <w:name w:val="Document Title"/>
    <w:basedOn w:val="Title"/>
    <w:next w:val="Normal"/>
    <w:link w:val="DocumentTitleChar1"/>
    <w:rsid w:val="00060F17"/>
    <w:pPr>
      <w:keepNext/>
      <w:pageBreakBefore/>
      <w:pBdr>
        <w:top w:val="none" w:sz="0" w:space="0" w:color="auto"/>
      </w:pBdr>
      <w:spacing w:after="240"/>
      <w:ind w:left="0"/>
      <w:jc w:val="center"/>
      <w:outlineLvl w:val="1"/>
    </w:pPr>
    <w:rPr>
      <w:b w:val="0"/>
      <w:bCs/>
      <w:kern w:val="0"/>
      <w:sz w:val="48"/>
      <w:szCs w:val="32"/>
    </w:rPr>
  </w:style>
  <w:style w:type="paragraph" w:styleId="EndnoteText">
    <w:name w:val="endnote text"/>
    <w:basedOn w:val="Normal"/>
    <w:rsid w:val="00411802"/>
    <w:rPr>
      <w:szCs w:val="20"/>
    </w:rPr>
  </w:style>
  <w:style w:type="character" w:styleId="FootnoteReference">
    <w:name w:val="footnote reference"/>
    <w:rsid w:val="00411802"/>
    <w:rPr>
      <w:vertAlign w:val="superscript"/>
    </w:rPr>
  </w:style>
  <w:style w:type="paragraph" w:customStyle="1" w:styleId="Checklist2">
    <w:name w:val="Checklist2"/>
    <w:basedOn w:val="CheckList"/>
    <w:rsid w:val="00411802"/>
    <w:pPr>
      <w:widowControl w:val="0"/>
      <w:tabs>
        <w:tab w:val="clear" w:pos="7200"/>
        <w:tab w:val="right" w:pos="-1080"/>
        <w:tab w:val="right" w:pos="-990"/>
        <w:tab w:val="right" w:pos="-540"/>
        <w:tab w:val="right" w:leader="underscore" w:pos="8280"/>
        <w:tab w:val="left" w:pos="8640"/>
      </w:tabs>
      <w:overflowPunct/>
      <w:autoSpaceDE/>
      <w:autoSpaceDN/>
      <w:adjustRightInd/>
      <w:spacing w:before="0"/>
      <w:ind w:left="1080" w:hanging="360"/>
      <w:textAlignment w:val="auto"/>
    </w:pPr>
  </w:style>
  <w:style w:type="character" w:styleId="CommentReference">
    <w:name w:val="annotation reference"/>
    <w:rsid w:val="00411802"/>
    <w:rPr>
      <w:sz w:val="16"/>
      <w:szCs w:val="16"/>
    </w:rPr>
  </w:style>
  <w:style w:type="paragraph" w:customStyle="1" w:styleId="indentforheading4">
    <w:name w:val="indent for heading 4"/>
    <w:basedOn w:val="Normal"/>
    <w:rsid w:val="00411802"/>
    <w:pPr>
      <w:ind w:firstLine="360"/>
    </w:pPr>
    <w:rPr>
      <w:i/>
      <w:iCs/>
    </w:rPr>
  </w:style>
  <w:style w:type="paragraph" w:styleId="CommentText">
    <w:name w:val="annotation text"/>
    <w:basedOn w:val="Normal"/>
    <w:link w:val="CommentTextChar"/>
    <w:rsid w:val="00411802"/>
    <w:rPr>
      <w:szCs w:val="20"/>
    </w:rPr>
  </w:style>
  <w:style w:type="paragraph" w:styleId="BalloonText">
    <w:name w:val="Balloon Text"/>
    <w:basedOn w:val="Normal"/>
    <w:rsid w:val="004B3728"/>
    <w:rPr>
      <w:rFonts w:ascii="Tahoma" w:hAnsi="Tahoma" w:cs="Tahoma"/>
      <w:sz w:val="16"/>
      <w:szCs w:val="16"/>
    </w:rPr>
  </w:style>
  <w:style w:type="character" w:customStyle="1" w:styleId="HeaderChar">
    <w:name w:val="Header Char"/>
    <w:link w:val="Header"/>
    <w:rsid w:val="00B644B1"/>
    <w:rPr>
      <w:rFonts w:ascii="Arial" w:hAnsi="Arial"/>
      <w:szCs w:val="24"/>
      <w:lang w:val="en-US" w:eastAsia="en-US" w:bidi="ar-SA"/>
    </w:rPr>
  </w:style>
  <w:style w:type="paragraph" w:styleId="CommentSubject">
    <w:name w:val="annotation subject"/>
    <w:basedOn w:val="CommentText"/>
    <w:next w:val="CommentText"/>
    <w:rsid w:val="00374261"/>
    <w:rPr>
      <w:b/>
      <w:bCs/>
    </w:rPr>
  </w:style>
  <w:style w:type="paragraph" w:customStyle="1" w:styleId="Appendix">
    <w:name w:val="Appendix"/>
    <w:rsid w:val="00A47D6C"/>
    <w:pPr>
      <w:numPr>
        <w:numId w:val="2"/>
      </w:numPr>
      <w:spacing w:before="240"/>
    </w:pPr>
    <w:rPr>
      <w:rFonts w:ascii="Arial" w:hAnsi="Arial"/>
      <w:b/>
      <w:snapToGrid w:val="0"/>
      <w:kern w:val="28"/>
      <w:sz w:val="24"/>
    </w:rPr>
  </w:style>
  <w:style w:type="paragraph" w:styleId="Index1">
    <w:name w:val="index 1"/>
    <w:basedOn w:val="Normal"/>
    <w:next w:val="Normal"/>
    <w:autoRedefine/>
    <w:rsid w:val="00947395"/>
    <w:pPr>
      <w:ind w:left="200" w:hanging="200"/>
    </w:pPr>
  </w:style>
  <w:style w:type="paragraph" w:customStyle="1" w:styleId="CellHeading">
    <w:name w:val="CellHeading"/>
    <w:basedOn w:val="Normal"/>
    <w:rsid w:val="00A47D6C"/>
    <w:rPr>
      <w:rFonts w:ascii="Arial" w:hAnsi="Arial"/>
      <w:b/>
      <w:szCs w:val="20"/>
    </w:rPr>
  </w:style>
  <w:style w:type="paragraph" w:customStyle="1" w:styleId="CellBody">
    <w:name w:val="CellBody"/>
    <w:basedOn w:val="Normal"/>
    <w:rsid w:val="00A47D6C"/>
    <w:pPr>
      <w:spacing w:before="60" w:after="60"/>
    </w:pPr>
    <w:rPr>
      <w:rFonts w:ascii="Arial" w:hAnsi="Arial"/>
      <w:sz w:val="18"/>
      <w:szCs w:val="20"/>
    </w:rPr>
  </w:style>
  <w:style w:type="paragraph" w:customStyle="1" w:styleId="Templatenotes">
    <w:name w:val="Template notes"/>
    <w:basedOn w:val="BodyText"/>
    <w:next w:val="Normal"/>
    <w:link w:val="TemplatenotesChar"/>
    <w:rsid w:val="00690D86"/>
    <w:pPr>
      <w:spacing w:after="0"/>
    </w:pPr>
    <w:rPr>
      <w:rFonts w:ascii="Arial" w:hAnsi="Arial"/>
      <w:i/>
      <w:vanish/>
      <w:color w:val="0000FF"/>
      <w:sz w:val="16"/>
    </w:rPr>
  </w:style>
  <w:style w:type="paragraph" w:customStyle="1" w:styleId="OddHeader">
    <w:name w:val="Odd Header"/>
    <w:basedOn w:val="Header"/>
    <w:rsid w:val="00A47D6C"/>
    <w:pPr>
      <w:tabs>
        <w:tab w:val="clear" w:pos="4680"/>
        <w:tab w:val="clear" w:pos="9360"/>
      </w:tabs>
      <w:jc w:val="right"/>
    </w:pPr>
    <w:rPr>
      <w:szCs w:val="20"/>
    </w:rPr>
  </w:style>
  <w:style w:type="paragraph" w:customStyle="1" w:styleId="EvenHeader">
    <w:name w:val="Even Header"/>
    <w:basedOn w:val="OddHeader"/>
    <w:rsid w:val="00A47D6C"/>
    <w:pPr>
      <w:jc w:val="left"/>
    </w:pPr>
  </w:style>
  <w:style w:type="paragraph" w:customStyle="1" w:styleId="AppendixHeading2">
    <w:name w:val="Appendix Heading 2"/>
    <w:basedOn w:val="Appendix"/>
    <w:next w:val="Normal"/>
    <w:rsid w:val="00A47D6C"/>
    <w:pPr>
      <w:numPr>
        <w:ilvl w:val="1"/>
      </w:numPr>
    </w:pPr>
    <w:rPr>
      <w:szCs w:val="24"/>
    </w:rPr>
  </w:style>
  <w:style w:type="numbering" w:styleId="111111">
    <w:name w:val="Outline List 2"/>
    <w:basedOn w:val="NoList"/>
    <w:rsid w:val="00A47D6C"/>
    <w:pPr>
      <w:numPr>
        <w:numId w:val="1"/>
      </w:numPr>
    </w:pPr>
  </w:style>
  <w:style w:type="character" w:customStyle="1" w:styleId="BodyTextChar">
    <w:name w:val="Body Text Char"/>
    <w:link w:val="BodyText"/>
    <w:rsid w:val="00A47D6C"/>
    <w:rPr>
      <w:szCs w:val="24"/>
      <w:lang w:val="en-US" w:eastAsia="en-US" w:bidi="ar-SA"/>
    </w:rPr>
  </w:style>
  <w:style w:type="character" w:customStyle="1" w:styleId="TemplatenotesChar">
    <w:name w:val="Template notes Char"/>
    <w:link w:val="Templatenotes"/>
    <w:rsid w:val="00690D86"/>
    <w:rPr>
      <w:rFonts w:ascii="Arial" w:hAnsi="Arial"/>
      <w:i/>
      <w:vanish/>
      <w:color w:val="0000FF"/>
      <w:sz w:val="16"/>
      <w:szCs w:val="24"/>
      <w:lang w:val="en-US" w:eastAsia="en-US" w:bidi="ar-SA"/>
    </w:rPr>
  </w:style>
  <w:style w:type="paragraph" w:customStyle="1" w:styleId="Style1">
    <w:name w:val="Style1"/>
    <w:basedOn w:val="Normal"/>
    <w:link w:val="Style1Char"/>
    <w:rsid w:val="00086B9C"/>
    <w:pPr>
      <w:numPr>
        <w:ilvl w:val="4"/>
        <w:numId w:val="3"/>
      </w:numPr>
      <w:spacing w:after="200"/>
    </w:pPr>
    <w:rPr>
      <w:szCs w:val="20"/>
    </w:rPr>
  </w:style>
  <w:style w:type="paragraph" w:customStyle="1" w:styleId="Style2">
    <w:name w:val="Style2"/>
    <w:basedOn w:val="Normal"/>
    <w:rsid w:val="00ED4A9F"/>
    <w:pPr>
      <w:spacing w:after="200"/>
    </w:pPr>
    <w:rPr>
      <w:rFonts w:ascii="Arial" w:hAnsi="Arial"/>
      <w:szCs w:val="20"/>
    </w:rPr>
  </w:style>
  <w:style w:type="paragraph" w:customStyle="1" w:styleId="Style3">
    <w:name w:val="Style3"/>
    <w:basedOn w:val="Normal"/>
    <w:rsid w:val="00A47D6C"/>
    <w:pPr>
      <w:ind w:left="1980"/>
    </w:pPr>
    <w:rPr>
      <w:rFonts w:ascii="Arial" w:hAnsi="Arial"/>
      <w:szCs w:val="20"/>
    </w:rPr>
  </w:style>
  <w:style w:type="paragraph" w:styleId="Caption">
    <w:name w:val="caption"/>
    <w:basedOn w:val="Normal"/>
    <w:next w:val="Normal"/>
    <w:qFormat/>
    <w:rsid w:val="00A47D6C"/>
    <w:pPr>
      <w:spacing w:before="120" w:after="120"/>
    </w:pPr>
    <w:rPr>
      <w:rFonts w:ascii="Arial" w:hAnsi="Arial"/>
      <w:b/>
      <w:bCs/>
      <w:szCs w:val="20"/>
    </w:rPr>
  </w:style>
  <w:style w:type="paragraph" w:customStyle="1" w:styleId="DocHistory">
    <w:name w:val="Doc History"/>
    <w:basedOn w:val="Normal"/>
    <w:rsid w:val="00A47D6C"/>
    <w:rPr>
      <w:rFonts w:ascii="Arial" w:hAnsi="Arial"/>
      <w:b/>
      <w:sz w:val="24"/>
    </w:rPr>
  </w:style>
  <w:style w:type="paragraph" w:customStyle="1" w:styleId="DocHistorysubheading">
    <w:name w:val="Doc History subheading"/>
    <w:basedOn w:val="Normal"/>
    <w:rsid w:val="00A47D6C"/>
    <w:pPr>
      <w:ind w:left="360"/>
    </w:pPr>
    <w:rPr>
      <w:rFonts w:ascii="Arial" w:hAnsi="Arial"/>
      <w:b/>
      <w:szCs w:val="20"/>
    </w:rPr>
  </w:style>
  <w:style w:type="paragraph" w:customStyle="1" w:styleId="DocHistorytext">
    <w:name w:val="Doc History text"/>
    <w:basedOn w:val="Style2"/>
    <w:rsid w:val="00A47D6C"/>
    <w:pPr>
      <w:ind w:left="360"/>
    </w:pPr>
  </w:style>
  <w:style w:type="paragraph" w:styleId="FootnoteText">
    <w:name w:val="footnote text"/>
    <w:basedOn w:val="Normal"/>
    <w:rsid w:val="00D86457"/>
    <w:rPr>
      <w:sz w:val="16"/>
      <w:szCs w:val="16"/>
    </w:rPr>
  </w:style>
  <w:style w:type="paragraph" w:customStyle="1" w:styleId="StyleAppendixSmallcapsLeft0Firstline0">
    <w:name w:val="Style Appendix + Small caps Left:  0&quot; First line:  0&quot;"/>
    <w:basedOn w:val="Appendix"/>
    <w:rsid w:val="00A47D6C"/>
    <w:pPr>
      <w:ind w:left="0" w:firstLine="0"/>
    </w:pPr>
    <w:rPr>
      <w:bCs/>
      <w:smallCaps/>
    </w:rPr>
  </w:style>
  <w:style w:type="paragraph" w:customStyle="1" w:styleId="StyleAppendix14ptSmallcapsLeft0Firstline0">
    <w:name w:val="Style Appendix + 14 pt Small caps Left:  0&quot; First line:  0&quot;"/>
    <w:basedOn w:val="Appendix"/>
    <w:rsid w:val="00A47D6C"/>
    <w:pPr>
      <w:ind w:left="0" w:firstLine="0"/>
    </w:pPr>
    <w:rPr>
      <w:bCs/>
      <w:smallCaps/>
      <w:sz w:val="28"/>
    </w:rPr>
  </w:style>
  <w:style w:type="table" w:styleId="TableGrid">
    <w:name w:val="Table Grid"/>
    <w:basedOn w:val="TableNormal"/>
    <w:uiPriority w:val="59"/>
    <w:rsid w:val="00A47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FootnoteReference12pt">
    <w:name w:val="Style Footnote Reference + 12 pt"/>
    <w:rsid w:val="008B2530"/>
    <w:rPr>
      <w:sz w:val="20"/>
      <w:szCs w:val="20"/>
      <w:vertAlign w:val="superscript"/>
    </w:rPr>
  </w:style>
  <w:style w:type="paragraph" w:customStyle="1" w:styleId="BodyText20">
    <w:name w:val="Body Text2"/>
    <w:basedOn w:val="Normal"/>
    <w:rsid w:val="00A47D6C"/>
    <w:pPr>
      <w:spacing w:after="120"/>
      <w:ind w:left="720"/>
    </w:pPr>
    <w:rPr>
      <w:rFonts w:ascii="Arial" w:hAnsi="Arial"/>
      <w:szCs w:val="20"/>
    </w:rPr>
  </w:style>
  <w:style w:type="paragraph" w:customStyle="1" w:styleId="BodyText1">
    <w:name w:val="Body Text 1"/>
    <w:basedOn w:val="Normal"/>
    <w:next w:val="BodyText"/>
    <w:rsid w:val="00A47D6C"/>
    <w:pPr>
      <w:spacing w:after="120"/>
      <w:ind w:left="990"/>
    </w:pPr>
    <w:rPr>
      <w:rFonts w:ascii="Arial" w:hAnsi="Arial"/>
      <w:szCs w:val="20"/>
    </w:rPr>
  </w:style>
  <w:style w:type="paragraph" w:styleId="TableofFigures">
    <w:name w:val="table of figures"/>
    <w:basedOn w:val="Normal"/>
    <w:next w:val="Normal"/>
    <w:rsid w:val="00A47D6C"/>
    <w:pPr>
      <w:ind w:left="400" w:hanging="400"/>
    </w:pPr>
    <w:rPr>
      <w:rFonts w:ascii="Arial" w:hAnsi="Arial"/>
      <w:szCs w:val="20"/>
    </w:rPr>
  </w:style>
  <w:style w:type="paragraph" w:customStyle="1" w:styleId="FigureCaption">
    <w:name w:val="Figure Caption"/>
    <w:basedOn w:val="Caption"/>
    <w:rsid w:val="00A47D6C"/>
    <w:pPr>
      <w:spacing w:after="240"/>
      <w:jc w:val="center"/>
    </w:pPr>
  </w:style>
  <w:style w:type="character" w:customStyle="1" w:styleId="Char">
    <w:name w:val="Char"/>
    <w:rsid w:val="00A47D6C"/>
    <w:rPr>
      <w:rFonts w:ascii="Arial" w:hAnsi="Arial"/>
      <w:lang w:val="en-US" w:eastAsia="en-US" w:bidi="ar-SA"/>
    </w:rPr>
  </w:style>
  <w:style w:type="character" w:customStyle="1" w:styleId="Style8ptBold">
    <w:name w:val="Style 8 pt Bold"/>
    <w:rsid w:val="005C50C1"/>
    <w:rPr>
      <w:rFonts w:ascii="Arial" w:hAnsi="Arial"/>
      <w:b/>
      <w:bCs/>
      <w:sz w:val="16"/>
    </w:rPr>
  </w:style>
  <w:style w:type="paragraph" w:customStyle="1" w:styleId="Style8ptBoldCentered">
    <w:name w:val="Style 8 pt Bold Centered"/>
    <w:basedOn w:val="Normal"/>
    <w:rsid w:val="005C50C1"/>
    <w:pPr>
      <w:jc w:val="center"/>
    </w:pPr>
    <w:rPr>
      <w:rFonts w:ascii="Arial" w:hAnsi="Arial"/>
      <w:b/>
      <w:bCs/>
      <w:sz w:val="16"/>
      <w:szCs w:val="20"/>
    </w:rPr>
  </w:style>
  <w:style w:type="paragraph" w:customStyle="1" w:styleId="StyleBefore8pt">
    <w:name w:val="Style Before:  8 pt"/>
    <w:basedOn w:val="Normal"/>
    <w:rsid w:val="005C50C1"/>
    <w:pPr>
      <w:spacing w:before="160"/>
    </w:pPr>
    <w:rPr>
      <w:rFonts w:ascii="Arial" w:hAnsi="Arial"/>
      <w:szCs w:val="20"/>
    </w:rPr>
  </w:style>
  <w:style w:type="paragraph" w:customStyle="1" w:styleId="StyleHeading2h2l2TimesNewRomanAutoLeft038Hangin">
    <w:name w:val="Style Heading 2h2l2 + Times New Roman Auto Left:  0.38&quot; Hangin..."/>
    <w:basedOn w:val="Heading2"/>
    <w:rsid w:val="00157E0B"/>
    <w:pPr>
      <w:spacing w:before="120"/>
      <w:ind w:left="1260" w:hanging="720"/>
    </w:pPr>
    <w:rPr>
      <w:rFonts w:cs="Times New Roman"/>
      <w:szCs w:val="20"/>
    </w:rPr>
  </w:style>
  <w:style w:type="paragraph" w:customStyle="1" w:styleId="StyleHeading3TimesNewRomanLeft088Hanging05">
    <w:name w:val="Style Heading 3 + Times New Roman Left:  0.88&quot; Hanging:  0.5&quot;"/>
    <w:basedOn w:val="Heading3"/>
    <w:link w:val="StyleHeading3TimesNewRomanLeft088Hanging05Char"/>
    <w:rsid w:val="00157E0B"/>
    <w:pPr>
      <w:ind w:left="1980" w:hanging="720"/>
    </w:pPr>
    <w:rPr>
      <w:rFonts w:cs="Times New Roman"/>
      <w:szCs w:val="20"/>
    </w:rPr>
  </w:style>
  <w:style w:type="paragraph" w:customStyle="1" w:styleId="StyleCellHeadingTimesNewRoman">
    <w:name w:val="Style CellHeading + Times New Roman"/>
    <w:basedOn w:val="CellHeading"/>
    <w:rsid w:val="00157E0B"/>
    <w:rPr>
      <w:bCs/>
    </w:rPr>
  </w:style>
  <w:style w:type="paragraph" w:customStyle="1" w:styleId="sample">
    <w:name w:val="sample"/>
    <w:basedOn w:val="Normal"/>
    <w:rsid w:val="00C61E8A"/>
    <w:pPr>
      <w:spacing w:after="200"/>
    </w:pPr>
    <w:rPr>
      <w:i/>
      <w:iCs/>
    </w:rPr>
  </w:style>
  <w:style w:type="paragraph" w:customStyle="1" w:styleId="Requirementstext">
    <w:name w:val="Requirements text"/>
    <w:basedOn w:val="Normal"/>
    <w:rsid w:val="009B4E9A"/>
    <w:pPr>
      <w:spacing w:after="200"/>
    </w:pPr>
  </w:style>
  <w:style w:type="paragraph" w:customStyle="1" w:styleId="ArticleHeaders">
    <w:name w:val="Article Headers"/>
    <w:basedOn w:val="Heading1"/>
    <w:rsid w:val="00C61E8A"/>
    <w:pPr>
      <w:pageBreakBefore w:val="0"/>
      <w:pBdr>
        <w:top w:val="single" w:sz="12" w:space="1" w:color="auto"/>
      </w:pBdr>
      <w:spacing w:before="180" w:after="60"/>
    </w:pPr>
    <w:rPr>
      <w:snapToGrid w:val="0"/>
      <w:szCs w:val="20"/>
    </w:rPr>
  </w:style>
  <w:style w:type="paragraph" w:styleId="Index2">
    <w:name w:val="index 2"/>
    <w:basedOn w:val="Normal"/>
    <w:next w:val="Normal"/>
    <w:autoRedefine/>
    <w:rsid w:val="00947395"/>
    <w:pPr>
      <w:ind w:left="400" w:hanging="200"/>
    </w:pPr>
  </w:style>
  <w:style w:type="paragraph" w:styleId="Index3">
    <w:name w:val="index 3"/>
    <w:basedOn w:val="Normal"/>
    <w:next w:val="Normal"/>
    <w:autoRedefine/>
    <w:rsid w:val="00947395"/>
    <w:pPr>
      <w:ind w:left="600" w:hanging="200"/>
    </w:pPr>
  </w:style>
  <w:style w:type="paragraph" w:styleId="Index4">
    <w:name w:val="index 4"/>
    <w:basedOn w:val="Normal"/>
    <w:next w:val="Normal"/>
    <w:autoRedefine/>
    <w:rsid w:val="00947395"/>
    <w:pPr>
      <w:ind w:left="800" w:hanging="200"/>
    </w:pPr>
  </w:style>
  <w:style w:type="paragraph" w:styleId="Index5">
    <w:name w:val="index 5"/>
    <w:basedOn w:val="Normal"/>
    <w:next w:val="Normal"/>
    <w:autoRedefine/>
    <w:rsid w:val="00947395"/>
    <w:pPr>
      <w:ind w:left="1000" w:hanging="200"/>
    </w:pPr>
  </w:style>
  <w:style w:type="paragraph" w:styleId="Index6">
    <w:name w:val="index 6"/>
    <w:basedOn w:val="Normal"/>
    <w:next w:val="Normal"/>
    <w:autoRedefine/>
    <w:rsid w:val="00947395"/>
    <w:pPr>
      <w:ind w:left="1200" w:hanging="200"/>
    </w:pPr>
  </w:style>
  <w:style w:type="paragraph" w:styleId="Index7">
    <w:name w:val="index 7"/>
    <w:basedOn w:val="Normal"/>
    <w:next w:val="Normal"/>
    <w:autoRedefine/>
    <w:rsid w:val="00947395"/>
    <w:pPr>
      <w:ind w:left="1400" w:hanging="200"/>
    </w:pPr>
  </w:style>
  <w:style w:type="paragraph" w:styleId="Index8">
    <w:name w:val="index 8"/>
    <w:basedOn w:val="Normal"/>
    <w:next w:val="Normal"/>
    <w:autoRedefine/>
    <w:rsid w:val="00947395"/>
    <w:pPr>
      <w:ind w:left="1600" w:hanging="200"/>
    </w:pPr>
  </w:style>
  <w:style w:type="paragraph" w:styleId="Index9">
    <w:name w:val="index 9"/>
    <w:basedOn w:val="Normal"/>
    <w:next w:val="Normal"/>
    <w:autoRedefine/>
    <w:rsid w:val="00947395"/>
    <w:pPr>
      <w:ind w:left="1800" w:hanging="200"/>
    </w:pPr>
  </w:style>
  <w:style w:type="paragraph" w:styleId="IndexHeading">
    <w:name w:val="index heading"/>
    <w:basedOn w:val="Normal"/>
    <w:next w:val="Index1"/>
    <w:rsid w:val="00947395"/>
    <w:rPr>
      <w:rFonts w:ascii="Arial" w:hAnsi="Arial" w:cs="Arial"/>
      <w:b/>
      <w:bCs/>
    </w:rPr>
  </w:style>
  <w:style w:type="paragraph" w:styleId="MacroText">
    <w:name w:val="macro"/>
    <w:rsid w:val="0094739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rsid w:val="00947395"/>
    <w:pPr>
      <w:ind w:left="200" w:hanging="200"/>
    </w:pPr>
  </w:style>
  <w:style w:type="paragraph" w:styleId="TOAHeading">
    <w:name w:val="toa heading"/>
    <w:basedOn w:val="Normal"/>
    <w:next w:val="Normal"/>
    <w:rsid w:val="00947395"/>
    <w:pPr>
      <w:spacing w:before="120"/>
    </w:pPr>
    <w:rPr>
      <w:rFonts w:ascii="Arial" w:hAnsi="Arial" w:cs="Arial"/>
      <w:b/>
      <w:bCs/>
      <w:sz w:val="24"/>
    </w:rPr>
  </w:style>
  <w:style w:type="paragraph" w:customStyle="1" w:styleId="StyleArticleHeadersBefore0pt">
    <w:name w:val="Style Article Headers + Before:  0 pt"/>
    <w:rsid w:val="0051050C"/>
    <w:pPr>
      <w:keepNext/>
      <w:pBdr>
        <w:top w:val="single" w:sz="12" w:space="1" w:color="auto"/>
      </w:pBdr>
      <w:spacing w:before="240"/>
    </w:pPr>
    <w:rPr>
      <w:rFonts w:ascii="Arial" w:hAnsi="Arial"/>
      <w:b/>
      <w:bCs/>
      <w:snapToGrid w:val="0"/>
      <w:sz w:val="28"/>
    </w:rPr>
  </w:style>
  <w:style w:type="paragraph" w:customStyle="1" w:styleId="StyleHeading4">
    <w:name w:val="Style Heading 4"/>
    <w:basedOn w:val="Heading4"/>
    <w:rsid w:val="00596E73"/>
    <w:pPr>
      <w:ind w:left="360" w:firstLine="0"/>
    </w:pPr>
  </w:style>
  <w:style w:type="paragraph" w:styleId="PlainText">
    <w:name w:val="Plain Text"/>
    <w:basedOn w:val="Normal"/>
    <w:rsid w:val="00A053E4"/>
    <w:rPr>
      <w:rFonts w:ascii="Courier New" w:hAnsi="Courier New" w:cs="Courier New"/>
      <w:szCs w:val="20"/>
    </w:rPr>
  </w:style>
  <w:style w:type="character" w:customStyle="1" w:styleId="Heading3Char">
    <w:name w:val="Heading 3 Char"/>
    <w:link w:val="Heading3"/>
    <w:rsid w:val="004D5022"/>
    <w:rPr>
      <w:rFonts w:ascii="Arial" w:hAnsi="Arial" w:cs="Arial"/>
      <w:b/>
      <w:bCs/>
      <w:szCs w:val="24"/>
    </w:rPr>
  </w:style>
  <w:style w:type="character" w:customStyle="1" w:styleId="StyleHeading3TimesNewRomanLeft088Hanging05Char">
    <w:name w:val="Style Heading 3 + Times New Roman Left:  0.88&quot; Hanging:  0.5&quot; Char"/>
    <w:basedOn w:val="Heading3Char"/>
    <w:link w:val="StyleHeading3TimesNewRomanLeft088Hanging05"/>
    <w:rsid w:val="00A053E4"/>
    <w:rPr>
      <w:rFonts w:ascii="Arial" w:hAnsi="Arial" w:cs="Arial"/>
      <w:b/>
      <w:bCs/>
      <w:szCs w:val="24"/>
    </w:rPr>
  </w:style>
  <w:style w:type="character" w:customStyle="1" w:styleId="Heading4Char">
    <w:name w:val="Heading 4 Char"/>
    <w:basedOn w:val="StyleHeading3TimesNewRomanLeft088Hanging05Char"/>
    <w:link w:val="Heading4"/>
    <w:rsid w:val="00F50691"/>
    <w:rPr>
      <w:rFonts w:ascii="Arial" w:hAnsi="Arial" w:cs="Arial"/>
      <w:b/>
      <w:bCs/>
      <w:szCs w:val="24"/>
    </w:rPr>
  </w:style>
  <w:style w:type="character" w:customStyle="1" w:styleId="Heading5Char">
    <w:name w:val="Heading 5 Char"/>
    <w:link w:val="Heading5"/>
    <w:rsid w:val="001532EB"/>
    <w:rPr>
      <w:rFonts w:ascii="Arial" w:hAnsi="Arial"/>
      <w:b/>
      <w:bCs/>
      <w:szCs w:val="24"/>
      <w:lang w:val="en-US" w:eastAsia="en-US" w:bidi="ar-SA"/>
    </w:rPr>
  </w:style>
  <w:style w:type="paragraph" w:customStyle="1" w:styleId="FormTitles">
    <w:name w:val="Form Titles"/>
    <w:basedOn w:val="Heading5"/>
    <w:link w:val="FormTitlesChar"/>
    <w:rsid w:val="007C2908"/>
    <w:rPr>
      <w:caps/>
      <w:sz w:val="16"/>
      <w:szCs w:val="16"/>
    </w:rPr>
  </w:style>
  <w:style w:type="character" w:customStyle="1" w:styleId="FormTitlesChar">
    <w:name w:val="Form Titles Char"/>
    <w:link w:val="FormTitles"/>
    <w:rsid w:val="007C2908"/>
    <w:rPr>
      <w:rFonts w:ascii="Arial" w:hAnsi="Arial"/>
      <w:b/>
      <w:bCs/>
      <w:caps/>
      <w:sz w:val="16"/>
      <w:szCs w:val="16"/>
      <w:lang w:val="en-US" w:eastAsia="en-US" w:bidi="ar-SA"/>
    </w:rPr>
  </w:style>
  <w:style w:type="paragraph" w:customStyle="1" w:styleId="FormSubtitle">
    <w:name w:val="Form Subtitle"/>
    <w:basedOn w:val="FormTitles"/>
    <w:link w:val="FormSubtitleChar"/>
    <w:rsid w:val="00CF62EB"/>
    <w:rPr>
      <w:caps w:val="0"/>
    </w:rPr>
  </w:style>
  <w:style w:type="character" w:customStyle="1" w:styleId="FormSubtitleChar">
    <w:name w:val="Form Subtitle Char"/>
    <w:basedOn w:val="FormTitlesChar"/>
    <w:link w:val="FormSubtitle"/>
    <w:rsid w:val="00CF62EB"/>
    <w:rPr>
      <w:rFonts w:ascii="Arial" w:hAnsi="Arial"/>
      <w:b/>
      <w:bCs/>
      <w:caps/>
      <w:sz w:val="16"/>
      <w:szCs w:val="16"/>
      <w:lang w:val="en-US" w:eastAsia="en-US" w:bidi="ar-SA"/>
    </w:rPr>
  </w:style>
  <w:style w:type="paragraph" w:customStyle="1" w:styleId="DocumentTitleChar">
    <w:name w:val="Document Title Char"/>
    <w:basedOn w:val="Title"/>
    <w:next w:val="Normal"/>
    <w:link w:val="DocumentTitleCharChar"/>
    <w:rsid w:val="00761A48"/>
    <w:pPr>
      <w:keepNext/>
      <w:pageBreakBefore/>
      <w:pBdr>
        <w:top w:val="none" w:sz="0" w:space="0" w:color="auto"/>
      </w:pBdr>
      <w:spacing w:after="240"/>
      <w:ind w:left="0"/>
      <w:jc w:val="center"/>
      <w:outlineLvl w:val="0"/>
    </w:pPr>
    <w:rPr>
      <w:b w:val="0"/>
      <w:bCs/>
      <w:kern w:val="0"/>
      <w:sz w:val="48"/>
      <w:szCs w:val="32"/>
    </w:rPr>
  </w:style>
  <w:style w:type="character" w:customStyle="1" w:styleId="DocumentTitleCharChar">
    <w:name w:val="Document Title Char Char"/>
    <w:link w:val="DocumentTitleChar"/>
    <w:rsid w:val="00761A48"/>
    <w:rPr>
      <w:rFonts w:ascii="Arial" w:hAnsi="Arial" w:cs="Arial"/>
      <w:bCs/>
      <w:sz w:val="48"/>
      <w:szCs w:val="32"/>
      <w:lang w:val="en-US" w:eastAsia="en-US" w:bidi="ar-SA"/>
    </w:rPr>
  </w:style>
  <w:style w:type="character" w:customStyle="1" w:styleId="CommentTextChar">
    <w:name w:val="Comment Text Char"/>
    <w:link w:val="CommentText"/>
    <w:rsid w:val="00F45352"/>
    <w:rPr>
      <w:lang w:val="en-US" w:eastAsia="en-US" w:bidi="ar-SA"/>
    </w:rPr>
  </w:style>
  <w:style w:type="paragraph" w:customStyle="1" w:styleId="MRD">
    <w:name w:val="MRD"/>
    <w:basedOn w:val="Normal"/>
    <w:rsid w:val="007260EC"/>
    <w:pPr>
      <w:pageBreakBefore/>
      <w:spacing w:after="280"/>
      <w:jc w:val="center"/>
    </w:pPr>
    <w:rPr>
      <w:rFonts w:ascii="Arial" w:hAnsi="Arial" w:cs="Arial"/>
      <w:sz w:val="48"/>
      <w:szCs w:val="48"/>
    </w:rPr>
  </w:style>
  <w:style w:type="character" w:customStyle="1" w:styleId="TableHeadingChar">
    <w:name w:val="Table Heading Char"/>
    <w:link w:val="TableHeading"/>
    <w:rsid w:val="000C49CF"/>
    <w:rPr>
      <w:rFonts w:ascii="Arial" w:hAnsi="Arial" w:cs="Arial"/>
      <w:b/>
      <w:bCs/>
      <w:szCs w:val="24"/>
      <w:lang w:val="en-US" w:eastAsia="en-US" w:bidi="ar-SA"/>
    </w:rPr>
  </w:style>
  <w:style w:type="character" w:customStyle="1" w:styleId="TitleChar">
    <w:name w:val="Title Char"/>
    <w:link w:val="Title"/>
    <w:uiPriority w:val="10"/>
    <w:rsid w:val="00DE6063"/>
    <w:rPr>
      <w:rFonts w:ascii="Arial" w:hAnsi="Arial" w:cs="Arial"/>
      <w:b/>
      <w:kern w:val="28"/>
      <w:sz w:val="36"/>
      <w:lang w:val="en-US" w:eastAsia="en-US" w:bidi="ar-SA"/>
    </w:rPr>
  </w:style>
  <w:style w:type="character" w:customStyle="1" w:styleId="DocumentTitleChar1">
    <w:name w:val="Document Title Char1"/>
    <w:link w:val="DocumentTitle"/>
    <w:rsid w:val="00DE6063"/>
    <w:rPr>
      <w:rFonts w:ascii="Arial" w:hAnsi="Arial" w:cs="Arial"/>
      <w:b/>
      <w:bCs/>
      <w:kern w:val="28"/>
      <w:sz w:val="48"/>
      <w:szCs w:val="32"/>
      <w:lang w:val="en-US" w:eastAsia="en-US" w:bidi="ar-SA"/>
    </w:rPr>
  </w:style>
  <w:style w:type="paragraph" w:customStyle="1" w:styleId="Problem">
    <w:name w:val="Problem"/>
    <w:basedOn w:val="Normal"/>
    <w:next w:val="Normal"/>
    <w:link w:val="ProblemChar"/>
    <w:rsid w:val="00AA1E38"/>
    <w:pPr>
      <w:numPr>
        <w:numId w:val="3"/>
      </w:numPr>
      <w:tabs>
        <w:tab w:val="left" w:pos="748"/>
      </w:tabs>
      <w:spacing w:after="200"/>
    </w:pPr>
  </w:style>
  <w:style w:type="character" w:customStyle="1" w:styleId="ProblemChar">
    <w:name w:val="Problem Char"/>
    <w:link w:val="Problem"/>
    <w:rsid w:val="00AA1E38"/>
    <w:rPr>
      <w:szCs w:val="24"/>
    </w:rPr>
  </w:style>
  <w:style w:type="paragraph" w:customStyle="1" w:styleId="Usescenario">
    <w:name w:val="Use scenario"/>
    <w:basedOn w:val="Req"/>
    <w:link w:val="UsescenarioChar"/>
    <w:rsid w:val="00962F99"/>
    <w:pPr>
      <w:numPr>
        <w:ilvl w:val="1"/>
        <w:numId w:val="3"/>
      </w:numPr>
    </w:pPr>
  </w:style>
  <w:style w:type="paragraph" w:customStyle="1" w:styleId="StyleStyleHeading4Bold1NotBold">
    <w:name w:val="Style Style Heading 4 + Bold1 + Not Bold"/>
    <w:basedOn w:val="Style1"/>
    <w:link w:val="StyleStyleHeading4Bold1NotBoldChar"/>
    <w:rsid w:val="0025423B"/>
    <w:pPr>
      <w:tabs>
        <w:tab w:val="clear" w:pos="2936"/>
      </w:tabs>
    </w:pPr>
  </w:style>
  <w:style w:type="paragraph" w:customStyle="1" w:styleId="Req">
    <w:name w:val="Req"/>
    <w:basedOn w:val="Normal"/>
    <w:link w:val="ReqChar"/>
    <w:rsid w:val="00544D12"/>
    <w:pPr>
      <w:numPr>
        <w:ilvl w:val="2"/>
        <w:numId w:val="5"/>
      </w:numPr>
      <w:tabs>
        <w:tab w:val="clear" w:pos="1829"/>
        <w:tab w:val="left" w:pos="2057"/>
      </w:tabs>
      <w:spacing w:after="200"/>
      <w:ind w:left="2057" w:hanging="574"/>
    </w:pPr>
  </w:style>
  <w:style w:type="character" w:customStyle="1" w:styleId="Style1Char">
    <w:name w:val="Style1 Char"/>
    <w:link w:val="Style1"/>
    <w:rsid w:val="00086B9C"/>
  </w:style>
  <w:style w:type="character" w:customStyle="1" w:styleId="StyleStyleHeading4Bold1NotBoldChar">
    <w:name w:val="Style Style Heading 4 + Bold1 + Not Bold Char"/>
    <w:basedOn w:val="Style1Char"/>
    <w:link w:val="StyleStyleHeading4Bold1NotBold"/>
    <w:rsid w:val="0025423B"/>
  </w:style>
  <w:style w:type="paragraph" w:customStyle="1" w:styleId="Requirement">
    <w:name w:val="Requirement"/>
    <w:basedOn w:val="Usescenario"/>
    <w:rsid w:val="00086B9C"/>
    <w:pPr>
      <w:numPr>
        <w:ilvl w:val="2"/>
      </w:numPr>
    </w:pPr>
  </w:style>
  <w:style w:type="paragraph" w:customStyle="1" w:styleId="StyleHeading3Bold">
    <w:name w:val="Style Heading 3 + Bold"/>
    <w:basedOn w:val="Heading3"/>
    <w:link w:val="StyleHeading3BoldChar"/>
    <w:autoRedefine/>
    <w:rsid w:val="0032106C"/>
    <w:pPr>
      <w:numPr>
        <w:ilvl w:val="1"/>
      </w:numPr>
      <w:tabs>
        <w:tab w:val="left" w:pos="720"/>
        <w:tab w:val="num" w:pos="792"/>
      </w:tabs>
      <w:spacing w:after="60"/>
      <w:ind w:left="792" w:hanging="432"/>
    </w:pPr>
    <w:rPr>
      <w:rFonts w:cs="Times New Roman"/>
      <w:b w:val="0"/>
      <w:snapToGrid w:val="0"/>
      <w:szCs w:val="20"/>
    </w:rPr>
  </w:style>
  <w:style w:type="character" w:customStyle="1" w:styleId="StyleHeading3BoldChar">
    <w:name w:val="Style Heading 3 + Bold Char"/>
    <w:link w:val="StyleHeading3Bold"/>
    <w:rsid w:val="0032106C"/>
    <w:rPr>
      <w:rFonts w:ascii="Arial" w:hAnsi="Arial"/>
      <w:bCs/>
      <w:snapToGrid w:val="0"/>
      <w:lang w:val="en-US" w:eastAsia="en-US" w:bidi="ar-SA"/>
    </w:rPr>
  </w:style>
  <w:style w:type="paragraph" w:customStyle="1" w:styleId="StyleHeading4Bold">
    <w:name w:val="Style Heading 4 + Bold"/>
    <w:basedOn w:val="Heading4"/>
    <w:link w:val="StyleHeading4BoldChar"/>
    <w:autoRedefine/>
    <w:rsid w:val="0032106C"/>
    <w:pPr>
      <w:numPr>
        <w:numId w:val="0"/>
      </w:numPr>
      <w:tabs>
        <w:tab w:val="left" w:pos="720"/>
        <w:tab w:val="num" w:pos="1440"/>
      </w:tabs>
      <w:spacing w:before="120"/>
      <w:ind w:left="1224" w:hanging="504"/>
    </w:pPr>
    <w:rPr>
      <w:b w:val="0"/>
      <w:snapToGrid w:val="0"/>
    </w:rPr>
  </w:style>
  <w:style w:type="character" w:customStyle="1" w:styleId="StyleHeading4BoldChar">
    <w:name w:val="Style Heading 4 + Bold Char"/>
    <w:link w:val="StyleHeading4Bold"/>
    <w:rsid w:val="0032106C"/>
    <w:rPr>
      <w:rFonts w:ascii="Arial" w:hAnsi="Arial"/>
      <w:bCs/>
      <w:snapToGrid w:val="0"/>
      <w:szCs w:val="24"/>
      <w:lang w:val="en-US" w:eastAsia="en-US" w:bidi="ar-SA"/>
    </w:rPr>
  </w:style>
  <w:style w:type="character" w:customStyle="1" w:styleId="ReqChar">
    <w:name w:val="Req Char"/>
    <w:link w:val="Req"/>
    <w:rsid w:val="0032106C"/>
    <w:rPr>
      <w:szCs w:val="24"/>
    </w:rPr>
  </w:style>
  <w:style w:type="character" w:customStyle="1" w:styleId="UsescenarioChar">
    <w:name w:val="Use scenario Char"/>
    <w:basedOn w:val="ReqChar"/>
    <w:link w:val="Usescenario"/>
    <w:rsid w:val="0032106C"/>
    <w:rPr>
      <w:szCs w:val="24"/>
    </w:rPr>
  </w:style>
  <w:style w:type="paragraph" w:customStyle="1" w:styleId="CaseStudybullet">
    <w:name w:val="Case Study bullet"/>
    <w:basedOn w:val="ListBullet"/>
    <w:rsid w:val="00F678BC"/>
    <w:pPr>
      <w:keepNext w:val="0"/>
      <w:spacing w:after="60"/>
    </w:pPr>
  </w:style>
  <w:style w:type="character" w:customStyle="1" w:styleId="MessageHeaderLabel">
    <w:name w:val="Message Header Label"/>
    <w:rsid w:val="00F678BC"/>
    <w:rPr>
      <w:rFonts w:ascii="Arial" w:hAnsi="Arial"/>
      <w:b/>
      <w:spacing w:val="-4"/>
      <w:sz w:val="18"/>
      <w:vertAlign w:val="baseline"/>
    </w:rPr>
  </w:style>
  <w:style w:type="character" w:customStyle="1" w:styleId="Heading1Char">
    <w:name w:val="Heading 1 Char"/>
    <w:link w:val="Heading1"/>
    <w:rsid w:val="00701CD7"/>
    <w:rPr>
      <w:rFonts w:ascii="Arial" w:hAnsi="Arial"/>
      <w:b/>
      <w:kern w:val="28"/>
      <w:sz w:val="28"/>
      <w:szCs w:val="28"/>
    </w:rPr>
  </w:style>
  <w:style w:type="character" w:customStyle="1" w:styleId="NormalChar">
    <w:name w:val="Normal Char"/>
    <w:rsid w:val="00F678BC"/>
    <w:rPr>
      <w:iCs/>
      <w:lang w:val="en-US" w:eastAsia="en-US" w:bidi="ar-SA"/>
    </w:rPr>
  </w:style>
  <w:style w:type="paragraph" w:customStyle="1" w:styleId="GlossaryWord">
    <w:name w:val="Glossary Word"/>
    <w:next w:val="Normal"/>
    <w:rsid w:val="00F678BC"/>
    <w:pPr>
      <w:keepNext/>
      <w:spacing w:before="240"/>
    </w:pPr>
    <w:rPr>
      <w:rFonts w:ascii="Arial" w:hAnsi="Arial" w:cs="Arial"/>
      <w:b/>
      <w:szCs w:val="24"/>
    </w:rPr>
  </w:style>
  <w:style w:type="paragraph" w:customStyle="1" w:styleId="H1">
    <w:name w:val="H1"/>
    <w:basedOn w:val="Normal"/>
    <w:next w:val="Normal"/>
    <w:rsid w:val="008F271E"/>
    <w:pPr>
      <w:keepNext/>
      <w:autoSpaceDE w:val="0"/>
      <w:autoSpaceDN w:val="0"/>
      <w:adjustRightInd w:val="0"/>
      <w:spacing w:before="100" w:after="100"/>
      <w:outlineLvl w:val="1"/>
    </w:pPr>
    <w:rPr>
      <w:b/>
      <w:bCs/>
      <w:kern w:val="36"/>
      <w:sz w:val="48"/>
      <w:szCs w:val="48"/>
    </w:rPr>
  </w:style>
  <w:style w:type="paragraph" w:customStyle="1" w:styleId="H3">
    <w:name w:val="H3"/>
    <w:basedOn w:val="Normal"/>
    <w:next w:val="Normal"/>
    <w:rsid w:val="008F271E"/>
    <w:pPr>
      <w:keepNext/>
      <w:autoSpaceDE w:val="0"/>
      <w:autoSpaceDN w:val="0"/>
      <w:adjustRightInd w:val="0"/>
      <w:spacing w:before="100" w:after="100"/>
      <w:outlineLvl w:val="3"/>
    </w:pPr>
    <w:rPr>
      <w:b/>
      <w:bCs/>
      <w:sz w:val="28"/>
      <w:szCs w:val="28"/>
    </w:rPr>
  </w:style>
  <w:style w:type="character" w:customStyle="1" w:styleId="highlightedsearchterm">
    <w:name w:val="highlightedsearchterm"/>
    <w:basedOn w:val="DefaultParagraphFont"/>
    <w:rsid w:val="00C742E6"/>
  </w:style>
  <w:style w:type="paragraph" w:customStyle="1" w:styleId="documentdescription">
    <w:name w:val="documentdescription"/>
    <w:basedOn w:val="Normal"/>
    <w:rsid w:val="00C742E6"/>
    <w:pPr>
      <w:spacing w:before="100" w:beforeAutospacing="1" w:after="100" w:afterAutospacing="1"/>
    </w:pPr>
    <w:rPr>
      <w:sz w:val="24"/>
    </w:rPr>
  </w:style>
  <w:style w:type="character" w:customStyle="1" w:styleId="link-external">
    <w:name w:val="link-external"/>
    <w:basedOn w:val="DefaultParagraphFont"/>
    <w:rsid w:val="00C742E6"/>
  </w:style>
  <w:style w:type="paragraph" w:styleId="Revision">
    <w:name w:val="Revision"/>
    <w:hidden/>
    <w:uiPriority w:val="99"/>
    <w:semiHidden/>
    <w:rsid w:val="00895B23"/>
    <w:rPr>
      <w:szCs w:val="24"/>
    </w:rPr>
  </w:style>
  <w:style w:type="character" w:styleId="SubtleEmphasis">
    <w:name w:val="Subtle Emphasis"/>
    <w:uiPriority w:val="19"/>
    <w:qFormat/>
    <w:rsid w:val="006E1CA0"/>
    <w:rPr>
      <w:i/>
      <w:iCs/>
      <w:color w:val="000000"/>
    </w:rPr>
  </w:style>
  <w:style w:type="character" w:customStyle="1" w:styleId="FooterChar">
    <w:name w:val="Footer Char"/>
    <w:link w:val="Footer"/>
    <w:rsid w:val="00FB627E"/>
    <w:rPr>
      <w:rFonts w:ascii="Arial" w:hAnsi="Arial"/>
      <w:sz w:val="16"/>
      <w:szCs w:val="24"/>
    </w:rPr>
  </w:style>
  <w:style w:type="paragraph" w:styleId="Subtitle">
    <w:name w:val="Subtitle"/>
    <w:basedOn w:val="Normal"/>
    <w:next w:val="Normal"/>
    <w:link w:val="SubtitleChar"/>
    <w:uiPriority w:val="11"/>
    <w:qFormat/>
    <w:rsid w:val="009D0DF6"/>
    <w:pPr>
      <w:spacing w:after="200" w:line="276" w:lineRule="auto"/>
    </w:pPr>
    <w:rPr>
      <w:rFonts w:ascii="Cambria" w:hAnsi="Cambria"/>
      <w:i/>
      <w:iCs/>
      <w:smallCaps/>
      <w:spacing w:val="10"/>
      <w:sz w:val="28"/>
      <w:szCs w:val="28"/>
      <w:lang w:bidi="en-US"/>
    </w:rPr>
  </w:style>
  <w:style w:type="character" w:customStyle="1" w:styleId="SubtitleChar">
    <w:name w:val="Subtitle Char"/>
    <w:link w:val="Subtitle"/>
    <w:uiPriority w:val="11"/>
    <w:rsid w:val="009D0DF6"/>
    <w:rPr>
      <w:rFonts w:ascii="Cambria" w:eastAsia="Times New Roman" w:hAnsi="Cambria" w:cs="Times New Roman"/>
      <w:i/>
      <w:iCs/>
      <w:smallCaps/>
      <w:spacing w:val="10"/>
      <w:sz w:val="28"/>
      <w:szCs w:val="28"/>
      <w:lang w:bidi="en-US"/>
    </w:rPr>
  </w:style>
  <w:style w:type="character" w:styleId="IntenseEmphasis">
    <w:name w:val="Intense Emphasis"/>
    <w:uiPriority w:val="21"/>
    <w:qFormat/>
    <w:rsid w:val="006E1CA0"/>
    <w:rPr>
      <w:bCs/>
      <w:i/>
      <w:iCs/>
    </w:rPr>
  </w:style>
  <w:style w:type="table" w:customStyle="1" w:styleId="LightShading1">
    <w:name w:val="Light Shading1"/>
    <w:basedOn w:val="TableNormal"/>
    <w:uiPriority w:val="60"/>
    <w:rsid w:val="009B7D7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List4">
    <w:name w:val="Table List 4"/>
    <w:basedOn w:val="TableNormal"/>
    <w:rsid w:val="009B7D76"/>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Grid8">
    <w:name w:val="Table Grid 8"/>
    <w:basedOn w:val="TableNormal"/>
    <w:rsid w:val="009B7D76"/>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Grid1">
    <w:name w:val="Light Grid1"/>
    <w:basedOn w:val="TableNormal"/>
    <w:uiPriority w:val="62"/>
    <w:rsid w:val="009B7D76"/>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Paragraph">
    <w:name w:val="List Paragraph"/>
    <w:basedOn w:val="Normal"/>
    <w:uiPriority w:val="34"/>
    <w:qFormat/>
    <w:rsid w:val="00E06693"/>
    <w:pPr>
      <w:ind w:left="720"/>
      <w:contextualSpacing/>
    </w:pPr>
  </w:style>
  <w:style w:type="table" w:customStyle="1" w:styleId="LightGrid11">
    <w:name w:val="Light Grid11"/>
    <w:basedOn w:val="TableNormal"/>
    <w:uiPriority w:val="62"/>
    <w:rsid w:val="00E06693"/>
    <w:rPr>
      <w:rFonts w:ascii="Calibri" w:eastAsia="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12">
    <w:name w:val="Light Grid12"/>
    <w:basedOn w:val="TableNormal"/>
    <w:uiPriority w:val="62"/>
    <w:rsid w:val="00E06693"/>
    <w:rPr>
      <w:rFonts w:ascii="Calibri" w:eastAsia="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13">
    <w:name w:val="Light Grid13"/>
    <w:basedOn w:val="TableNormal"/>
    <w:uiPriority w:val="62"/>
    <w:rsid w:val="00E06693"/>
    <w:rPr>
      <w:rFonts w:ascii="Calibri" w:eastAsia="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BodyText3Char">
    <w:name w:val="Body Text 3 Char"/>
    <w:link w:val="BodyText3"/>
    <w:rsid w:val="00E513AB"/>
    <w:rPr>
      <w:rFonts w:ascii="Century Schoolbook" w:hAnsi="Century Schoolbook"/>
      <w:sz w:val="18"/>
      <w:szCs w:val="24"/>
    </w:rPr>
  </w:style>
  <w:style w:type="character" w:styleId="BookTitle">
    <w:name w:val="Book Title"/>
    <w:uiPriority w:val="33"/>
    <w:qFormat/>
    <w:rsid w:val="009E65DE"/>
    <w:rPr>
      <w:b/>
      <w:bCs/>
      <w:smallCaps/>
      <w:spacing w:val="5"/>
    </w:rPr>
  </w:style>
  <w:style w:type="paragraph" w:styleId="TOCHeading">
    <w:name w:val="TOC Heading"/>
    <w:basedOn w:val="Heading1"/>
    <w:next w:val="Normal"/>
    <w:uiPriority w:val="39"/>
    <w:unhideWhenUsed/>
    <w:qFormat/>
    <w:rsid w:val="00372600"/>
    <w:pPr>
      <w:keepLines/>
      <w:pageBreakBefore w:val="0"/>
      <w:spacing w:before="480" w:after="0" w:line="276" w:lineRule="auto"/>
      <w:outlineLvl w:val="9"/>
    </w:pPr>
    <w:rPr>
      <w:rFonts w:ascii="Cambria" w:eastAsia="MS Gothic" w:hAnsi="Cambria"/>
      <w:b w:val="0"/>
      <w:bCs/>
      <w:color w:val="365F91"/>
      <w:kern w:val="0"/>
      <w:lang w:eastAsia="ja-JP"/>
    </w:rPr>
  </w:style>
  <w:style w:type="paragraph" w:customStyle="1" w:styleId="CharCharCharChar">
    <w:name w:val="Char Char Char Char"/>
    <w:basedOn w:val="Normal"/>
    <w:rsid w:val="0067539D"/>
    <w:pPr>
      <w:spacing w:after="160" w:line="240" w:lineRule="exact"/>
    </w:pPr>
    <w:rPr>
      <w:rFonts w:ascii="Verdana" w:hAnsi="Verdana" w:cs="Verdana"/>
      <w:szCs w:val="20"/>
    </w:rPr>
  </w:style>
  <w:style w:type="paragraph" w:customStyle="1" w:styleId="Doctitle">
    <w:name w:val="Doc title"/>
    <w:basedOn w:val="Normal"/>
    <w:link w:val="DoctitleChar"/>
    <w:qFormat/>
    <w:rsid w:val="0067539D"/>
    <w:pPr>
      <w:spacing w:before="2400" w:after="120" w:line="240" w:lineRule="atLeast"/>
      <w:ind w:left="720" w:firstLine="720"/>
      <w:jc w:val="right"/>
    </w:pPr>
    <w:rPr>
      <w:rFonts w:ascii="Arial Black" w:hAnsi="Arial Black"/>
      <w:b/>
      <w:kern w:val="28"/>
      <w:sz w:val="48"/>
      <w:szCs w:val="20"/>
    </w:rPr>
  </w:style>
  <w:style w:type="paragraph" w:customStyle="1" w:styleId="Version">
    <w:name w:val="Version"/>
    <w:basedOn w:val="Normal"/>
    <w:link w:val="VersionChar"/>
    <w:qFormat/>
    <w:rsid w:val="0067539D"/>
    <w:pPr>
      <w:spacing w:before="960" w:after="120" w:line="240" w:lineRule="atLeast"/>
      <w:jc w:val="right"/>
    </w:pPr>
    <w:rPr>
      <w:rFonts w:ascii="Arial" w:hAnsi="Arial"/>
      <w:b/>
      <w:kern w:val="28"/>
      <w:sz w:val="36"/>
      <w:szCs w:val="20"/>
    </w:rPr>
  </w:style>
  <w:style w:type="character" w:customStyle="1" w:styleId="DoctitleChar">
    <w:name w:val="Doc title Char"/>
    <w:link w:val="Doctitle"/>
    <w:rsid w:val="0067539D"/>
    <w:rPr>
      <w:rFonts w:ascii="Arial Black" w:hAnsi="Arial Black"/>
      <w:b/>
      <w:kern w:val="28"/>
      <w:sz w:val="48"/>
    </w:rPr>
  </w:style>
  <w:style w:type="paragraph" w:customStyle="1" w:styleId="Name">
    <w:name w:val="Name"/>
    <w:basedOn w:val="Version"/>
    <w:link w:val="NameChar"/>
    <w:qFormat/>
    <w:rsid w:val="0067539D"/>
  </w:style>
  <w:style w:type="character" w:customStyle="1" w:styleId="VersionChar">
    <w:name w:val="Version Char"/>
    <w:link w:val="Version"/>
    <w:rsid w:val="0067539D"/>
    <w:rPr>
      <w:rFonts w:ascii="Arial" w:hAnsi="Arial"/>
      <w:b/>
      <w:kern w:val="28"/>
      <w:sz w:val="36"/>
    </w:rPr>
  </w:style>
  <w:style w:type="paragraph" w:customStyle="1" w:styleId="docdate">
    <w:name w:val="doc date"/>
    <w:basedOn w:val="Normal"/>
    <w:link w:val="docdateChar"/>
    <w:qFormat/>
    <w:rsid w:val="0067539D"/>
    <w:pPr>
      <w:spacing w:before="600" w:after="120" w:line="240" w:lineRule="atLeast"/>
      <w:jc w:val="right"/>
    </w:pPr>
    <w:rPr>
      <w:rFonts w:ascii="Arial" w:hAnsi="Arial"/>
      <w:sz w:val="28"/>
      <w:szCs w:val="20"/>
    </w:rPr>
  </w:style>
  <w:style w:type="character" w:customStyle="1" w:styleId="NameChar">
    <w:name w:val="Name Char"/>
    <w:basedOn w:val="VersionChar"/>
    <w:link w:val="Name"/>
    <w:rsid w:val="0067539D"/>
    <w:rPr>
      <w:rFonts w:ascii="Arial" w:hAnsi="Arial"/>
      <w:b/>
      <w:kern w:val="28"/>
      <w:sz w:val="36"/>
    </w:rPr>
  </w:style>
  <w:style w:type="paragraph" w:customStyle="1" w:styleId="Author">
    <w:name w:val="Author"/>
    <w:basedOn w:val="Normal"/>
    <w:link w:val="AuthorChar"/>
    <w:qFormat/>
    <w:rsid w:val="0067539D"/>
    <w:pPr>
      <w:spacing w:before="600" w:after="120" w:line="240" w:lineRule="atLeast"/>
      <w:jc w:val="right"/>
    </w:pPr>
    <w:rPr>
      <w:rFonts w:ascii="Arial" w:hAnsi="Arial"/>
      <w:sz w:val="28"/>
      <w:szCs w:val="20"/>
    </w:rPr>
  </w:style>
  <w:style w:type="character" w:customStyle="1" w:styleId="docdateChar">
    <w:name w:val="doc date Char"/>
    <w:link w:val="docdate"/>
    <w:rsid w:val="0067539D"/>
    <w:rPr>
      <w:rFonts w:ascii="Arial" w:hAnsi="Arial"/>
      <w:sz w:val="28"/>
    </w:rPr>
  </w:style>
  <w:style w:type="paragraph" w:customStyle="1" w:styleId="Title2">
    <w:name w:val="Title 2"/>
    <w:basedOn w:val="Name"/>
    <w:link w:val="Title2Char"/>
    <w:qFormat/>
    <w:rsid w:val="00D51AF4"/>
  </w:style>
  <w:style w:type="character" w:customStyle="1" w:styleId="AuthorChar">
    <w:name w:val="Author Char"/>
    <w:link w:val="Author"/>
    <w:rsid w:val="0067539D"/>
    <w:rPr>
      <w:rFonts w:ascii="Arial" w:hAnsi="Arial"/>
      <w:sz w:val="28"/>
    </w:rPr>
  </w:style>
  <w:style w:type="paragraph" w:customStyle="1" w:styleId="TableHead">
    <w:name w:val="Table Head"/>
    <w:basedOn w:val="Normal"/>
    <w:rsid w:val="00102A55"/>
    <w:pPr>
      <w:keepNext/>
      <w:spacing w:before="120" w:after="60" w:line="240" w:lineRule="atLeast"/>
    </w:pPr>
    <w:rPr>
      <w:rFonts w:ascii="Arial" w:hAnsi="Arial"/>
      <w:b/>
      <w:sz w:val="18"/>
      <w:szCs w:val="20"/>
    </w:rPr>
  </w:style>
  <w:style w:type="character" w:customStyle="1" w:styleId="Title2Char">
    <w:name w:val="Title 2 Char"/>
    <w:basedOn w:val="NameChar"/>
    <w:link w:val="Title2"/>
    <w:rsid w:val="00D51AF4"/>
    <w:rPr>
      <w:rFonts w:ascii="Arial" w:hAnsi="Arial"/>
      <w:b/>
      <w:kern w:val="28"/>
      <w:sz w:val="36"/>
    </w:rPr>
  </w:style>
  <w:style w:type="paragraph" w:customStyle="1" w:styleId="TableBody">
    <w:name w:val="Table Body"/>
    <w:basedOn w:val="Normal"/>
    <w:link w:val="TableBodyChar"/>
    <w:rsid w:val="00102A55"/>
    <w:pPr>
      <w:spacing w:before="60" w:after="60" w:line="240" w:lineRule="atLeast"/>
    </w:pPr>
    <w:rPr>
      <w:rFonts w:ascii="Arial" w:hAnsi="Arial"/>
      <w:sz w:val="18"/>
      <w:szCs w:val="20"/>
    </w:rPr>
  </w:style>
  <w:style w:type="character" w:customStyle="1" w:styleId="TableBodyChar">
    <w:name w:val="Table Body Char"/>
    <w:link w:val="TableBody"/>
    <w:rsid w:val="00102A55"/>
    <w:rPr>
      <w:rFonts w:ascii="Arial" w:hAnsi="Arial"/>
      <w:sz w:val="18"/>
    </w:rPr>
  </w:style>
  <w:style w:type="paragraph" w:customStyle="1" w:styleId="ChecklistBody">
    <w:name w:val="Checklist Body"/>
    <w:basedOn w:val="TableBody"/>
    <w:rsid w:val="00B25B10"/>
    <w:pPr>
      <w:spacing w:after="20" w:line="200" w:lineRule="atLeast"/>
    </w:pPr>
  </w:style>
  <w:style w:type="paragraph" w:customStyle="1" w:styleId="InfoBlue">
    <w:name w:val="InfoBlue"/>
    <w:basedOn w:val="Normal"/>
    <w:next w:val="Normal"/>
    <w:rsid w:val="00B25B10"/>
    <w:pPr>
      <w:spacing w:before="120" w:after="120" w:line="240" w:lineRule="atLeast"/>
    </w:pPr>
    <w:rPr>
      <w:rFonts w:ascii="Arial" w:hAnsi="Arial"/>
      <w:i/>
      <w:color w:val="FF000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uiPriority="10" w:qFormat="1"/>
    <w:lsdException w:name="Subtitle" w:uiPriority="11"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48F4"/>
    <w:rPr>
      <w:szCs w:val="24"/>
    </w:rPr>
  </w:style>
  <w:style w:type="paragraph" w:styleId="Heading1">
    <w:name w:val="heading 1"/>
    <w:basedOn w:val="Normal"/>
    <w:next w:val="Normal"/>
    <w:link w:val="Heading1Char"/>
    <w:qFormat/>
    <w:rsid w:val="00701CD7"/>
    <w:pPr>
      <w:keepNext/>
      <w:pageBreakBefore/>
      <w:pBdr>
        <w:bottom w:val="single" w:sz="4" w:space="1" w:color="auto"/>
      </w:pBdr>
      <w:spacing w:before="120" w:after="360" w:line="240" w:lineRule="atLeast"/>
      <w:outlineLvl w:val="0"/>
    </w:pPr>
    <w:rPr>
      <w:rFonts w:ascii="Arial" w:hAnsi="Arial"/>
      <w:b/>
      <w:kern w:val="28"/>
      <w:sz w:val="28"/>
      <w:szCs w:val="28"/>
    </w:rPr>
  </w:style>
  <w:style w:type="paragraph" w:styleId="Heading2">
    <w:name w:val="heading 2"/>
    <w:basedOn w:val="Normal"/>
    <w:next w:val="Normal"/>
    <w:qFormat/>
    <w:rsid w:val="00524C03"/>
    <w:pPr>
      <w:outlineLvl w:val="1"/>
    </w:pPr>
    <w:rPr>
      <w:rFonts w:ascii="Arial" w:hAnsi="Arial" w:cs="Arial"/>
      <w:b/>
      <w:sz w:val="24"/>
    </w:rPr>
  </w:style>
  <w:style w:type="paragraph" w:styleId="Heading3">
    <w:name w:val="heading 3"/>
    <w:basedOn w:val="Normal"/>
    <w:next w:val="Normal"/>
    <w:link w:val="Heading3Char"/>
    <w:qFormat/>
    <w:rsid w:val="004D5022"/>
    <w:pPr>
      <w:keepNext/>
      <w:spacing w:before="240" w:after="120"/>
      <w:outlineLvl w:val="2"/>
    </w:pPr>
    <w:rPr>
      <w:rFonts w:ascii="Arial" w:hAnsi="Arial" w:cs="Arial"/>
      <w:b/>
      <w:bCs/>
    </w:rPr>
  </w:style>
  <w:style w:type="paragraph" w:styleId="Heading4">
    <w:name w:val="heading 4"/>
    <w:basedOn w:val="StyleHeading3TimesNewRomanLeft088Hanging05"/>
    <w:next w:val="Normal"/>
    <w:link w:val="Heading4Char"/>
    <w:qFormat/>
    <w:rsid w:val="00F50691"/>
    <w:pPr>
      <w:numPr>
        <w:ilvl w:val="2"/>
        <w:numId w:val="4"/>
      </w:numPr>
      <w:outlineLvl w:val="3"/>
    </w:pPr>
    <w:rPr>
      <w:szCs w:val="24"/>
    </w:rPr>
  </w:style>
  <w:style w:type="paragraph" w:styleId="Heading5">
    <w:name w:val="heading 5"/>
    <w:basedOn w:val="Normal"/>
    <w:next w:val="Normal"/>
    <w:link w:val="Heading5Char"/>
    <w:autoRedefine/>
    <w:qFormat/>
    <w:rsid w:val="001532EB"/>
    <w:pPr>
      <w:keepNext/>
      <w:spacing w:before="200"/>
      <w:outlineLvl w:val="4"/>
    </w:pPr>
    <w:rPr>
      <w:rFonts w:ascii="Arial" w:hAnsi="Arial"/>
      <w:b/>
      <w:bCs/>
    </w:rPr>
  </w:style>
  <w:style w:type="paragraph" w:styleId="Heading6">
    <w:name w:val="heading 6"/>
    <w:basedOn w:val="Normal"/>
    <w:next w:val="Normal"/>
    <w:qFormat/>
    <w:rsid w:val="0051050C"/>
    <w:pPr>
      <w:keepNext/>
      <w:keepLines/>
      <w:autoSpaceDE w:val="0"/>
      <w:autoSpaceDN w:val="0"/>
      <w:adjustRightInd w:val="0"/>
      <w:outlineLvl w:val="5"/>
    </w:pPr>
    <w:rPr>
      <w:rFonts w:ascii="Arial" w:hAnsi="Arial" w:cs="Arial"/>
      <w:b/>
      <w:bCs/>
      <w:color w:val="000000"/>
      <w:szCs w:val="20"/>
    </w:rPr>
  </w:style>
  <w:style w:type="paragraph" w:styleId="Heading7">
    <w:name w:val="heading 7"/>
    <w:basedOn w:val="Normal"/>
    <w:next w:val="Normal"/>
    <w:qFormat/>
    <w:rsid w:val="00A47D6C"/>
    <w:pPr>
      <w:keepNext/>
      <w:jc w:val="center"/>
      <w:outlineLvl w:val="6"/>
    </w:pPr>
    <w:rPr>
      <w:rFonts w:ascii="Arial" w:hAnsi="Arial"/>
      <w:b/>
      <w:bCs/>
      <w:sz w:val="24"/>
      <w:szCs w:val="20"/>
    </w:rPr>
  </w:style>
  <w:style w:type="paragraph" w:styleId="Heading8">
    <w:name w:val="heading 8"/>
    <w:basedOn w:val="Normal"/>
    <w:next w:val="Normal"/>
    <w:qFormat/>
    <w:rsid w:val="00A47D6C"/>
    <w:pPr>
      <w:keepNext/>
      <w:tabs>
        <w:tab w:val="num" w:pos="1440"/>
      </w:tabs>
      <w:spacing w:after="120"/>
      <w:ind w:left="1440" w:hanging="1440"/>
      <w:outlineLvl w:val="7"/>
    </w:pPr>
    <w:rPr>
      <w:b/>
      <w:szCs w:val="20"/>
    </w:rPr>
  </w:style>
  <w:style w:type="paragraph" w:styleId="Heading9">
    <w:name w:val="heading 9"/>
    <w:basedOn w:val="Normal"/>
    <w:next w:val="Normal"/>
    <w:qFormat/>
    <w:rsid w:val="00A47D6C"/>
    <w:pPr>
      <w:keepNext/>
      <w:tabs>
        <w:tab w:val="num" w:pos="1584"/>
      </w:tabs>
      <w:spacing w:after="120"/>
      <w:ind w:left="1584" w:hanging="1584"/>
      <w:outlineLvl w:val="8"/>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11802"/>
    <w:rPr>
      <w:color w:val="0000FF"/>
      <w:u w:val="single"/>
    </w:rPr>
  </w:style>
  <w:style w:type="character" w:styleId="FollowedHyperlink">
    <w:name w:val="FollowedHyperlink"/>
    <w:rsid w:val="00411802"/>
    <w:rPr>
      <w:color w:val="800080"/>
      <w:u w:val="single"/>
    </w:rPr>
  </w:style>
  <w:style w:type="paragraph" w:styleId="NormalWeb">
    <w:name w:val="Normal (Web)"/>
    <w:basedOn w:val="Normal"/>
    <w:rsid w:val="00411802"/>
    <w:pPr>
      <w:spacing w:before="100" w:beforeAutospacing="1" w:after="100" w:afterAutospacing="1"/>
    </w:pPr>
  </w:style>
  <w:style w:type="character" w:styleId="Emphasis">
    <w:name w:val="Emphasis"/>
    <w:qFormat/>
    <w:rsid w:val="00411802"/>
    <w:rPr>
      <w:i/>
      <w:iCs/>
    </w:rPr>
  </w:style>
  <w:style w:type="paragraph" w:styleId="z-TopofForm">
    <w:name w:val="HTML Top of Form"/>
    <w:basedOn w:val="Normal"/>
    <w:next w:val="Normal"/>
    <w:hidden/>
    <w:rsid w:val="00411802"/>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411802"/>
    <w:pPr>
      <w:pBdr>
        <w:top w:val="single" w:sz="6" w:space="1" w:color="auto"/>
      </w:pBdr>
      <w:jc w:val="center"/>
    </w:pPr>
    <w:rPr>
      <w:rFonts w:ascii="Arial" w:hAnsi="Arial" w:cs="Arial"/>
      <w:vanish/>
      <w:sz w:val="16"/>
      <w:szCs w:val="16"/>
    </w:rPr>
  </w:style>
  <w:style w:type="character" w:styleId="Strong">
    <w:name w:val="Strong"/>
    <w:qFormat/>
    <w:rsid w:val="00411802"/>
    <w:rPr>
      <w:b/>
      <w:bCs/>
    </w:rPr>
  </w:style>
  <w:style w:type="paragraph" w:styleId="Header">
    <w:name w:val="header"/>
    <w:basedOn w:val="Normal"/>
    <w:link w:val="HeaderChar"/>
    <w:rsid w:val="00411802"/>
    <w:pPr>
      <w:tabs>
        <w:tab w:val="center" w:pos="4680"/>
        <w:tab w:val="right" w:pos="9360"/>
      </w:tabs>
    </w:pPr>
    <w:rPr>
      <w:rFonts w:ascii="Arial" w:hAnsi="Arial"/>
    </w:rPr>
  </w:style>
  <w:style w:type="paragraph" w:styleId="Footer">
    <w:name w:val="footer"/>
    <w:basedOn w:val="Normal"/>
    <w:link w:val="FooterChar"/>
    <w:rsid w:val="00411802"/>
    <w:pPr>
      <w:tabs>
        <w:tab w:val="center" w:pos="4680"/>
        <w:tab w:val="right" w:pos="9360"/>
      </w:tabs>
    </w:pPr>
    <w:rPr>
      <w:rFonts w:ascii="Arial" w:hAnsi="Arial"/>
      <w:sz w:val="16"/>
    </w:rPr>
  </w:style>
  <w:style w:type="character" w:styleId="PageNumber">
    <w:name w:val="page number"/>
    <w:rsid w:val="00411802"/>
    <w:rPr>
      <w:rFonts w:ascii="Arial" w:hAnsi="Arial"/>
      <w:sz w:val="16"/>
    </w:rPr>
  </w:style>
  <w:style w:type="paragraph" w:customStyle="1" w:styleId="CheckList">
    <w:name w:val="CheckList"/>
    <w:basedOn w:val="NormalIndent"/>
    <w:next w:val="Normal"/>
    <w:rsid w:val="00411802"/>
    <w:pPr>
      <w:tabs>
        <w:tab w:val="right" w:pos="7200"/>
        <w:tab w:val="right" w:leader="underscore" w:pos="8640"/>
      </w:tabs>
      <w:overflowPunct w:val="0"/>
      <w:autoSpaceDE w:val="0"/>
      <w:autoSpaceDN w:val="0"/>
      <w:adjustRightInd w:val="0"/>
      <w:spacing w:before="60"/>
      <w:textAlignment w:val="baseline"/>
    </w:pPr>
    <w:rPr>
      <w:szCs w:val="20"/>
    </w:rPr>
  </w:style>
  <w:style w:type="paragraph" w:styleId="NormalIndent">
    <w:name w:val="Normal Indent"/>
    <w:basedOn w:val="Normal"/>
    <w:rsid w:val="00411802"/>
    <w:pPr>
      <w:ind w:left="720"/>
    </w:pPr>
  </w:style>
  <w:style w:type="paragraph" w:customStyle="1" w:styleId="SignCheckList">
    <w:name w:val="SignCheckList"/>
    <w:basedOn w:val="CheckList"/>
    <w:rsid w:val="00411802"/>
    <w:pPr>
      <w:tabs>
        <w:tab w:val="right" w:pos="4320"/>
      </w:tabs>
      <w:spacing w:before="120"/>
      <w:ind w:left="0"/>
    </w:pPr>
    <w:rPr>
      <w:i/>
    </w:rPr>
  </w:style>
  <w:style w:type="paragraph" w:customStyle="1" w:styleId="SansSerif">
    <w:name w:val="Sans Serif"/>
    <w:basedOn w:val="Normal"/>
    <w:rsid w:val="00411802"/>
    <w:rPr>
      <w:rFonts w:ascii="Century Gothic" w:hAnsi="Century Gothic"/>
    </w:rPr>
  </w:style>
  <w:style w:type="paragraph" w:styleId="DocumentMap">
    <w:name w:val="Document Map"/>
    <w:basedOn w:val="Normal"/>
    <w:rsid w:val="00947395"/>
    <w:pPr>
      <w:shd w:val="clear" w:color="auto" w:fill="000080"/>
    </w:pPr>
    <w:rPr>
      <w:rFonts w:ascii="Tahoma" w:hAnsi="Tahoma" w:cs="Tahoma"/>
    </w:rPr>
  </w:style>
  <w:style w:type="paragraph" w:styleId="Title">
    <w:name w:val="Title"/>
    <w:basedOn w:val="Normal"/>
    <w:next w:val="Normal"/>
    <w:link w:val="TitleChar"/>
    <w:uiPriority w:val="10"/>
    <w:qFormat/>
    <w:rsid w:val="00F8322A"/>
    <w:pPr>
      <w:pBdr>
        <w:top w:val="single" w:sz="36" w:space="1" w:color="auto"/>
      </w:pBdr>
      <w:ind w:left="-180"/>
    </w:pPr>
    <w:rPr>
      <w:rFonts w:ascii="Arial" w:hAnsi="Arial" w:cs="Arial"/>
      <w:b/>
      <w:kern w:val="28"/>
      <w:sz w:val="36"/>
      <w:szCs w:val="20"/>
    </w:rPr>
  </w:style>
  <w:style w:type="paragraph" w:customStyle="1" w:styleId="indenttext">
    <w:name w:val="indent text"/>
    <w:basedOn w:val="Normal"/>
    <w:rsid w:val="00411802"/>
    <w:pPr>
      <w:spacing w:before="60"/>
      <w:ind w:left="1440"/>
    </w:pPr>
    <w:rPr>
      <w:rFonts w:ascii="Century Schoolbook" w:hAnsi="Century Schoolbook"/>
      <w:szCs w:val="20"/>
    </w:rPr>
  </w:style>
  <w:style w:type="paragraph" w:customStyle="1" w:styleId="dates">
    <w:name w:val="dates"/>
    <w:basedOn w:val="indenttext"/>
    <w:rsid w:val="00411802"/>
    <w:pPr>
      <w:tabs>
        <w:tab w:val="left" w:pos="2880"/>
        <w:tab w:val="right" w:leader="underscore" w:pos="4320"/>
      </w:tabs>
    </w:pPr>
  </w:style>
  <w:style w:type="paragraph" w:styleId="BodyText">
    <w:name w:val="Body Text"/>
    <w:basedOn w:val="Normal"/>
    <w:link w:val="BodyTextChar"/>
    <w:rsid w:val="00411802"/>
    <w:pPr>
      <w:spacing w:after="120"/>
    </w:pPr>
  </w:style>
  <w:style w:type="paragraph" w:styleId="TOC1">
    <w:name w:val="toc 1"/>
    <w:basedOn w:val="Normal"/>
    <w:next w:val="Normal"/>
    <w:uiPriority w:val="39"/>
    <w:qFormat/>
    <w:rsid w:val="00DA48F4"/>
    <w:pPr>
      <w:spacing w:before="120" w:after="120"/>
    </w:pPr>
    <w:rPr>
      <w:rFonts w:ascii="Arial" w:hAnsi="Arial" w:cs="Calibri"/>
      <w:b/>
      <w:bCs/>
      <w:caps/>
      <w:szCs w:val="20"/>
    </w:rPr>
  </w:style>
  <w:style w:type="paragraph" w:styleId="TOC2">
    <w:name w:val="toc 2"/>
    <w:basedOn w:val="Normal"/>
    <w:next w:val="Normal"/>
    <w:autoRedefine/>
    <w:uiPriority w:val="39"/>
    <w:qFormat/>
    <w:rsid w:val="00DA48F4"/>
    <w:pPr>
      <w:ind w:left="200"/>
    </w:pPr>
    <w:rPr>
      <w:rFonts w:ascii="Arial" w:hAnsi="Arial" w:cs="Calibri"/>
      <w:smallCaps/>
      <w:szCs w:val="20"/>
    </w:rPr>
  </w:style>
  <w:style w:type="paragraph" w:styleId="TOC3">
    <w:name w:val="toc 3"/>
    <w:basedOn w:val="TOC2"/>
    <w:next w:val="Normal"/>
    <w:autoRedefine/>
    <w:uiPriority w:val="39"/>
    <w:qFormat/>
    <w:rsid w:val="005C72CA"/>
    <w:pPr>
      <w:tabs>
        <w:tab w:val="left" w:pos="990"/>
        <w:tab w:val="right" w:leader="dot" w:pos="10070"/>
      </w:tabs>
      <w:spacing w:before="120" w:after="120"/>
      <w:ind w:left="403"/>
      <w:contextualSpacing/>
    </w:pPr>
    <w:rPr>
      <w:i/>
      <w:iCs/>
      <w:smallCaps w:val="0"/>
    </w:rPr>
  </w:style>
  <w:style w:type="paragraph" w:styleId="TOC4">
    <w:name w:val="toc 4"/>
    <w:basedOn w:val="Normal"/>
    <w:next w:val="Normal"/>
    <w:autoRedefine/>
    <w:rsid w:val="00411802"/>
    <w:pPr>
      <w:ind w:left="600"/>
    </w:pPr>
    <w:rPr>
      <w:rFonts w:ascii="Calibri" w:hAnsi="Calibri" w:cs="Calibri"/>
      <w:sz w:val="18"/>
      <w:szCs w:val="18"/>
    </w:rPr>
  </w:style>
  <w:style w:type="paragraph" w:styleId="TOC5">
    <w:name w:val="toc 5"/>
    <w:basedOn w:val="Normal"/>
    <w:next w:val="Normal"/>
    <w:autoRedefine/>
    <w:rsid w:val="00411802"/>
    <w:pPr>
      <w:ind w:left="800"/>
    </w:pPr>
    <w:rPr>
      <w:rFonts w:ascii="Calibri" w:hAnsi="Calibri" w:cs="Calibri"/>
      <w:sz w:val="18"/>
      <w:szCs w:val="18"/>
    </w:rPr>
  </w:style>
  <w:style w:type="paragraph" w:styleId="TOC6">
    <w:name w:val="toc 6"/>
    <w:basedOn w:val="Normal"/>
    <w:next w:val="Normal"/>
    <w:autoRedefine/>
    <w:rsid w:val="00411802"/>
    <w:pPr>
      <w:ind w:left="1000"/>
    </w:pPr>
    <w:rPr>
      <w:rFonts w:ascii="Calibri" w:hAnsi="Calibri" w:cs="Calibri"/>
      <w:sz w:val="18"/>
      <w:szCs w:val="18"/>
    </w:rPr>
  </w:style>
  <w:style w:type="paragraph" w:styleId="TOC7">
    <w:name w:val="toc 7"/>
    <w:basedOn w:val="Normal"/>
    <w:next w:val="Normal"/>
    <w:autoRedefine/>
    <w:rsid w:val="00411802"/>
    <w:pPr>
      <w:ind w:left="1200"/>
    </w:pPr>
    <w:rPr>
      <w:rFonts w:ascii="Calibri" w:hAnsi="Calibri" w:cs="Calibri"/>
      <w:sz w:val="18"/>
      <w:szCs w:val="18"/>
    </w:rPr>
  </w:style>
  <w:style w:type="paragraph" w:styleId="TOC8">
    <w:name w:val="toc 8"/>
    <w:basedOn w:val="Normal"/>
    <w:next w:val="Normal"/>
    <w:autoRedefine/>
    <w:rsid w:val="00411802"/>
    <w:pPr>
      <w:ind w:left="1400"/>
    </w:pPr>
    <w:rPr>
      <w:rFonts w:ascii="Calibri" w:hAnsi="Calibri" w:cs="Calibri"/>
      <w:sz w:val="18"/>
      <w:szCs w:val="18"/>
    </w:rPr>
  </w:style>
  <w:style w:type="paragraph" w:styleId="TOC9">
    <w:name w:val="toc 9"/>
    <w:basedOn w:val="Normal"/>
    <w:next w:val="Normal"/>
    <w:autoRedefine/>
    <w:rsid w:val="00411802"/>
    <w:pPr>
      <w:ind w:left="1600"/>
    </w:pPr>
    <w:rPr>
      <w:rFonts w:ascii="Calibri" w:hAnsi="Calibri" w:cs="Calibri"/>
      <w:sz w:val="18"/>
      <w:szCs w:val="18"/>
    </w:rPr>
  </w:style>
  <w:style w:type="paragraph" w:styleId="BodyText2">
    <w:name w:val="Body Text 2"/>
    <w:basedOn w:val="Normal"/>
    <w:rsid w:val="00411802"/>
    <w:pPr>
      <w:jc w:val="center"/>
    </w:pPr>
    <w:rPr>
      <w:rFonts w:ascii="Century Schoolbook" w:hAnsi="Century Schoolbook"/>
      <w:i/>
      <w:iCs/>
      <w:sz w:val="28"/>
    </w:rPr>
  </w:style>
  <w:style w:type="paragraph" w:styleId="BodyText3">
    <w:name w:val="Body Text 3"/>
    <w:basedOn w:val="Normal"/>
    <w:link w:val="BodyText3Char"/>
    <w:rsid w:val="00411802"/>
    <w:pPr>
      <w:jc w:val="both"/>
    </w:pPr>
    <w:rPr>
      <w:rFonts w:ascii="Century Schoolbook" w:hAnsi="Century Schoolbook"/>
      <w:sz w:val="18"/>
    </w:rPr>
  </w:style>
  <w:style w:type="paragraph" w:styleId="BodyTextIndent">
    <w:name w:val="Body Text Indent"/>
    <w:basedOn w:val="Normal"/>
    <w:rsid w:val="00411802"/>
    <w:pPr>
      <w:spacing w:before="100" w:beforeAutospacing="1" w:after="100" w:afterAutospacing="1" w:line="160" w:lineRule="exact"/>
      <w:ind w:left="-115"/>
      <w:jc w:val="both"/>
    </w:pPr>
    <w:rPr>
      <w:rFonts w:ascii="Century Schoolbook" w:hAnsi="Century Schoolbook" w:cs="Courier New"/>
      <w:b/>
      <w:bCs/>
      <w:noProof/>
      <w:sz w:val="16"/>
    </w:rPr>
  </w:style>
  <w:style w:type="paragraph" w:styleId="BodyTextIndent2">
    <w:name w:val="Body Text Indent 2"/>
    <w:basedOn w:val="Normal"/>
    <w:rsid w:val="00411802"/>
    <w:pPr>
      <w:ind w:firstLine="360"/>
      <w:jc w:val="both"/>
    </w:pPr>
    <w:rPr>
      <w:rFonts w:ascii="Century Schoolbook" w:hAnsi="Century Schoolbook"/>
    </w:rPr>
  </w:style>
  <w:style w:type="paragraph" w:styleId="BodyTextIndent3">
    <w:name w:val="Body Text Indent 3"/>
    <w:basedOn w:val="Normal"/>
    <w:rsid w:val="00411802"/>
    <w:pPr>
      <w:spacing w:before="100" w:beforeAutospacing="1" w:after="100" w:afterAutospacing="1" w:line="160" w:lineRule="exact"/>
      <w:ind w:left="-18" w:firstLine="18"/>
    </w:pPr>
    <w:rPr>
      <w:rFonts w:ascii="Century Schoolbook" w:hAnsi="Century Schoolbook"/>
      <w:b/>
      <w:bCs/>
      <w:noProof/>
      <w:sz w:val="16"/>
    </w:rPr>
  </w:style>
  <w:style w:type="paragraph" w:customStyle="1" w:styleId="opentext">
    <w:name w:val="open text"/>
    <w:basedOn w:val="Normal"/>
    <w:rsid w:val="00411802"/>
    <w:pPr>
      <w:spacing w:before="240"/>
    </w:pPr>
    <w:rPr>
      <w:szCs w:val="20"/>
    </w:rPr>
  </w:style>
  <w:style w:type="paragraph" w:customStyle="1" w:styleId="bullet">
    <w:name w:val="bullet"/>
    <w:basedOn w:val="opentext"/>
    <w:rsid w:val="00411802"/>
    <w:pPr>
      <w:spacing w:before="0" w:line="300" w:lineRule="atLeast"/>
      <w:ind w:left="1800" w:hanging="360"/>
    </w:pPr>
  </w:style>
  <w:style w:type="paragraph" w:customStyle="1" w:styleId="byLine">
    <w:name w:val="byLine"/>
    <w:basedOn w:val="Normal"/>
    <w:rsid w:val="00411802"/>
    <w:rPr>
      <w:rFonts w:ascii="Arial" w:hAnsi="Arial"/>
      <w:szCs w:val="20"/>
    </w:rPr>
  </w:style>
  <w:style w:type="character" w:styleId="EndnoteReference">
    <w:name w:val="endnote reference"/>
    <w:rsid w:val="00947395"/>
    <w:rPr>
      <w:vertAlign w:val="superscript"/>
    </w:rPr>
  </w:style>
  <w:style w:type="paragraph" w:customStyle="1" w:styleId="indent">
    <w:name w:val="indent"/>
    <w:basedOn w:val="Normal"/>
    <w:rsid w:val="00C61E8A"/>
    <w:pPr>
      <w:ind w:firstLine="360"/>
      <w:jc w:val="both"/>
    </w:pPr>
  </w:style>
  <w:style w:type="paragraph" w:customStyle="1" w:styleId="Labeledtext">
    <w:name w:val="Labeled text"/>
    <w:basedOn w:val="Normal"/>
    <w:next w:val="Text"/>
    <w:rsid w:val="00411802"/>
    <w:pPr>
      <w:spacing w:before="120"/>
      <w:ind w:left="4320"/>
    </w:pPr>
    <w:rPr>
      <w:rFonts w:ascii="Times" w:hAnsi="Times"/>
      <w:szCs w:val="20"/>
    </w:rPr>
  </w:style>
  <w:style w:type="paragraph" w:customStyle="1" w:styleId="Text">
    <w:name w:val="Text"/>
    <w:basedOn w:val="Labeledtext"/>
    <w:rsid w:val="00411802"/>
  </w:style>
  <w:style w:type="paragraph" w:styleId="ListBullet">
    <w:name w:val="List Bullet"/>
    <w:basedOn w:val="Normal"/>
    <w:autoRedefine/>
    <w:rsid w:val="001E1FE5"/>
    <w:pPr>
      <w:keepNext/>
      <w:spacing w:after="200"/>
    </w:pPr>
  </w:style>
  <w:style w:type="paragraph" w:customStyle="1" w:styleId="TableHeading">
    <w:name w:val="Table Heading"/>
    <w:basedOn w:val="Normal"/>
    <w:link w:val="TableHeadingChar"/>
    <w:rsid w:val="00411802"/>
    <w:pPr>
      <w:keepNext/>
      <w:spacing w:before="60" w:after="60"/>
    </w:pPr>
    <w:rPr>
      <w:rFonts w:ascii="Arial" w:hAnsi="Arial" w:cs="Arial"/>
      <w:b/>
      <w:bCs/>
    </w:rPr>
  </w:style>
  <w:style w:type="paragraph" w:customStyle="1" w:styleId="TableText">
    <w:name w:val="Table Text"/>
    <w:basedOn w:val="Normal"/>
    <w:rsid w:val="00411802"/>
    <w:pPr>
      <w:spacing w:before="60" w:after="60"/>
    </w:pPr>
    <w:rPr>
      <w:sz w:val="18"/>
    </w:rPr>
  </w:style>
  <w:style w:type="paragraph" w:customStyle="1" w:styleId="DocumentTitle">
    <w:name w:val="Document Title"/>
    <w:basedOn w:val="Title"/>
    <w:next w:val="Normal"/>
    <w:link w:val="DocumentTitleChar1"/>
    <w:rsid w:val="00060F17"/>
    <w:pPr>
      <w:keepNext/>
      <w:pageBreakBefore/>
      <w:pBdr>
        <w:top w:val="none" w:sz="0" w:space="0" w:color="auto"/>
      </w:pBdr>
      <w:spacing w:after="240"/>
      <w:ind w:left="0"/>
      <w:jc w:val="center"/>
      <w:outlineLvl w:val="1"/>
    </w:pPr>
    <w:rPr>
      <w:b w:val="0"/>
      <w:bCs/>
      <w:kern w:val="0"/>
      <w:sz w:val="48"/>
      <w:szCs w:val="32"/>
    </w:rPr>
  </w:style>
  <w:style w:type="paragraph" w:styleId="EndnoteText">
    <w:name w:val="endnote text"/>
    <w:basedOn w:val="Normal"/>
    <w:rsid w:val="00411802"/>
    <w:rPr>
      <w:szCs w:val="20"/>
    </w:rPr>
  </w:style>
  <w:style w:type="character" w:styleId="FootnoteReference">
    <w:name w:val="footnote reference"/>
    <w:rsid w:val="00411802"/>
    <w:rPr>
      <w:vertAlign w:val="superscript"/>
    </w:rPr>
  </w:style>
  <w:style w:type="paragraph" w:customStyle="1" w:styleId="Checklist2">
    <w:name w:val="Checklist2"/>
    <w:basedOn w:val="CheckList"/>
    <w:rsid w:val="00411802"/>
    <w:pPr>
      <w:widowControl w:val="0"/>
      <w:tabs>
        <w:tab w:val="clear" w:pos="7200"/>
        <w:tab w:val="right" w:pos="-1080"/>
        <w:tab w:val="right" w:pos="-990"/>
        <w:tab w:val="right" w:pos="-540"/>
        <w:tab w:val="right" w:leader="underscore" w:pos="8280"/>
        <w:tab w:val="left" w:pos="8640"/>
      </w:tabs>
      <w:overflowPunct/>
      <w:autoSpaceDE/>
      <w:autoSpaceDN/>
      <w:adjustRightInd/>
      <w:spacing w:before="0"/>
      <w:ind w:left="1080" w:hanging="360"/>
      <w:textAlignment w:val="auto"/>
    </w:pPr>
  </w:style>
  <w:style w:type="character" w:styleId="CommentReference">
    <w:name w:val="annotation reference"/>
    <w:rsid w:val="00411802"/>
    <w:rPr>
      <w:sz w:val="16"/>
      <w:szCs w:val="16"/>
    </w:rPr>
  </w:style>
  <w:style w:type="paragraph" w:customStyle="1" w:styleId="indentforheading4">
    <w:name w:val="indent for heading 4"/>
    <w:basedOn w:val="Normal"/>
    <w:rsid w:val="00411802"/>
    <w:pPr>
      <w:ind w:firstLine="360"/>
    </w:pPr>
    <w:rPr>
      <w:i/>
      <w:iCs/>
    </w:rPr>
  </w:style>
  <w:style w:type="paragraph" w:styleId="CommentText">
    <w:name w:val="annotation text"/>
    <w:basedOn w:val="Normal"/>
    <w:link w:val="CommentTextChar"/>
    <w:rsid w:val="00411802"/>
    <w:rPr>
      <w:szCs w:val="20"/>
    </w:rPr>
  </w:style>
  <w:style w:type="paragraph" w:styleId="BalloonText">
    <w:name w:val="Balloon Text"/>
    <w:basedOn w:val="Normal"/>
    <w:rsid w:val="004B3728"/>
    <w:rPr>
      <w:rFonts w:ascii="Tahoma" w:hAnsi="Tahoma" w:cs="Tahoma"/>
      <w:sz w:val="16"/>
      <w:szCs w:val="16"/>
    </w:rPr>
  </w:style>
  <w:style w:type="character" w:customStyle="1" w:styleId="HeaderChar">
    <w:name w:val="Header Char"/>
    <w:link w:val="Header"/>
    <w:rsid w:val="00B644B1"/>
    <w:rPr>
      <w:rFonts w:ascii="Arial" w:hAnsi="Arial"/>
      <w:szCs w:val="24"/>
      <w:lang w:val="en-US" w:eastAsia="en-US" w:bidi="ar-SA"/>
    </w:rPr>
  </w:style>
  <w:style w:type="paragraph" w:styleId="CommentSubject">
    <w:name w:val="annotation subject"/>
    <w:basedOn w:val="CommentText"/>
    <w:next w:val="CommentText"/>
    <w:rsid w:val="00374261"/>
    <w:rPr>
      <w:b/>
      <w:bCs/>
    </w:rPr>
  </w:style>
  <w:style w:type="paragraph" w:customStyle="1" w:styleId="Appendix">
    <w:name w:val="Appendix"/>
    <w:rsid w:val="00A47D6C"/>
    <w:pPr>
      <w:numPr>
        <w:numId w:val="2"/>
      </w:numPr>
      <w:spacing w:before="240"/>
    </w:pPr>
    <w:rPr>
      <w:rFonts w:ascii="Arial" w:hAnsi="Arial"/>
      <w:b/>
      <w:snapToGrid w:val="0"/>
      <w:kern w:val="28"/>
      <w:sz w:val="24"/>
    </w:rPr>
  </w:style>
  <w:style w:type="paragraph" w:styleId="Index1">
    <w:name w:val="index 1"/>
    <w:basedOn w:val="Normal"/>
    <w:next w:val="Normal"/>
    <w:autoRedefine/>
    <w:rsid w:val="00947395"/>
    <w:pPr>
      <w:ind w:left="200" w:hanging="200"/>
    </w:pPr>
  </w:style>
  <w:style w:type="paragraph" w:customStyle="1" w:styleId="CellHeading">
    <w:name w:val="CellHeading"/>
    <w:basedOn w:val="Normal"/>
    <w:rsid w:val="00A47D6C"/>
    <w:rPr>
      <w:rFonts w:ascii="Arial" w:hAnsi="Arial"/>
      <w:b/>
      <w:szCs w:val="20"/>
    </w:rPr>
  </w:style>
  <w:style w:type="paragraph" w:customStyle="1" w:styleId="CellBody">
    <w:name w:val="CellBody"/>
    <w:basedOn w:val="Normal"/>
    <w:rsid w:val="00A47D6C"/>
    <w:pPr>
      <w:spacing w:before="60" w:after="60"/>
    </w:pPr>
    <w:rPr>
      <w:rFonts w:ascii="Arial" w:hAnsi="Arial"/>
      <w:sz w:val="18"/>
      <w:szCs w:val="20"/>
    </w:rPr>
  </w:style>
  <w:style w:type="paragraph" w:customStyle="1" w:styleId="Templatenotes">
    <w:name w:val="Template notes"/>
    <w:basedOn w:val="BodyText"/>
    <w:next w:val="Normal"/>
    <w:link w:val="TemplatenotesChar"/>
    <w:rsid w:val="00690D86"/>
    <w:pPr>
      <w:spacing w:after="0"/>
    </w:pPr>
    <w:rPr>
      <w:rFonts w:ascii="Arial" w:hAnsi="Arial"/>
      <w:i/>
      <w:vanish/>
      <w:color w:val="0000FF"/>
      <w:sz w:val="16"/>
    </w:rPr>
  </w:style>
  <w:style w:type="paragraph" w:customStyle="1" w:styleId="OddHeader">
    <w:name w:val="Odd Header"/>
    <w:basedOn w:val="Header"/>
    <w:rsid w:val="00A47D6C"/>
    <w:pPr>
      <w:tabs>
        <w:tab w:val="clear" w:pos="4680"/>
        <w:tab w:val="clear" w:pos="9360"/>
      </w:tabs>
      <w:jc w:val="right"/>
    </w:pPr>
    <w:rPr>
      <w:szCs w:val="20"/>
    </w:rPr>
  </w:style>
  <w:style w:type="paragraph" w:customStyle="1" w:styleId="EvenHeader">
    <w:name w:val="Even Header"/>
    <w:basedOn w:val="OddHeader"/>
    <w:rsid w:val="00A47D6C"/>
    <w:pPr>
      <w:jc w:val="left"/>
    </w:pPr>
  </w:style>
  <w:style w:type="paragraph" w:customStyle="1" w:styleId="AppendixHeading2">
    <w:name w:val="Appendix Heading 2"/>
    <w:basedOn w:val="Appendix"/>
    <w:next w:val="Normal"/>
    <w:rsid w:val="00A47D6C"/>
    <w:pPr>
      <w:numPr>
        <w:ilvl w:val="1"/>
      </w:numPr>
    </w:pPr>
    <w:rPr>
      <w:szCs w:val="24"/>
    </w:rPr>
  </w:style>
  <w:style w:type="numbering" w:styleId="111111">
    <w:name w:val="Outline List 2"/>
    <w:basedOn w:val="NoList"/>
    <w:rsid w:val="00A47D6C"/>
    <w:pPr>
      <w:numPr>
        <w:numId w:val="1"/>
      </w:numPr>
    </w:pPr>
  </w:style>
  <w:style w:type="character" w:customStyle="1" w:styleId="BodyTextChar">
    <w:name w:val="Body Text Char"/>
    <w:link w:val="BodyText"/>
    <w:rsid w:val="00A47D6C"/>
    <w:rPr>
      <w:szCs w:val="24"/>
      <w:lang w:val="en-US" w:eastAsia="en-US" w:bidi="ar-SA"/>
    </w:rPr>
  </w:style>
  <w:style w:type="character" w:customStyle="1" w:styleId="TemplatenotesChar">
    <w:name w:val="Template notes Char"/>
    <w:link w:val="Templatenotes"/>
    <w:rsid w:val="00690D86"/>
    <w:rPr>
      <w:rFonts w:ascii="Arial" w:hAnsi="Arial"/>
      <w:i/>
      <w:vanish/>
      <w:color w:val="0000FF"/>
      <w:sz w:val="16"/>
      <w:szCs w:val="24"/>
      <w:lang w:val="en-US" w:eastAsia="en-US" w:bidi="ar-SA"/>
    </w:rPr>
  </w:style>
  <w:style w:type="paragraph" w:customStyle="1" w:styleId="Style1">
    <w:name w:val="Style1"/>
    <w:basedOn w:val="Normal"/>
    <w:link w:val="Style1Char"/>
    <w:rsid w:val="00086B9C"/>
    <w:pPr>
      <w:numPr>
        <w:ilvl w:val="4"/>
        <w:numId w:val="3"/>
      </w:numPr>
      <w:spacing w:after="200"/>
    </w:pPr>
    <w:rPr>
      <w:szCs w:val="20"/>
    </w:rPr>
  </w:style>
  <w:style w:type="paragraph" w:customStyle="1" w:styleId="Style2">
    <w:name w:val="Style2"/>
    <w:basedOn w:val="Normal"/>
    <w:rsid w:val="00ED4A9F"/>
    <w:pPr>
      <w:spacing w:after="200"/>
    </w:pPr>
    <w:rPr>
      <w:rFonts w:ascii="Arial" w:hAnsi="Arial"/>
      <w:szCs w:val="20"/>
    </w:rPr>
  </w:style>
  <w:style w:type="paragraph" w:customStyle="1" w:styleId="Style3">
    <w:name w:val="Style3"/>
    <w:basedOn w:val="Normal"/>
    <w:rsid w:val="00A47D6C"/>
    <w:pPr>
      <w:ind w:left="1980"/>
    </w:pPr>
    <w:rPr>
      <w:rFonts w:ascii="Arial" w:hAnsi="Arial"/>
      <w:szCs w:val="20"/>
    </w:rPr>
  </w:style>
  <w:style w:type="paragraph" w:styleId="Caption">
    <w:name w:val="caption"/>
    <w:basedOn w:val="Normal"/>
    <w:next w:val="Normal"/>
    <w:qFormat/>
    <w:rsid w:val="00A47D6C"/>
    <w:pPr>
      <w:spacing w:before="120" w:after="120"/>
    </w:pPr>
    <w:rPr>
      <w:rFonts w:ascii="Arial" w:hAnsi="Arial"/>
      <w:b/>
      <w:bCs/>
      <w:szCs w:val="20"/>
    </w:rPr>
  </w:style>
  <w:style w:type="paragraph" w:customStyle="1" w:styleId="DocHistory">
    <w:name w:val="Doc History"/>
    <w:basedOn w:val="Normal"/>
    <w:rsid w:val="00A47D6C"/>
    <w:rPr>
      <w:rFonts w:ascii="Arial" w:hAnsi="Arial"/>
      <w:b/>
      <w:sz w:val="24"/>
    </w:rPr>
  </w:style>
  <w:style w:type="paragraph" w:customStyle="1" w:styleId="DocHistorysubheading">
    <w:name w:val="Doc History subheading"/>
    <w:basedOn w:val="Normal"/>
    <w:rsid w:val="00A47D6C"/>
    <w:pPr>
      <w:ind w:left="360"/>
    </w:pPr>
    <w:rPr>
      <w:rFonts w:ascii="Arial" w:hAnsi="Arial"/>
      <w:b/>
      <w:szCs w:val="20"/>
    </w:rPr>
  </w:style>
  <w:style w:type="paragraph" w:customStyle="1" w:styleId="DocHistorytext">
    <w:name w:val="Doc History text"/>
    <w:basedOn w:val="Style2"/>
    <w:rsid w:val="00A47D6C"/>
    <w:pPr>
      <w:ind w:left="360"/>
    </w:pPr>
  </w:style>
  <w:style w:type="paragraph" w:styleId="FootnoteText">
    <w:name w:val="footnote text"/>
    <w:basedOn w:val="Normal"/>
    <w:rsid w:val="00D86457"/>
    <w:rPr>
      <w:sz w:val="16"/>
      <w:szCs w:val="16"/>
    </w:rPr>
  </w:style>
  <w:style w:type="paragraph" w:customStyle="1" w:styleId="StyleAppendixSmallcapsLeft0Firstline0">
    <w:name w:val="Style Appendix + Small caps Left:  0&quot; First line:  0&quot;"/>
    <w:basedOn w:val="Appendix"/>
    <w:rsid w:val="00A47D6C"/>
    <w:pPr>
      <w:ind w:left="0" w:firstLine="0"/>
    </w:pPr>
    <w:rPr>
      <w:bCs/>
      <w:smallCaps/>
    </w:rPr>
  </w:style>
  <w:style w:type="paragraph" w:customStyle="1" w:styleId="StyleAppendix14ptSmallcapsLeft0Firstline0">
    <w:name w:val="Style Appendix + 14 pt Small caps Left:  0&quot; First line:  0&quot;"/>
    <w:basedOn w:val="Appendix"/>
    <w:rsid w:val="00A47D6C"/>
    <w:pPr>
      <w:ind w:left="0" w:firstLine="0"/>
    </w:pPr>
    <w:rPr>
      <w:bCs/>
      <w:smallCaps/>
      <w:sz w:val="28"/>
    </w:rPr>
  </w:style>
  <w:style w:type="table" w:styleId="TableGrid">
    <w:name w:val="Table Grid"/>
    <w:basedOn w:val="TableNormal"/>
    <w:uiPriority w:val="59"/>
    <w:rsid w:val="00A47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FootnoteReference12pt">
    <w:name w:val="Style Footnote Reference + 12 pt"/>
    <w:rsid w:val="008B2530"/>
    <w:rPr>
      <w:sz w:val="20"/>
      <w:szCs w:val="20"/>
      <w:vertAlign w:val="superscript"/>
    </w:rPr>
  </w:style>
  <w:style w:type="paragraph" w:customStyle="1" w:styleId="BodyText20">
    <w:name w:val="Body Text2"/>
    <w:basedOn w:val="Normal"/>
    <w:rsid w:val="00A47D6C"/>
    <w:pPr>
      <w:spacing w:after="120"/>
      <w:ind w:left="720"/>
    </w:pPr>
    <w:rPr>
      <w:rFonts w:ascii="Arial" w:hAnsi="Arial"/>
      <w:szCs w:val="20"/>
    </w:rPr>
  </w:style>
  <w:style w:type="paragraph" w:customStyle="1" w:styleId="BodyText1">
    <w:name w:val="Body Text 1"/>
    <w:basedOn w:val="Normal"/>
    <w:next w:val="BodyText"/>
    <w:rsid w:val="00A47D6C"/>
    <w:pPr>
      <w:spacing w:after="120"/>
      <w:ind w:left="990"/>
    </w:pPr>
    <w:rPr>
      <w:rFonts w:ascii="Arial" w:hAnsi="Arial"/>
      <w:szCs w:val="20"/>
    </w:rPr>
  </w:style>
  <w:style w:type="paragraph" w:styleId="TableofFigures">
    <w:name w:val="table of figures"/>
    <w:basedOn w:val="Normal"/>
    <w:next w:val="Normal"/>
    <w:rsid w:val="00A47D6C"/>
    <w:pPr>
      <w:ind w:left="400" w:hanging="400"/>
    </w:pPr>
    <w:rPr>
      <w:rFonts w:ascii="Arial" w:hAnsi="Arial"/>
      <w:szCs w:val="20"/>
    </w:rPr>
  </w:style>
  <w:style w:type="paragraph" w:customStyle="1" w:styleId="FigureCaption">
    <w:name w:val="Figure Caption"/>
    <w:basedOn w:val="Caption"/>
    <w:rsid w:val="00A47D6C"/>
    <w:pPr>
      <w:spacing w:after="240"/>
      <w:jc w:val="center"/>
    </w:pPr>
  </w:style>
  <w:style w:type="character" w:customStyle="1" w:styleId="Char">
    <w:name w:val="Char"/>
    <w:rsid w:val="00A47D6C"/>
    <w:rPr>
      <w:rFonts w:ascii="Arial" w:hAnsi="Arial"/>
      <w:lang w:val="en-US" w:eastAsia="en-US" w:bidi="ar-SA"/>
    </w:rPr>
  </w:style>
  <w:style w:type="character" w:customStyle="1" w:styleId="Style8ptBold">
    <w:name w:val="Style 8 pt Bold"/>
    <w:rsid w:val="005C50C1"/>
    <w:rPr>
      <w:rFonts w:ascii="Arial" w:hAnsi="Arial"/>
      <w:b/>
      <w:bCs/>
      <w:sz w:val="16"/>
    </w:rPr>
  </w:style>
  <w:style w:type="paragraph" w:customStyle="1" w:styleId="Style8ptBoldCentered">
    <w:name w:val="Style 8 pt Bold Centered"/>
    <w:basedOn w:val="Normal"/>
    <w:rsid w:val="005C50C1"/>
    <w:pPr>
      <w:jc w:val="center"/>
    </w:pPr>
    <w:rPr>
      <w:rFonts w:ascii="Arial" w:hAnsi="Arial"/>
      <w:b/>
      <w:bCs/>
      <w:sz w:val="16"/>
      <w:szCs w:val="20"/>
    </w:rPr>
  </w:style>
  <w:style w:type="paragraph" w:customStyle="1" w:styleId="StyleBefore8pt">
    <w:name w:val="Style Before:  8 pt"/>
    <w:basedOn w:val="Normal"/>
    <w:rsid w:val="005C50C1"/>
    <w:pPr>
      <w:spacing w:before="160"/>
    </w:pPr>
    <w:rPr>
      <w:rFonts w:ascii="Arial" w:hAnsi="Arial"/>
      <w:szCs w:val="20"/>
    </w:rPr>
  </w:style>
  <w:style w:type="paragraph" w:customStyle="1" w:styleId="StyleHeading2h2l2TimesNewRomanAutoLeft038Hangin">
    <w:name w:val="Style Heading 2h2l2 + Times New Roman Auto Left:  0.38&quot; Hangin..."/>
    <w:basedOn w:val="Heading2"/>
    <w:rsid w:val="00157E0B"/>
    <w:pPr>
      <w:spacing w:before="120"/>
      <w:ind w:left="1260" w:hanging="720"/>
    </w:pPr>
    <w:rPr>
      <w:rFonts w:cs="Times New Roman"/>
      <w:szCs w:val="20"/>
    </w:rPr>
  </w:style>
  <w:style w:type="paragraph" w:customStyle="1" w:styleId="StyleHeading3TimesNewRomanLeft088Hanging05">
    <w:name w:val="Style Heading 3 + Times New Roman Left:  0.88&quot; Hanging:  0.5&quot;"/>
    <w:basedOn w:val="Heading3"/>
    <w:link w:val="StyleHeading3TimesNewRomanLeft088Hanging05Char"/>
    <w:rsid w:val="00157E0B"/>
    <w:pPr>
      <w:ind w:left="1980" w:hanging="720"/>
    </w:pPr>
    <w:rPr>
      <w:rFonts w:cs="Times New Roman"/>
      <w:szCs w:val="20"/>
    </w:rPr>
  </w:style>
  <w:style w:type="paragraph" w:customStyle="1" w:styleId="StyleCellHeadingTimesNewRoman">
    <w:name w:val="Style CellHeading + Times New Roman"/>
    <w:basedOn w:val="CellHeading"/>
    <w:rsid w:val="00157E0B"/>
    <w:rPr>
      <w:bCs/>
    </w:rPr>
  </w:style>
  <w:style w:type="paragraph" w:customStyle="1" w:styleId="sample">
    <w:name w:val="sample"/>
    <w:basedOn w:val="Normal"/>
    <w:rsid w:val="00C61E8A"/>
    <w:pPr>
      <w:spacing w:after="200"/>
    </w:pPr>
    <w:rPr>
      <w:i/>
      <w:iCs/>
    </w:rPr>
  </w:style>
  <w:style w:type="paragraph" w:customStyle="1" w:styleId="Requirementstext">
    <w:name w:val="Requirements text"/>
    <w:basedOn w:val="Normal"/>
    <w:rsid w:val="009B4E9A"/>
    <w:pPr>
      <w:spacing w:after="200"/>
    </w:pPr>
  </w:style>
  <w:style w:type="paragraph" w:customStyle="1" w:styleId="ArticleHeaders">
    <w:name w:val="Article Headers"/>
    <w:basedOn w:val="Heading1"/>
    <w:rsid w:val="00C61E8A"/>
    <w:pPr>
      <w:pageBreakBefore w:val="0"/>
      <w:pBdr>
        <w:top w:val="single" w:sz="12" w:space="1" w:color="auto"/>
      </w:pBdr>
      <w:spacing w:before="180" w:after="60"/>
    </w:pPr>
    <w:rPr>
      <w:snapToGrid w:val="0"/>
      <w:szCs w:val="20"/>
    </w:rPr>
  </w:style>
  <w:style w:type="paragraph" w:styleId="Index2">
    <w:name w:val="index 2"/>
    <w:basedOn w:val="Normal"/>
    <w:next w:val="Normal"/>
    <w:autoRedefine/>
    <w:rsid w:val="00947395"/>
    <w:pPr>
      <w:ind w:left="400" w:hanging="200"/>
    </w:pPr>
  </w:style>
  <w:style w:type="paragraph" w:styleId="Index3">
    <w:name w:val="index 3"/>
    <w:basedOn w:val="Normal"/>
    <w:next w:val="Normal"/>
    <w:autoRedefine/>
    <w:rsid w:val="00947395"/>
    <w:pPr>
      <w:ind w:left="600" w:hanging="200"/>
    </w:pPr>
  </w:style>
  <w:style w:type="paragraph" w:styleId="Index4">
    <w:name w:val="index 4"/>
    <w:basedOn w:val="Normal"/>
    <w:next w:val="Normal"/>
    <w:autoRedefine/>
    <w:rsid w:val="00947395"/>
    <w:pPr>
      <w:ind w:left="800" w:hanging="200"/>
    </w:pPr>
  </w:style>
  <w:style w:type="paragraph" w:styleId="Index5">
    <w:name w:val="index 5"/>
    <w:basedOn w:val="Normal"/>
    <w:next w:val="Normal"/>
    <w:autoRedefine/>
    <w:rsid w:val="00947395"/>
    <w:pPr>
      <w:ind w:left="1000" w:hanging="200"/>
    </w:pPr>
  </w:style>
  <w:style w:type="paragraph" w:styleId="Index6">
    <w:name w:val="index 6"/>
    <w:basedOn w:val="Normal"/>
    <w:next w:val="Normal"/>
    <w:autoRedefine/>
    <w:rsid w:val="00947395"/>
    <w:pPr>
      <w:ind w:left="1200" w:hanging="200"/>
    </w:pPr>
  </w:style>
  <w:style w:type="paragraph" w:styleId="Index7">
    <w:name w:val="index 7"/>
    <w:basedOn w:val="Normal"/>
    <w:next w:val="Normal"/>
    <w:autoRedefine/>
    <w:rsid w:val="00947395"/>
    <w:pPr>
      <w:ind w:left="1400" w:hanging="200"/>
    </w:pPr>
  </w:style>
  <w:style w:type="paragraph" w:styleId="Index8">
    <w:name w:val="index 8"/>
    <w:basedOn w:val="Normal"/>
    <w:next w:val="Normal"/>
    <w:autoRedefine/>
    <w:rsid w:val="00947395"/>
    <w:pPr>
      <w:ind w:left="1600" w:hanging="200"/>
    </w:pPr>
  </w:style>
  <w:style w:type="paragraph" w:styleId="Index9">
    <w:name w:val="index 9"/>
    <w:basedOn w:val="Normal"/>
    <w:next w:val="Normal"/>
    <w:autoRedefine/>
    <w:rsid w:val="00947395"/>
    <w:pPr>
      <w:ind w:left="1800" w:hanging="200"/>
    </w:pPr>
  </w:style>
  <w:style w:type="paragraph" w:styleId="IndexHeading">
    <w:name w:val="index heading"/>
    <w:basedOn w:val="Normal"/>
    <w:next w:val="Index1"/>
    <w:rsid w:val="00947395"/>
    <w:rPr>
      <w:rFonts w:ascii="Arial" w:hAnsi="Arial" w:cs="Arial"/>
      <w:b/>
      <w:bCs/>
    </w:rPr>
  </w:style>
  <w:style w:type="paragraph" w:styleId="MacroText">
    <w:name w:val="macro"/>
    <w:rsid w:val="0094739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rsid w:val="00947395"/>
    <w:pPr>
      <w:ind w:left="200" w:hanging="200"/>
    </w:pPr>
  </w:style>
  <w:style w:type="paragraph" w:styleId="TOAHeading">
    <w:name w:val="toa heading"/>
    <w:basedOn w:val="Normal"/>
    <w:next w:val="Normal"/>
    <w:rsid w:val="00947395"/>
    <w:pPr>
      <w:spacing w:before="120"/>
    </w:pPr>
    <w:rPr>
      <w:rFonts w:ascii="Arial" w:hAnsi="Arial" w:cs="Arial"/>
      <w:b/>
      <w:bCs/>
      <w:sz w:val="24"/>
    </w:rPr>
  </w:style>
  <w:style w:type="paragraph" w:customStyle="1" w:styleId="StyleArticleHeadersBefore0pt">
    <w:name w:val="Style Article Headers + Before:  0 pt"/>
    <w:rsid w:val="0051050C"/>
    <w:pPr>
      <w:keepNext/>
      <w:pBdr>
        <w:top w:val="single" w:sz="12" w:space="1" w:color="auto"/>
      </w:pBdr>
      <w:spacing w:before="240"/>
    </w:pPr>
    <w:rPr>
      <w:rFonts w:ascii="Arial" w:hAnsi="Arial"/>
      <w:b/>
      <w:bCs/>
      <w:snapToGrid w:val="0"/>
      <w:sz w:val="28"/>
    </w:rPr>
  </w:style>
  <w:style w:type="paragraph" w:customStyle="1" w:styleId="StyleHeading4">
    <w:name w:val="Style Heading 4"/>
    <w:basedOn w:val="Heading4"/>
    <w:rsid w:val="00596E73"/>
    <w:pPr>
      <w:ind w:left="360" w:firstLine="0"/>
    </w:pPr>
  </w:style>
  <w:style w:type="paragraph" w:styleId="PlainText">
    <w:name w:val="Plain Text"/>
    <w:basedOn w:val="Normal"/>
    <w:rsid w:val="00A053E4"/>
    <w:rPr>
      <w:rFonts w:ascii="Courier New" w:hAnsi="Courier New" w:cs="Courier New"/>
      <w:szCs w:val="20"/>
    </w:rPr>
  </w:style>
  <w:style w:type="character" w:customStyle="1" w:styleId="Heading3Char">
    <w:name w:val="Heading 3 Char"/>
    <w:link w:val="Heading3"/>
    <w:rsid w:val="004D5022"/>
    <w:rPr>
      <w:rFonts w:ascii="Arial" w:hAnsi="Arial" w:cs="Arial"/>
      <w:b/>
      <w:bCs/>
      <w:szCs w:val="24"/>
    </w:rPr>
  </w:style>
  <w:style w:type="character" w:customStyle="1" w:styleId="StyleHeading3TimesNewRomanLeft088Hanging05Char">
    <w:name w:val="Style Heading 3 + Times New Roman Left:  0.88&quot; Hanging:  0.5&quot; Char"/>
    <w:basedOn w:val="Heading3Char"/>
    <w:link w:val="StyleHeading3TimesNewRomanLeft088Hanging05"/>
    <w:rsid w:val="00A053E4"/>
    <w:rPr>
      <w:rFonts w:ascii="Arial" w:hAnsi="Arial" w:cs="Arial"/>
      <w:b/>
      <w:bCs/>
      <w:szCs w:val="24"/>
    </w:rPr>
  </w:style>
  <w:style w:type="character" w:customStyle="1" w:styleId="Heading4Char">
    <w:name w:val="Heading 4 Char"/>
    <w:basedOn w:val="StyleHeading3TimesNewRomanLeft088Hanging05Char"/>
    <w:link w:val="Heading4"/>
    <w:rsid w:val="00F50691"/>
    <w:rPr>
      <w:rFonts w:ascii="Arial" w:hAnsi="Arial" w:cs="Arial"/>
      <w:b/>
      <w:bCs/>
      <w:szCs w:val="24"/>
    </w:rPr>
  </w:style>
  <w:style w:type="character" w:customStyle="1" w:styleId="Heading5Char">
    <w:name w:val="Heading 5 Char"/>
    <w:link w:val="Heading5"/>
    <w:rsid w:val="001532EB"/>
    <w:rPr>
      <w:rFonts w:ascii="Arial" w:hAnsi="Arial"/>
      <w:b/>
      <w:bCs/>
      <w:szCs w:val="24"/>
      <w:lang w:val="en-US" w:eastAsia="en-US" w:bidi="ar-SA"/>
    </w:rPr>
  </w:style>
  <w:style w:type="paragraph" w:customStyle="1" w:styleId="FormTitles">
    <w:name w:val="Form Titles"/>
    <w:basedOn w:val="Heading5"/>
    <w:link w:val="FormTitlesChar"/>
    <w:rsid w:val="007C2908"/>
    <w:rPr>
      <w:caps/>
      <w:sz w:val="16"/>
      <w:szCs w:val="16"/>
    </w:rPr>
  </w:style>
  <w:style w:type="character" w:customStyle="1" w:styleId="FormTitlesChar">
    <w:name w:val="Form Titles Char"/>
    <w:link w:val="FormTitles"/>
    <w:rsid w:val="007C2908"/>
    <w:rPr>
      <w:rFonts w:ascii="Arial" w:hAnsi="Arial"/>
      <w:b/>
      <w:bCs/>
      <w:caps/>
      <w:sz w:val="16"/>
      <w:szCs w:val="16"/>
      <w:lang w:val="en-US" w:eastAsia="en-US" w:bidi="ar-SA"/>
    </w:rPr>
  </w:style>
  <w:style w:type="paragraph" w:customStyle="1" w:styleId="FormSubtitle">
    <w:name w:val="Form Subtitle"/>
    <w:basedOn w:val="FormTitles"/>
    <w:link w:val="FormSubtitleChar"/>
    <w:rsid w:val="00CF62EB"/>
    <w:rPr>
      <w:caps w:val="0"/>
    </w:rPr>
  </w:style>
  <w:style w:type="character" w:customStyle="1" w:styleId="FormSubtitleChar">
    <w:name w:val="Form Subtitle Char"/>
    <w:basedOn w:val="FormTitlesChar"/>
    <w:link w:val="FormSubtitle"/>
    <w:rsid w:val="00CF62EB"/>
    <w:rPr>
      <w:rFonts w:ascii="Arial" w:hAnsi="Arial"/>
      <w:b/>
      <w:bCs/>
      <w:caps/>
      <w:sz w:val="16"/>
      <w:szCs w:val="16"/>
      <w:lang w:val="en-US" w:eastAsia="en-US" w:bidi="ar-SA"/>
    </w:rPr>
  </w:style>
  <w:style w:type="paragraph" w:customStyle="1" w:styleId="DocumentTitleChar">
    <w:name w:val="Document Title Char"/>
    <w:basedOn w:val="Title"/>
    <w:next w:val="Normal"/>
    <w:link w:val="DocumentTitleCharChar"/>
    <w:rsid w:val="00761A48"/>
    <w:pPr>
      <w:keepNext/>
      <w:pageBreakBefore/>
      <w:pBdr>
        <w:top w:val="none" w:sz="0" w:space="0" w:color="auto"/>
      </w:pBdr>
      <w:spacing w:after="240"/>
      <w:ind w:left="0"/>
      <w:jc w:val="center"/>
      <w:outlineLvl w:val="0"/>
    </w:pPr>
    <w:rPr>
      <w:b w:val="0"/>
      <w:bCs/>
      <w:kern w:val="0"/>
      <w:sz w:val="48"/>
      <w:szCs w:val="32"/>
    </w:rPr>
  </w:style>
  <w:style w:type="character" w:customStyle="1" w:styleId="DocumentTitleCharChar">
    <w:name w:val="Document Title Char Char"/>
    <w:link w:val="DocumentTitleChar"/>
    <w:rsid w:val="00761A48"/>
    <w:rPr>
      <w:rFonts w:ascii="Arial" w:hAnsi="Arial" w:cs="Arial"/>
      <w:bCs/>
      <w:sz w:val="48"/>
      <w:szCs w:val="32"/>
      <w:lang w:val="en-US" w:eastAsia="en-US" w:bidi="ar-SA"/>
    </w:rPr>
  </w:style>
  <w:style w:type="character" w:customStyle="1" w:styleId="CommentTextChar">
    <w:name w:val="Comment Text Char"/>
    <w:link w:val="CommentText"/>
    <w:rsid w:val="00F45352"/>
    <w:rPr>
      <w:lang w:val="en-US" w:eastAsia="en-US" w:bidi="ar-SA"/>
    </w:rPr>
  </w:style>
  <w:style w:type="paragraph" w:customStyle="1" w:styleId="MRD">
    <w:name w:val="MRD"/>
    <w:basedOn w:val="Normal"/>
    <w:rsid w:val="007260EC"/>
    <w:pPr>
      <w:pageBreakBefore/>
      <w:spacing w:after="280"/>
      <w:jc w:val="center"/>
    </w:pPr>
    <w:rPr>
      <w:rFonts w:ascii="Arial" w:hAnsi="Arial" w:cs="Arial"/>
      <w:sz w:val="48"/>
      <w:szCs w:val="48"/>
    </w:rPr>
  </w:style>
  <w:style w:type="character" w:customStyle="1" w:styleId="TableHeadingChar">
    <w:name w:val="Table Heading Char"/>
    <w:link w:val="TableHeading"/>
    <w:rsid w:val="000C49CF"/>
    <w:rPr>
      <w:rFonts w:ascii="Arial" w:hAnsi="Arial" w:cs="Arial"/>
      <w:b/>
      <w:bCs/>
      <w:szCs w:val="24"/>
      <w:lang w:val="en-US" w:eastAsia="en-US" w:bidi="ar-SA"/>
    </w:rPr>
  </w:style>
  <w:style w:type="character" w:customStyle="1" w:styleId="TitleChar">
    <w:name w:val="Title Char"/>
    <w:link w:val="Title"/>
    <w:uiPriority w:val="10"/>
    <w:rsid w:val="00DE6063"/>
    <w:rPr>
      <w:rFonts w:ascii="Arial" w:hAnsi="Arial" w:cs="Arial"/>
      <w:b/>
      <w:kern w:val="28"/>
      <w:sz w:val="36"/>
      <w:lang w:val="en-US" w:eastAsia="en-US" w:bidi="ar-SA"/>
    </w:rPr>
  </w:style>
  <w:style w:type="character" w:customStyle="1" w:styleId="DocumentTitleChar1">
    <w:name w:val="Document Title Char1"/>
    <w:link w:val="DocumentTitle"/>
    <w:rsid w:val="00DE6063"/>
    <w:rPr>
      <w:rFonts w:ascii="Arial" w:hAnsi="Arial" w:cs="Arial"/>
      <w:b/>
      <w:bCs/>
      <w:kern w:val="28"/>
      <w:sz w:val="48"/>
      <w:szCs w:val="32"/>
      <w:lang w:val="en-US" w:eastAsia="en-US" w:bidi="ar-SA"/>
    </w:rPr>
  </w:style>
  <w:style w:type="paragraph" w:customStyle="1" w:styleId="Problem">
    <w:name w:val="Problem"/>
    <w:basedOn w:val="Normal"/>
    <w:next w:val="Normal"/>
    <w:link w:val="ProblemChar"/>
    <w:rsid w:val="00AA1E38"/>
    <w:pPr>
      <w:numPr>
        <w:numId w:val="3"/>
      </w:numPr>
      <w:tabs>
        <w:tab w:val="left" w:pos="748"/>
      </w:tabs>
      <w:spacing w:after="200"/>
    </w:pPr>
  </w:style>
  <w:style w:type="character" w:customStyle="1" w:styleId="ProblemChar">
    <w:name w:val="Problem Char"/>
    <w:link w:val="Problem"/>
    <w:rsid w:val="00AA1E38"/>
    <w:rPr>
      <w:szCs w:val="24"/>
    </w:rPr>
  </w:style>
  <w:style w:type="paragraph" w:customStyle="1" w:styleId="Usescenario">
    <w:name w:val="Use scenario"/>
    <w:basedOn w:val="Req"/>
    <w:link w:val="UsescenarioChar"/>
    <w:rsid w:val="00962F99"/>
    <w:pPr>
      <w:numPr>
        <w:ilvl w:val="1"/>
        <w:numId w:val="3"/>
      </w:numPr>
    </w:pPr>
  </w:style>
  <w:style w:type="paragraph" w:customStyle="1" w:styleId="StyleStyleHeading4Bold1NotBold">
    <w:name w:val="Style Style Heading 4 + Bold1 + Not Bold"/>
    <w:basedOn w:val="Style1"/>
    <w:link w:val="StyleStyleHeading4Bold1NotBoldChar"/>
    <w:rsid w:val="0025423B"/>
    <w:pPr>
      <w:tabs>
        <w:tab w:val="clear" w:pos="2936"/>
      </w:tabs>
    </w:pPr>
  </w:style>
  <w:style w:type="paragraph" w:customStyle="1" w:styleId="Req">
    <w:name w:val="Req"/>
    <w:basedOn w:val="Normal"/>
    <w:link w:val="ReqChar"/>
    <w:rsid w:val="00544D12"/>
    <w:pPr>
      <w:numPr>
        <w:ilvl w:val="2"/>
        <w:numId w:val="5"/>
      </w:numPr>
      <w:tabs>
        <w:tab w:val="clear" w:pos="1829"/>
        <w:tab w:val="left" w:pos="2057"/>
      </w:tabs>
      <w:spacing w:after="200"/>
      <w:ind w:left="2057" w:hanging="574"/>
    </w:pPr>
  </w:style>
  <w:style w:type="character" w:customStyle="1" w:styleId="Style1Char">
    <w:name w:val="Style1 Char"/>
    <w:link w:val="Style1"/>
    <w:rsid w:val="00086B9C"/>
  </w:style>
  <w:style w:type="character" w:customStyle="1" w:styleId="StyleStyleHeading4Bold1NotBoldChar">
    <w:name w:val="Style Style Heading 4 + Bold1 + Not Bold Char"/>
    <w:basedOn w:val="Style1Char"/>
    <w:link w:val="StyleStyleHeading4Bold1NotBold"/>
    <w:rsid w:val="0025423B"/>
  </w:style>
  <w:style w:type="paragraph" w:customStyle="1" w:styleId="Requirement">
    <w:name w:val="Requirement"/>
    <w:basedOn w:val="Usescenario"/>
    <w:rsid w:val="00086B9C"/>
    <w:pPr>
      <w:numPr>
        <w:ilvl w:val="2"/>
      </w:numPr>
    </w:pPr>
  </w:style>
  <w:style w:type="paragraph" w:customStyle="1" w:styleId="StyleHeading3Bold">
    <w:name w:val="Style Heading 3 + Bold"/>
    <w:basedOn w:val="Heading3"/>
    <w:link w:val="StyleHeading3BoldChar"/>
    <w:autoRedefine/>
    <w:rsid w:val="0032106C"/>
    <w:pPr>
      <w:numPr>
        <w:ilvl w:val="1"/>
      </w:numPr>
      <w:tabs>
        <w:tab w:val="left" w:pos="720"/>
        <w:tab w:val="num" w:pos="792"/>
      </w:tabs>
      <w:spacing w:after="60"/>
      <w:ind w:left="792" w:hanging="432"/>
    </w:pPr>
    <w:rPr>
      <w:rFonts w:cs="Times New Roman"/>
      <w:b w:val="0"/>
      <w:snapToGrid w:val="0"/>
      <w:szCs w:val="20"/>
    </w:rPr>
  </w:style>
  <w:style w:type="character" w:customStyle="1" w:styleId="StyleHeading3BoldChar">
    <w:name w:val="Style Heading 3 + Bold Char"/>
    <w:link w:val="StyleHeading3Bold"/>
    <w:rsid w:val="0032106C"/>
    <w:rPr>
      <w:rFonts w:ascii="Arial" w:hAnsi="Arial"/>
      <w:bCs/>
      <w:snapToGrid w:val="0"/>
      <w:lang w:val="en-US" w:eastAsia="en-US" w:bidi="ar-SA"/>
    </w:rPr>
  </w:style>
  <w:style w:type="paragraph" w:customStyle="1" w:styleId="StyleHeading4Bold">
    <w:name w:val="Style Heading 4 + Bold"/>
    <w:basedOn w:val="Heading4"/>
    <w:link w:val="StyleHeading4BoldChar"/>
    <w:autoRedefine/>
    <w:rsid w:val="0032106C"/>
    <w:pPr>
      <w:numPr>
        <w:numId w:val="0"/>
      </w:numPr>
      <w:tabs>
        <w:tab w:val="left" w:pos="720"/>
        <w:tab w:val="num" w:pos="1440"/>
      </w:tabs>
      <w:spacing w:before="120"/>
      <w:ind w:left="1224" w:hanging="504"/>
    </w:pPr>
    <w:rPr>
      <w:b w:val="0"/>
      <w:snapToGrid w:val="0"/>
    </w:rPr>
  </w:style>
  <w:style w:type="character" w:customStyle="1" w:styleId="StyleHeading4BoldChar">
    <w:name w:val="Style Heading 4 + Bold Char"/>
    <w:link w:val="StyleHeading4Bold"/>
    <w:rsid w:val="0032106C"/>
    <w:rPr>
      <w:rFonts w:ascii="Arial" w:hAnsi="Arial"/>
      <w:bCs/>
      <w:snapToGrid w:val="0"/>
      <w:szCs w:val="24"/>
      <w:lang w:val="en-US" w:eastAsia="en-US" w:bidi="ar-SA"/>
    </w:rPr>
  </w:style>
  <w:style w:type="character" w:customStyle="1" w:styleId="ReqChar">
    <w:name w:val="Req Char"/>
    <w:link w:val="Req"/>
    <w:rsid w:val="0032106C"/>
    <w:rPr>
      <w:szCs w:val="24"/>
    </w:rPr>
  </w:style>
  <w:style w:type="character" w:customStyle="1" w:styleId="UsescenarioChar">
    <w:name w:val="Use scenario Char"/>
    <w:basedOn w:val="ReqChar"/>
    <w:link w:val="Usescenario"/>
    <w:rsid w:val="0032106C"/>
    <w:rPr>
      <w:szCs w:val="24"/>
    </w:rPr>
  </w:style>
  <w:style w:type="paragraph" w:customStyle="1" w:styleId="CaseStudybullet">
    <w:name w:val="Case Study bullet"/>
    <w:basedOn w:val="ListBullet"/>
    <w:rsid w:val="00F678BC"/>
    <w:pPr>
      <w:keepNext w:val="0"/>
      <w:spacing w:after="60"/>
    </w:pPr>
  </w:style>
  <w:style w:type="character" w:customStyle="1" w:styleId="MessageHeaderLabel">
    <w:name w:val="Message Header Label"/>
    <w:rsid w:val="00F678BC"/>
    <w:rPr>
      <w:rFonts w:ascii="Arial" w:hAnsi="Arial"/>
      <w:b/>
      <w:spacing w:val="-4"/>
      <w:sz w:val="18"/>
      <w:vertAlign w:val="baseline"/>
    </w:rPr>
  </w:style>
  <w:style w:type="character" w:customStyle="1" w:styleId="Heading1Char">
    <w:name w:val="Heading 1 Char"/>
    <w:link w:val="Heading1"/>
    <w:rsid w:val="00701CD7"/>
    <w:rPr>
      <w:rFonts w:ascii="Arial" w:hAnsi="Arial"/>
      <w:b/>
      <w:kern w:val="28"/>
      <w:sz w:val="28"/>
      <w:szCs w:val="28"/>
    </w:rPr>
  </w:style>
  <w:style w:type="character" w:customStyle="1" w:styleId="NormalChar">
    <w:name w:val="Normal Char"/>
    <w:rsid w:val="00F678BC"/>
    <w:rPr>
      <w:iCs/>
      <w:lang w:val="en-US" w:eastAsia="en-US" w:bidi="ar-SA"/>
    </w:rPr>
  </w:style>
  <w:style w:type="paragraph" w:customStyle="1" w:styleId="GlossaryWord">
    <w:name w:val="Glossary Word"/>
    <w:next w:val="Normal"/>
    <w:rsid w:val="00F678BC"/>
    <w:pPr>
      <w:keepNext/>
      <w:spacing w:before="240"/>
    </w:pPr>
    <w:rPr>
      <w:rFonts w:ascii="Arial" w:hAnsi="Arial" w:cs="Arial"/>
      <w:b/>
      <w:szCs w:val="24"/>
    </w:rPr>
  </w:style>
  <w:style w:type="paragraph" w:customStyle="1" w:styleId="H1">
    <w:name w:val="H1"/>
    <w:basedOn w:val="Normal"/>
    <w:next w:val="Normal"/>
    <w:rsid w:val="008F271E"/>
    <w:pPr>
      <w:keepNext/>
      <w:autoSpaceDE w:val="0"/>
      <w:autoSpaceDN w:val="0"/>
      <w:adjustRightInd w:val="0"/>
      <w:spacing w:before="100" w:after="100"/>
      <w:outlineLvl w:val="1"/>
    </w:pPr>
    <w:rPr>
      <w:b/>
      <w:bCs/>
      <w:kern w:val="36"/>
      <w:sz w:val="48"/>
      <w:szCs w:val="48"/>
    </w:rPr>
  </w:style>
  <w:style w:type="paragraph" w:customStyle="1" w:styleId="H3">
    <w:name w:val="H3"/>
    <w:basedOn w:val="Normal"/>
    <w:next w:val="Normal"/>
    <w:rsid w:val="008F271E"/>
    <w:pPr>
      <w:keepNext/>
      <w:autoSpaceDE w:val="0"/>
      <w:autoSpaceDN w:val="0"/>
      <w:adjustRightInd w:val="0"/>
      <w:spacing w:before="100" w:after="100"/>
      <w:outlineLvl w:val="3"/>
    </w:pPr>
    <w:rPr>
      <w:b/>
      <w:bCs/>
      <w:sz w:val="28"/>
      <w:szCs w:val="28"/>
    </w:rPr>
  </w:style>
  <w:style w:type="character" w:customStyle="1" w:styleId="highlightedsearchterm">
    <w:name w:val="highlightedsearchterm"/>
    <w:basedOn w:val="DefaultParagraphFont"/>
    <w:rsid w:val="00C742E6"/>
  </w:style>
  <w:style w:type="paragraph" w:customStyle="1" w:styleId="documentdescription">
    <w:name w:val="documentdescription"/>
    <w:basedOn w:val="Normal"/>
    <w:rsid w:val="00C742E6"/>
    <w:pPr>
      <w:spacing w:before="100" w:beforeAutospacing="1" w:after="100" w:afterAutospacing="1"/>
    </w:pPr>
    <w:rPr>
      <w:sz w:val="24"/>
    </w:rPr>
  </w:style>
  <w:style w:type="character" w:customStyle="1" w:styleId="link-external">
    <w:name w:val="link-external"/>
    <w:basedOn w:val="DefaultParagraphFont"/>
    <w:rsid w:val="00C742E6"/>
  </w:style>
  <w:style w:type="paragraph" w:styleId="Revision">
    <w:name w:val="Revision"/>
    <w:hidden/>
    <w:uiPriority w:val="99"/>
    <w:semiHidden/>
    <w:rsid w:val="00895B23"/>
    <w:rPr>
      <w:szCs w:val="24"/>
    </w:rPr>
  </w:style>
  <w:style w:type="character" w:styleId="SubtleEmphasis">
    <w:name w:val="Subtle Emphasis"/>
    <w:uiPriority w:val="19"/>
    <w:qFormat/>
    <w:rsid w:val="006E1CA0"/>
    <w:rPr>
      <w:i/>
      <w:iCs/>
      <w:color w:val="000000"/>
    </w:rPr>
  </w:style>
  <w:style w:type="character" w:customStyle="1" w:styleId="FooterChar">
    <w:name w:val="Footer Char"/>
    <w:link w:val="Footer"/>
    <w:rsid w:val="00FB627E"/>
    <w:rPr>
      <w:rFonts w:ascii="Arial" w:hAnsi="Arial"/>
      <w:sz w:val="16"/>
      <w:szCs w:val="24"/>
    </w:rPr>
  </w:style>
  <w:style w:type="paragraph" w:styleId="Subtitle">
    <w:name w:val="Subtitle"/>
    <w:basedOn w:val="Normal"/>
    <w:next w:val="Normal"/>
    <w:link w:val="SubtitleChar"/>
    <w:uiPriority w:val="11"/>
    <w:qFormat/>
    <w:rsid w:val="009D0DF6"/>
    <w:pPr>
      <w:spacing w:after="200" w:line="276" w:lineRule="auto"/>
    </w:pPr>
    <w:rPr>
      <w:rFonts w:ascii="Cambria" w:hAnsi="Cambria"/>
      <w:i/>
      <w:iCs/>
      <w:smallCaps/>
      <w:spacing w:val="10"/>
      <w:sz w:val="28"/>
      <w:szCs w:val="28"/>
      <w:lang w:bidi="en-US"/>
    </w:rPr>
  </w:style>
  <w:style w:type="character" w:customStyle="1" w:styleId="SubtitleChar">
    <w:name w:val="Subtitle Char"/>
    <w:link w:val="Subtitle"/>
    <w:uiPriority w:val="11"/>
    <w:rsid w:val="009D0DF6"/>
    <w:rPr>
      <w:rFonts w:ascii="Cambria" w:eastAsia="Times New Roman" w:hAnsi="Cambria" w:cs="Times New Roman"/>
      <w:i/>
      <w:iCs/>
      <w:smallCaps/>
      <w:spacing w:val="10"/>
      <w:sz w:val="28"/>
      <w:szCs w:val="28"/>
      <w:lang w:bidi="en-US"/>
    </w:rPr>
  </w:style>
  <w:style w:type="character" w:styleId="IntenseEmphasis">
    <w:name w:val="Intense Emphasis"/>
    <w:uiPriority w:val="21"/>
    <w:qFormat/>
    <w:rsid w:val="006E1CA0"/>
    <w:rPr>
      <w:bCs/>
      <w:i/>
      <w:iCs/>
    </w:rPr>
  </w:style>
  <w:style w:type="table" w:customStyle="1" w:styleId="LightShading1">
    <w:name w:val="Light Shading1"/>
    <w:basedOn w:val="TableNormal"/>
    <w:uiPriority w:val="60"/>
    <w:rsid w:val="009B7D7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List4">
    <w:name w:val="Table List 4"/>
    <w:basedOn w:val="TableNormal"/>
    <w:rsid w:val="009B7D76"/>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Grid8">
    <w:name w:val="Table Grid 8"/>
    <w:basedOn w:val="TableNormal"/>
    <w:rsid w:val="009B7D76"/>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Grid1">
    <w:name w:val="Light Grid1"/>
    <w:basedOn w:val="TableNormal"/>
    <w:uiPriority w:val="62"/>
    <w:rsid w:val="009B7D76"/>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Paragraph">
    <w:name w:val="List Paragraph"/>
    <w:basedOn w:val="Normal"/>
    <w:uiPriority w:val="34"/>
    <w:qFormat/>
    <w:rsid w:val="00E06693"/>
    <w:pPr>
      <w:ind w:left="720"/>
      <w:contextualSpacing/>
    </w:pPr>
  </w:style>
  <w:style w:type="table" w:customStyle="1" w:styleId="LightGrid11">
    <w:name w:val="Light Grid11"/>
    <w:basedOn w:val="TableNormal"/>
    <w:uiPriority w:val="62"/>
    <w:rsid w:val="00E06693"/>
    <w:rPr>
      <w:rFonts w:ascii="Calibri" w:eastAsia="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12">
    <w:name w:val="Light Grid12"/>
    <w:basedOn w:val="TableNormal"/>
    <w:uiPriority w:val="62"/>
    <w:rsid w:val="00E06693"/>
    <w:rPr>
      <w:rFonts w:ascii="Calibri" w:eastAsia="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13">
    <w:name w:val="Light Grid13"/>
    <w:basedOn w:val="TableNormal"/>
    <w:uiPriority w:val="62"/>
    <w:rsid w:val="00E06693"/>
    <w:rPr>
      <w:rFonts w:ascii="Calibri" w:eastAsia="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BodyText3Char">
    <w:name w:val="Body Text 3 Char"/>
    <w:link w:val="BodyText3"/>
    <w:rsid w:val="00E513AB"/>
    <w:rPr>
      <w:rFonts w:ascii="Century Schoolbook" w:hAnsi="Century Schoolbook"/>
      <w:sz w:val="18"/>
      <w:szCs w:val="24"/>
    </w:rPr>
  </w:style>
  <w:style w:type="character" w:styleId="BookTitle">
    <w:name w:val="Book Title"/>
    <w:uiPriority w:val="33"/>
    <w:qFormat/>
    <w:rsid w:val="009E65DE"/>
    <w:rPr>
      <w:b/>
      <w:bCs/>
      <w:smallCaps/>
      <w:spacing w:val="5"/>
    </w:rPr>
  </w:style>
  <w:style w:type="paragraph" w:styleId="TOCHeading">
    <w:name w:val="TOC Heading"/>
    <w:basedOn w:val="Heading1"/>
    <w:next w:val="Normal"/>
    <w:uiPriority w:val="39"/>
    <w:unhideWhenUsed/>
    <w:qFormat/>
    <w:rsid w:val="00372600"/>
    <w:pPr>
      <w:keepLines/>
      <w:pageBreakBefore w:val="0"/>
      <w:spacing w:before="480" w:after="0" w:line="276" w:lineRule="auto"/>
      <w:outlineLvl w:val="9"/>
    </w:pPr>
    <w:rPr>
      <w:rFonts w:ascii="Cambria" w:eastAsia="MS Gothic" w:hAnsi="Cambria"/>
      <w:b w:val="0"/>
      <w:bCs/>
      <w:color w:val="365F91"/>
      <w:kern w:val="0"/>
      <w:lang w:eastAsia="ja-JP"/>
    </w:rPr>
  </w:style>
  <w:style w:type="paragraph" w:customStyle="1" w:styleId="CharCharCharChar">
    <w:name w:val="Char Char Char Char"/>
    <w:basedOn w:val="Normal"/>
    <w:rsid w:val="0067539D"/>
    <w:pPr>
      <w:spacing w:after="160" w:line="240" w:lineRule="exact"/>
    </w:pPr>
    <w:rPr>
      <w:rFonts w:ascii="Verdana" w:hAnsi="Verdana" w:cs="Verdana"/>
      <w:szCs w:val="20"/>
    </w:rPr>
  </w:style>
  <w:style w:type="paragraph" w:customStyle="1" w:styleId="Doctitle">
    <w:name w:val="Doc title"/>
    <w:basedOn w:val="Normal"/>
    <w:link w:val="DoctitleChar"/>
    <w:qFormat/>
    <w:rsid w:val="0067539D"/>
    <w:pPr>
      <w:spacing w:before="2400" w:after="120" w:line="240" w:lineRule="atLeast"/>
      <w:ind w:left="720" w:firstLine="720"/>
      <w:jc w:val="right"/>
    </w:pPr>
    <w:rPr>
      <w:rFonts w:ascii="Arial Black" w:hAnsi="Arial Black"/>
      <w:b/>
      <w:kern w:val="28"/>
      <w:sz w:val="48"/>
      <w:szCs w:val="20"/>
    </w:rPr>
  </w:style>
  <w:style w:type="paragraph" w:customStyle="1" w:styleId="Version">
    <w:name w:val="Version"/>
    <w:basedOn w:val="Normal"/>
    <w:link w:val="VersionChar"/>
    <w:qFormat/>
    <w:rsid w:val="0067539D"/>
    <w:pPr>
      <w:spacing w:before="960" w:after="120" w:line="240" w:lineRule="atLeast"/>
      <w:jc w:val="right"/>
    </w:pPr>
    <w:rPr>
      <w:rFonts w:ascii="Arial" w:hAnsi="Arial"/>
      <w:b/>
      <w:kern w:val="28"/>
      <w:sz w:val="36"/>
      <w:szCs w:val="20"/>
    </w:rPr>
  </w:style>
  <w:style w:type="character" w:customStyle="1" w:styleId="DoctitleChar">
    <w:name w:val="Doc title Char"/>
    <w:link w:val="Doctitle"/>
    <w:rsid w:val="0067539D"/>
    <w:rPr>
      <w:rFonts w:ascii="Arial Black" w:hAnsi="Arial Black"/>
      <w:b/>
      <w:kern w:val="28"/>
      <w:sz w:val="48"/>
    </w:rPr>
  </w:style>
  <w:style w:type="paragraph" w:customStyle="1" w:styleId="Name">
    <w:name w:val="Name"/>
    <w:basedOn w:val="Version"/>
    <w:link w:val="NameChar"/>
    <w:qFormat/>
    <w:rsid w:val="0067539D"/>
  </w:style>
  <w:style w:type="character" w:customStyle="1" w:styleId="VersionChar">
    <w:name w:val="Version Char"/>
    <w:link w:val="Version"/>
    <w:rsid w:val="0067539D"/>
    <w:rPr>
      <w:rFonts w:ascii="Arial" w:hAnsi="Arial"/>
      <w:b/>
      <w:kern w:val="28"/>
      <w:sz w:val="36"/>
    </w:rPr>
  </w:style>
  <w:style w:type="paragraph" w:customStyle="1" w:styleId="docdate">
    <w:name w:val="doc date"/>
    <w:basedOn w:val="Normal"/>
    <w:link w:val="docdateChar"/>
    <w:qFormat/>
    <w:rsid w:val="0067539D"/>
    <w:pPr>
      <w:spacing w:before="600" w:after="120" w:line="240" w:lineRule="atLeast"/>
      <w:jc w:val="right"/>
    </w:pPr>
    <w:rPr>
      <w:rFonts w:ascii="Arial" w:hAnsi="Arial"/>
      <w:sz w:val="28"/>
      <w:szCs w:val="20"/>
    </w:rPr>
  </w:style>
  <w:style w:type="character" w:customStyle="1" w:styleId="NameChar">
    <w:name w:val="Name Char"/>
    <w:basedOn w:val="VersionChar"/>
    <w:link w:val="Name"/>
    <w:rsid w:val="0067539D"/>
    <w:rPr>
      <w:rFonts w:ascii="Arial" w:hAnsi="Arial"/>
      <w:b/>
      <w:kern w:val="28"/>
      <w:sz w:val="36"/>
    </w:rPr>
  </w:style>
  <w:style w:type="paragraph" w:customStyle="1" w:styleId="Author">
    <w:name w:val="Author"/>
    <w:basedOn w:val="Normal"/>
    <w:link w:val="AuthorChar"/>
    <w:qFormat/>
    <w:rsid w:val="0067539D"/>
    <w:pPr>
      <w:spacing w:before="600" w:after="120" w:line="240" w:lineRule="atLeast"/>
      <w:jc w:val="right"/>
    </w:pPr>
    <w:rPr>
      <w:rFonts w:ascii="Arial" w:hAnsi="Arial"/>
      <w:sz w:val="28"/>
      <w:szCs w:val="20"/>
    </w:rPr>
  </w:style>
  <w:style w:type="character" w:customStyle="1" w:styleId="docdateChar">
    <w:name w:val="doc date Char"/>
    <w:link w:val="docdate"/>
    <w:rsid w:val="0067539D"/>
    <w:rPr>
      <w:rFonts w:ascii="Arial" w:hAnsi="Arial"/>
      <w:sz w:val="28"/>
    </w:rPr>
  </w:style>
  <w:style w:type="paragraph" w:customStyle="1" w:styleId="Title2">
    <w:name w:val="Title 2"/>
    <w:basedOn w:val="Name"/>
    <w:link w:val="Title2Char"/>
    <w:qFormat/>
    <w:rsid w:val="00D51AF4"/>
  </w:style>
  <w:style w:type="character" w:customStyle="1" w:styleId="AuthorChar">
    <w:name w:val="Author Char"/>
    <w:link w:val="Author"/>
    <w:rsid w:val="0067539D"/>
    <w:rPr>
      <w:rFonts w:ascii="Arial" w:hAnsi="Arial"/>
      <w:sz w:val="28"/>
    </w:rPr>
  </w:style>
  <w:style w:type="paragraph" w:customStyle="1" w:styleId="TableHead">
    <w:name w:val="Table Head"/>
    <w:basedOn w:val="Normal"/>
    <w:rsid w:val="00102A55"/>
    <w:pPr>
      <w:keepNext/>
      <w:spacing w:before="120" w:after="60" w:line="240" w:lineRule="atLeast"/>
    </w:pPr>
    <w:rPr>
      <w:rFonts w:ascii="Arial" w:hAnsi="Arial"/>
      <w:b/>
      <w:sz w:val="18"/>
      <w:szCs w:val="20"/>
    </w:rPr>
  </w:style>
  <w:style w:type="character" w:customStyle="1" w:styleId="Title2Char">
    <w:name w:val="Title 2 Char"/>
    <w:basedOn w:val="NameChar"/>
    <w:link w:val="Title2"/>
    <w:rsid w:val="00D51AF4"/>
    <w:rPr>
      <w:rFonts w:ascii="Arial" w:hAnsi="Arial"/>
      <w:b/>
      <w:kern w:val="28"/>
      <w:sz w:val="36"/>
    </w:rPr>
  </w:style>
  <w:style w:type="paragraph" w:customStyle="1" w:styleId="TableBody">
    <w:name w:val="Table Body"/>
    <w:basedOn w:val="Normal"/>
    <w:link w:val="TableBodyChar"/>
    <w:rsid w:val="00102A55"/>
    <w:pPr>
      <w:spacing w:before="60" w:after="60" w:line="240" w:lineRule="atLeast"/>
    </w:pPr>
    <w:rPr>
      <w:rFonts w:ascii="Arial" w:hAnsi="Arial"/>
      <w:sz w:val="18"/>
      <w:szCs w:val="20"/>
    </w:rPr>
  </w:style>
  <w:style w:type="character" w:customStyle="1" w:styleId="TableBodyChar">
    <w:name w:val="Table Body Char"/>
    <w:link w:val="TableBody"/>
    <w:rsid w:val="00102A55"/>
    <w:rPr>
      <w:rFonts w:ascii="Arial" w:hAnsi="Arial"/>
      <w:sz w:val="18"/>
    </w:rPr>
  </w:style>
  <w:style w:type="paragraph" w:customStyle="1" w:styleId="ChecklistBody">
    <w:name w:val="Checklist Body"/>
    <w:basedOn w:val="TableBody"/>
    <w:rsid w:val="00B25B10"/>
    <w:pPr>
      <w:spacing w:after="20" w:line="200" w:lineRule="atLeast"/>
    </w:pPr>
  </w:style>
  <w:style w:type="paragraph" w:customStyle="1" w:styleId="InfoBlue">
    <w:name w:val="InfoBlue"/>
    <w:basedOn w:val="Normal"/>
    <w:next w:val="Normal"/>
    <w:rsid w:val="00B25B10"/>
    <w:pPr>
      <w:spacing w:before="120" w:after="120" w:line="240" w:lineRule="atLeast"/>
    </w:pPr>
    <w:rPr>
      <w:rFonts w:ascii="Arial" w:hAnsi="Arial"/>
      <w:i/>
      <w:color w:val="FF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53006">
      <w:bodyDiv w:val="1"/>
      <w:marLeft w:val="0"/>
      <w:marRight w:val="0"/>
      <w:marTop w:val="0"/>
      <w:marBottom w:val="0"/>
      <w:divBdr>
        <w:top w:val="none" w:sz="0" w:space="0" w:color="auto"/>
        <w:left w:val="none" w:sz="0" w:space="0" w:color="auto"/>
        <w:bottom w:val="none" w:sz="0" w:space="0" w:color="auto"/>
        <w:right w:val="none" w:sz="0" w:space="0" w:color="auto"/>
      </w:divBdr>
      <w:divsChild>
        <w:div w:id="179204564">
          <w:marLeft w:val="0"/>
          <w:marRight w:val="0"/>
          <w:marTop w:val="0"/>
          <w:marBottom w:val="0"/>
          <w:divBdr>
            <w:top w:val="none" w:sz="0" w:space="0" w:color="auto"/>
            <w:left w:val="none" w:sz="0" w:space="0" w:color="auto"/>
            <w:bottom w:val="none" w:sz="0" w:space="0" w:color="auto"/>
            <w:right w:val="none" w:sz="0" w:space="0" w:color="auto"/>
          </w:divBdr>
        </w:div>
        <w:div w:id="395595667">
          <w:marLeft w:val="0"/>
          <w:marRight w:val="0"/>
          <w:marTop w:val="0"/>
          <w:marBottom w:val="0"/>
          <w:divBdr>
            <w:top w:val="none" w:sz="0" w:space="0" w:color="auto"/>
            <w:left w:val="none" w:sz="0" w:space="0" w:color="auto"/>
            <w:bottom w:val="none" w:sz="0" w:space="0" w:color="auto"/>
            <w:right w:val="none" w:sz="0" w:space="0" w:color="auto"/>
          </w:divBdr>
        </w:div>
        <w:div w:id="669065731">
          <w:marLeft w:val="0"/>
          <w:marRight w:val="0"/>
          <w:marTop w:val="0"/>
          <w:marBottom w:val="0"/>
          <w:divBdr>
            <w:top w:val="none" w:sz="0" w:space="0" w:color="auto"/>
            <w:left w:val="none" w:sz="0" w:space="0" w:color="auto"/>
            <w:bottom w:val="none" w:sz="0" w:space="0" w:color="auto"/>
            <w:right w:val="none" w:sz="0" w:space="0" w:color="auto"/>
          </w:divBdr>
        </w:div>
        <w:div w:id="1217820114">
          <w:marLeft w:val="0"/>
          <w:marRight w:val="0"/>
          <w:marTop w:val="0"/>
          <w:marBottom w:val="0"/>
          <w:divBdr>
            <w:top w:val="none" w:sz="0" w:space="0" w:color="auto"/>
            <w:left w:val="none" w:sz="0" w:space="0" w:color="auto"/>
            <w:bottom w:val="none" w:sz="0" w:space="0" w:color="auto"/>
            <w:right w:val="none" w:sz="0" w:space="0" w:color="auto"/>
          </w:divBdr>
        </w:div>
        <w:div w:id="1299873586">
          <w:marLeft w:val="0"/>
          <w:marRight w:val="0"/>
          <w:marTop w:val="0"/>
          <w:marBottom w:val="0"/>
          <w:divBdr>
            <w:top w:val="none" w:sz="0" w:space="0" w:color="auto"/>
            <w:left w:val="none" w:sz="0" w:space="0" w:color="auto"/>
            <w:bottom w:val="none" w:sz="0" w:space="0" w:color="auto"/>
            <w:right w:val="none" w:sz="0" w:space="0" w:color="auto"/>
          </w:divBdr>
        </w:div>
        <w:div w:id="1373848017">
          <w:marLeft w:val="0"/>
          <w:marRight w:val="0"/>
          <w:marTop w:val="0"/>
          <w:marBottom w:val="0"/>
          <w:divBdr>
            <w:top w:val="none" w:sz="0" w:space="0" w:color="auto"/>
            <w:left w:val="none" w:sz="0" w:space="0" w:color="auto"/>
            <w:bottom w:val="none" w:sz="0" w:space="0" w:color="auto"/>
            <w:right w:val="none" w:sz="0" w:space="0" w:color="auto"/>
          </w:divBdr>
        </w:div>
      </w:divsChild>
    </w:div>
    <w:div w:id="62875488">
      <w:bodyDiv w:val="1"/>
      <w:marLeft w:val="0"/>
      <w:marRight w:val="0"/>
      <w:marTop w:val="0"/>
      <w:marBottom w:val="0"/>
      <w:divBdr>
        <w:top w:val="none" w:sz="0" w:space="0" w:color="auto"/>
        <w:left w:val="none" w:sz="0" w:space="0" w:color="auto"/>
        <w:bottom w:val="none" w:sz="0" w:space="0" w:color="auto"/>
        <w:right w:val="none" w:sz="0" w:space="0" w:color="auto"/>
      </w:divBdr>
      <w:divsChild>
        <w:div w:id="578170593">
          <w:marLeft w:val="0"/>
          <w:marRight w:val="0"/>
          <w:marTop w:val="0"/>
          <w:marBottom w:val="0"/>
          <w:divBdr>
            <w:top w:val="none" w:sz="0" w:space="0" w:color="auto"/>
            <w:left w:val="none" w:sz="0" w:space="0" w:color="auto"/>
            <w:bottom w:val="none" w:sz="0" w:space="0" w:color="auto"/>
            <w:right w:val="none" w:sz="0" w:space="0" w:color="auto"/>
          </w:divBdr>
        </w:div>
        <w:div w:id="846486619">
          <w:marLeft w:val="0"/>
          <w:marRight w:val="0"/>
          <w:marTop w:val="0"/>
          <w:marBottom w:val="0"/>
          <w:divBdr>
            <w:top w:val="none" w:sz="0" w:space="0" w:color="auto"/>
            <w:left w:val="none" w:sz="0" w:space="0" w:color="auto"/>
            <w:bottom w:val="none" w:sz="0" w:space="0" w:color="auto"/>
            <w:right w:val="none" w:sz="0" w:space="0" w:color="auto"/>
          </w:divBdr>
        </w:div>
      </w:divsChild>
    </w:div>
    <w:div w:id="69550080">
      <w:bodyDiv w:val="1"/>
      <w:marLeft w:val="0"/>
      <w:marRight w:val="0"/>
      <w:marTop w:val="0"/>
      <w:marBottom w:val="0"/>
      <w:divBdr>
        <w:top w:val="none" w:sz="0" w:space="0" w:color="auto"/>
        <w:left w:val="none" w:sz="0" w:space="0" w:color="auto"/>
        <w:bottom w:val="none" w:sz="0" w:space="0" w:color="auto"/>
        <w:right w:val="none" w:sz="0" w:space="0" w:color="auto"/>
      </w:divBdr>
      <w:divsChild>
        <w:div w:id="1496652218">
          <w:marLeft w:val="0"/>
          <w:marRight w:val="0"/>
          <w:marTop w:val="0"/>
          <w:marBottom w:val="0"/>
          <w:divBdr>
            <w:top w:val="none" w:sz="0" w:space="0" w:color="auto"/>
            <w:left w:val="none" w:sz="0" w:space="0" w:color="auto"/>
            <w:bottom w:val="none" w:sz="0" w:space="0" w:color="auto"/>
            <w:right w:val="none" w:sz="0" w:space="0" w:color="auto"/>
          </w:divBdr>
          <w:divsChild>
            <w:div w:id="1224754367">
              <w:marLeft w:val="0"/>
              <w:marRight w:val="0"/>
              <w:marTop w:val="0"/>
              <w:marBottom w:val="0"/>
              <w:divBdr>
                <w:top w:val="none" w:sz="0" w:space="0" w:color="auto"/>
                <w:left w:val="none" w:sz="0" w:space="0" w:color="auto"/>
                <w:bottom w:val="none" w:sz="0" w:space="0" w:color="auto"/>
                <w:right w:val="none" w:sz="0" w:space="0" w:color="auto"/>
              </w:divBdr>
            </w:div>
            <w:div w:id="1977297144">
              <w:marLeft w:val="0"/>
              <w:marRight w:val="0"/>
              <w:marTop w:val="0"/>
              <w:marBottom w:val="0"/>
              <w:divBdr>
                <w:top w:val="none" w:sz="0" w:space="0" w:color="auto"/>
                <w:left w:val="none" w:sz="0" w:space="0" w:color="auto"/>
                <w:bottom w:val="none" w:sz="0" w:space="0" w:color="auto"/>
                <w:right w:val="none" w:sz="0" w:space="0" w:color="auto"/>
              </w:divBdr>
            </w:div>
            <w:div w:id="20064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0777">
      <w:bodyDiv w:val="1"/>
      <w:marLeft w:val="0"/>
      <w:marRight w:val="0"/>
      <w:marTop w:val="0"/>
      <w:marBottom w:val="0"/>
      <w:divBdr>
        <w:top w:val="none" w:sz="0" w:space="0" w:color="auto"/>
        <w:left w:val="none" w:sz="0" w:space="0" w:color="auto"/>
        <w:bottom w:val="none" w:sz="0" w:space="0" w:color="auto"/>
        <w:right w:val="none" w:sz="0" w:space="0" w:color="auto"/>
      </w:divBdr>
      <w:divsChild>
        <w:div w:id="46536992">
          <w:marLeft w:val="0"/>
          <w:marRight w:val="0"/>
          <w:marTop w:val="0"/>
          <w:marBottom w:val="0"/>
          <w:divBdr>
            <w:top w:val="none" w:sz="0" w:space="0" w:color="auto"/>
            <w:left w:val="none" w:sz="0" w:space="0" w:color="auto"/>
            <w:bottom w:val="none" w:sz="0" w:space="0" w:color="auto"/>
            <w:right w:val="none" w:sz="0" w:space="0" w:color="auto"/>
          </w:divBdr>
        </w:div>
        <w:div w:id="48188179">
          <w:marLeft w:val="0"/>
          <w:marRight w:val="0"/>
          <w:marTop w:val="0"/>
          <w:marBottom w:val="0"/>
          <w:divBdr>
            <w:top w:val="none" w:sz="0" w:space="0" w:color="auto"/>
            <w:left w:val="none" w:sz="0" w:space="0" w:color="auto"/>
            <w:bottom w:val="none" w:sz="0" w:space="0" w:color="auto"/>
            <w:right w:val="none" w:sz="0" w:space="0" w:color="auto"/>
          </w:divBdr>
        </w:div>
        <w:div w:id="58024363">
          <w:marLeft w:val="0"/>
          <w:marRight w:val="0"/>
          <w:marTop w:val="0"/>
          <w:marBottom w:val="0"/>
          <w:divBdr>
            <w:top w:val="none" w:sz="0" w:space="0" w:color="auto"/>
            <w:left w:val="none" w:sz="0" w:space="0" w:color="auto"/>
            <w:bottom w:val="none" w:sz="0" w:space="0" w:color="auto"/>
            <w:right w:val="none" w:sz="0" w:space="0" w:color="auto"/>
          </w:divBdr>
        </w:div>
        <w:div w:id="133569493">
          <w:marLeft w:val="0"/>
          <w:marRight w:val="0"/>
          <w:marTop w:val="0"/>
          <w:marBottom w:val="0"/>
          <w:divBdr>
            <w:top w:val="none" w:sz="0" w:space="0" w:color="auto"/>
            <w:left w:val="none" w:sz="0" w:space="0" w:color="auto"/>
            <w:bottom w:val="none" w:sz="0" w:space="0" w:color="auto"/>
            <w:right w:val="none" w:sz="0" w:space="0" w:color="auto"/>
          </w:divBdr>
        </w:div>
        <w:div w:id="142620526">
          <w:marLeft w:val="0"/>
          <w:marRight w:val="0"/>
          <w:marTop w:val="0"/>
          <w:marBottom w:val="0"/>
          <w:divBdr>
            <w:top w:val="none" w:sz="0" w:space="0" w:color="auto"/>
            <w:left w:val="none" w:sz="0" w:space="0" w:color="auto"/>
            <w:bottom w:val="none" w:sz="0" w:space="0" w:color="auto"/>
            <w:right w:val="none" w:sz="0" w:space="0" w:color="auto"/>
          </w:divBdr>
        </w:div>
        <w:div w:id="977227138">
          <w:marLeft w:val="0"/>
          <w:marRight w:val="0"/>
          <w:marTop w:val="0"/>
          <w:marBottom w:val="0"/>
          <w:divBdr>
            <w:top w:val="none" w:sz="0" w:space="0" w:color="auto"/>
            <w:left w:val="none" w:sz="0" w:space="0" w:color="auto"/>
            <w:bottom w:val="none" w:sz="0" w:space="0" w:color="auto"/>
            <w:right w:val="none" w:sz="0" w:space="0" w:color="auto"/>
          </w:divBdr>
        </w:div>
        <w:div w:id="1127625208">
          <w:marLeft w:val="0"/>
          <w:marRight w:val="0"/>
          <w:marTop w:val="0"/>
          <w:marBottom w:val="0"/>
          <w:divBdr>
            <w:top w:val="none" w:sz="0" w:space="0" w:color="auto"/>
            <w:left w:val="none" w:sz="0" w:space="0" w:color="auto"/>
            <w:bottom w:val="none" w:sz="0" w:space="0" w:color="auto"/>
            <w:right w:val="none" w:sz="0" w:space="0" w:color="auto"/>
          </w:divBdr>
        </w:div>
      </w:divsChild>
    </w:div>
    <w:div w:id="100421128">
      <w:bodyDiv w:val="1"/>
      <w:marLeft w:val="0"/>
      <w:marRight w:val="0"/>
      <w:marTop w:val="0"/>
      <w:marBottom w:val="0"/>
      <w:divBdr>
        <w:top w:val="none" w:sz="0" w:space="0" w:color="auto"/>
        <w:left w:val="none" w:sz="0" w:space="0" w:color="auto"/>
        <w:bottom w:val="none" w:sz="0" w:space="0" w:color="auto"/>
        <w:right w:val="none" w:sz="0" w:space="0" w:color="auto"/>
      </w:divBdr>
      <w:divsChild>
        <w:div w:id="1241907223">
          <w:marLeft w:val="0"/>
          <w:marRight w:val="0"/>
          <w:marTop w:val="0"/>
          <w:marBottom w:val="0"/>
          <w:divBdr>
            <w:top w:val="none" w:sz="0" w:space="0" w:color="auto"/>
            <w:left w:val="none" w:sz="0" w:space="0" w:color="auto"/>
            <w:bottom w:val="none" w:sz="0" w:space="0" w:color="auto"/>
            <w:right w:val="none" w:sz="0" w:space="0" w:color="auto"/>
          </w:divBdr>
          <w:divsChild>
            <w:div w:id="1740202086">
              <w:marLeft w:val="0"/>
              <w:marRight w:val="0"/>
              <w:marTop w:val="0"/>
              <w:marBottom w:val="0"/>
              <w:divBdr>
                <w:top w:val="none" w:sz="0" w:space="0" w:color="auto"/>
                <w:left w:val="none" w:sz="0" w:space="0" w:color="auto"/>
                <w:bottom w:val="none" w:sz="0" w:space="0" w:color="auto"/>
                <w:right w:val="none" w:sz="0" w:space="0" w:color="auto"/>
              </w:divBdr>
              <w:divsChild>
                <w:div w:id="249505517">
                  <w:marLeft w:val="0"/>
                  <w:marRight w:val="0"/>
                  <w:marTop w:val="0"/>
                  <w:marBottom w:val="0"/>
                  <w:divBdr>
                    <w:top w:val="none" w:sz="0" w:space="0" w:color="auto"/>
                    <w:left w:val="none" w:sz="0" w:space="0" w:color="auto"/>
                    <w:bottom w:val="none" w:sz="0" w:space="0" w:color="auto"/>
                    <w:right w:val="none" w:sz="0" w:space="0" w:color="auto"/>
                  </w:divBdr>
                  <w:divsChild>
                    <w:div w:id="1396274264">
                      <w:marLeft w:val="0"/>
                      <w:marRight w:val="0"/>
                      <w:marTop w:val="0"/>
                      <w:marBottom w:val="0"/>
                      <w:divBdr>
                        <w:top w:val="none" w:sz="0" w:space="0" w:color="auto"/>
                        <w:left w:val="none" w:sz="0" w:space="0" w:color="auto"/>
                        <w:bottom w:val="none" w:sz="0" w:space="0" w:color="auto"/>
                        <w:right w:val="none" w:sz="0" w:space="0" w:color="auto"/>
                      </w:divBdr>
                      <w:divsChild>
                        <w:div w:id="1033503529">
                          <w:marLeft w:val="0"/>
                          <w:marRight w:val="0"/>
                          <w:marTop w:val="0"/>
                          <w:marBottom w:val="0"/>
                          <w:divBdr>
                            <w:top w:val="none" w:sz="0" w:space="0" w:color="auto"/>
                            <w:left w:val="none" w:sz="0" w:space="0" w:color="auto"/>
                            <w:bottom w:val="none" w:sz="0" w:space="0" w:color="auto"/>
                            <w:right w:val="none" w:sz="0" w:space="0" w:color="auto"/>
                          </w:divBdr>
                          <w:divsChild>
                            <w:div w:id="2124378702">
                              <w:marLeft w:val="0"/>
                              <w:marRight w:val="0"/>
                              <w:marTop w:val="0"/>
                              <w:marBottom w:val="0"/>
                              <w:divBdr>
                                <w:top w:val="none" w:sz="0" w:space="0" w:color="auto"/>
                                <w:left w:val="none" w:sz="0" w:space="0" w:color="auto"/>
                                <w:bottom w:val="none" w:sz="0" w:space="0" w:color="auto"/>
                                <w:right w:val="none" w:sz="0" w:space="0" w:color="auto"/>
                              </w:divBdr>
                              <w:divsChild>
                                <w:div w:id="16401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46663">
      <w:bodyDiv w:val="1"/>
      <w:marLeft w:val="0"/>
      <w:marRight w:val="0"/>
      <w:marTop w:val="0"/>
      <w:marBottom w:val="0"/>
      <w:divBdr>
        <w:top w:val="none" w:sz="0" w:space="0" w:color="auto"/>
        <w:left w:val="none" w:sz="0" w:space="0" w:color="auto"/>
        <w:bottom w:val="none" w:sz="0" w:space="0" w:color="auto"/>
        <w:right w:val="none" w:sz="0" w:space="0" w:color="auto"/>
      </w:divBdr>
      <w:divsChild>
        <w:div w:id="924530148">
          <w:marLeft w:val="0"/>
          <w:marRight w:val="0"/>
          <w:marTop w:val="0"/>
          <w:marBottom w:val="0"/>
          <w:divBdr>
            <w:top w:val="none" w:sz="0" w:space="0" w:color="auto"/>
            <w:left w:val="none" w:sz="0" w:space="0" w:color="auto"/>
            <w:bottom w:val="none" w:sz="0" w:space="0" w:color="auto"/>
            <w:right w:val="none" w:sz="0" w:space="0" w:color="auto"/>
          </w:divBdr>
        </w:div>
      </w:divsChild>
    </w:div>
    <w:div w:id="149758942">
      <w:bodyDiv w:val="1"/>
      <w:marLeft w:val="0"/>
      <w:marRight w:val="0"/>
      <w:marTop w:val="0"/>
      <w:marBottom w:val="0"/>
      <w:divBdr>
        <w:top w:val="none" w:sz="0" w:space="0" w:color="auto"/>
        <w:left w:val="none" w:sz="0" w:space="0" w:color="auto"/>
        <w:bottom w:val="none" w:sz="0" w:space="0" w:color="auto"/>
        <w:right w:val="none" w:sz="0" w:space="0" w:color="auto"/>
      </w:divBdr>
    </w:div>
    <w:div w:id="168912573">
      <w:bodyDiv w:val="1"/>
      <w:marLeft w:val="0"/>
      <w:marRight w:val="0"/>
      <w:marTop w:val="0"/>
      <w:marBottom w:val="0"/>
      <w:divBdr>
        <w:top w:val="none" w:sz="0" w:space="0" w:color="auto"/>
        <w:left w:val="none" w:sz="0" w:space="0" w:color="auto"/>
        <w:bottom w:val="none" w:sz="0" w:space="0" w:color="auto"/>
        <w:right w:val="none" w:sz="0" w:space="0" w:color="auto"/>
      </w:divBdr>
    </w:div>
    <w:div w:id="177895664">
      <w:bodyDiv w:val="1"/>
      <w:marLeft w:val="0"/>
      <w:marRight w:val="0"/>
      <w:marTop w:val="0"/>
      <w:marBottom w:val="0"/>
      <w:divBdr>
        <w:top w:val="none" w:sz="0" w:space="0" w:color="auto"/>
        <w:left w:val="none" w:sz="0" w:space="0" w:color="auto"/>
        <w:bottom w:val="none" w:sz="0" w:space="0" w:color="auto"/>
        <w:right w:val="none" w:sz="0" w:space="0" w:color="auto"/>
      </w:divBdr>
      <w:divsChild>
        <w:div w:id="965039360">
          <w:marLeft w:val="0"/>
          <w:marRight w:val="0"/>
          <w:marTop w:val="0"/>
          <w:marBottom w:val="0"/>
          <w:divBdr>
            <w:top w:val="none" w:sz="0" w:space="0" w:color="auto"/>
            <w:left w:val="none" w:sz="0" w:space="0" w:color="auto"/>
            <w:bottom w:val="none" w:sz="0" w:space="0" w:color="auto"/>
            <w:right w:val="none" w:sz="0" w:space="0" w:color="auto"/>
          </w:divBdr>
          <w:divsChild>
            <w:div w:id="24213304">
              <w:marLeft w:val="0"/>
              <w:marRight w:val="0"/>
              <w:marTop w:val="0"/>
              <w:marBottom w:val="0"/>
              <w:divBdr>
                <w:top w:val="none" w:sz="0" w:space="0" w:color="auto"/>
                <w:left w:val="none" w:sz="0" w:space="0" w:color="auto"/>
                <w:bottom w:val="none" w:sz="0" w:space="0" w:color="auto"/>
                <w:right w:val="none" w:sz="0" w:space="0" w:color="auto"/>
              </w:divBdr>
            </w:div>
            <w:div w:id="240913974">
              <w:marLeft w:val="0"/>
              <w:marRight w:val="0"/>
              <w:marTop w:val="0"/>
              <w:marBottom w:val="0"/>
              <w:divBdr>
                <w:top w:val="none" w:sz="0" w:space="0" w:color="auto"/>
                <w:left w:val="none" w:sz="0" w:space="0" w:color="auto"/>
                <w:bottom w:val="none" w:sz="0" w:space="0" w:color="auto"/>
                <w:right w:val="none" w:sz="0" w:space="0" w:color="auto"/>
              </w:divBdr>
            </w:div>
            <w:div w:id="509760632">
              <w:marLeft w:val="0"/>
              <w:marRight w:val="0"/>
              <w:marTop w:val="0"/>
              <w:marBottom w:val="0"/>
              <w:divBdr>
                <w:top w:val="none" w:sz="0" w:space="0" w:color="auto"/>
                <w:left w:val="none" w:sz="0" w:space="0" w:color="auto"/>
                <w:bottom w:val="none" w:sz="0" w:space="0" w:color="auto"/>
                <w:right w:val="none" w:sz="0" w:space="0" w:color="auto"/>
              </w:divBdr>
            </w:div>
            <w:div w:id="778917277">
              <w:marLeft w:val="0"/>
              <w:marRight w:val="0"/>
              <w:marTop w:val="0"/>
              <w:marBottom w:val="0"/>
              <w:divBdr>
                <w:top w:val="none" w:sz="0" w:space="0" w:color="auto"/>
                <w:left w:val="none" w:sz="0" w:space="0" w:color="auto"/>
                <w:bottom w:val="none" w:sz="0" w:space="0" w:color="auto"/>
                <w:right w:val="none" w:sz="0" w:space="0" w:color="auto"/>
              </w:divBdr>
            </w:div>
            <w:div w:id="904030385">
              <w:marLeft w:val="0"/>
              <w:marRight w:val="0"/>
              <w:marTop w:val="0"/>
              <w:marBottom w:val="0"/>
              <w:divBdr>
                <w:top w:val="none" w:sz="0" w:space="0" w:color="auto"/>
                <w:left w:val="none" w:sz="0" w:space="0" w:color="auto"/>
                <w:bottom w:val="none" w:sz="0" w:space="0" w:color="auto"/>
                <w:right w:val="none" w:sz="0" w:space="0" w:color="auto"/>
              </w:divBdr>
            </w:div>
            <w:div w:id="1000085957">
              <w:marLeft w:val="0"/>
              <w:marRight w:val="0"/>
              <w:marTop w:val="0"/>
              <w:marBottom w:val="0"/>
              <w:divBdr>
                <w:top w:val="none" w:sz="0" w:space="0" w:color="auto"/>
                <w:left w:val="none" w:sz="0" w:space="0" w:color="auto"/>
                <w:bottom w:val="none" w:sz="0" w:space="0" w:color="auto"/>
                <w:right w:val="none" w:sz="0" w:space="0" w:color="auto"/>
              </w:divBdr>
            </w:div>
            <w:div w:id="19452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5448">
      <w:bodyDiv w:val="1"/>
      <w:marLeft w:val="0"/>
      <w:marRight w:val="0"/>
      <w:marTop w:val="0"/>
      <w:marBottom w:val="0"/>
      <w:divBdr>
        <w:top w:val="none" w:sz="0" w:space="0" w:color="auto"/>
        <w:left w:val="none" w:sz="0" w:space="0" w:color="auto"/>
        <w:bottom w:val="none" w:sz="0" w:space="0" w:color="auto"/>
        <w:right w:val="none" w:sz="0" w:space="0" w:color="auto"/>
      </w:divBdr>
      <w:divsChild>
        <w:div w:id="2631443">
          <w:marLeft w:val="0"/>
          <w:marRight w:val="0"/>
          <w:marTop w:val="0"/>
          <w:marBottom w:val="0"/>
          <w:divBdr>
            <w:top w:val="none" w:sz="0" w:space="0" w:color="auto"/>
            <w:left w:val="none" w:sz="0" w:space="0" w:color="auto"/>
            <w:bottom w:val="none" w:sz="0" w:space="0" w:color="auto"/>
            <w:right w:val="none" w:sz="0" w:space="0" w:color="auto"/>
          </w:divBdr>
        </w:div>
        <w:div w:id="5178025">
          <w:marLeft w:val="0"/>
          <w:marRight w:val="0"/>
          <w:marTop w:val="0"/>
          <w:marBottom w:val="0"/>
          <w:divBdr>
            <w:top w:val="none" w:sz="0" w:space="0" w:color="auto"/>
            <w:left w:val="none" w:sz="0" w:space="0" w:color="auto"/>
            <w:bottom w:val="none" w:sz="0" w:space="0" w:color="auto"/>
            <w:right w:val="none" w:sz="0" w:space="0" w:color="auto"/>
          </w:divBdr>
        </w:div>
        <w:div w:id="12346320">
          <w:marLeft w:val="0"/>
          <w:marRight w:val="0"/>
          <w:marTop w:val="0"/>
          <w:marBottom w:val="0"/>
          <w:divBdr>
            <w:top w:val="none" w:sz="0" w:space="0" w:color="auto"/>
            <w:left w:val="none" w:sz="0" w:space="0" w:color="auto"/>
            <w:bottom w:val="none" w:sz="0" w:space="0" w:color="auto"/>
            <w:right w:val="none" w:sz="0" w:space="0" w:color="auto"/>
          </w:divBdr>
        </w:div>
        <w:div w:id="131599892">
          <w:marLeft w:val="0"/>
          <w:marRight w:val="0"/>
          <w:marTop w:val="0"/>
          <w:marBottom w:val="0"/>
          <w:divBdr>
            <w:top w:val="none" w:sz="0" w:space="0" w:color="auto"/>
            <w:left w:val="none" w:sz="0" w:space="0" w:color="auto"/>
            <w:bottom w:val="none" w:sz="0" w:space="0" w:color="auto"/>
            <w:right w:val="none" w:sz="0" w:space="0" w:color="auto"/>
          </w:divBdr>
        </w:div>
        <w:div w:id="376902388">
          <w:marLeft w:val="0"/>
          <w:marRight w:val="0"/>
          <w:marTop w:val="0"/>
          <w:marBottom w:val="0"/>
          <w:divBdr>
            <w:top w:val="none" w:sz="0" w:space="0" w:color="auto"/>
            <w:left w:val="none" w:sz="0" w:space="0" w:color="auto"/>
            <w:bottom w:val="none" w:sz="0" w:space="0" w:color="auto"/>
            <w:right w:val="none" w:sz="0" w:space="0" w:color="auto"/>
          </w:divBdr>
        </w:div>
        <w:div w:id="477040136">
          <w:marLeft w:val="0"/>
          <w:marRight w:val="0"/>
          <w:marTop w:val="0"/>
          <w:marBottom w:val="0"/>
          <w:divBdr>
            <w:top w:val="none" w:sz="0" w:space="0" w:color="auto"/>
            <w:left w:val="none" w:sz="0" w:space="0" w:color="auto"/>
            <w:bottom w:val="none" w:sz="0" w:space="0" w:color="auto"/>
            <w:right w:val="none" w:sz="0" w:space="0" w:color="auto"/>
          </w:divBdr>
        </w:div>
        <w:div w:id="625700513">
          <w:marLeft w:val="0"/>
          <w:marRight w:val="0"/>
          <w:marTop w:val="0"/>
          <w:marBottom w:val="0"/>
          <w:divBdr>
            <w:top w:val="none" w:sz="0" w:space="0" w:color="auto"/>
            <w:left w:val="none" w:sz="0" w:space="0" w:color="auto"/>
            <w:bottom w:val="none" w:sz="0" w:space="0" w:color="auto"/>
            <w:right w:val="none" w:sz="0" w:space="0" w:color="auto"/>
          </w:divBdr>
        </w:div>
        <w:div w:id="626202433">
          <w:marLeft w:val="0"/>
          <w:marRight w:val="0"/>
          <w:marTop w:val="0"/>
          <w:marBottom w:val="0"/>
          <w:divBdr>
            <w:top w:val="none" w:sz="0" w:space="0" w:color="auto"/>
            <w:left w:val="none" w:sz="0" w:space="0" w:color="auto"/>
            <w:bottom w:val="none" w:sz="0" w:space="0" w:color="auto"/>
            <w:right w:val="none" w:sz="0" w:space="0" w:color="auto"/>
          </w:divBdr>
        </w:div>
        <w:div w:id="661273734">
          <w:marLeft w:val="0"/>
          <w:marRight w:val="0"/>
          <w:marTop w:val="0"/>
          <w:marBottom w:val="0"/>
          <w:divBdr>
            <w:top w:val="none" w:sz="0" w:space="0" w:color="auto"/>
            <w:left w:val="none" w:sz="0" w:space="0" w:color="auto"/>
            <w:bottom w:val="none" w:sz="0" w:space="0" w:color="auto"/>
            <w:right w:val="none" w:sz="0" w:space="0" w:color="auto"/>
          </w:divBdr>
        </w:div>
        <w:div w:id="672612938">
          <w:marLeft w:val="0"/>
          <w:marRight w:val="0"/>
          <w:marTop w:val="0"/>
          <w:marBottom w:val="0"/>
          <w:divBdr>
            <w:top w:val="none" w:sz="0" w:space="0" w:color="auto"/>
            <w:left w:val="none" w:sz="0" w:space="0" w:color="auto"/>
            <w:bottom w:val="none" w:sz="0" w:space="0" w:color="auto"/>
            <w:right w:val="none" w:sz="0" w:space="0" w:color="auto"/>
          </w:divBdr>
        </w:div>
        <w:div w:id="703671288">
          <w:marLeft w:val="0"/>
          <w:marRight w:val="0"/>
          <w:marTop w:val="0"/>
          <w:marBottom w:val="0"/>
          <w:divBdr>
            <w:top w:val="none" w:sz="0" w:space="0" w:color="auto"/>
            <w:left w:val="none" w:sz="0" w:space="0" w:color="auto"/>
            <w:bottom w:val="none" w:sz="0" w:space="0" w:color="auto"/>
            <w:right w:val="none" w:sz="0" w:space="0" w:color="auto"/>
          </w:divBdr>
        </w:div>
        <w:div w:id="828908071">
          <w:marLeft w:val="0"/>
          <w:marRight w:val="0"/>
          <w:marTop w:val="0"/>
          <w:marBottom w:val="0"/>
          <w:divBdr>
            <w:top w:val="none" w:sz="0" w:space="0" w:color="auto"/>
            <w:left w:val="none" w:sz="0" w:space="0" w:color="auto"/>
            <w:bottom w:val="none" w:sz="0" w:space="0" w:color="auto"/>
            <w:right w:val="none" w:sz="0" w:space="0" w:color="auto"/>
          </w:divBdr>
        </w:div>
        <w:div w:id="875585462">
          <w:marLeft w:val="0"/>
          <w:marRight w:val="0"/>
          <w:marTop w:val="0"/>
          <w:marBottom w:val="0"/>
          <w:divBdr>
            <w:top w:val="none" w:sz="0" w:space="0" w:color="auto"/>
            <w:left w:val="none" w:sz="0" w:space="0" w:color="auto"/>
            <w:bottom w:val="none" w:sz="0" w:space="0" w:color="auto"/>
            <w:right w:val="none" w:sz="0" w:space="0" w:color="auto"/>
          </w:divBdr>
        </w:div>
        <w:div w:id="948506245">
          <w:marLeft w:val="0"/>
          <w:marRight w:val="0"/>
          <w:marTop w:val="0"/>
          <w:marBottom w:val="0"/>
          <w:divBdr>
            <w:top w:val="none" w:sz="0" w:space="0" w:color="auto"/>
            <w:left w:val="none" w:sz="0" w:space="0" w:color="auto"/>
            <w:bottom w:val="none" w:sz="0" w:space="0" w:color="auto"/>
            <w:right w:val="none" w:sz="0" w:space="0" w:color="auto"/>
          </w:divBdr>
        </w:div>
        <w:div w:id="954677757">
          <w:marLeft w:val="0"/>
          <w:marRight w:val="0"/>
          <w:marTop w:val="0"/>
          <w:marBottom w:val="0"/>
          <w:divBdr>
            <w:top w:val="none" w:sz="0" w:space="0" w:color="auto"/>
            <w:left w:val="none" w:sz="0" w:space="0" w:color="auto"/>
            <w:bottom w:val="none" w:sz="0" w:space="0" w:color="auto"/>
            <w:right w:val="none" w:sz="0" w:space="0" w:color="auto"/>
          </w:divBdr>
        </w:div>
        <w:div w:id="955451992">
          <w:marLeft w:val="0"/>
          <w:marRight w:val="0"/>
          <w:marTop w:val="0"/>
          <w:marBottom w:val="0"/>
          <w:divBdr>
            <w:top w:val="none" w:sz="0" w:space="0" w:color="auto"/>
            <w:left w:val="none" w:sz="0" w:space="0" w:color="auto"/>
            <w:bottom w:val="none" w:sz="0" w:space="0" w:color="auto"/>
            <w:right w:val="none" w:sz="0" w:space="0" w:color="auto"/>
          </w:divBdr>
        </w:div>
        <w:div w:id="1121847238">
          <w:marLeft w:val="0"/>
          <w:marRight w:val="0"/>
          <w:marTop w:val="0"/>
          <w:marBottom w:val="0"/>
          <w:divBdr>
            <w:top w:val="none" w:sz="0" w:space="0" w:color="auto"/>
            <w:left w:val="none" w:sz="0" w:space="0" w:color="auto"/>
            <w:bottom w:val="none" w:sz="0" w:space="0" w:color="auto"/>
            <w:right w:val="none" w:sz="0" w:space="0" w:color="auto"/>
          </w:divBdr>
        </w:div>
        <w:div w:id="1282030069">
          <w:marLeft w:val="0"/>
          <w:marRight w:val="0"/>
          <w:marTop w:val="0"/>
          <w:marBottom w:val="0"/>
          <w:divBdr>
            <w:top w:val="none" w:sz="0" w:space="0" w:color="auto"/>
            <w:left w:val="none" w:sz="0" w:space="0" w:color="auto"/>
            <w:bottom w:val="none" w:sz="0" w:space="0" w:color="auto"/>
            <w:right w:val="none" w:sz="0" w:space="0" w:color="auto"/>
          </w:divBdr>
        </w:div>
        <w:div w:id="1349991516">
          <w:marLeft w:val="0"/>
          <w:marRight w:val="0"/>
          <w:marTop w:val="0"/>
          <w:marBottom w:val="0"/>
          <w:divBdr>
            <w:top w:val="none" w:sz="0" w:space="0" w:color="auto"/>
            <w:left w:val="none" w:sz="0" w:space="0" w:color="auto"/>
            <w:bottom w:val="none" w:sz="0" w:space="0" w:color="auto"/>
            <w:right w:val="none" w:sz="0" w:space="0" w:color="auto"/>
          </w:divBdr>
        </w:div>
        <w:div w:id="1541168148">
          <w:marLeft w:val="0"/>
          <w:marRight w:val="0"/>
          <w:marTop w:val="0"/>
          <w:marBottom w:val="0"/>
          <w:divBdr>
            <w:top w:val="none" w:sz="0" w:space="0" w:color="auto"/>
            <w:left w:val="none" w:sz="0" w:space="0" w:color="auto"/>
            <w:bottom w:val="none" w:sz="0" w:space="0" w:color="auto"/>
            <w:right w:val="none" w:sz="0" w:space="0" w:color="auto"/>
          </w:divBdr>
        </w:div>
        <w:div w:id="1599487469">
          <w:marLeft w:val="0"/>
          <w:marRight w:val="0"/>
          <w:marTop w:val="0"/>
          <w:marBottom w:val="0"/>
          <w:divBdr>
            <w:top w:val="none" w:sz="0" w:space="0" w:color="auto"/>
            <w:left w:val="none" w:sz="0" w:space="0" w:color="auto"/>
            <w:bottom w:val="none" w:sz="0" w:space="0" w:color="auto"/>
            <w:right w:val="none" w:sz="0" w:space="0" w:color="auto"/>
          </w:divBdr>
        </w:div>
        <w:div w:id="1672178706">
          <w:marLeft w:val="0"/>
          <w:marRight w:val="0"/>
          <w:marTop w:val="0"/>
          <w:marBottom w:val="0"/>
          <w:divBdr>
            <w:top w:val="none" w:sz="0" w:space="0" w:color="auto"/>
            <w:left w:val="none" w:sz="0" w:space="0" w:color="auto"/>
            <w:bottom w:val="none" w:sz="0" w:space="0" w:color="auto"/>
            <w:right w:val="none" w:sz="0" w:space="0" w:color="auto"/>
          </w:divBdr>
        </w:div>
        <w:div w:id="1695154445">
          <w:marLeft w:val="0"/>
          <w:marRight w:val="0"/>
          <w:marTop w:val="0"/>
          <w:marBottom w:val="0"/>
          <w:divBdr>
            <w:top w:val="none" w:sz="0" w:space="0" w:color="auto"/>
            <w:left w:val="none" w:sz="0" w:space="0" w:color="auto"/>
            <w:bottom w:val="none" w:sz="0" w:space="0" w:color="auto"/>
            <w:right w:val="none" w:sz="0" w:space="0" w:color="auto"/>
          </w:divBdr>
        </w:div>
        <w:div w:id="1698501736">
          <w:marLeft w:val="0"/>
          <w:marRight w:val="0"/>
          <w:marTop w:val="0"/>
          <w:marBottom w:val="0"/>
          <w:divBdr>
            <w:top w:val="none" w:sz="0" w:space="0" w:color="auto"/>
            <w:left w:val="none" w:sz="0" w:space="0" w:color="auto"/>
            <w:bottom w:val="none" w:sz="0" w:space="0" w:color="auto"/>
            <w:right w:val="none" w:sz="0" w:space="0" w:color="auto"/>
          </w:divBdr>
        </w:div>
        <w:div w:id="1775513866">
          <w:marLeft w:val="0"/>
          <w:marRight w:val="0"/>
          <w:marTop w:val="0"/>
          <w:marBottom w:val="0"/>
          <w:divBdr>
            <w:top w:val="none" w:sz="0" w:space="0" w:color="auto"/>
            <w:left w:val="none" w:sz="0" w:space="0" w:color="auto"/>
            <w:bottom w:val="none" w:sz="0" w:space="0" w:color="auto"/>
            <w:right w:val="none" w:sz="0" w:space="0" w:color="auto"/>
          </w:divBdr>
        </w:div>
        <w:div w:id="1852257144">
          <w:marLeft w:val="0"/>
          <w:marRight w:val="0"/>
          <w:marTop w:val="0"/>
          <w:marBottom w:val="0"/>
          <w:divBdr>
            <w:top w:val="none" w:sz="0" w:space="0" w:color="auto"/>
            <w:left w:val="none" w:sz="0" w:space="0" w:color="auto"/>
            <w:bottom w:val="none" w:sz="0" w:space="0" w:color="auto"/>
            <w:right w:val="none" w:sz="0" w:space="0" w:color="auto"/>
          </w:divBdr>
        </w:div>
      </w:divsChild>
    </w:div>
    <w:div w:id="389618877">
      <w:bodyDiv w:val="1"/>
      <w:marLeft w:val="0"/>
      <w:marRight w:val="0"/>
      <w:marTop w:val="0"/>
      <w:marBottom w:val="0"/>
      <w:divBdr>
        <w:top w:val="none" w:sz="0" w:space="0" w:color="auto"/>
        <w:left w:val="none" w:sz="0" w:space="0" w:color="auto"/>
        <w:bottom w:val="none" w:sz="0" w:space="0" w:color="auto"/>
        <w:right w:val="none" w:sz="0" w:space="0" w:color="auto"/>
      </w:divBdr>
      <w:divsChild>
        <w:div w:id="735854488">
          <w:marLeft w:val="0"/>
          <w:marRight w:val="0"/>
          <w:marTop w:val="0"/>
          <w:marBottom w:val="0"/>
          <w:divBdr>
            <w:top w:val="none" w:sz="0" w:space="0" w:color="auto"/>
            <w:left w:val="none" w:sz="0" w:space="0" w:color="auto"/>
            <w:bottom w:val="none" w:sz="0" w:space="0" w:color="auto"/>
            <w:right w:val="none" w:sz="0" w:space="0" w:color="auto"/>
          </w:divBdr>
        </w:div>
        <w:div w:id="886916561">
          <w:marLeft w:val="0"/>
          <w:marRight w:val="0"/>
          <w:marTop w:val="0"/>
          <w:marBottom w:val="0"/>
          <w:divBdr>
            <w:top w:val="none" w:sz="0" w:space="0" w:color="auto"/>
            <w:left w:val="none" w:sz="0" w:space="0" w:color="auto"/>
            <w:bottom w:val="none" w:sz="0" w:space="0" w:color="auto"/>
            <w:right w:val="none" w:sz="0" w:space="0" w:color="auto"/>
          </w:divBdr>
        </w:div>
        <w:div w:id="906185068">
          <w:marLeft w:val="0"/>
          <w:marRight w:val="0"/>
          <w:marTop w:val="0"/>
          <w:marBottom w:val="0"/>
          <w:divBdr>
            <w:top w:val="none" w:sz="0" w:space="0" w:color="auto"/>
            <w:left w:val="none" w:sz="0" w:space="0" w:color="auto"/>
            <w:bottom w:val="none" w:sz="0" w:space="0" w:color="auto"/>
            <w:right w:val="none" w:sz="0" w:space="0" w:color="auto"/>
          </w:divBdr>
        </w:div>
        <w:div w:id="1046106762">
          <w:marLeft w:val="0"/>
          <w:marRight w:val="0"/>
          <w:marTop w:val="0"/>
          <w:marBottom w:val="0"/>
          <w:divBdr>
            <w:top w:val="none" w:sz="0" w:space="0" w:color="auto"/>
            <w:left w:val="none" w:sz="0" w:space="0" w:color="auto"/>
            <w:bottom w:val="none" w:sz="0" w:space="0" w:color="auto"/>
            <w:right w:val="none" w:sz="0" w:space="0" w:color="auto"/>
          </w:divBdr>
        </w:div>
        <w:div w:id="1057628290">
          <w:marLeft w:val="0"/>
          <w:marRight w:val="0"/>
          <w:marTop w:val="0"/>
          <w:marBottom w:val="0"/>
          <w:divBdr>
            <w:top w:val="none" w:sz="0" w:space="0" w:color="auto"/>
            <w:left w:val="none" w:sz="0" w:space="0" w:color="auto"/>
            <w:bottom w:val="none" w:sz="0" w:space="0" w:color="auto"/>
            <w:right w:val="none" w:sz="0" w:space="0" w:color="auto"/>
          </w:divBdr>
        </w:div>
        <w:div w:id="1772360663">
          <w:marLeft w:val="0"/>
          <w:marRight w:val="0"/>
          <w:marTop w:val="0"/>
          <w:marBottom w:val="0"/>
          <w:divBdr>
            <w:top w:val="none" w:sz="0" w:space="0" w:color="auto"/>
            <w:left w:val="none" w:sz="0" w:space="0" w:color="auto"/>
            <w:bottom w:val="none" w:sz="0" w:space="0" w:color="auto"/>
            <w:right w:val="none" w:sz="0" w:space="0" w:color="auto"/>
          </w:divBdr>
        </w:div>
        <w:div w:id="2014989754">
          <w:marLeft w:val="0"/>
          <w:marRight w:val="0"/>
          <w:marTop w:val="0"/>
          <w:marBottom w:val="0"/>
          <w:divBdr>
            <w:top w:val="none" w:sz="0" w:space="0" w:color="auto"/>
            <w:left w:val="none" w:sz="0" w:space="0" w:color="auto"/>
            <w:bottom w:val="none" w:sz="0" w:space="0" w:color="auto"/>
            <w:right w:val="none" w:sz="0" w:space="0" w:color="auto"/>
          </w:divBdr>
        </w:div>
      </w:divsChild>
    </w:div>
    <w:div w:id="431825983">
      <w:bodyDiv w:val="1"/>
      <w:marLeft w:val="0"/>
      <w:marRight w:val="0"/>
      <w:marTop w:val="0"/>
      <w:marBottom w:val="0"/>
      <w:divBdr>
        <w:top w:val="none" w:sz="0" w:space="0" w:color="auto"/>
        <w:left w:val="none" w:sz="0" w:space="0" w:color="auto"/>
        <w:bottom w:val="none" w:sz="0" w:space="0" w:color="auto"/>
        <w:right w:val="none" w:sz="0" w:space="0" w:color="auto"/>
      </w:divBdr>
      <w:divsChild>
        <w:div w:id="650141109">
          <w:marLeft w:val="0"/>
          <w:marRight w:val="0"/>
          <w:marTop w:val="0"/>
          <w:marBottom w:val="0"/>
          <w:divBdr>
            <w:top w:val="none" w:sz="0" w:space="0" w:color="auto"/>
            <w:left w:val="none" w:sz="0" w:space="0" w:color="auto"/>
            <w:bottom w:val="none" w:sz="0" w:space="0" w:color="auto"/>
            <w:right w:val="none" w:sz="0" w:space="0" w:color="auto"/>
          </w:divBdr>
          <w:divsChild>
            <w:div w:id="1679380105">
              <w:marLeft w:val="0"/>
              <w:marRight w:val="0"/>
              <w:marTop w:val="0"/>
              <w:marBottom w:val="0"/>
              <w:divBdr>
                <w:top w:val="none" w:sz="0" w:space="0" w:color="auto"/>
                <w:left w:val="none" w:sz="0" w:space="0" w:color="auto"/>
                <w:bottom w:val="none" w:sz="0" w:space="0" w:color="auto"/>
                <w:right w:val="none" w:sz="0" w:space="0" w:color="auto"/>
              </w:divBdr>
            </w:div>
            <w:div w:id="202581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3328">
      <w:bodyDiv w:val="1"/>
      <w:marLeft w:val="0"/>
      <w:marRight w:val="0"/>
      <w:marTop w:val="0"/>
      <w:marBottom w:val="0"/>
      <w:divBdr>
        <w:top w:val="none" w:sz="0" w:space="0" w:color="auto"/>
        <w:left w:val="none" w:sz="0" w:space="0" w:color="auto"/>
        <w:bottom w:val="none" w:sz="0" w:space="0" w:color="auto"/>
        <w:right w:val="none" w:sz="0" w:space="0" w:color="auto"/>
      </w:divBdr>
    </w:div>
    <w:div w:id="478231722">
      <w:bodyDiv w:val="1"/>
      <w:marLeft w:val="0"/>
      <w:marRight w:val="0"/>
      <w:marTop w:val="0"/>
      <w:marBottom w:val="0"/>
      <w:divBdr>
        <w:top w:val="none" w:sz="0" w:space="0" w:color="auto"/>
        <w:left w:val="none" w:sz="0" w:space="0" w:color="auto"/>
        <w:bottom w:val="none" w:sz="0" w:space="0" w:color="auto"/>
        <w:right w:val="none" w:sz="0" w:space="0" w:color="auto"/>
      </w:divBdr>
      <w:divsChild>
        <w:div w:id="7220867">
          <w:marLeft w:val="0"/>
          <w:marRight w:val="0"/>
          <w:marTop w:val="0"/>
          <w:marBottom w:val="0"/>
          <w:divBdr>
            <w:top w:val="none" w:sz="0" w:space="0" w:color="auto"/>
            <w:left w:val="none" w:sz="0" w:space="0" w:color="auto"/>
            <w:bottom w:val="none" w:sz="0" w:space="0" w:color="auto"/>
            <w:right w:val="none" w:sz="0" w:space="0" w:color="auto"/>
          </w:divBdr>
        </w:div>
        <w:div w:id="125321348">
          <w:marLeft w:val="0"/>
          <w:marRight w:val="0"/>
          <w:marTop w:val="0"/>
          <w:marBottom w:val="0"/>
          <w:divBdr>
            <w:top w:val="none" w:sz="0" w:space="0" w:color="auto"/>
            <w:left w:val="none" w:sz="0" w:space="0" w:color="auto"/>
            <w:bottom w:val="none" w:sz="0" w:space="0" w:color="auto"/>
            <w:right w:val="none" w:sz="0" w:space="0" w:color="auto"/>
          </w:divBdr>
        </w:div>
        <w:div w:id="238179455">
          <w:marLeft w:val="0"/>
          <w:marRight w:val="0"/>
          <w:marTop w:val="0"/>
          <w:marBottom w:val="0"/>
          <w:divBdr>
            <w:top w:val="none" w:sz="0" w:space="0" w:color="auto"/>
            <w:left w:val="none" w:sz="0" w:space="0" w:color="auto"/>
            <w:bottom w:val="none" w:sz="0" w:space="0" w:color="auto"/>
            <w:right w:val="none" w:sz="0" w:space="0" w:color="auto"/>
          </w:divBdr>
        </w:div>
        <w:div w:id="249971791">
          <w:marLeft w:val="0"/>
          <w:marRight w:val="0"/>
          <w:marTop w:val="0"/>
          <w:marBottom w:val="0"/>
          <w:divBdr>
            <w:top w:val="none" w:sz="0" w:space="0" w:color="auto"/>
            <w:left w:val="none" w:sz="0" w:space="0" w:color="auto"/>
            <w:bottom w:val="none" w:sz="0" w:space="0" w:color="auto"/>
            <w:right w:val="none" w:sz="0" w:space="0" w:color="auto"/>
          </w:divBdr>
        </w:div>
        <w:div w:id="272441510">
          <w:marLeft w:val="0"/>
          <w:marRight w:val="0"/>
          <w:marTop w:val="0"/>
          <w:marBottom w:val="0"/>
          <w:divBdr>
            <w:top w:val="none" w:sz="0" w:space="0" w:color="auto"/>
            <w:left w:val="none" w:sz="0" w:space="0" w:color="auto"/>
            <w:bottom w:val="none" w:sz="0" w:space="0" w:color="auto"/>
            <w:right w:val="none" w:sz="0" w:space="0" w:color="auto"/>
          </w:divBdr>
        </w:div>
        <w:div w:id="277951776">
          <w:marLeft w:val="0"/>
          <w:marRight w:val="0"/>
          <w:marTop w:val="0"/>
          <w:marBottom w:val="0"/>
          <w:divBdr>
            <w:top w:val="none" w:sz="0" w:space="0" w:color="auto"/>
            <w:left w:val="none" w:sz="0" w:space="0" w:color="auto"/>
            <w:bottom w:val="none" w:sz="0" w:space="0" w:color="auto"/>
            <w:right w:val="none" w:sz="0" w:space="0" w:color="auto"/>
          </w:divBdr>
        </w:div>
        <w:div w:id="436096262">
          <w:marLeft w:val="0"/>
          <w:marRight w:val="0"/>
          <w:marTop w:val="0"/>
          <w:marBottom w:val="0"/>
          <w:divBdr>
            <w:top w:val="none" w:sz="0" w:space="0" w:color="auto"/>
            <w:left w:val="none" w:sz="0" w:space="0" w:color="auto"/>
            <w:bottom w:val="none" w:sz="0" w:space="0" w:color="auto"/>
            <w:right w:val="none" w:sz="0" w:space="0" w:color="auto"/>
          </w:divBdr>
        </w:div>
        <w:div w:id="500237974">
          <w:marLeft w:val="0"/>
          <w:marRight w:val="0"/>
          <w:marTop w:val="0"/>
          <w:marBottom w:val="0"/>
          <w:divBdr>
            <w:top w:val="none" w:sz="0" w:space="0" w:color="auto"/>
            <w:left w:val="none" w:sz="0" w:space="0" w:color="auto"/>
            <w:bottom w:val="none" w:sz="0" w:space="0" w:color="auto"/>
            <w:right w:val="none" w:sz="0" w:space="0" w:color="auto"/>
          </w:divBdr>
        </w:div>
        <w:div w:id="587932644">
          <w:marLeft w:val="0"/>
          <w:marRight w:val="0"/>
          <w:marTop w:val="0"/>
          <w:marBottom w:val="0"/>
          <w:divBdr>
            <w:top w:val="none" w:sz="0" w:space="0" w:color="auto"/>
            <w:left w:val="none" w:sz="0" w:space="0" w:color="auto"/>
            <w:bottom w:val="none" w:sz="0" w:space="0" w:color="auto"/>
            <w:right w:val="none" w:sz="0" w:space="0" w:color="auto"/>
          </w:divBdr>
        </w:div>
        <w:div w:id="633487174">
          <w:marLeft w:val="0"/>
          <w:marRight w:val="0"/>
          <w:marTop w:val="0"/>
          <w:marBottom w:val="0"/>
          <w:divBdr>
            <w:top w:val="none" w:sz="0" w:space="0" w:color="auto"/>
            <w:left w:val="none" w:sz="0" w:space="0" w:color="auto"/>
            <w:bottom w:val="none" w:sz="0" w:space="0" w:color="auto"/>
            <w:right w:val="none" w:sz="0" w:space="0" w:color="auto"/>
          </w:divBdr>
        </w:div>
        <w:div w:id="977681635">
          <w:marLeft w:val="0"/>
          <w:marRight w:val="0"/>
          <w:marTop w:val="0"/>
          <w:marBottom w:val="0"/>
          <w:divBdr>
            <w:top w:val="none" w:sz="0" w:space="0" w:color="auto"/>
            <w:left w:val="none" w:sz="0" w:space="0" w:color="auto"/>
            <w:bottom w:val="none" w:sz="0" w:space="0" w:color="auto"/>
            <w:right w:val="none" w:sz="0" w:space="0" w:color="auto"/>
          </w:divBdr>
        </w:div>
        <w:div w:id="1578788047">
          <w:marLeft w:val="0"/>
          <w:marRight w:val="0"/>
          <w:marTop w:val="0"/>
          <w:marBottom w:val="0"/>
          <w:divBdr>
            <w:top w:val="none" w:sz="0" w:space="0" w:color="auto"/>
            <w:left w:val="none" w:sz="0" w:space="0" w:color="auto"/>
            <w:bottom w:val="none" w:sz="0" w:space="0" w:color="auto"/>
            <w:right w:val="none" w:sz="0" w:space="0" w:color="auto"/>
          </w:divBdr>
        </w:div>
        <w:div w:id="1699501576">
          <w:marLeft w:val="0"/>
          <w:marRight w:val="0"/>
          <w:marTop w:val="0"/>
          <w:marBottom w:val="0"/>
          <w:divBdr>
            <w:top w:val="none" w:sz="0" w:space="0" w:color="auto"/>
            <w:left w:val="none" w:sz="0" w:space="0" w:color="auto"/>
            <w:bottom w:val="none" w:sz="0" w:space="0" w:color="auto"/>
            <w:right w:val="none" w:sz="0" w:space="0" w:color="auto"/>
          </w:divBdr>
        </w:div>
        <w:div w:id="1803114599">
          <w:marLeft w:val="0"/>
          <w:marRight w:val="0"/>
          <w:marTop w:val="0"/>
          <w:marBottom w:val="0"/>
          <w:divBdr>
            <w:top w:val="none" w:sz="0" w:space="0" w:color="auto"/>
            <w:left w:val="none" w:sz="0" w:space="0" w:color="auto"/>
            <w:bottom w:val="none" w:sz="0" w:space="0" w:color="auto"/>
            <w:right w:val="none" w:sz="0" w:space="0" w:color="auto"/>
          </w:divBdr>
        </w:div>
        <w:div w:id="2010715667">
          <w:marLeft w:val="0"/>
          <w:marRight w:val="0"/>
          <w:marTop w:val="0"/>
          <w:marBottom w:val="0"/>
          <w:divBdr>
            <w:top w:val="none" w:sz="0" w:space="0" w:color="auto"/>
            <w:left w:val="none" w:sz="0" w:space="0" w:color="auto"/>
            <w:bottom w:val="none" w:sz="0" w:space="0" w:color="auto"/>
            <w:right w:val="none" w:sz="0" w:space="0" w:color="auto"/>
          </w:divBdr>
        </w:div>
      </w:divsChild>
    </w:div>
    <w:div w:id="497502945">
      <w:bodyDiv w:val="1"/>
      <w:marLeft w:val="0"/>
      <w:marRight w:val="0"/>
      <w:marTop w:val="0"/>
      <w:marBottom w:val="0"/>
      <w:divBdr>
        <w:top w:val="none" w:sz="0" w:space="0" w:color="auto"/>
        <w:left w:val="none" w:sz="0" w:space="0" w:color="auto"/>
        <w:bottom w:val="none" w:sz="0" w:space="0" w:color="auto"/>
        <w:right w:val="none" w:sz="0" w:space="0" w:color="auto"/>
      </w:divBdr>
    </w:div>
    <w:div w:id="571045610">
      <w:bodyDiv w:val="1"/>
      <w:marLeft w:val="0"/>
      <w:marRight w:val="0"/>
      <w:marTop w:val="0"/>
      <w:marBottom w:val="0"/>
      <w:divBdr>
        <w:top w:val="none" w:sz="0" w:space="0" w:color="auto"/>
        <w:left w:val="none" w:sz="0" w:space="0" w:color="auto"/>
        <w:bottom w:val="none" w:sz="0" w:space="0" w:color="auto"/>
        <w:right w:val="none" w:sz="0" w:space="0" w:color="auto"/>
      </w:divBdr>
      <w:divsChild>
        <w:div w:id="145782950">
          <w:marLeft w:val="0"/>
          <w:marRight w:val="0"/>
          <w:marTop w:val="0"/>
          <w:marBottom w:val="0"/>
          <w:divBdr>
            <w:top w:val="none" w:sz="0" w:space="0" w:color="auto"/>
            <w:left w:val="none" w:sz="0" w:space="0" w:color="auto"/>
            <w:bottom w:val="none" w:sz="0" w:space="0" w:color="auto"/>
            <w:right w:val="none" w:sz="0" w:space="0" w:color="auto"/>
          </w:divBdr>
          <w:divsChild>
            <w:div w:id="590895964">
              <w:marLeft w:val="0"/>
              <w:marRight w:val="0"/>
              <w:marTop w:val="0"/>
              <w:marBottom w:val="0"/>
              <w:divBdr>
                <w:top w:val="none" w:sz="0" w:space="0" w:color="auto"/>
                <w:left w:val="none" w:sz="0" w:space="0" w:color="auto"/>
                <w:bottom w:val="none" w:sz="0" w:space="0" w:color="auto"/>
                <w:right w:val="none" w:sz="0" w:space="0" w:color="auto"/>
              </w:divBdr>
              <w:divsChild>
                <w:div w:id="1686398827">
                  <w:marLeft w:val="0"/>
                  <w:marRight w:val="0"/>
                  <w:marTop w:val="0"/>
                  <w:marBottom w:val="0"/>
                  <w:divBdr>
                    <w:top w:val="none" w:sz="0" w:space="0" w:color="auto"/>
                    <w:left w:val="none" w:sz="0" w:space="0" w:color="auto"/>
                    <w:bottom w:val="none" w:sz="0" w:space="0" w:color="auto"/>
                    <w:right w:val="none" w:sz="0" w:space="0" w:color="auto"/>
                  </w:divBdr>
                  <w:divsChild>
                    <w:div w:id="544877207">
                      <w:marLeft w:val="0"/>
                      <w:marRight w:val="0"/>
                      <w:marTop w:val="0"/>
                      <w:marBottom w:val="0"/>
                      <w:divBdr>
                        <w:top w:val="none" w:sz="0" w:space="0" w:color="auto"/>
                        <w:left w:val="none" w:sz="0" w:space="0" w:color="auto"/>
                        <w:bottom w:val="none" w:sz="0" w:space="0" w:color="auto"/>
                        <w:right w:val="none" w:sz="0" w:space="0" w:color="auto"/>
                      </w:divBdr>
                      <w:divsChild>
                        <w:div w:id="1660890539">
                          <w:marLeft w:val="0"/>
                          <w:marRight w:val="0"/>
                          <w:marTop w:val="0"/>
                          <w:marBottom w:val="0"/>
                          <w:divBdr>
                            <w:top w:val="none" w:sz="0" w:space="0" w:color="auto"/>
                            <w:left w:val="none" w:sz="0" w:space="0" w:color="auto"/>
                            <w:bottom w:val="none" w:sz="0" w:space="0" w:color="auto"/>
                            <w:right w:val="none" w:sz="0" w:space="0" w:color="auto"/>
                          </w:divBdr>
                          <w:divsChild>
                            <w:div w:id="1042485972">
                              <w:marLeft w:val="0"/>
                              <w:marRight w:val="0"/>
                              <w:marTop w:val="0"/>
                              <w:marBottom w:val="0"/>
                              <w:divBdr>
                                <w:top w:val="none" w:sz="0" w:space="0" w:color="auto"/>
                                <w:left w:val="none" w:sz="0" w:space="0" w:color="auto"/>
                                <w:bottom w:val="none" w:sz="0" w:space="0" w:color="auto"/>
                                <w:right w:val="none" w:sz="0" w:space="0" w:color="auto"/>
                              </w:divBdr>
                              <w:divsChild>
                                <w:div w:id="7532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629843">
      <w:bodyDiv w:val="1"/>
      <w:marLeft w:val="0"/>
      <w:marRight w:val="0"/>
      <w:marTop w:val="0"/>
      <w:marBottom w:val="0"/>
      <w:divBdr>
        <w:top w:val="none" w:sz="0" w:space="0" w:color="auto"/>
        <w:left w:val="none" w:sz="0" w:space="0" w:color="auto"/>
        <w:bottom w:val="none" w:sz="0" w:space="0" w:color="auto"/>
        <w:right w:val="none" w:sz="0" w:space="0" w:color="auto"/>
      </w:divBdr>
    </w:div>
    <w:div w:id="742071561">
      <w:bodyDiv w:val="1"/>
      <w:marLeft w:val="0"/>
      <w:marRight w:val="0"/>
      <w:marTop w:val="0"/>
      <w:marBottom w:val="0"/>
      <w:divBdr>
        <w:top w:val="none" w:sz="0" w:space="0" w:color="auto"/>
        <w:left w:val="none" w:sz="0" w:space="0" w:color="auto"/>
        <w:bottom w:val="none" w:sz="0" w:space="0" w:color="auto"/>
        <w:right w:val="none" w:sz="0" w:space="0" w:color="auto"/>
      </w:divBdr>
      <w:divsChild>
        <w:div w:id="1665981">
          <w:marLeft w:val="0"/>
          <w:marRight w:val="0"/>
          <w:marTop w:val="0"/>
          <w:marBottom w:val="0"/>
          <w:divBdr>
            <w:top w:val="none" w:sz="0" w:space="0" w:color="auto"/>
            <w:left w:val="none" w:sz="0" w:space="0" w:color="auto"/>
            <w:bottom w:val="none" w:sz="0" w:space="0" w:color="auto"/>
            <w:right w:val="none" w:sz="0" w:space="0" w:color="auto"/>
          </w:divBdr>
        </w:div>
        <w:div w:id="49306173">
          <w:marLeft w:val="0"/>
          <w:marRight w:val="0"/>
          <w:marTop w:val="0"/>
          <w:marBottom w:val="0"/>
          <w:divBdr>
            <w:top w:val="none" w:sz="0" w:space="0" w:color="auto"/>
            <w:left w:val="none" w:sz="0" w:space="0" w:color="auto"/>
            <w:bottom w:val="none" w:sz="0" w:space="0" w:color="auto"/>
            <w:right w:val="none" w:sz="0" w:space="0" w:color="auto"/>
          </w:divBdr>
        </w:div>
        <w:div w:id="130563235">
          <w:marLeft w:val="0"/>
          <w:marRight w:val="0"/>
          <w:marTop w:val="0"/>
          <w:marBottom w:val="0"/>
          <w:divBdr>
            <w:top w:val="none" w:sz="0" w:space="0" w:color="auto"/>
            <w:left w:val="none" w:sz="0" w:space="0" w:color="auto"/>
            <w:bottom w:val="none" w:sz="0" w:space="0" w:color="auto"/>
            <w:right w:val="none" w:sz="0" w:space="0" w:color="auto"/>
          </w:divBdr>
        </w:div>
        <w:div w:id="137891554">
          <w:marLeft w:val="0"/>
          <w:marRight w:val="0"/>
          <w:marTop w:val="0"/>
          <w:marBottom w:val="0"/>
          <w:divBdr>
            <w:top w:val="none" w:sz="0" w:space="0" w:color="auto"/>
            <w:left w:val="none" w:sz="0" w:space="0" w:color="auto"/>
            <w:bottom w:val="none" w:sz="0" w:space="0" w:color="auto"/>
            <w:right w:val="none" w:sz="0" w:space="0" w:color="auto"/>
          </w:divBdr>
        </w:div>
        <w:div w:id="207110238">
          <w:marLeft w:val="0"/>
          <w:marRight w:val="0"/>
          <w:marTop w:val="0"/>
          <w:marBottom w:val="0"/>
          <w:divBdr>
            <w:top w:val="none" w:sz="0" w:space="0" w:color="auto"/>
            <w:left w:val="none" w:sz="0" w:space="0" w:color="auto"/>
            <w:bottom w:val="none" w:sz="0" w:space="0" w:color="auto"/>
            <w:right w:val="none" w:sz="0" w:space="0" w:color="auto"/>
          </w:divBdr>
        </w:div>
        <w:div w:id="236788251">
          <w:marLeft w:val="0"/>
          <w:marRight w:val="0"/>
          <w:marTop w:val="0"/>
          <w:marBottom w:val="0"/>
          <w:divBdr>
            <w:top w:val="none" w:sz="0" w:space="0" w:color="auto"/>
            <w:left w:val="none" w:sz="0" w:space="0" w:color="auto"/>
            <w:bottom w:val="none" w:sz="0" w:space="0" w:color="auto"/>
            <w:right w:val="none" w:sz="0" w:space="0" w:color="auto"/>
          </w:divBdr>
        </w:div>
        <w:div w:id="262543565">
          <w:marLeft w:val="0"/>
          <w:marRight w:val="0"/>
          <w:marTop w:val="0"/>
          <w:marBottom w:val="0"/>
          <w:divBdr>
            <w:top w:val="none" w:sz="0" w:space="0" w:color="auto"/>
            <w:left w:val="none" w:sz="0" w:space="0" w:color="auto"/>
            <w:bottom w:val="none" w:sz="0" w:space="0" w:color="auto"/>
            <w:right w:val="none" w:sz="0" w:space="0" w:color="auto"/>
          </w:divBdr>
        </w:div>
        <w:div w:id="459808158">
          <w:marLeft w:val="0"/>
          <w:marRight w:val="0"/>
          <w:marTop w:val="0"/>
          <w:marBottom w:val="0"/>
          <w:divBdr>
            <w:top w:val="none" w:sz="0" w:space="0" w:color="auto"/>
            <w:left w:val="none" w:sz="0" w:space="0" w:color="auto"/>
            <w:bottom w:val="none" w:sz="0" w:space="0" w:color="auto"/>
            <w:right w:val="none" w:sz="0" w:space="0" w:color="auto"/>
          </w:divBdr>
        </w:div>
        <w:div w:id="523835155">
          <w:marLeft w:val="0"/>
          <w:marRight w:val="0"/>
          <w:marTop w:val="0"/>
          <w:marBottom w:val="0"/>
          <w:divBdr>
            <w:top w:val="none" w:sz="0" w:space="0" w:color="auto"/>
            <w:left w:val="none" w:sz="0" w:space="0" w:color="auto"/>
            <w:bottom w:val="none" w:sz="0" w:space="0" w:color="auto"/>
            <w:right w:val="none" w:sz="0" w:space="0" w:color="auto"/>
          </w:divBdr>
        </w:div>
        <w:div w:id="526413921">
          <w:marLeft w:val="0"/>
          <w:marRight w:val="0"/>
          <w:marTop w:val="0"/>
          <w:marBottom w:val="0"/>
          <w:divBdr>
            <w:top w:val="none" w:sz="0" w:space="0" w:color="auto"/>
            <w:left w:val="none" w:sz="0" w:space="0" w:color="auto"/>
            <w:bottom w:val="none" w:sz="0" w:space="0" w:color="auto"/>
            <w:right w:val="none" w:sz="0" w:space="0" w:color="auto"/>
          </w:divBdr>
        </w:div>
        <w:div w:id="691536114">
          <w:marLeft w:val="0"/>
          <w:marRight w:val="0"/>
          <w:marTop w:val="0"/>
          <w:marBottom w:val="0"/>
          <w:divBdr>
            <w:top w:val="none" w:sz="0" w:space="0" w:color="auto"/>
            <w:left w:val="none" w:sz="0" w:space="0" w:color="auto"/>
            <w:bottom w:val="none" w:sz="0" w:space="0" w:color="auto"/>
            <w:right w:val="none" w:sz="0" w:space="0" w:color="auto"/>
          </w:divBdr>
        </w:div>
        <w:div w:id="792941763">
          <w:marLeft w:val="0"/>
          <w:marRight w:val="0"/>
          <w:marTop w:val="0"/>
          <w:marBottom w:val="0"/>
          <w:divBdr>
            <w:top w:val="none" w:sz="0" w:space="0" w:color="auto"/>
            <w:left w:val="none" w:sz="0" w:space="0" w:color="auto"/>
            <w:bottom w:val="none" w:sz="0" w:space="0" w:color="auto"/>
            <w:right w:val="none" w:sz="0" w:space="0" w:color="auto"/>
          </w:divBdr>
        </w:div>
        <w:div w:id="851991056">
          <w:marLeft w:val="0"/>
          <w:marRight w:val="0"/>
          <w:marTop w:val="0"/>
          <w:marBottom w:val="0"/>
          <w:divBdr>
            <w:top w:val="none" w:sz="0" w:space="0" w:color="auto"/>
            <w:left w:val="none" w:sz="0" w:space="0" w:color="auto"/>
            <w:bottom w:val="none" w:sz="0" w:space="0" w:color="auto"/>
            <w:right w:val="none" w:sz="0" w:space="0" w:color="auto"/>
          </w:divBdr>
        </w:div>
        <w:div w:id="886261114">
          <w:marLeft w:val="0"/>
          <w:marRight w:val="0"/>
          <w:marTop w:val="0"/>
          <w:marBottom w:val="0"/>
          <w:divBdr>
            <w:top w:val="none" w:sz="0" w:space="0" w:color="auto"/>
            <w:left w:val="none" w:sz="0" w:space="0" w:color="auto"/>
            <w:bottom w:val="none" w:sz="0" w:space="0" w:color="auto"/>
            <w:right w:val="none" w:sz="0" w:space="0" w:color="auto"/>
          </w:divBdr>
        </w:div>
        <w:div w:id="1168136479">
          <w:marLeft w:val="0"/>
          <w:marRight w:val="0"/>
          <w:marTop w:val="0"/>
          <w:marBottom w:val="0"/>
          <w:divBdr>
            <w:top w:val="none" w:sz="0" w:space="0" w:color="auto"/>
            <w:left w:val="none" w:sz="0" w:space="0" w:color="auto"/>
            <w:bottom w:val="none" w:sz="0" w:space="0" w:color="auto"/>
            <w:right w:val="none" w:sz="0" w:space="0" w:color="auto"/>
          </w:divBdr>
        </w:div>
        <w:div w:id="1198738061">
          <w:marLeft w:val="0"/>
          <w:marRight w:val="0"/>
          <w:marTop w:val="0"/>
          <w:marBottom w:val="0"/>
          <w:divBdr>
            <w:top w:val="none" w:sz="0" w:space="0" w:color="auto"/>
            <w:left w:val="none" w:sz="0" w:space="0" w:color="auto"/>
            <w:bottom w:val="none" w:sz="0" w:space="0" w:color="auto"/>
            <w:right w:val="none" w:sz="0" w:space="0" w:color="auto"/>
          </w:divBdr>
        </w:div>
        <w:div w:id="1286734466">
          <w:marLeft w:val="0"/>
          <w:marRight w:val="0"/>
          <w:marTop w:val="0"/>
          <w:marBottom w:val="0"/>
          <w:divBdr>
            <w:top w:val="none" w:sz="0" w:space="0" w:color="auto"/>
            <w:left w:val="none" w:sz="0" w:space="0" w:color="auto"/>
            <w:bottom w:val="none" w:sz="0" w:space="0" w:color="auto"/>
            <w:right w:val="none" w:sz="0" w:space="0" w:color="auto"/>
          </w:divBdr>
        </w:div>
        <w:div w:id="1319310084">
          <w:marLeft w:val="0"/>
          <w:marRight w:val="0"/>
          <w:marTop w:val="0"/>
          <w:marBottom w:val="0"/>
          <w:divBdr>
            <w:top w:val="none" w:sz="0" w:space="0" w:color="auto"/>
            <w:left w:val="none" w:sz="0" w:space="0" w:color="auto"/>
            <w:bottom w:val="none" w:sz="0" w:space="0" w:color="auto"/>
            <w:right w:val="none" w:sz="0" w:space="0" w:color="auto"/>
          </w:divBdr>
        </w:div>
        <w:div w:id="1397128081">
          <w:marLeft w:val="0"/>
          <w:marRight w:val="0"/>
          <w:marTop w:val="0"/>
          <w:marBottom w:val="0"/>
          <w:divBdr>
            <w:top w:val="none" w:sz="0" w:space="0" w:color="auto"/>
            <w:left w:val="none" w:sz="0" w:space="0" w:color="auto"/>
            <w:bottom w:val="none" w:sz="0" w:space="0" w:color="auto"/>
            <w:right w:val="none" w:sz="0" w:space="0" w:color="auto"/>
          </w:divBdr>
        </w:div>
        <w:div w:id="1433086052">
          <w:marLeft w:val="0"/>
          <w:marRight w:val="0"/>
          <w:marTop w:val="0"/>
          <w:marBottom w:val="0"/>
          <w:divBdr>
            <w:top w:val="none" w:sz="0" w:space="0" w:color="auto"/>
            <w:left w:val="none" w:sz="0" w:space="0" w:color="auto"/>
            <w:bottom w:val="none" w:sz="0" w:space="0" w:color="auto"/>
            <w:right w:val="none" w:sz="0" w:space="0" w:color="auto"/>
          </w:divBdr>
        </w:div>
        <w:div w:id="1443064857">
          <w:marLeft w:val="0"/>
          <w:marRight w:val="0"/>
          <w:marTop w:val="0"/>
          <w:marBottom w:val="0"/>
          <w:divBdr>
            <w:top w:val="none" w:sz="0" w:space="0" w:color="auto"/>
            <w:left w:val="none" w:sz="0" w:space="0" w:color="auto"/>
            <w:bottom w:val="none" w:sz="0" w:space="0" w:color="auto"/>
            <w:right w:val="none" w:sz="0" w:space="0" w:color="auto"/>
          </w:divBdr>
        </w:div>
        <w:div w:id="1478376969">
          <w:marLeft w:val="0"/>
          <w:marRight w:val="0"/>
          <w:marTop w:val="0"/>
          <w:marBottom w:val="0"/>
          <w:divBdr>
            <w:top w:val="none" w:sz="0" w:space="0" w:color="auto"/>
            <w:left w:val="none" w:sz="0" w:space="0" w:color="auto"/>
            <w:bottom w:val="none" w:sz="0" w:space="0" w:color="auto"/>
            <w:right w:val="none" w:sz="0" w:space="0" w:color="auto"/>
          </w:divBdr>
        </w:div>
        <w:div w:id="1662849003">
          <w:marLeft w:val="0"/>
          <w:marRight w:val="0"/>
          <w:marTop w:val="0"/>
          <w:marBottom w:val="0"/>
          <w:divBdr>
            <w:top w:val="none" w:sz="0" w:space="0" w:color="auto"/>
            <w:left w:val="none" w:sz="0" w:space="0" w:color="auto"/>
            <w:bottom w:val="none" w:sz="0" w:space="0" w:color="auto"/>
            <w:right w:val="none" w:sz="0" w:space="0" w:color="auto"/>
          </w:divBdr>
        </w:div>
        <w:div w:id="1830904478">
          <w:marLeft w:val="0"/>
          <w:marRight w:val="0"/>
          <w:marTop w:val="0"/>
          <w:marBottom w:val="0"/>
          <w:divBdr>
            <w:top w:val="none" w:sz="0" w:space="0" w:color="auto"/>
            <w:left w:val="none" w:sz="0" w:space="0" w:color="auto"/>
            <w:bottom w:val="none" w:sz="0" w:space="0" w:color="auto"/>
            <w:right w:val="none" w:sz="0" w:space="0" w:color="auto"/>
          </w:divBdr>
        </w:div>
        <w:div w:id="1884175623">
          <w:marLeft w:val="0"/>
          <w:marRight w:val="0"/>
          <w:marTop w:val="0"/>
          <w:marBottom w:val="0"/>
          <w:divBdr>
            <w:top w:val="none" w:sz="0" w:space="0" w:color="auto"/>
            <w:left w:val="none" w:sz="0" w:space="0" w:color="auto"/>
            <w:bottom w:val="none" w:sz="0" w:space="0" w:color="auto"/>
            <w:right w:val="none" w:sz="0" w:space="0" w:color="auto"/>
          </w:divBdr>
        </w:div>
        <w:div w:id="2076588542">
          <w:marLeft w:val="0"/>
          <w:marRight w:val="0"/>
          <w:marTop w:val="0"/>
          <w:marBottom w:val="0"/>
          <w:divBdr>
            <w:top w:val="none" w:sz="0" w:space="0" w:color="auto"/>
            <w:left w:val="none" w:sz="0" w:space="0" w:color="auto"/>
            <w:bottom w:val="none" w:sz="0" w:space="0" w:color="auto"/>
            <w:right w:val="none" w:sz="0" w:space="0" w:color="auto"/>
          </w:divBdr>
        </w:div>
      </w:divsChild>
    </w:div>
    <w:div w:id="752822264">
      <w:bodyDiv w:val="1"/>
      <w:marLeft w:val="0"/>
      <w:marRight w:val="0"/>
      <w:marTop w:val="0"/>
      <w:marBottom w:val="0"/>
      <w:divBdr>
        <w:top w:val="none" w:sz="0" w:space="0" w:color="auto"/>
        <w:left w:val="none" w:sz="0" w:space="0" w:color="auto"/>
        <w:bottom w:val="none" w:sz="0" w:space="0" w:color="auto"/>
        <w:right w:val="none" w:sz="0" w:space="0" w:color="auto"/>
      </w:divBdr>
    </w:div>
    <w:div w:id="763309096">
      <w:bodyDiv w:val="1"/>
      <w:marLeft w:val="0"/>
      <w:marRight w:val="0"/>
      <w:marTop w:val="0"/>
      <w:marBottom w:val="0"/>
      <w:divBdr>
        <w:top w:val="none" w:sz="0" w:space="0" w:color="auto"/>
        <w:left w:val="none" w:sz="0" w:space="0" w:color="auto"/>
        <w:bottom w:val="none" w:sz="0" w:space="0" w:color="auto"/>
        <w:right w:val="none" w:sz="0" w:space="0" w:color="auto"/>
      </w:divBdr>
    </w:div>
    <w:div w:id="780686312">
      <w:bodyDiv w:val="1"/>
      <w:marLeft w:val="0"/>
      <w:marRight w:val="0"/>
      <w:marTop w:val="0"/>
      <w:marBottom w:val="0"/>
      <w:divBdr>
        <w:top w:val="none" w:sz="0" w:space="0" w:color="auto"/>
        <w:left w:val="none" w:sz="0" w:space="0" w:color="auto"/>
        <w:bottom w:val="none" w:sz="0" w:space="0" w:color="auto"/>
        <w:right w:val="none" w:sz="0" w:space="0" w:color="auto"/>
      </w:divBdr>
      <w:divsChild>
        <w:div w:id="1591548838">
          <w:marLeft w:val="0"/>
          <w:marRight w:val="0"/>
          <w:marTop w:val="0"/>
          <w:marBottom w:val="0"/>
          <w:divBdr>
            <w:top w:val="none" w:sz="0" w:space="0" w:color="auto"/>
            <w:left w:val="none" w:sz="0" w:space="0" w:color="auto"/>
            <w:bottom w:val="none" w:sz="0" w:space="0" w:color="auto"/>
            <w:right w:val="none" w:sz="0" w:space="0" w:color="auto"/>
          </w:divBdr>
        </w:div>
      </w:divsChild>
    </w:div>
    <w:div w:id="843931892">
      <w:bodyDiv w:val="1"/>
      <w:marLeft w:val="0"/>
      <w:marRight w:val="0"/>
      <w:marTop w:val="0"/>
      <w:marBottom w:val="0"/>
      <w:divBdr>
        <w:top w:val="none" w:sz="0" w:space="0" w:color="auto"/>
        <w:left w:val="none" w:sz="0" w:space="0" w:color="auto"/>
        <w:bottom w:val="none" w:sz="0" w:space="0" w:color="auto"/>
        <w:right w:val="none" w:sz="0" w:space="0" w:color="auto"/>
      </w:divBdr>
      <w:divsChild>
        <w:div w:id="999164366">
          <w:marLeft w:val="0"/>
          <w:marRight w:val="0"/>
          <w:marTop w:val="0"/>
          <w:marBottom w:val="0"/>
          <w:divBdr>
            <w:top w:val="none" w:sz="0" w:space="0" w:color="auto"/>
            <w:left w:val="none" w:sz="0" w:space="0" w:color="auto"/>
            <w:bottom w:val="none" w:sz="0" w:space="0" w:color="auto"/>
            <w:right w:val="none" w:sz="0" w:space="0" w:color="auto"/>
          </w:divBdr>
        </w:div>
      </w:divsChild>
    </w:div>
    <w:div w:id="919217113">
      <w:bodyDiv w:val="1"/>
      <w:marLeft w:val="0"/>
      <w:marRight w:val="0"/>
      <w:marTop w:val="0"/>
      <w:marBottom w:val="0"/>
      <w:divBdr>
        <w:top w:val="none" w:sz="0" w:space="0" w:color="auto"/>
        <w:left w:val="none" w:sz="0" w:space="0" w:color="auto"/>
        <w:bottom w:val="none" w:sz="0" w:space="0" w:color="auto"/>
        <w:right w:val="none" w:sz="0" w:space="0" w:color="auto"/>
      </w:divBdr>
    </w:div>
    <w:div w:id="946811693">
      <w:bodyDiv w:val="1"/>
      <w:marLeft w:val="0"/>
      <w:marRight w:val="0"/>
      <w:marTop w:val="0"/>
      <w:marBottom w:val="0"/>
      <w:divBdr>
        <w:top w:val="none" w:sz="0" w:space="0" w:color="auto"/>
        <w:left w:val="none" w:sz="0" w:space="0" w:color="auto"/>
        <w:bottom w:val="none" w:sz="0" w:space="0" w:color="auto"/>
        <w:right w:val="none" w:sz="0" w:space="0" w:color="auto"/>
      </w:divBdr>
    </w:div>
    <w:div w:id="1234314413">
      <w:bodyDiv w:val="1"/>
      <w:marLeft w:val="0"/>
      <w:marRight w:val="0"/>
      <w:marTop w:val="0"/>
      <w:marBottom w:val="0"/>
      <w:divBdr>
        <w:top w:val="none" w:sz="0" w:space="0" w:color="auto"/>
        <w:left w:val="none" w:sz="0" w:space="0" w:color="auto"/>
        <w:bottom w:val="none" w:sz="0" w:space="0" w:color="auto"/>
        <w:right w:val="none" w:sz="0" w:space="0" w:color="auto"/>
      </w:divBdr>
      <w:divsChild>
        <w:div w:id="296764364">
          <w:marLeft w:val="0"/>
          <w:marRight w:val="0"/>
          <w:marTop w:val="0"/>
          <w:marBottom w:val="0"/>
          <w:divBdr>
            <w:top w:val="none" w:sz="0" w:space="0" w:color="auto"/>
            <w:left w:val="none" w:sz="0" w:space="0" w:color="auto"/>
            <w:bottom w:val="none" w:sz="0" w:space="0" w:color="auto"/>
            <w:right w:val="none" w:sz="0" w:space="0" w:color="auto"/>
          </w:divBdr>
        </w:div>
        <w:div w:id="364793299">
          <w:marLeft w:val="0"/>
          <w:marRight w:val="0"/>
          <w:marTop w:val="0"/>
          <w:marBottom w:val="0"/>
          <w:divBdr>
            <w:top w:val="none" w:sz="0" w:space="0" w:color="auto"/>
            <w:left w:val="none" w:sz="0" w:space="0" w:color="auto"/>
            <w:bottom w:val="none" w:sz="0" w:space="0" w:color="auto"/>
            <w:right w:val="none" w:sz="0" w:space="0" w:color="auto"/>
          </w:divBdr>
        </w:div>
        <w:div w:id="403339361">
          <w:marLeft w:val="0"/>
          <w:marRight w:val="0"/>
          <w:marTop w:val="0"/>
          <w:marBottom w:val="0"/>
          <w:divBdr>
            <w:top w:val="none" w:sz="0" w:space="0" w:color="auto"/>
            <w:left w:val="none" w:sz="0" w:space="0" w:color="auto"/>
            <w:bottom w:val="none" w:sz="0" w:space="0" w:color="auto"/>
            <w:right w:val="none" w:sz="0" w:space="0" w:color="auto"/>
          </w:divBdr>
        </w:div>
        <w:div w:id="505099487">
          <w:marLeft w:val="0"/>
          <w:marRight w:val="0"/>
          <w:marTop w:val="0"/>
          <w:marBottom w:val="0"/>
          <w:divBdr>
            <w:top w:val="none" w:sz="0" w:space="0" w:color="auto"/>
            <w:left w:val="none" w:sz="0" w:space="0" w:color="auto"/>
            <w:bottom w:val="none" w:sz="0" w:space="0" w:color="auto"/>
            <w:right w:val="none" w:sz="0" w:space="0" w:color="auto"/>
          </w:divBdr>
        </w:div>
        <w:div w:id="994067938">
          <w:marLeft w:val="0"/>
          <w:marRight w:val="0"/>
          <w:marTop w:val="0"/>
          <w:marBottom w:val="0"/>
          <w:divBdr>
            <w:top w:val="none" w:sz="0" w:space="0" w:color="auto"/>
            <w:left w:val="none" w:sz="0" w:space="0" w:color="auto"/>
            <w:bottom w:val="none" w:sz="0" w:space="0" w:color="auto"/>
            <w:right w:val="none" w:sz="0" w:space="0" w:color="auto"/>
          </w:divBdr>
        </w:div>
        <w:div w:id="1044673870">
          <w:marLeft w:val="0"/>
          <w:marRight w:val="0"/>
          <w:marTop w:val="0"/>
          <w:marBottom w:val="0"/>
          <w:divBdr>
            <w:top w:val="none" w:sz="0" w:space="0" w:color="auto"/>
            <w:left w:val="none" w:sz="0" w:space="0" w:color="auto"/>
            <w:bottom w:val="none" w:sz="0" w:space="0" w:color="auto"/>
            <w:right w:val="none" w:sz="0" w:space="0" w:color="auto"/>
          </w:divBdr>
        </w:div>
        <w:div w:id="1215891582">
          <w:marLeft w:val="0"/>
          <w:marRight w:val="0"/>
          <w:marTop w:val="0"/>
          <w:marBottom w:val="0"/>
          <w:divBdr>
            <w:top w:val="none" w:sz="0" w:space="0" w:color="auto"/>
            <w:left w:val="none" w:sz="0" w:space="0" w:color="auto"/>
            <w:bottom w:val="none" w:sz="0" w:space="0" w:color="auto"/>
            <w:right w:val="none" w:sz="0" w:space="0" w:color="auto"/>
          </w:divBdr>
        </w:div>
        <w:div w:id="1361855419">
          <w:marLeft w:val="0"/>
          <w:marRight w:val="0"/>
          <w:marTop w:val="0"/>
          <w:marBottom w:val="0"/>
          <w:divBdr>
            <w:top w:val="none" w:sz="0" w:space="0" w:color="auto"/>
            <w:left w:val="none" w:sz="0" w:space="0" w:color="auto"/>
            <w:bottom w:val="none" w:sz="0" w:space="0" w:color="auto"/>
            <w:right w:val="none" w:sz="0" w:space="0" w:color="auto"/>
          </w:divBdr>
        </w:div>
        <w:div w:id="1404721938">
          <w:marLeft w:val="0"/>
          <w:marRight w:val="0"/>
          <w:marTop w:val="0"/>
          <w:marBottom w:val="0"/>
          <w:divBdr>
            <w:top w:val="none" w:sz="0" w:space="0" w:color="auto"/>
            <w:left w:val="none" w:sz="0" w:space="0" w:color="auto"/>
            <w:bottom w:val="none" w:sz="0" w:space="0" w:color="auto"/>
            <w:right w:val="none" w:sz="0" w:space="0" w:color="auto"/>
          </w:divBdr>
        </w:div>
        <w:div w:id="1416245016">
          <w:marLeft w:val="0"/>
          <w:marRight w:val="0"/>
          <w:marTop w:val="0"/>
          <w:marBottom w:val="0"/>
          <w:divBdr>
            <w:top w:val="none" w:sz="0" w:space="0" w:color="auto"/>
            <w:left w:val="none" w:sz="0" w:space="0" w:color="auto"/>
            <w:bottom w:val="none" w:sz="0" w:space="0" w:color="auto"/>
            <w:right w:val="none" w:sz="0" w:space="0" w:color="auto"/>
          </w:divBdr>
        </w:div>
        <w:div w:id="1450052772">
          <w:marLeft w:val="0"/>
          <w:marRight w:val="0"/>
          <w:marTop w:val="0"/>
          <w:marBottom w:val="0"/>
          <w:divBdr>
            <w:top w:val="none" w:sz="0" w:space="0" w:color="auto"/>
            <w:left w:val="none" w:sz="0" w:space="0" w:color="auto"/>
            <w:bottom w:val="none" w:sz="0" w:space="0" w:color="auto"/>
            <w:right w:val="none" w:sz="0" w:space="0" w:color="auto"/>
          </w:divBdr>
        </w:div>
        <w:div w:id="1474370390">
          <w:marLeft w:val="0"/>
          <w:marRight w:val="0"/>
          <w:marTop w:val="0"/>
          <w:marBottom w:val="0"/>
          <w:divBdr>
            <w:top w:val="none" w:sz="0" w:space="0" w:color="auto"/>
            <w:left w:val="none" w:sz="0" w:space="0" w:color="auto"/>
            <w:bottom w:val="none" w:sz="0" w:space="0" w:color="auto"/>
            <w:right w:val="none" w:sz="0" w:space="0" w:color="auto"/>
          </w:divBdr>
        </w:div>
        <w:div w:id="1487673124">
          <w:marLeft w:val="0"/>
          <w:marRight w:val="0"/>
          <w:marTop w:val="0"/>
          <w:marBottom w:val="0"/>
          <w:divBdr>
            <w:top w:val="none" w:sz="0" w:space="0" w:color="auto"/>
            <w:left w:val="none" w:sz="0" w:space="0" w:color="auto"/>
            <w:bottom w:val="none" w:sz="0" w:space="0" w:color="auto"/>
            <w:right w:val="none" w:sz="0" w:space="0" w:color="auto"/>
          </w:divBdr>
        </w:div>
        <w:div w:id="1534928306">
          <w:marLeft w:val="0"/>
          <w:marRight w:val="0"/>
          <w:marTop w:val="0"/>
          <w:marBottom w:val="0"/>
          <w:divBdr>
            <w:top w:val="none" w:sz="0" w:space="0" w:color="auto"/>
            <w:left w:val="none" w:sz="0" w:space="0" w:color="auto"/>
            <w:bottom w:val="none" w:sz="0" w:space="0" w:color="auto"/>
            <w:right w:val="none" w:sz="0" w:space="0" w:color="auto"/>
          </w:divBdr>
        </w:div>
        <w:div w:id="1535462756">
          <w:marLeft w:val="0"/>
          <w:marRight w:val="0"/>
          <w:marTop w:val="0"/>
          <w:marBottom w:val="0"/>
          <w:divBdr>
            <w:top w:val="none" w:sz="0" w:space="0" w:color="auto"/>
            <w:left w:val="none" w:sz="0" w:space="0" w:color="auto"/>
            <w:bottom w:val="none" w:sz="0" w:space="0" w:color="auto"/>
            <w:right w:val="none" w:sz="0" w:space="0" w:color="auto"/>
          </w:divBdr>
        </w:div>
        <w:div w:id="1646275793">
          <w:marLeft w:val="0"/>
          <w:marRight w:val="0"/>
          <w:marTop w:val="0"/>
          <w:marBottom w:val="0"/>
          <w:divBdr>
            <w:top w:val="none" w:sz="0" w:space="0" w:color="auto"/>
            <w:left w:val="none" w:sz="0" w:space="0" w:color="auto"/>
            <w:bottom w:val="none" w:sz="0" w:space="0" w:color="auto"/>
            <w:right w:val="none" w:sz="0" w:space="0" w:color="auto"/>
          </w:divBdr>
        </w:div>
        <w:div w:id="2006086885">
          <w:marLeft w:val="0"/>
          <w:marRight w:val="0"/>
          <w:marTop w:val="0"/>
          <w:marBottom w:val="0"/>
          <w:divBdr>
            <w:top w:val="none" w:sz="0" w:space="0" w:color="auto"/>
            <w:left w:val="none" w:sz="0" w:space="0" w:color="auto"/>
            <w:bottom w:val="none" w:sz="0" w:space="0" w:color="auto"/>
            <w:right w:val="none" w:sz="0" w:space="0" w:color="auto"/>
          </w:divBdr>
        </w:div>
        <w:div w:id="2010979562">
          <w:marLeft w:val="0"/>
          <w:marRight w:val="0"/>
          <w:marTop w:val="0"/>
          <w:marBottom w:val="0"/>
          <w:divBdr>
            <w:top w:val="none" w:sz="0" w:space="0" w:color="auto"/>
            <w:left w:val="none" w:sz="0" w:space="0" w:color="auto"/>
            <w:bottom w:val="none" w:sz="0" w:space="0" w:color="auto"/>
            <w:right w:val="none" w:sz="0" w:space="0" w:color="auto"/>
          </w:divBdr>
        </w:div>
        <w:div w:id="2052338019">
          <w:marLeft w:val="0"/>
          <w:marRight w:val="0"/>
          <w:marTop w:val="0"/>
          <w:marBottom w:val="0"/>
          <w:divBdr>
            <w:top w:val="none" w:sz="0" w:space="0" w:color="auto"/>
            <w:left w:val="none" w:sz="0" w:space="0" w:color="auto"/>
            <w:bottom w:val="none" w:sz="0" w:space="0" w:color="auto"/>
            <w:right w:val="none" w:sz="0" w:space="0" w:color="auto"/>
          </w:divBdr>
        </w:div>
      </w:divsChild>
    </w:div>
    <w:div w:id="1320427567">
      <w:bodyDiv w:val="1"/>
      <w:marLeft w:val="0"/>
      <w:marRight w:val="0"/>
      <w:marTop w:val="0"/>
      <w:marBottom w:val="0"/>
      <w:divBdr>
        <w:top w:val="none" w:sz="0" w:space="0" w:color="auto"/>
        <w:left w:val="none" w:sz="0" w:space="0" w:color="auto"/>
        <w:bottom w:val="none" w:sz="0" w:space="0" w:color="auto"/>
        <w:right w:val="none" w:sz="0" w:space="0" w:color="auto"/>
      </w:divBdr>
    </w:div>
    <w:div w:id="1395161988">
      <w:bodyDiv w:val="1"/>
      <w:marLeft w:val="0"/>
      <w:marRight w:val="0"/>
      <w:marTop w:val="0"/>
      <w:marBottom w:val="0"/>
      <w:divBdr>
        <w:top w:val="none" w:sz="0" w:space="0" w:color="auto"/>
        <w:left w:val="none" w:sz="0" w:space="0" w:color="auto"/>
        <w:bottom w:val="none" w:sz="0" w:space="0" w:color="auto"/>
        <w:right w:val="none" w:sz="0" w:space="0" w:color="auto"/>
      </w:divBdr>
      <w:divsChild>
        <w:div w:id="143787927">
          <w:marLeft w:val="0"/>
          <w:marRight w:val="0"/>
          <w:marTop w:val="0"/>
          <w:marBottom w:val="0"/>
          <w:divBdr>
            <w:top w:val="none" w:sz="0" w:space="0" w:color="auto"/>
            <w:left w:val="none" w:sz="0" w:space="0" w:color="auto"/>
            <w:bottom w:val="none" w:sz="0" w:space="0" w:color="auto"/>
            <w:right w:val="none" w:sz="0" w:space="0" w:color="auto"/>
          </w:divBdr>
        </w:div>
        <w:div w:id="1121655148">
          <w:marLeft w:val="0"/>
          <w:marRight w:val="0"/>
          <w:marTop w:val="0"/>
          <w:marBottom w:val="0"/>
          <w:divBdr>
            <w:top w:val="none" w:sz="0" w:space="0" w:color="auto"/>
            <w:left w:val="none" w:sz="0" w:space="0" w:color="auto"/>
            <w:bottom w:val="none" w:sz="0" w:space="0" w:color="auto"/>
            <w:right w:val="none" w:sz="0" w:space="0" w:color="auto"/>
          </w:divBdr>
        </w:div>
      </w:divsChild>
    </w:div>
    <w:div w:id="1687903415">
      <w:bodyDiv w:val="1"/>
      <w:marLeft w:val="0"/>
      <w:marRight w:val="0"/>
      <w:marTop w:val="0"/>
      <w:marBottom w:val="0"/>
      <w:divBdr>
        <w:top w:val="none" w:sz="0" w:space="0" w:color="auto"/>
        <w:left w:val="none" w:sz="0" w:space="0" w:color="auto"/>
        <w:bottom w:val="none" w:sz="0" w:space="0" w:color="auto"/>
        <w:right w:val="none" w:sz="0" w:space="0" w:color="auto"/>
      </w:divBdr>
    </w:div>
    <w:div w:id="1943680405">
      <w:bodyDiv w:val="1"/>
      <w:marLeft w:val="0"/>
      <w:marRight w:val="0"/>
      <w:marTop w:val="0"/>
      <w:marBottom w:val="0"/>
      <w:divBdr>
        <w:top w:val="none" w:sz="0" w:space="0" w:color="auto"/>
        <w:left w:val="none" w:sz="0" w:space="0" w:color="auto"/>
        <w:bottom w:val="none" w:sz="0" w:space="0" w:color="auto"/>
        <w:right w:val="none" w:sz="0" w:space="0" w:color="auto"/>
      </w:divBdr>
    </w:div>
    <w:div w:id="205507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image" Target="media/image4.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PowerPoint_Presentation2.pptx"/><Relationship Id="rId7" Type="http://schemas.openxmlformats.org/officeDocument/2006/relationships/styles" Target="styles.xml"/><Relationship Id="rId12" Type="http://schemas.openxmlformats.org/officeDocument/2006/relationships/footnotes" Target="footnotes.xml"/><Relationship Id="rId17" Type="http://schemas.openxmlformats.org/officeDocument/2006/relationships/oleObject" Target="embeddings/Microsoft_Word_97_-_2003_Document1.doc"/><Relationship Id="rId25"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webSettings" Target="webSettings.xml"/><Relationship Id="rId24" Type="http://schemas.openxmlformats.org/officeDocument/2006/relationships/image" Target="media/image7.emf"/><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oleObject" Target="embeddings/oleObject1.bin"/><Relationship Id="rId28" Type="http://schemas.openxmlformats.org/officeDocument/2006/relationships/footer" Target="footer2.xml"/><Relationship Id="rId10" Type="http://schemas.openxmlformats.org/officeDocument/2006/relationships/settings" Target="settings.xml"/><Relationship Id="rId19" Type="http://schemas.openxmlformats.org/officeDocument/2006/relationships/package" Target="embeddings/Microsoft_Excel_Worksheet1.xlsx"/><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sxg126/AppData/My%20Documents/My%20Webs/wwd/_themes/topo/toptxtr.jpg" TargetMode="External"/><Relationship Id="rId14" Type="http://schemas.openxmlformats.org/officeDocument/2006/relationships/image" Target="media/image1.jpeg"/><Relationship Id="rId22" Type="http://schemas.openxmlformats.org/officeDocument/2006/relationships/image" Target="media/image6.emf"/><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645251CC91C74CB54D8FB49314298C" ma:contentTypeVersion="43" ma:contentTypeDescription="Create a new document." ma:contentTypeScope="" ma:versionID="709a02cff1fca02192da84a8acc2aaf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3/16/2015 5:27:40 PM</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3/16/2015 5:27:40 PM</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3/16/2015 5:27:40 PM</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03534-A7DB-4055-9CEE-358D334A8C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6E64778-3693-4103-BDED-E6F94C2CFE9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7FA9CC-53BE-42E3-B0DE-EF914436DF62}">
  <ds:schemaRefs>
    <ds:schemaRef ds:uri="http://schemas.microsoft.com/sharepoint/v3/contenttype/forms"/>
  </ds:schemaRefs>
</ds:datastoreItem>
</file>

<file path=customXml/itemProps4.xml><?xml version="1.0" encoding="utf-8"?>
<ds:datastoreItem xmlns:ds="http://schemas.openxmlformats.org/officeDocument/2006/customXml" ds:itemID="{FECF357D-0970-4B5A-BF0F-6CDFE6AFCC2F}">
  <ds:schemaRefs>
    <ds:schemaRef ds:uri="http://schemas.microsoft.com/sharepoint/events"/>
  </ds:schemaRefs>
</ds:datastoreItem>
</file>

<file path=customXml/itemProps5.xml><?xml version="1.0" encoding="utf-8"?>
<ds:datastoreItem xmlns:ds="http://schemas.openxmlformats.org/officeDocument/2006/customXml" ds:itemID="{D847F6CE-6530-47E2-83CB-C0288A374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26</Pages>
  <Words>4973</Words>
  <Characters>28349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Market Requirements Document</vt:lpstr>
    </vt:vector>
  </TitlesOfParts>
  <Company>Hewlett-Packard</Company>
  <LinksUpToDate>false</LinksUpToDate>
  <CharactersWithSpaces>33256</CharactersWithSpaces>
  <SharedDoc>false</SharedDoc>
  <HLinks>
    <vt:vector size="330" baseType="variant">
      <vt:variant>
        <vt:i4>1572913</vt:i4>
      </vt:variant>
      <vt:variant>
        <vt:i4>326</vt:i4>
      </vt:variant>
      <vt:variant>
        <vt:i4>0</vt:i4>
      </vt:variant>
      <vt:variant>
        <vt:i4>5</vt:i4>
      </vt:variant>
      <vt:variant>
        <vt:lpwstr/>
      </vt:variant>
      <vt:variant>
        <vt:lpwstr>_Toc406748709</vt:lpwstr>
      </vt:variant>
      <vt:variant>
        <vt:i4>1572913</vt:i4>
      </vt:variant>
      <vt:variant>
        <vt:i4>320</vt:i4>
      </vt:variant>
      <vt:variant>
        <vt:i4>0</vt:i4>
      </vt:variant>
      <vt:variant>
        <vt:i4>5</vt:i4>
      </vt:variant>
      <vt:variant>
        <vt:lpwstr/>
      </vt:variant>
      <vt:variant>
        <vt:lpwstr>_Toc406748708</vt:lpwstr>
      </vt:variant>
      <vt:variant>
        <vt:i4>1572913</vt:i4>
      </vt:variant>
      <vt:variant>
        <vt:i4>314</vt:i4>
      </vt:variant>
      <vt:variant>
        <vt:i4>0</vt:i4>
      </vt:variant>
      <vt:variant>
        <vt:i4>5</vt:i4>
      </vt:variant>
      <vt:variant>
        <vt:lpwstr/>
      </vt:variant>
      <vt:variant>
        <vt:lpwstr>_Toc406748707</vt:lpwstr>
      </vt:variant>
      <vt:variant>
        <vt:i4>1572913</vt:i4>
      </vt:variant>
      <vt:variant>
        <vt:i4>308</vt:i4>
      </vt:variant>
      <vt:variant>
        <vt:i4>0</vt:i4>
      </vt:variant>
      <vt:variant>
        <vt:i4>5</vt:i4>
      </vt:variant>
      <vt:variant>
        <vt:lpwstr/>
      </vt:variant>
      <vt:variant>
        <vt:lpwstr>_Toc406748706</vt:lpwstr>
      </vt:variant>
      <vt:variant>
        <vt:i4>1572913</vt:i4>
      </vt:variant>
      <vt:variant>
        <vt:i4>302</vt:i4>
      </vt:variant>
      <vt:variant>
        <vt:i4>0</vt:i4>
      </vt:variant>
      <vt:variant>
        <vt:i4>5</vt:i4>
      </vt:variant>
      <vt:variant>
        <vt:lpwstr/>
      </vt:variant>
      <vt:variant>
        <vt:lpwstr>_Toc406748705</vt:lpwstr>
      </vt:variant>
      <vt:variant>
        <vt:i4>1572913</vt:i4>
      </vt:variant>
      <vt:variant>
        <vt:i4>296</vt:i4>
      </vt:variant>
      <vt:variant>
        <vt:i4>0</vt:i4>
      </vt:variant>
      <vt:variant>
        <vt:i4>5</vt:i4>
      </vt:variant>
      <vt:variant>
        <vt:lpwstr/>
      </vt:variant>
      <vt:variant>
        <vt:lpwstr>_Toc406748704</vt:lpwstr>
      </vt:variant>
      <vt:variant>
        <vt:i4>1572913</vt:i4>
      </vt:variant>
      <vt:variant>
        <vt:i4>290</vt:i4>
      </vt:variant>
      <vt:variant>
        <vt:i4>0</vt:i4>
      </vt:variant>
      <vt:variant>
        <vt:i4>5</vt:i4>
      </vt:variant>
      <vt:variant>
        <vt:lpwstr/>
      </vt:variant>
      <vt:variant>
        <vt:lpwstr>_Toc406748703</vt:lpwstr>
      </vt:variant>
      <vt:variant>
        <vt:i4>1572913</vt:i4>
      </vt:variant>
      <vt:variant>
        <vt:i4>284</vt:i4>
      </vt:variant>
      <vt:variant>
        <vt:i4>0</vt:i4>
      </vt:variant>
      <vt:variant>
        <vt:i4>5</vt:i4>
      </vt:variant>
      <vt:variant>
        <vt:lpwstr/>
      </vt:variant>
      <vt:variant>
        <vt:lpwstr>_Toc406748702</vt:lpwstr>
      </vt:variant>
      <vt:variant>
        <vt:i4>1572913</vt:i4>
      </vt:variant>
      <vt:variant>
        <vt:i4>278</vt:i4>
      </vt:variant>
      <vt:variant>
        <vt:i4>0</vt:i4>
      </vt:variant>
      <vt:variant>
        <vt:i4>5</vt:i4>
      </vt:variant>
      <vt:variant>
        <vt:lpwstr/>
      </vt:variant>
      <vt:variant>
        <vt:lpwstr>_Toc406748701</vt:lpwstr>
      </vt:variant>
      <vt:variant>
        <vt:i4>1572913</vt:i4>
      </vt:variant>
      <vt:variant>
        <vt:i4>272</vt:i4>
      </vt:variant>
      <vt:variant>
        <vt:i4>0</vt:i4>
      </vt:variant>
      <vt:variant>
        <vt:i4>5</vt:i4>
      </vt:variant>
      <vt:variant>
        <vt:lpwstr/>
      </vt:variant>
      <vt:variant>
        <vt:lpwstr>_Toc406748700</vt:lpwstr>
      </vt:variant>
      <vt:variant>
        <vt:i4>1114160</vt:i4>
      </vt:variant>
      <vt:variant>
        <vt:i4>266</vt:i4>
      </vt:variant>
      <vt:variant>
        <vt:i4>0</vt:i4>
      </vt:variant>
      <vt:variant>
        <vt:i4>5</vt:i4>
      </vt:variant>
      <vt:variant>
        <vt:lpwstr/>
      </vt:variant>
      <vt:variant>
        <vt:lpwstr>_Toc406748699</vt:lpwstr>
      </vt:variant>
      <vt:variant>
        <vt:i4>1114160</vt:i4>
      </vt:variant>
      <vt:variant>
        <vt:i4>260</vt:i4>
      </vt:variant>
      <vt:variant>
        <vt:i4>0</vt:i4>
      </vt:variant>
      <vt:variant>
        <vt:i4>5</vt:i4>
      </vt:variant>
      <vt:variant>
        <vt:lpwstr/>
      </vt:variant>
      <vt:variant>
        <vt:lpwstr>_Toc406748698</vt:lpwstr>
      </vt:variant>
      <vt:variant>
        <vt:i4>1114160</vt:i4>
      </vt:variant>
      <vt:variant>
        <vt:i4>254</vt:i4>
      </vt:variant>
      <vt:variant>
        <vt:i4>0</vt:i4>
      </vt:variant>
      <vt:variant>
        <vt:i4>5</vt:i4>
      </vt:variant>
      <vt:variant>
        <vt:lpwstr/>
      </vt:variant>
      <vt:variant>
        <vt:lpwstr>_Toc406748697</vt:lpwstr>
      </vt:variant>
      <vt:variant>
        <vt:i4>1114160</vt:i4>
      </vt:variant>
      <vt:variant>
        <vt:i4>248</vt:i4>
      </vt:variant>
      <vt:variant>
        <vt:i4>0</vt:i4>
      </vt:variant>
      <vt:variant>
        <vt:i4>5</vt:i4>
      </vt:variant>
      <vt:variant>
        <vt:lpwstr/>
      </vt:variant>
      <vt:variant>
        <vt:lpwstr>_Toc406748696</vt:lpwstr>
      </vt:variant>
      <vt:variant>
        <vt:i4>1114160</vt:i4>
      </vt:variant>
      <vt:variant>
        <vt:i4>242</vt:i4>
      </vt:variant>
      <vt:variant>
        <vt:i4>0</vt:i4>
      </vt:variant>
      <vt:variant>
        <vt:i4>5</vt:i4>
      </vt:variant>
      <vt:variant>
        <vt:lpwstr/>
      </vt:variant>
      <vt:variant>
        <vt:lpwstr>_Toc406748695</vt:lpwstr>
      </vt:variant>
      <vt:variant>
        <vt:i4>1114160</vt:i4>
      </vt:variant>
      <vt:variant>
        <vt:i4>236</vt:i4>
      </vt:variant>
      <vt:variant>
        <vt:i4>0</vt:i4>
      </vt:variant>
      <vt:variant>
        <vt:i4>5</vt:i4>
      </vt:variant>
      <vt:variant>
        <vt:lpwstr/>
      </vt:variant>
      <vt:variant>
        <vt:lpwstr>_Toc406748694</vt:lpwstr>
      </vt:variant>
      <vt:variant>
        <vt:i4>1114160</vt:i4>
      </vt:variant>
      <vt:variant>
        <vt:i4>230</vt:i4>
      </vt:variant>
      <vt:variant>
        <vt:i4>0</vt:i4>
      </vt:variant>
      <vt:variant>
        <vt:i4>5</vt:i4>
      </vt:variant>
      <vt:variant>
        <vt:lpwstr/>
      </vt:variant>
      <vt:variant>
        <vt:lpwstr>_Toc406748693</vt:lpwstr>
      </vt:variant>
      <vt:variant>
        <vt:i4>1114160</vt:i4>
      </vt:variant>
      <vt:variant>
        <vt:i4>224</vt:i4>
      </vt:variant>
      <vt:variant>
        <vt:i4>0</vt:i4>
      </vt:variant>
      <vt:variant>
        <vt:i4>5</vt:i4>
      </vt:variant>
      <vt:variant>
        <vt:lpwstr/>
      </vt:variant>
      <vt:variant>
        <vt:lpwstr>_Toc406748692</vt:lpwstr>
      </vt:variant>
      <vt:variant>
        <vt:i4>1114160</vt:i4>
      </vt:variant>
      <vt:variant>
        <vt:i4>218</vt:i4>
      </vt:variant>
      <vt:variant>
        <vt:i4>0</vt:i4>
      </vt:variant>
      <vt:variant>
        <vt:i4>5</vt:i4>
      </vt:variant>
      <vt:variant>
        <vt:lpwstr/>
      </vt:variant>
      <vt:variant>
        <vt:lpwstr>_Toc406748691</vt:lpwstr>
      </vt:variant>
      <vt:variant>
        <vt:i4>1114160</vt:i4>
      </vt:variant>
      <vt:variant>
        <vt:i4>212</vt:i4>
      </vt:variant>
      <vt:variant>
        <vt:i4>0</vt:i4>
      </vt:variant>
      <vt:variant>
        <vt:i4>5</vt:i4>
      </vt:variant>
      <vt:variant>
        <vt:lpwstr/>
      </vt:variant>
      <vt:variant>
        <vt:lpwstr>_Toc406748690</vt:lpwstr>
      </vt:variant>
      <vt:variant>
        <vt:i4>1048624</vt:i4>
      </vt:variant>
      <vt:variant>
        <vt:i4>206</vt:i4>
      </vt:variant>
      <vt:variant>
        <vt:i4>0</vt:i4>
      </vt:variant>
      <vt:variant>
        <vt:i4>5</vt:i4>
      </vt:variant>
      <vt:variant>
        <vt:lpwstr/>
      </vt:variant>
      <vt:variant>
        <vt:lpwstr>_Toc406748689</vt:lpwstr>
      </vt:variant>
      <vt:variant>
        <vt:i4>1048624</vt:i4>
      </vt:variant>
      <vt:variant>
        <vt:i4>200</vt:i4>
      </vt:variant>
      <vt:variant>
        <vt:i4>0</vt:i4>
      </vt:variant>
      <vt:variant>
        <vt:i4>5</vt:i4>
      </vt:variant>
      <vt:variant>
        <vt:lpwstr/>
      </vt:variant>
      <vt:variant>
        <vt:lpwstr>_Toc406748688</vt:lpwstr>
      </vt:variant>
      <vt:variant>
        <vt:i4>1048624</vt:i4>
      </vt:variant>
      <vt:variant>
        <vt:i4>194</vt:i4>
      </vt:variant>
      <vt:variant>
        <vt:i4>0</vt:i4>
      </vt:variant>
      <vt:variant>
        <vt:i4>5</vt:i4>
      </vt:variant>
      <vt:variant>
        <vt:lpwstr/>
      </vt:variant>
      <vt:variant>
        <vt:lpwstr>_Toc406748687</vt:lpwstr>
      </vt:variant>
      <vt:variant>
        <vt:i4>1048624</vt:i4>
      </vt:variant>
      <vt:variant>
        <vt:i4>188</vt:i4>
      </vt:variant>
      <vt:variant>
        <vt:i4>0</vt:i4>
      </vt:variant>
      <vt:variant>
        <vt:i4>5</vt:i4>
      </vt:variant>
      <vt:variant>
        <vt:lpwstr/>
      </vt:variant>
      <vt:variant>
        <vt:lpwstr>_Toc406748686</vt:lpwstr>
      </vt:variant>
      <vt:variant>
        <vt:i4>1048624</vt:i4>
      </vt:variant>
      <vt:variant>
        <vt:i4>182</vt:i4>
      </vt:variant>
      <vt:variant>
        <vt:i4>0</vt:i4>
      </vt:variant>
      <vt:variant>
        <vt:i4>5</vt:i4>
      </vt:variant>
      <vt:variant>
        <vt:lpwstr/>
      </vt:variant>
      <vt:variant>
        <vt:lpwstr>_Toc406748685</vt:lpwstr>
      </vt:variant>
      <vt:variant>
        <vt:i4>1048624</vt:i4>
      </vt:variant>
      <vt:variant>
        <vt:i4>176</vt:i4>
      </vt:variant>
      <vt:variant>
        <vt:i4>0</vt:i4>
      </vt:variant>
      <vt:variant>
        <vt:i4>5</vt:i4>
      </vt:variant>
      <vt:variant>
        <vt:lpwstr/>
      </vt:variant>
      <vt:variant>
        <vt:lpwstr>_Toc406748684</vt:lpwstr>
      </vt:variant>
      <vt:variant>
        <vt:i4>1048624</vt:i4>
      </vt:variant>
      <vt:variant>
        <vt:i4>170</vt:i4>
      </vt:variant>
      <vt:variant>
        <vt:i4>0</vt:i4>
      </vt:variant>
      <vt:variant>
        <vt:i4>5</vt:i4>
      </vt:variant>
      <vt:variant>
        <vt:lpwstr/>
      </vt:variant>
      <vt:variant>
        <vt:lpwstr>_Toc406748683</vt:lpwstr>
      </vt:variant>
      <vt:variant>
        <vt:i4>1048624</vt:i4>
      </vt:variant>
      <vt:variant>
        <vt:i4>164</vt:i4>
      </vt:variant>
      <vt:variant>
        <vt:i4>0</vt:i4>
      </vt:variant>
      <vt:variant>
        <vt:i4>5</vt:i4>
      </vt:variant>
      <vt:variant>
        <vt:lpwstr/>
      </vt:variant>
      <vt:variant>
        <vt:lpwstr>_Toc406748682</vt:lpwstr>
      </vt:variant>
      <vt:variant>
        <vt:i4>1048624</vt:i4>
      </vt:variant>
      <vt:variant>
        <vt:i4>158</vt:i4>
      </vt:variant>
      <vt:variant>
        <vt:i4>0</vt:i4>
      </vt:variant>
      <vt:variant>
        <vt:i4>5</vt:i4>
      </vt:variant>
      <vt:variant>
        <vt:lpwstr/>
      </vt:variant>
      <vt:variant>
        <vt:lpwstr>_Toc406748681</vt:lpwstr>
      </vt:variant>
      <vt:variant>
        <vt:i4>1048624</vt:i4>
      </vt:variant>
      <vt:variant>
        <vt:i4>152</vt:i4>
      </vt:variant>
      <vt:variant>
        <vt:i4>0</vt:i4>
      </vt:variant>
      <vt:variant>
        <vt:i4>5</vt:i4>
      </vt:variant>
      <vt:variant>
        <vt:lpwstr/>
      </vt:variant>
      <vt:variant>
        <vt:lpwstr>_Toc406748680</vt:lpwstr>
      </vt:variant>
      <vt:variant>
        <vt:i4>2031664</vt:i4>
      </vt:variant>
      <vt:variant>
        <vt:i4>146</vt:i4>
      </vt:variant>
      <vt:variant>
        <vt:i4>0</vt:i4>
      </vt:variant>
      <vt:variant>
        <vt:i4>5</vt:i4>
      </vt:variant>
      <vt:variant>
        <vt:lpwstr/>
      </vt:variant>
      <vt:variant>
        <vt:lpwstr>_Toc406748679</vt:lpwstr>
      </vt:variant>
      <vt:variant>
        <vt:i4>2031664</vt:i4>
      </vt:variant>
      <vt:variant>
        <vt:i4>140</vt:i4>
      </vt:variant>
      <vt:variant>
        <vt:i4>0</vt:i4>
      </vt:variant>
      <vt:variant>
        <vt:i4>5</vt:i4>
      </vt:variant>
      <vt:variant>
        <vt:lpwstr/>
      </vt:variant>
      <vt:variant>
        <vt:lpwstr>_Toc406748678</vt:lpwstr>
      </vt:variant>
      <vt:variant>
        <vt:i4>2031664</vt:i4>
      </vt:variant>
      <vt:variant>
        <vt:i4>134</vt:i4>
      </vt:variant>
      <vt:variant>
        <vt:i4>0</vt:i4>
      </vt:variant>
      <vt:variant>
        <vt:i4>5</vt:i4>
      </vt:variant>
      <vt:variant>
        <vt:lpwstr/>
      </vt:variant>
      <vt:variant>
        <vt:lpwstr>_Toc406748677</vt:lpwstr>
      </vt:variant>
      <vt:variant>
        <vt:i4>2031664</vt:i4>
      </vt:variant>
      <vt:variant>
        <vt:i4>128</vt:i4>
      </vt:variant>
      <vt:variant>
        <vt:i4>0</vt:i4>
      </vt:variant>
      <vt:variant>
        <vt:i4>5</vt:i4>
      </vt:variant>
      <vt:variant>
        <vt:lpwstr/>
      </vt:variant>
      <vt:variant>
        <vt:lpwstr>_Toc406748676</vt:lpwstr>
      </vt:variant>
      <vt:variant>
        <vt:i4>2031664</vt:i4>
      </vt:variant>
      <vt:variant>
        <vt:i4>122</vt:i4>
      </vt:variant>
      <vt:variant>
        <vt:i4>0</vt:i4>
      </vt:variant>
      <vt:variant>
        <vt:i4>5</vt:i4>
      </vt:variant>
      <vt:variant>
        <vt:lpwstr/>
      </vt:variant>
      <vt:variant>
        <vt:lpwstr>_Toc406748675</vt:lpwstr>
      </vt:variant>
      <vt:variant>
        <vt:i4>2031664</vt:i4>
      </vt:variant>
      <vt:variant>
        <vt:i4>116</vt:i4>
      </vt:variant>
      <vt:variant>
        <vt:i4>0</vt:i4>
      </vt:variant>
      <vt:variant>
        <vt:i4>5</vt:i4>
      </vt:variant>
      <vt:variant>
        <vt:lpwstr/>
      </vt:variant>
      <vt:variant>
        <vt:lpwstr>_Toc406748674</vt:lpwstr>
      </vt:variant>
      <vt:variant>
        <vt:i4>2031664</vt:i4>
      </vt:variant>
      <vt:variant>
        <vt:i4>110</vt:i4>
      </vt:variant>
      <vt:variant>
        <vt:i4>0</vt:i4>
      </vt:variant>
      <vt:variant>
        <vt:i4>5</vt:i4>
      </vt:variant>
      <vt:variant>
        <vt:lpwstr/>
      </vt:variant>
      <vt:variant>
        <vt:lpwstr>_Toc406748673</vt:lpwstr>
      </vt:variant>
      <vt:variant>
        <vt:i4>2031664</vt:i4>
      </vt:variant>
      <vt:variant>
        <vt:i4>104</vt:i4>
      </vt:variant>
      <vt:variant>
        <vt:i4>0</vt:i4>
      </vt:variant>
      <vt:variant>
        <vt:i4>5</vt:i4>
      </vt:variant>
      <vt:variant>
        <vt:lpwstr/>
      </vt:variant>
      <vt:variant>
        <vt:lpwstr>_Toc406748672</vt:lpwstr>
      </vt:variant>
      <vt:variant>
        <vt:i4>2031664</vt:i4>
      </vt:variant>
      <vt:variant>
        <vt:i4>98</vt:i4>
      </vt:variant>
      <vt:variant>
        <vt:i4>0</vt:i4>
      </vt:variant>
      <vt:variant>
        <vt:i4>5</vt:i4>
      </vt:variant>
      <vt:variant>
        <vt:lpwstr/>
      </vt:variant>
      <vt:variant>
        <vt:lpwstr>_Toc406748671</vt:lpwstr>
      </vt:variant>
      <vt:variant>
        <vt:i4>2031664</vt:i4>
      </vt:variant>
      <vt:variant>
        <vt:i4>92</vt:i4>
      </vt:variant>
      <vt:variant>
        <vt:i4>0</vt:i4>
      </vt:variant>
      <vt:variant>
        <vt:i4>5</vt:i4>
      </vt:variant>
      <vt:variant>
        <vt:lpwstr/>
      </vt:variant>
      <vt:variant>
        <vt:lpwstr>_Toc406748670</vt:lpwstr>
      </vt:variant>
      <vt:variant>
        <vt:i4>1966128</vt:i4>
      </vt:variant>
      <vt:variant>
        <vt:i4>86</vt:i4>
      </vt:variant>
      <vt:variant>
        <vt:i4>0</vt:i4>
      </vt:variant>
      <vt:variant>
        <vt:i4>5</vt:i4>
      </vt:variant>
      <vt:variant>
        <vt:lpwstr/>
      </vt:variant>
      <vt:variant>
        <vt:lpwstr>_Toc406748669</vt:lpwstr>
      </vt:variant>
      <vt:variant>
        <vt:i4>1966128</vt:i4>
      </vt:variant>
      <vt:variant>
        <vt:i4>80</vt:i4>
      </vt:variant>
      <vt:variant>
        <vt:i4>0</vt:i4>
      </vt:variant>
      <vt:variant>
        <vt:i4>5</vt:i4>
      </vt:variant>
      <vt:variant>
        <vt:lpwstr/>
      </vt:variant>
      <vt:variant>
        <vt:lpwstr>_Toc406748668</vt:lpwstr>
      </vt:variant>
      <vt:variant>
        <vt:i4>1966128</vt:i4>
      </vt:variant>
      <vt:variant>
        <vt:i4>74</vt:i4>
      </vt:variant>
      <vt:variant>
        <vt:i4>0</vt:i4>
      </vt:variant>
      <vt:variant>
        <vt:i4>5</vt:i4>
      </vt:variant>
      <vt:variant>
        <vt:lpwstr/>
      </vt:variant>
      <vt:variant>
        <vt:lpwstr>_Toc406748667</vt:lpwstr>
      </vt:variant>
      <vt:variant>
        <vt:i4>1966128</vt:i4>
      </vt:variant>
      <vt:variant>
        <vt:i4>68</vt:i4>
      </vt:variant>
      <vt:variant>
        <vt:i4>0</vt:i4>
      </vt:variant>
      <vt:variant>
        <vt:i4>5</vt:i4>
      </vt:variant>
      <vt:variant>
        <vt:lpwstr/>
      </vt:variant>
      <vt:variant>
        <vt:lpwstr>_Toc406748666</vt:lpwstr>
      </vt:variant>
      <vt:variant>
        <vt:i4>1966128</vt:i4>
      </vt:variant>
      <vt:variant>
        <vt:i4>62</vt:i4>
      </vt:variant>
      <vt:variant>
        <vt:i4>0</vt:i4>
      </vt:variant>
      <vt:variant>
        <vt:i4>5</vt:i4>
      </vt:variant>
      <vt:variant>
        <vt:lpwstr/>
      </vt:variant>
      <vt:variant>
        <vt:lpwstr>_Toc406748665</vt:lpwstr>
      </vt:variant>
      <vt:variant>
        <vt:i4>1966128</vt:i4>
      </vt:variant>
      <vt:variant>
        <vt:i4>56</vt:i4>
      </vt:variant>
      <vt:variant>
        <vt:i4>0</vt:i4>
      </vt:variant>
      <vt:variant>
        <vt:i4>5</vt:i4>
      </vt:variant>
      <vt:variant>
        <vt:lpwstr/>
      </vt:variant>
      <vt:variant>
        <vt:lpwstr>_Toc406748664</vt:lpwstr>
      </vt:variant>
      <vt:variant>
        <vt:i4>1966128</vt:i4>
      </vt:variant>
      <vt:variant>
        <vt:i4>50</vt:i4>
      </vt:variant>
      <vt:variant>
        <vt:i4>0</vt:i4>
      </vt:variant>
      <vt:variant>
        <vt:i4>5</vt:i4>
      </vt:variant>
      <vt:variant>
        <vt:lpwstr/>
      </vt:variant>
      <vt:variant>
        <vt:lpwstr>_Toc406748663</vt:lpwstr>
      </vt:variant>
      <vt:variant>
        <vt:i4>1966128</vt:i4>
      </vt:variant>
      <vt:variant>
        <vt:i4>44</vt:i4>
      </vt:variant>
      <vt:variant>
        <vt:i4>0</vt:i4>
      </vt:variant>
      <vt:variant>
        <vt:i4>5</vt:i4>
      </vt:variant>
      <vt:variant>
        <vt:lpwstr/>
      </vt:variant>
      <vt:variant>
        <vt:lpwstr>_Toc406748662</vt:lpwstr>
      </vt:variant>
      <vt:variant>
        <vt:i4>1966128</vt:i4>
      </vt:variant>
      <vt:variant>
        <vt:i4>38</vt:i4>
      </vt:variant>
      <vt:variant>
        <vt:i4>0</vt:i4>
      </vt:variant>
      <vt:variant>
        <vt:i4>5</vt:i4>
      </vt:variant>
      <vt:variant>
        <vt:lpwstr/>
      </vt:variant>
      <vt:variant>
        <vt:lpwstr>_Toc406748661</vt:lpwstr>
      </vt:variant>
      <vt:variant>
        <vt:i4>1966128</vt:i4>
      </vt:variant>
      <vt:variant>
        <vt:i4>32</vt:i4>
      </vt:variant>
      <vt:variant>
        <vt:i4>0</vt:i4>
      </vt:variant>
      <vt:variant>
        <vt:i4>5</vt:i4>
      </vt:variant>
      <vt:variant>
        <vt:lpwstr/>
      </vt:variant>
      <vt:variant>
        <vt:lpwstr>_Toc406748660</vt:lpwstr>
      </vt:variant>
      <vt:variant>
        <vt:i4>1900592</vt:i4>
      </vt:variant>
      <vt:variant>
        <vt:i4>26</vt:i4>
      </vt:variant>
      <vt:variant>
        <vt:i4>0</vt:i4>
      </vt:variant>
      <vt:variant>
        <vt:i4>5</vt:i4>
      </vt:variant>
      <vt:variant>
        <vt:lpwstr/>
      </vt:variant>
      <vt:variant>
        <vt:lpwstr>_Toc406748659</vt:lpwstr>
      </vt:variant>
      <vt:variant>
        <vt:i4>1900592</vt:i4>
      </vt:variant>
      <vt:variant>
        <vt:i4>20</vt:i4>
      </vt:variant>
      <vt:variant>
        <vt:i4>0</vt:i4>
      </vt:variant>
      <vt:variant>
        <vt:i4>5</vt:i4>
      </vt:variant>
      <vt:variant>
        <vt:lpwstr/>
      </vt:variant>
      <vt:variant>
        <vt:lpwstr>_Toc406748658</vt:lpwstr>
      </vt:variant>
      <vt:variant>
        <vt:i4>1900592</vt:i4>
      </vt:variant>
      <vt:variant>
        <vt:i4>14</vt:i4>
      </vt:variant>
      <vt:variant>
        <vt:i4>0</vt:i4>
      </vt:variant>
      <vt:variant>
        <vt:i4>5</vt:i4>
      </vt:variant>
      <vt:variant>
        <vt:lpwstr/>
      </vt:variant>
      <vt:variant>
        <vt:lpwstr>_Toc406748657</vt:lpwstr>
      </vt:variant>
      <vt:variant>
        <vt:i4>1900592</vt:i4>
      </vt:variant>
      <vt:variant>
        <vt:i4>8</vt:i4>
      </vt:variant>
      <vt:variant>
        <vt:i4>0</vt:i4>
      </vt:variant>
      <vt:variant>
        <vt:i4>5</vt:i4>
      </vt:variant>
      <vt:variant>
        <vt:lpwstr/>
      </vt:variant>
      <vt:variant>
        <vt:lpwstr>_Toc406748656</vt:lpwstr>
      </vt:variant>
      <vt:variant>
        <vt:i4>1900592</vt:i4>
      </vt:variant>
      <vt:variant>
        <vt:i4>2</vt:i4>
      </vt:variant>
      <vt:variant>
        <vt:i4>0</vt:i4>
      </vt:variant>
      <vt:variant>
        <vt:i4>5</vt:i4>
      </vt:variant>
      <vt:variant>
        <vt:lpwstr/>
      </vt:variant>
      <vt:variant>
        <vt:lpwstr>_Toc406748655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Requirements Document</dc:title>
  <dc:creator>Steve Johnson</dc:creator>
  <cp:lastModifiedBy>Aalap Maithani</cp:lastModifiedBy>
  <cp:revision>6</cp:revision>
  <cp:lastPrinted>2017-03-06T15:43:00Z</cp:lastPrinted>
  <dcterms:created xsi:type="dcterms:W3CDTF">2017-03-22T13:18:00Z</dcterms:created>
  <dcterms:modified xsi:type="dcterms:W3CDTF">2017-11-06T16:21:00Z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topo 001</vt:lpwstr>
  </property>
  <property fmtid="{D5CDD505-2E9C-101B-9397-08002B2CF9AE}" pid="3" name="ContentType">
    <vt:lpwstr>Document</vt:lpwstr>
  </property>
  <property fmtid="{D5CDD505-2E9C-101B-9397-08002B2CF9AE}" pid="4" name="ContentTypeId">
    <vt:lpwstr>0x01010033645251CC91C74CB54D8FB49314298C</vt:lpwstr>
  </property>
</Properties>
</file>