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Week5: Intro to Crypto</w:t>
      </w:r>
    </w:p>
    <w:p>
      <w:pPr>
        <w:numPr>
          <w:ilvl w:val="0"/>
          <w:numId w:val="1"/>
        </w:numPr>
        <w:rPr>
          <w:rFonts w:hint="default" w:eastAsia="宋体"/>
          <w:b/>
          <w:bCs/>
          <w:lang w:val="en-US" w:eastAsia="zh-CN"/>
        </w:rPr>
      </w:pPr>
      <w:r>
        <w:rPr>
          <w:rFonts w:hint="eastAsia" w:eastAsia="宋体"/>
          <w:b/>
          <w:bCs/>
          <w:lang w:val="en-US" w:eastAsia="zh-CN"/>
        </w:rPr>
        <w:t>Reading</w:t>
      </w:r>
    </w:p>
    <w:p>
      <w:pPr>
        <w:numPr>
          <w:numId w:val="0"/>
        </w:numPr>
        <w:rPr>
          <w:rFonts w:hint="eastAsia" w:eastAsia="宋体"/>
          <w:b/>
          <w:bCs/>
          <w:lang w:val="en-US" w:eastAsia="zh-CN"/>
        </w:rPr>
      </w:pPr>
      <w:r>
        <w:rPr>
          <w:rFonts w:hint="eastAsia" w:eastAsia="宋体"/>
          <w:b/>
          <w:bCs/>
          <w:lang w:val="en-US" w:eastAsia="zh-CN"/>
        </w:rPr>
        <w:t>11.2.1 Cryptography</w:t>
      </w:r>
    </w:p>
    <w:p>
      <w:pPr>
        <w:numPr>
          <w:ilvl w:val="1"/>
          <w:numId w:val="1"/>
        </w:numPr>
        <w:ind w:left="840" w:leftChars="0" w:hanging="420" w:firstLineChars="0"/>
        <w:rPr>
          <w:rFonts w:hint="default" w:eastAsia="宋体"/>
          <w:lang w:val="en-US" w:eastAsia="zh-CN"/>
        </w:rPr>
      </w:pPr>
      <w:r>
        <w:rPr>
          <w:rFonts w:hint="default" w:eastAsia="宋体"/>
          <w:lang w:val="en-US" w:eastAsia="zh-CN"/>
        </w:rPr>
        <w:t>A cryptographic key is a parameter used in an encryption algorithm in such a way that the encryption cannot be reversed without knowledge of the key.</w:t>
      </w:r>
    </w:p>
    <w:p>
      <w:pPr>
        <w:numPr>
          <w:ilvl w:val="1"/>
          <w:numId w:val="1"/>
        </w:numPr>
        <w:ind w:left="840" w:leftChars="0" w:hanging="420" w:firstLineChars="0"/>
        <w:rPr>
          <w:rFonts w:hint="default" w:eastAsia="宋体"/>
          <w:lang w:val="en-US" w:eastAsia="zh-CN"/>
        </w:rPr>
      </w:pPr>
      <w:r>
        <w:rPr>
          <w:rFonts w:hint="eastAsia" w:eastAsia="宋体"/>
          <w:lang w:val="en-US" w:eastAsia="zh-CN"/>
        </w:rPr>
        <w:t>Two main classes of usage:</w:t>
      </w:r>
    </w:p>
    <w:p>
      <w:pPr>
        <w:numPr>
          <w:ilvl w:val="2"/>
          <w:numId w:val="1"/>
        </w:numPr>
        <w:ind w:left="1260" w:leftChars="0" w:hanging="420" w:firstLineChars="0"/>
        <w:rPr>
          <w:rFonts w:hint="eastAsia" w:eastAsia="宋体"/>
          <w:lang w:val="en-US" w:eastAsia="zh-CN"/>
        </w:rPr>
      </w:pPr>
      <w:r>
        <w:rPr>
          <w:rFonts w:hint="eastAsia" w:eastAsia="宋体"/>
          <w:lang w:val="en-US" w:eastAsia="zh-CN"/>
        </w:rPr>
        <w:t>- shared secret keys: the sender and the recipient must share a knowledge of the key and it must not be revaled to anyone else</w:t>
      </w:r>
    </w:p>
    <w:p>
      <w:pPr>
        <w:numPr>
          <w:ilvl w:val="2"/>
          <w:numId w:val="1"/>
        </w:numPr>
        <w:ind w:left="1260" w:leftChars="0" w:hanging="420" w:firstLineChars="0"/>
        <w:rPr>
          <w:rFonts w:hint="default" w:eastAsia="宋体"/>
          <w:lang w:val="en-US" w:eastAsia="zh-CN"/>
        </w:rPr>
      </w:pPr>
      <w:r>
        <w:rPr>
          <w:rFonts w:hint="eastAsia" w:eastAsia="宋体"/>
          <w:lang w:val="en-US" w:eastAsia="zh-CN"/>
        </w:rPr>
        <w:t>-public/private keys: the sender of a message uses a public key – one that has already been published by the recipient – to encrypt the message; The recipient uses a corresponding private key to decrypt the message.</w:t>
      </w:r>
    </w:p>
    <w:p>
      <w:pPr>
        <w:numPr>
          <w:numId w:val="0"/>
        </w:numPr>
        <w:ind w:leftChars="0"/>
        <w:rPr>
          <w:rFonts w:hint="default" w:eastAsia="宋体"/>
          <w:b/>
          <w:bCs/>
          <w:lang w:val="en-US" w:eastAsia="zh-CN"/>
        </w:rPr>
      </w:pPr>
      <w:r>
        <w:rPr>
          <w:rFonts w:hint="eastAsia" w:eastAsia="宋体"/>
          <w:b/>
          <w:bCs/>
          <w:lang w:val="en-US" w:eastAsia="zh-CN"/>
        </w:rPr>
        <w:t>11.2.2 Uses of cryptography</w:t>
      </w:r>
    </w:p>
    <w:p>
      <w:pPr>
        <w:numPr>
          <w:ilvl w:val="1"/>
          <w:numId w:val="2"/>
        </w:numPr>
        <w:ind w:left="840" w:leftChars="0" w:hanging="420" w:firstLineChars="0"/>
        <w:rPr>
          <w:rFonts w:hint="default" w:eastAsia="宋体"/>
          <w:b/>
          <w:bCs/>
          <w:lang w:val="en-US" w:eastAsia="zh-CN"/>
        </w:rPr>
      </w:pPr>
      <w:r>
        <w:rPr>
          <w:rFonts w:hint="default" w:eastAsia="宋体"/>
          <w:b/>
          <w:bCs/>
          <w:lang w:val="en-US" w:eastAsia="zh-CN"/>
        </w:rPr>
        <w:t>名为Kerberos认证协议的常见安全协议。该协议的目的是确保用户与网络服务之间的安全通信和访问控制</w:t>
      </w:r>
      <w:r>
        <w:rPr>
          <w:rFonts w:hint="eastAsia" w:eastAsia="宋体"/>
          <w:b/>
          <w:bCs/>
          <w:lang w:val="en-US" w:eastAsia="zh-CN"/>
        </w:rPr>
        <w:t>:[目的：确保用户与网络服务之间的安全通信和访问控制]</w:t>
      </w:r>
    </w:p>
    <w:p>
      <w:pPr>
        <w:numPr>
          <w:ilvl w:val="2"/>
          <w:numId w:val="2"/>
        </w:numPr>
        <w:ind w:left="1260" w:leftChars="0" w:hanging="420" w:firstLineChars="0"/>
        <w:rPr>
          <w:rFonts w:hint="default" w:eastAsia="宋体"/>
          <w:lang w:val="en-US" w:eastAsia="zh-CN"/>
        </w:rPr>
      </w:pPr>
      <w:r>
        <w:rPr>
          <w:rFonts w:hint="default" w:eastAsia="宋体"/>
          <w:lang w:val="en-US" w:eastAsia="zh-CN"/>
        </w:rPr>
        <w:t>身份验证请求：Alice希望访问她所在组织本地网络上的服务器（Bob）上的文件。为了做到这一点，她需要证明自己的身份。因此，Alice向认证服务器（Sara）发送了一个未加密的消息，指示她的身份并请求一个用于访问Bob的门票。</w:t>
      </w:r>
    </w:p>
    <w:p>
      <w:pPr>
        <w:numPr>
          <w:ilvl w:val="2"/>
          <w:numId w:val="2"/>
        </w:numPr>
        <w:ind w:left="1260" w:leftChars="0" w:hanging="420" w:firstLineChars="0"/>
        <w:rPr>
          <w:rFonts w:hint="default" w:eastAsia="宋体"/>
          <w:lang w:val="en-US" w:eastAsia="zh-CN"/>
        </w:rPr>
      </w:pPr>
      <w:r>
        <w:rPr>
          <w:rFonts w:hint="default" w:eastAsia="宋体"/>
          <w:lang w:val="en-US" w:eastAsia="zh-CN"/>
        </w:rPr>
        <w:t>认证服务器的响应：Sara，即认证服务器，会响应Alice的请求。Sara会用Alice的密钥（KA）对消息进行加密，并在响应中包含一个门票，该门票由Bob使用，以及一个新的会话密钥（KAB），用于与Bob进行通信。因此，Alice接收到的响应看起来像这样：{{</w:t>
      </w:r>
      <w:r>
        <w:rPr>
          <w:rFonts w:hint="default" w:eastAsia="宋体"/>
          <w:color w:val="0000FF"/>
          <w:lang w:val="en-US" w:eastAsia="zh-CN"/>
        </w:rPr>
        <w:t>门票</w:t>
      </w:r>
      <w:r>
        <w:rPr>
          <w:rFonts w:hint="default" w:eastAsia="宋体"/>
          <w:lang w:val="en-US" w:eastAsia="zh-CN"/>
        </w:rPr>
        <w:t>}KB, KAB}KA。</w:t>
      </w:r>
    </w:p>
    <w:p>
      <w:pPr>
        <w:numPr>
          <w:ilvl w:val="2"/>
          <w:numId w:val="2"/>
        </w:numPr>
        <w:ind w:left="1260" w:leftChars="0" w:hanging="420" w:firstLineChars="0"/>
        <w:rPr>
          <w:rFonts w:hint="default" w:eastAsia="宋体"/>
          <w:lang w:val="en-US" w:eastAsia="zh-CN"/>
        </w:rPr>
      </w:pPr>
      <w:r>
        <w:rPr>
          <w:rFonts w:hint="default" w:eastAsia="宋体"/>
          <w:lang w:val="en-US" w:eastAsia="zh-CN"/>
        </w:rPr>
        <w:t>Alice解密响应：Alice使用她的密钥KA（通过将她的密码应用相同的转换方式生成）来解密响应。密码不会通过网络传输，一旦使用后，密码会从本地存储中删除以防止泄漏。如果Alice拥有正确的密码生成密钥KA，她就能获取用于访问Bob的有效门票以及与Bob进行通信时使用的新加密密钥。Alice无法解密或篡改门票，因为它是用KB加密的。如果接收方不是Alice，那么他们不会知道Alice的密码，因此他们无法解密消息。</w:t>
      </w:r>
    </w:p>
    <w:p>
      <w:pPr>
        <w:numPr>
          <w:ilvl w:val="2"/>
          <w:numId w:val="2"/>
        </w:numPr>
        <w:ind w:left="1260" w:leftChars="0" w:hanging="420" w:firstLineChars="0"/>
        <w:rPr>
          <w:rFonts w:hint="default" w:eastAsia="宋体"/>
          <w:lang w:val="en-US" w:eastAsia="zh-CN"/>
        </w:rPr>
      </w:pPr>
      <w:r>
        <w:rPr>
          <w:rFonts w:hint="default" w:eastAsia="宋体"/>
          <w:lang w:val="en-US" w:eastAsia="zh-CN"/>
        </w:rPr>
        <w:t>Alice向Bob发送门票：Alice将门票与她的身份和访问文件的请求一起发送给Bob：{门票}KB, Alice, R。</w:t>
      </w:r>
    </w:p>
    <w:p>
      <w:pPr>
        <w:numPr>
          <w:ilvl w:val="2"/>
          <w:numId w:val="2"/>
        </w:numPr>
        <w:ind w:left="1260" w:leftChars="0" w:hanging="420" w:firstLineChars="0"/>
        <w:rPr>
          <w:rFonts w:hint="default" w:eastAsia="宋体"/>
          <w:lang w:val="en-US" w:eastAsia="zh-CN"/>
        </w:rPr>
      </w:pPr>
      <w:r>
        <w:rPr>
          <w:rFonts w:hint="default" w:eastAsia="宋体"/>
          <w:lang w:val="en-US" w:eastAsia="zh-CN"/>
        </w:rPr>
        <w:t>Bob解密门票：门票最初由Sara创建，实际上是：{KAB, Alice}KB。Bob使用他的密钥KB来解密门票。因此，Bob获取了Alice的真实身份（基于Alice和Sara之间共享的Alice的密码的信息）以及与Alice进行交互时使用的新的共享会话密钥KAB（称为会话密钥，因为它可以安全地用于Alice和Bob之间的一系列交互）。这确保了Bob只允许真正经过身份验证的Alice访问他的服务。</w:t>
      </w:r>
    </w:p>
    <w:p>
      <w:pPr>
        <w:numPr>
          <w:numId w:val="0"/>
        </w:numPr>
        <w:ind w:left="840" w:leftChars="0"/>
        <w:rPr>
          <w:rFonts w:hint="default" w:eastAsia="宋体"/>
          <w:lang w:val="en-US" w:eastAsia="zh-CN"/>
        </w:rPr>
      </w:pPr>
    </w:p>
    <w:p>
      <w:pPr>
        <w:numPr>
          <w:ilvl w:val="1"/>
          <w:numId w:val="2"/>
        </w:numPr>
        <w:ind w:left="840" w:leftChars="0" w:hanging="420" w:firstLineChars="0"/>
        <w:rPr>
          <w:rFonts w:hint="default" w:eastAsia="宋体"/>
          <w:b/>
          <w:bCs/>
          <w:lang w:val="en-US" w:eastAsia="zh-CN"/>
        </w:rPr>
      </w:pPr>
      <w:r>
        <w:rPr>
          <w:rFonts w:hint="default" w:eastAsia="宋体"/>
          <w:b/>
          <w:bCs/>
          <w:lang w:val="en-US" w:eastAsia="zh-CN"/>
        </w:rPr>
        <w:t>通过公钥认证实现安全通信的过程</w:t>
      </w:r>
      <w:r>
        <w:rPr>
          <w:rFonts w:hint="eastAsia" w:eastAsia="宋体"/>
          <w:b/>
          <w:bCs/>
          <w:color w:val="0000FF"/>
          <w:lang w:val="en-US" w:eastAsia="zh-CN"/>
        </w:rPr>
        <w:t>(hybrid cryptographic protocol)[目的：确保Alice可以与Bob建立安全通信]</w:t>
      </w:r>
      <w:r>
        <w:rPr>
          <w:rFonts w:hint="eastAsia" w:eastAsia="宋体"/>
          <w:b/>
          <w:bCs/>
          <w:lang w:val="en-US" w:eastAsia="zh-CN"/>
        </w:rPr>
        <w:t>:</w:t>
      </w:r>
    </w:p>
    <w:p>
      <w:pPr>
        <w:numPr>
          <w:ilvl w:val="2"/>
          <w:numId w:val="2"/>
        </w:numPr>
        <w:ind w:left="1260" w:leftChars="0" w:hanging="420" w:firstLineChars="0"/>
        <w:rPr>
          <w:rFonts w:hint="default" w:eastAsia="宋体"/>
          <w:lang w:val="en-US" w:eastAsia="zh-CN"/>
        </w:rPr>
      </w:pPr>
      <w:r>
        <w:rPr>
          <w:rFonts w:hint="default" w:eastAsia="宋体"/>
          <w:lang w:val="en-US" w:eastAsia="zh-CN"/>
        </w:rPr>
        <w:t>Alice获取Bob的公钥: 首先，Alice需要获取Bob的公钥。为此，她访问一个密钥分发服务，以获得Bob的公钥</w:t>
      </w:r>
      <w:r>
        <w:rPr>
          <w:rFonts w:hint="default" w:eastAsia="宋体"/>
          <w:color w:val="0000FF"/>
          <w:lang w:val="en-US" w:eastAsia="zh-CN"/>
        </w:rPr>
        <w:t>证书</w:t>
      </w:r>
      <w:r>
        <w:rPr>
          <w:rFonts w:hint="default" w:eastAsia="宋体"/>
          <w:lang w:val="en-US" w:eastAsia="zh-CN"/>
        </w:rPr>
        <w:t>。这个证书之所以称为"证书"，是因为它是由一个受信任的权威（通常是一个被广泛认为是可信的个人或组织）签名的。在检查了证书的签名后，Alice从证书中读取Bob的公钥，即KBpub。这确保了她获得了真正的Bob的公钥。</w:t>
      </w:r>
    </w:p>
    <w:p>
      <w:pPr>
        <w:numPr>
          <w:ilvl w:val="2"/>
          <w:numId w:val="2"/>
        </w:numPr>
        <w:ind w:left="1260" w:leftChars="0" w:hanging="420" w:firstLineChars="0"/>
        <w:rPr>
          <w:rFonts w:hint="default" w:eastAsia="宋体"/>
          <w:lang w:val="en-US" w:eastAsia="zh-CN"/>
        </w:rPr>
      </w:pPr>
      <w:r>
        <w:rPr>
          <w:rFonts w:hint="default" w:eastAsia="宋体"/>
          <w:lang w:val="en-US" w:eastAsia="zh-CN"/>
        </w:rPr>
        <w:t>Alice创建共享密钥KAB并加密：接下来，Alice创建一个新的共享密钥KAB，并使用Bob的公钥KBpub进行加密，使用公钥算法。然后，她将加密结果发送给Bob，同时发送一个唯一标识公/私密钥对的名称（因为Bob可能有多个这样的密钥对）。具体来说，Alice发送的消息格式为keyname,{KAB}KBpub。</w:t>
      </w:r>
    </w:p>
    <w:p>
      <w:pPr>
        <w:numPr>
          <w:ilvl w:val="2"/>
          <w:numId w:val="2"/>
        </w:numPr>
        <w:ind w:left="1260" w:leftChars="0" w:hanging="420" w:firstLineChars="0"/>
        <w:rPr>
          <w:rFonts w:hint="default" w:eastAsia="宋体"/>
          <w:lang w:val="en-US" w:eastAsia="zh-CN"/>
        </w:rPr>
      </w:pPr>
      <w:r>
        <w:rPr>
          <w:rFonts w:hint="default" w:eastAsia="宋体"/>
          <w:lang w:val="en-US" w:eastAsia="zh-CN"/>
        </w:rPr>
        <w:t>Bob解密并获取KAB：Bob收到Alice的消息后，他从自己的私钥存储中选择相应的私钥KBpriv，并使用它来解密KAB。需要注意的是，Alice发送给Bob的消息可能在传输过程中被损坏或篡改。结果可能是Bob和Alice不共享相同的密钥KAB。如果这是一个问题，可以通过在消息中添加一个约定的值或字符串来避免，例如Bob和Alice的姓名或电子邮件地址。Bob可以在解密后检查这些值来确保安全性。这确保了Bob和Alice能够建立共享的密钥KAB，用于后续的安全通信。</w:t>
      </w:r>
    </w:p>
    <w:p>
      <w:pPr>
        <w:numPr>
          <w:numId w:val="0"/>
        </w:numPr>
        <w:ind w:left="840" w:leftChars="0"/>
        <w:rPr>
          <w:rFonts w:hint="eastAsia" w:eastAsia="宋体"/>
          <w:color w:val="0000FF"/>
          <w:lang w:val="en-US" w:eastAsia="zh-CN"/>
        </w:rPr>
      </w:pPr>
      <w:r>
        <w:rPr>
          <w:rFonts w:hint="eastAsia" w:eastAsia="宋体"/>
          <w:color w:val="0000FF"/>
          <w:lang w:val="en-US" w:eastAsia="zh-CN"/>
        </w:rPr>
        <w:t>*上述问题描述了一种中间人攻击的潜在威胁，其中攻击者Mallory可以冒充Bob并拦截Alice与Bob之间的通信。为了应对这一风险，必须采取以下措施：</w:t>
      </w:r>
    </w:p>
    <w:p>
      <w:pPr>
        <w:numPr>
          <w:ilvl w:val="2"/>
          <w:numId w:val="3"/>
        </w:numPr>
        <w:ind w:left="1260" w:leftChars="0" w:hanging="420" w:firstLineChars="0"/>
        <w:rPr>
          <w:rFonts w:hint="eastAsia" w:eastAsia="宋体"/>
          <w:color w:val="0000FF"/>
          <w:lang w:val="en-US" w:eastAsia="zh-CN"/>
        </w:rPr>
      </w:pPr>
      <w:r>
        <w:rPr>
          <w:rFonts w:hint="eastAsia" w:eastAsia="宋体"/>
          <w:color w:val="0000FF"/>
          <w:lang w:val="en-US" w:eastAsia="zh-CN"/>
        </w:rPr>
        <w:t>使用已知和受信任的证书颁发机构（CA）签名：Alice必须确保Bob的公钥证书是由已知和受信任的CA签发的，而不是由攻击者Mallory签发的。这样，Alice可以信任证书中包含的公钥是Bob的真实公钥。</w:t>
      </w:r>
    </w:p>
    <w:p>
      <w:pPr>
        <w:numPr>
          <w:ilvl w:val="2"/>
          <w:numId w:val="3"/>
        </w:numPr>
        <w:ind w:left="1260" w:leftChars="0" w:hanging="420" w:firstLineChars="0"/>
        <w:rPr>
          <w:rFonts w:hint="eastAsia" w:eastAsia="宋体"/>
          <w:color w:val="0000FF"/>
          <w:lang w:val="en-US" w:eastAsia="zh-CN"/>
        </w:rPr>
      </w:pPr>
      <w:r>
        <w:rPr>
          <w:rFonts w:hint="eastAsia" w:eastAsia="宋体"/>
          <w:color w:val="0000FF"/>
          <w:lang w:val="en-US" w:eastAsia="zh-CN"/>
        </w:rPr>
        <w:t>验证证书的签名：Alice必须验证Bob的公钥证书的数字签名以确保它确实是由CA签发的。如果签名验证失败，Alice应中止通信。</w:t>
      </w:r>
    </w:p>
    <w:p>
      <w:pPr>
        <w:numPr>
          <w:ilvl w:val="2"/>
          <w:numId w:val="3"/>
        </w:numPr>
        <w:ind w:left="1260" w:leftChars="0" w:hanging="420" w:firstLineChars="0"/>
        <w:rPr>
          <w:rFonts w:hint="default" w:eastAsia="宋体"/>
          <w:color w:val="0000FF"/>
          <w:lang w:val="en-US" w:eastAsia="zh-CN"/>
        </w:rPr>
      </w:pPr>
      <w:r>
        <w:rPr>
          <w:rFonts w:hint="eastAsia" w:eastAsia="宋体"/>
          <w:color w:val="0000FF"/>
          <w:lang w:val="en-US" w:eastAsia="zh-CN"/>
        </w:rPr>
        <w:t>通过安全渠道获取CA的公钥：Alice还必须以安全的方式获取CA的公钥，以便验证Bob的证书。这可以通过安全渠道（例如面对面会议或已知受信任的网站）获得CA的公钥。</w:t>
      </w:r>
    </w:p>
    <w:p>
      <w:pPr>
        <w:numPr>
          <w:ilvl w:val="1"/>
          <w:numId w:val="2"/>
        </w:numPr>
        <w:ind w:left="840" w:leftChars="0" w:hanging="420" w:firstLineChars="0"/>
        <w:rPr>
          <w:rFonts w:hint="default" w:eastAsia="宋体"/>
          <w:b/>
          <w:bCs/>
          <w:lang w:val="en-US" w:eastAsia="zh-CN"/>
        </w:rPr>
      </w:pPr>
      <w:r>
        <w:rPr>
          <w:rFonts w:hint="eastAsia" w:eastAsia="宋体"/>
          <w:b/>
          <w:bCs/>
          <w:lang w:val="en-US" w:eastAsia="zh-CN"/>
        </w:rPr>
        <w:t>Digital Signature[用于验证消息或文件的完整性和真实性，以确定消息的发件人是合法的]</w:t>
      </w:r>
    </w:p>
    <w:p>
      <w:pPr>
        <w:numPr>
          <w:ilvl w:val="2"/>
          <w:numId w:val="2"/>
        </w:numPr>
        <w:ind w:left="1260" w:leftChars="0" w:hanging="420" w:firstLineChars="0"/>
        <w:rPr>
          <w:rFonts w:hint="eastAsia" w:eastAsia="宋体"/>
          <w:lang w:val="en-US" w:eastAsia="zh-CN"/>
        </w:rPr>
      </w:pPr>
      <w:r>
        <w:rPr>
          <w:rFonts w:hint="eastAsia" w:eastAsia="宋体"/>
          <w:lang w:val="en-US" w:eastAsia="zh-CN"/>
        </w:rPr>
        <w:t xml:space="preserve">  数字签名定义：数字签名是一种机制，通过它可以验证某消息或文件是由签名者生成的未经篡改的副本，就像传统签名在第三方面前验证文件的真实性一样。</w:t>
      </w:r>
    </w:p>
    <w:p>
      <w:pPr>
        <w:numPr>
          <w:ilvl w:val="2"/>
          <w:numId w:val="2"/>
        </w:numPr>
        <w:ind w:left="1260" w:leftChars="0" w:hanging="420" w:firstLineChars="0"/>
        <w:rPr>
          <w:rFonts w:hint="eastAsia" w:eastAsia="宋体"/>
          <w:lang w:val="en-US" w:eastAsia="zh-CN"/>
        </w:rPr>
      </w:pPr>
      <w:r>
        <w:rPr>
          <w:rFonts w:hint="eastAsia" w:eastAsia="宋体"/>
          <w:lang w:val="en-US" w:eastAsia="zh-CN"/>
        </w:rPr>
        <w:t>数字签名基础：数字签名技术基于将一个</w:t>
      </w:r>
      <w:r>
        <w:rPr>
          <w:rFonts w:hint="eastAsia" w:eastAsia="宋体"/>
          <w:color w:val="0000FF"/>
          <w:lang w:val="en-US" w:eastAsia="zh-CN"/>
        </w:rPr>
        <w:t>仅签名者知晓的密钥与消息或文件不可逆地绑定在一起。这可以通过使用仅签名者知道的密钥来加密消息</w:t>
      </w:r>
      <w:r>
        <w:rPr>
          <w:rFonts w:hint="eastAsia" w:eastAsia="宋体"/>
          <w:lang w:val="en-US" w:eastAsia="zh-CN"/>
        </w:rPr>
        <w:t>，或更好地，使用消息的压缩形式，称为</w:t>
      </w:r>
      <w:r>
        <w:rPr>
          <w:rFonts w:hint="eastAsia" w:eastAsia="宋体"/>
          <w:color w:val="0000FF"/>
          <w:lang w:val="en-US" w:eastAsia="zh-CN"/>
        </w:rPr>
        <w:t>摘要(digest)</w:t>
      </w:r>
      <w:r>
        <w:rPr>
          <w:rFonts w:hint="eastAsia" w:eastAsia="宋体"/>
          <w:lang w:val="en-US" w:eastAsia="zh-CN"/>
        </w:rPr>
        <w:t>，来实现。摘要是通过应用安全的摘要函数计算的固定长度值，类似于校验和函数，但非常不可能为两个不同的消息生成相似的摘要值。</w:t>
      </w:r>
    </w:p>
    <w:p>
      <w:pPr>
        <w:numPr>
          <w:ilvl w:val="2"/>
          <w:numId w:val="2"/>
        </w:numPr>
        <w:ind w:left="1260" w:leftChars="0" w:hanging="420" w:firstLineChars="0"/>
        <w:rPr>
          <w:rFonts w:hint="eastAsia" w:eastAsia="宋体"/>
          <w:lang w:val="en-US" w:eastAsia="zh-CN"/>
        </w:rPr>
      </w:pPr>
      <w:r>
        <w:rPr>
          <w:rFonts w:hint="eastAsia" w:eastAsia="宋体"/>
          <w:lang w:val="en-US" w:eastAsia="zh-CN"/>
        </w:rPr>
        <w:t>数字签名过程：签名者使用他们的私钥生成数字签名，然后将签名与消息一起发送。任何接收者都可以使用相应的公钥来解密签名，以验证消息的完整性和真实性。</w:t>
      </w:r>
    </w:p>
    <w:p>
      <w:pPr>
        <w:numPr>
          <w:ilvl w:val="2"/>
          <w:numId w:val="2"/>
        </w:numPr>
        <w:ind w:left="1260" w:leftChars="0" w:hanging="420" w:firstLineChars="0"/>
        <w:rPr>
          <w:rFonts w:hint="eastAsia" w:eastAsia="宋体"/>
          <w:lang w:val="en-US" w:eastAsia="zh-CN"/>
        </w:rPr>
      </w:pPr>
      <w:r>
        <w:rPr>
          <w:rFonts w:hint="eastAsia" w:eastAsia="宋体"/>
          <w:lang w:val="en-US" w:eastAsia="zh-CN"/>
        </w:rPr>
        <w:t>公钥加密：通常，公钥加密被用于数字签名。签名者使用他们的私钥生成签名，而接收者可以使用相应的公钥来验证签名。这种方法保护了签名的机密性。</w:t>
      </w:r>
    </w:p>
    <w:p>
      <w:pPr>
        <w:numPr>
          <w:ilvl w:val="2"/>
          <w:numId w:val="2"/>
        </w:numPr>
        <w:ind w:left="1260" w:leftChars="0" w:hanging="420" w:firstLineChars="0"/>
        <w:rPr>
          <w:rFonts w:hint="default" w:eastAsia="宋体"/>
          <w:lang w:val="en-US" w:eastAsia="zh-CN"/>
        </w:rPr>
      </w:pPr>
      <w:r>
        <w:rPr>
          <w:rFonts w:hint="eastAsia" w:eastAsia="宋体"/>
          <w:lang w:val="en-US" w:eastAsia="zh-CN"/>
        </w:rPr>
        <w:t>公钥证书：验证方需要确保公钥确实属于声称是签名者的实体。这一问题通常通过使用公钥证书来解决，这是由可信任的证书颁发机构（CA）签发的，证明了公钥的真实性和与特定实体的关联。</w:t>
      </w:r>
    </w:p>
    <w:p>
      <w:pPr>
        <w:numPr>
          <w:ilvl w:val="2"/>
          <w:numId w:val="3"/>
        </w:numPr>
        <w:ind w:left="1260" w:leftChars="0" w:hanging="420" w:firstLineChars="0"/>
        <w:rPr>
          <w:rFonts w:hint="default" w:eastAsia="宋体"/>
          <w:color w:val="0000FF"/>
          <w:lang w:val="en-US" w:eastAsia="zh-CN"/>
        </w:rPr>
      </w:pPr>
      <w:r>
        <w:rPr>
          <w:rFonts w:hint="default" w:eastAsia="宋体"/>
          <w:color w:val="0000FF"/>
          <w:lang w:val="en-US" w:eastAsia="zh-CN"/>
        </w:rPr>
        <w:t>电子签名的本质是通过私钥签署消息，然后通过公钥验证签名，而不涉及消息的加密和解密过程。电子签名的主要目的是确保消息的来源和完整性，而不是保密性。</w:t>
      </w:r>
    </w:p>
    <w:p>
      <w:pPr>
        <w:numPr>
          <w:ilvl w:val="2"/>
          <w:numId w:val="2"/>
        </w:numPr>
        <w:tabs>
          <w:tab w:val="clear" w:pos="1260"/>
        </w:tabs>
        <w:ind w:left="1260" w:leftChars="0" w:hanging="420" w:firstLineChars="0"/>
        <w:jc w:val="left"/>
        <w:rPr>
          <w:rFonts w:hint="default" w:eastAsia="宋体"/>
          <w:lang w:val="en-US" w:eastAsia="zh-CN"/>
        </w:rPr>
      </w:pPr>
      <w:r>
        <w:rPr>
          <w:rFonts w:hint="default" w:eastAsia="宋体"/>
          <w:lang w:val="en-US" w:eastAsia="zh-CN"/>
        </w:rPr>
        <w:t>计算文档的摘要：Alice首先计算文件M的固定长度摘要，称为Digest(M)。这个摘要是通过应用一个安全的摘要函数来生成的，通常用于创建文件的唯一指纹。</w:t>
      </w:r>
    </w:p>
    <w:p>
      <w:pPr>
        <w:numPr>
          <w:ilvl w:val="2"/>
          <w:numId w:val="2"/>
        </w:numPr>
        <w:tabs>
          <w:tab w:val="clear" w:pos="1260"/>
        </w:tabs>
        <w:ind w:left="1260" w:leftChars="0" w:hanging="420" w:firstLineChars="0"/>
        <w:jc w:val="left"/>
        <w:rPr>
          <w:rFonts w:hint="default" w:eastAsia="宋体"/>
          <w:lang w:val="en-US" w:eastAsia="zh-CN"/>
        </w:rPr>
      </w:pPr>
      <w:r>
        <w:rPr>
          <w:rFonts w:hint="default" w:eastAsia="宋体"/>
          <w:lang w:val="en-US" w:eastAsia="zh-CN"/>
        </w:rPr>
        <w:t>用私钥加密摘要：Alice使用她的私钥（KApriv）来加密文件摘要，然后将加密的摘要附加到文件M中，从而生成了签名的文件M，即M, {Digest(M)}KApriv。这样，签名被嵌入到文件中。</w:t>
      </w:r>
    </w:p>
    <w:p>
      <w:pPr>
        <w:numPr>
          <w:ilvl w:val="2"/>
          <w:numId w:val="2"/>
        </w:numPr>
        <w:tabs>
          <w:tab w:val="clear" w:pos="1260"/>
        </w:tabs>
        <w:ind w:left="1260" w:leftChars="0" w:hanging="420" w:firstLineChars="0"/>
        <w:jc w:val="left"/>
        <w:rPr>
          <w:rFonts w:hint="default" w:eastAsia="宋体"/>
          <w:lang w:val="en-US" w:eastAsia="zh-CN"/>
        </w:rPr>
      </w:pPr>
      <w:r>
        <w:rPr>
          <w:rFonts w:hint="default" w:eastAsia="宋体"/>
          <w:lang w:val="en-US" w:eastAsia="zh-CN"/>
        </w:rPr>
        <w:t>接收方获取签名文件：Bob收到了被签名的文件M，并从中提取了原始文件M。</w:t>
      </w:r>
    </w:p>
    <w:p>
      <w:pPr>
        <w:numPr>
          <w:ilvl w:val="2"/>
          <w:numId w:val="2"/>
        </w:numPr>
        <w:tabs>
          <w:tab w:val="clear" w:pos="1260"/>
        </w:tabs>
        <w:ind w:left="1260" w:leftChars="0" w:hanging="420" w:firstLineChars="0"/>
        <w:jc w:val="left"/>
        <w:rPr>
          <w:rFonts w:hint="default" w:eastAsia="宋体"/>
          <w:lang w:val="en-US" w:eastAsia="zh-CN"/>
        </w:rPr>
      </w:pPr>
      <w:r>
        <w:rPr>
          <w:rFonts w:hint="default" w:eastAsia="宋体"/>
          <w:lang w:val="en-US" w:eastAsia="zh-CN"/>
        </w:rPr>
        <w:t>验证签名：Bob计算提取的文件M的摘要，即Digest(M)。然后，他使用Alice的公钥（KApub）来解密文件中嵌入的摘要{Digest(M)}KApriv。如果解密后的摘要与他自己计算的Digest(M)匹配，那么签名是有效的。这表示Alice是文件M的合法发件人，文件未被篡改。</w:t>
      </w:r>
    </w:p>
    <w:p>
      <w:pPr>
        <w:numPr>
          <w:ilvl w:val="2"/>
          <w:numId w:val="2"/>
        </w:numPr>
        <w:tabs>
          <w:tab w:val="clear" w:pos="1260"/>
        </w:tabs>
        <w:ind w:left="1260" w:leftChars="0" w:hanging="420" w:firstLineChars="0"/>
        <w:jc w:val="left"/>
        <w:rPr>
          <w:rFonts w:hint="default" w:eastAsia="宋体"/>
          <w:lang w:val="en-US" w:eastAsia="zh-CN"/>
        </w:rPr>
      </w:pPr>
      <w:r>
        <w:rPr>
          <w:rFonts w:hint="default" w:eastAsia="宋体"/>
          <w:lang w:val="en-US" w:eastAsia="zh-CN"/>
        </w:rPr>
        <w:t>通过这个过程，Alice使用私钥签署文件，并Bob使用Alice的公钥验证签名。这确保了Bob可以确认文件的完整性和真实性，以及文件的发件人是Alice。这种方法通常用于数字签名和文件完整性验证。</w:t>
      </w:r>
    </w:p>
    <w:p>
      <w:pPr>
        <w:numPr>
          <w:ilvl w:val="0"/>
          <w:numId w:val="0"/>
        </w:numPr>
        <w:ind w:leftChars="0"/>
        <w:rPr>
          <w:rFonts w:hint="eastAsia" w:eastAsia="宋体"/>
          <w:b/>
          <w:bCs/>
          <w:lang w:val="en-US" w:eastAsia="zh-CN"/>
        </w:rPr>
      </w:pPr>
      <w:r>
        <w:rPr>
          <w:rFonts w:hint="eastAsia" w:eastAsia="宋体"/>
          <w:b/>
          <w:bCs/>
          <w:lang w:val="en-US" w:eastAsia="zh-CN"/>
        </w:rPr>
        <w:t>11.2.3 Certificates</w:t>
      </w:r>
    </w:p>
    <w:p>
      <w:pPr>
        <w:numPr>
          <w:ilvl w:val="1"/>
          <w:numId w:val="4"/>
        </w:numPr>
        <w:ind w:left="840" w:leftChars="0" w:hanging="420" w:firstLineChars="0"/>
        <w:rPr>
          <w:rFonts w:hint="default" w:eastAsia="宋体"/>
          <w:lang w:val="en-US" w:eastAsia="zh-CN"/>
        </w:rPr>
      </w:pPr>
      <w:r>
        <w:rPr>
          <w:rFonts w:hint="default" w:eastAsia="宋体"/>
          <w:lang w:val="en-US" w:eastAsia="zh-CN"/>
        </w:rPr>
        <w:t>如何使用数字证书来建立身份验证和确保通信安全的信任链</w:t>
      </w:r>
      <w:r>
        <w:rPr>
          <w:rFonts w:hint="eastAsia" w:eastAsia="宋体"/>
          <w:lang w:val="en-US" w:eastAsia="zh-CN"/>
        </w:rPr>
        <w:t>:</w:t>
      </w:r>
    </w:p>
    <w:p>
      <w:pPr>
        <w:numPr>
          <w:ilvl w:val="2"/>
          <w:numId w:val="4"/>
        </w:numPr>
        <w:ind w:left="1260" w:leftChars="0" w:hanging="420" w:firstLineChars="0"/>
        <w:rPr>
          <w:rFonts w:hint="default" w:eastAsia="宋体"/>
          <w:lang w:val="en-US" w:eastAsia="zh-CN"/>
        </w:rPr>
      </w:pPr>
      <w:r>
        <w:rPr>
          <w:rFonts w:hint="default" w:eastAsia="宋体"/>
          <w:lang w:val="en-US" w:eastAsia="zh-CN"/>
        </w:rPr>
        <w:t>背景：Bob是一家银行，他希望客户在与银行建立联系时可以确信他们正在与真正的银行交流，即使他们以前从未与银行联系过。同时，银行需要对客户进行身份验证，以确保他们可以访问自己的帐户。</w:t>
      </w:r>
    </w:p>
    <w:p>
      <w:pPr>
        <w:numPr>
          <w:ilvl w:val="2"/>
          <w:numId w:val="4"/>
        </w:numPr>
        <w:ind w:left="1260" w:leftChars="0" w:hanging="420" w:firstLineChars="0"/>
        <w:rPr>
          <w:rFonts w:hint="default" w:eastAsia="宋体"/>
          <w:lang w:val="en-US" w:eastAsia="zh-CN"/>
        </w:rPr>
      </w:pPr>
      <w:r>
        <w:rPr>
          <w:rFonts w:hint="default" w:eastAsia="宋体"/>
          <w:lang w:val="en-US" w:eastAsia="zh-CN"/>
        </w:rPr>
        <w:t>Alice的银行账户证书：Alice是银行的客户，她希望获得一份证书，证明她在银行有一个账户。这个证书包括了一些信息，如Alice的姓名、账号等，并且被银行使用他们的私钥签名以确保真实性。</w:t>
      </w:r>
    </w:p>
    <w:p>
      <w:pPr>
        <w:numPr>
          <w:ilvl w:val="2"/>
          <w:numId w:val="4"/>
        </w:numPr>
        <w:ind w:left="1260" w:leftChars="0" w:hanging="420" w:firstLineChars="0"/>
        <w:rPr>
          <w:rFonts w:hint="default" w:eastAsia="宋体"/>
          <w:lang w:val="en-US" w:eastAsia="zh-CN"/>
        </w:rPr>
      </w:pPr>
      <w:r>
        <w:rPr>
          <w:rFonts w:hint="default" w:eastAsia="宋体"/>
          <w:lang w:val="en-US" w:eastAsia="zh-CN"/>
        </w:rPr>
        <w:t>Alice的证书用途：Alice可以在购物时使用这个证书来证明她在银行有一个账户，以便商家可以验证她的身份。</w:t>
      </w:r>
    </w:p>
    <w:p>
      <w:pPr>
        <w:numPr>
          <w:ilvl w:val="2"/>
          <w:numId w:val="4"/>
        </w:numPr>
        <w:ind w:left="1260" w:leftChars="0" w:hanging="420" w:firstLineChars="0"/>
        <w:rPr>
          <w:rFonts w:hint="default" w:eastAsia="宋体"/>
          <w:lang w:val="en-US" w:eastAsia="zh-CN"/>
        </w:rPr>
      </w:pPr>
      <w:r>
        <w:rPr>
          <w:rFonts w:hint="default" w:eastAsia="宋体"/>
          <w:lang w:val="en-US" w:eastAsia="zh-CN"/>
        </w:rPr>
        <w:t>信任链的引入：为了确保商家可以信任Alice的证书，商家需要知道银行的公钥，以验证银行的签名。为了确保银行公钥的真实性，引入了一个信任链，其中包括了Fred，代表了银行联合会。Fred的角色是认证银行的公钥，并他可以颁发银行的公钥证书。然而，为了确保Fred的公钥的真实性，商家需要知道Fred的公钥，并且这个公钥也需要得到认证。</w:t>
      </w:r>
    </w:p>
    <w:p>
      <w:pPr>
        <w:numPr>
          <w:ilvl w:val="2"/>
          <w:numId w:val="4"/>
        </w:numPr>
        <w:ind w:left="1260" w:leftChars="0" w:hanging="420" w:firstLineChars="0"/>
        <w:rPr>
          <w:rFonts w:hint="default" w:eastAsia="宋体"/>
          <w:lang w:val="en-US" w:eastAsia="zh-CN"/>
        </w:rPr>
      </w:pPr>
      <w:r>
        <w:rPr>
          <w:rFonts w:hint="default" w:eastAsia="宋体"/>
          <w:lang w:val="en-US" w:eastAsia="zh-CN"/>
        </w:rPr>
        <w:t>信任链的解决：为了打破信任链中的递归问题，商家需要确保他们知道Fred的真实公钥，以验证银行的公钥证书。这可以通过确保商家以某种方式获取Fred的公钥，并且可以信任这个获取方式来解决，例如通过Fred的代表或通过商家信任的人，他们从Fred那里直接获得了Fred公钥的签名副本。这构成了一个信任链。</w:t>
      </w:r>
    </w:p>
    <w:p>
      <w:pPr>
        <w:numPr>
          <w:ilvl w:val="2"/>
          <w:numId w:val="4"/>
        </w:numPr>
        <w:ind w:left="1260" w:leftChars="0" w:hanging="420" w:firstLineChars="0"/>
        <w:rPr>
          <w:rFonts w:hint="default" w:eastAsia="宋体"/>
          <w:lang w:val="en-US" w:eastAsia="zh-CN"/>
        </w:rPr>
      </w:pPr>
      <w:r>
        <w:rPr>
          <w:rFonts w:hint="default" w:eastAsia="宋体"/>
          <w:lang w:val="en-US" w:eastAsia="zh-CN"/>
        </w:rPr>
        <w:t>问题和挑战：这个场景突出了一些与证书相关的问题，包括选择受信任的权威机构的难度、私钥泄露的风险以及证书链的长度问题。信任通常不是绝对的，因此选择权威机构必须依赖于证书的具体用途。</w:t>
      </w:r>
    </w:p>
    <w:p>
      <w:pPr>
        <w:numPr>
          <w:ilvl w:val="1"/>
          <w:numId w:val="4"/>
        </w:numPr>
        <w:ind w:left="840" w:leftChars="0" w:hanging="420" w:firstLineChars="0"/>
        <w:rPr>
          <w:rFonts w:hint="default" w:eastAsia="宋体"/>
          <w:lang w:val="en-US" w:eastAsia="zh-CN"/>
        </w:rPr>
      </w:pPr>
      <w:r>
        <w:rPr>
          <w:rFonts w:hint="default" w:eastAsia="宋体"/>
          <w:lang w:val="en-US" w:eastAsia="zh-CN"/>
        </w:rPr>
        <w:t>To make certificates useful, two things are needed:</w:t>
      </w:r>
    </w:p>
    <w:p>
      <w:pPr>
        <w:numPr>
          <w:numId w:val="0"/>
        </w:numPr>
        <w:ind w:left="420" w:leftChars="0" w:firstLine="420" w:firstLineChars="0"/>
        <w:rPr>
          <w:rFonts w:hint="default" w:eastAsia="宋体"/>
          <w:lang w:val="en-US" w:eastAsia="zh-CN"/>
        </w:rPr>
      </w:pPr>
      <w:r>
        <w:rPr>
          <w:rFonts w:hint="default" w:eastAsia="宋体"/>
          <w:lang w:val="en-US" w:eastAsia="zh-CN"/>
        </w:rPr>
        <w:t>• a standard format and representation for them so that certificate issuers and certificate users can successfully construct and interpret them;</w:t>
      </w:r>
    </w:p>
    <w:p>
      <w:pPr>
        <w:numPr>
          <w:numId w:val="0"/>
        </w:numPr>
        <w:ind w:left="420" w:leftChars="0" w:firstLine="420" w:firstLineChars="0"/>
        <w:rPr>
          <w:rFonts w:hint="default" w:eastAsia="宋体"/>
          <w:lang w:val="en-US" w:eastAsia="zh-CN"/>
        </w:rPr>
      </w:pPr>
      <w:r>
        <w:rPr>
          <w:rFonts w:hint="default" w:eastAsia="宋体"/>
          <w:lang w:val="en-US" w:eastAsia="zh-CN"/>
        </w:rPr>
        <w:t>• agreement on the manner in which chains of certificates are constructed, and in particular the notion of a trusted authority.</w:t>
      </w:r>
    </w:p>
    <w:p>
      <w:pPr>
        <w:numPr>
          <w:numId w:val="0"/>
        </w:numPr>
        <w:rPr>
          <w:rFonts w:hint="eastAsia" w:eastAsia="宋体"/>
          <w:b/>
          <w:bCs/>
          <w:lang w:val="en-US" w:eastAsia="zh-CN"/>
        </w:rPr>
      </w:pPr>
      <w:r>
        <w:rPr>
          <w:rFonts w:hint="eastAsia" w:eastAsia="宋体"/>
          <w:b/>
          <w:bCs/>
          <w:lang w:val="en-US" w:eastAsia="zh-CN"/>
        </w:rPr>
        <w:t>11.3  Cryptographic algorithms</w:t>
      </w:r>
    </w:p>
    <w:p>
      <w:pPr>
        <w:numPr>
          <w:ilvl w:val="1"/>
          <w:numId w:val="5"/>
        </w:numPr>
        <w:ind w:left="840" w:leftChars="0" w:hanging="420" w:firstLineChars="0"/>
        <w:rPr>
          <w:rFonts w:hint="default" w:eastAsia="宋体"/>
          <w:lang w:val="en-US" w:eastAsia="zh-CN"/>
        </w:rPr>
      </w:pPr>
      <w:r>
        <w:rPr>
          <w:rFonts w:hint="eastAsia" w:eastAsia="宋体"/>
          <w:lang w:val="en-US" w:eastAsia="zh-CN"/>
        </w:rPr>
        <w:t>对称加密：</w:t>
      </w:r>
    </w:p>
    <w:p>
      <w:pPr>
        <w:numPr>
          <w:ilvl w:val="2"/>
          <w:numId w:val="5"/>
        </w:numPr>
        <w:ind w:left="1260" w:leftChars="0" w:hanging="420" w:firstLineChars="0"/>
        <w:rPr>
          <w:rFonts w:hint="default" w:eastAsia="宋体"/>
          <w:lang w:val="en-US" w:eastAsia="zh-CN"/>
        </w:rPr>
      </w:pPr>
      <w:r>
        <w:rPr>
          <w:rFonts w:hint="eastAsia" w:eastAsia="宋体"/>
          <w:lang w:val="en-US" w:eastAsia="zh-CN"/>
        </w:rPr>
        <w:t>Plaintext message(any sequece of bits) to a ciphertext(a different sequence of bits)</w:t>
      </w:r>
    </w:p>
    <w:p>
      <w:pPr>
        <w:numPr>
          <w:ilvl w:val="2"/>
          <w:numId w:val="5"/>
        </w:numPr>
        <w:ind w:left="1260" w:leftChars="0" w:hanging="420" w:firstLineChars="0"/>
        <w:rPr>
          <w:rFonts w:hint="default" w:eastAsia="宋体"/>
          <w:lang w:val="en-US" w:eastAsia="zh-CN"/>
        </w:rPr>
      </w:pPr>
      <w:r>
        <w:rPr>
          <w:rFonts w:hint="default" w:eastAsia="宋体"/>
          <w:lang w:val="en-US" w:eastAsia="zh-CN"/>
        </w:rPr>
        <w:t>The encryption transformation is defined with two parts, a</w:t>
      </w:r>
      <w:r>
        <w:rPr>
          <w:rFonts w:hint="eastAsia" w:eastAsia="宋体"/>
          <w:lang w:val="en-US" w:eastAsia="zh-CN"/>
        </w:rPr>
        <w:t xml:space="preserve"> </w:t>
      </w:r>
      <w:r>
        <w:rPr>
          <w:rFonts w:hint="default" w:eastAsia="宋体"/>
          <w:lang w:val="en-US" w:eastAsia="zh-CN"/>
        </w:rPr>
        <w:t>function E and a key K. The resulting encrypted message is written</w:t>
      </w:r>
      <w:r>
        <w:rPr>
          <w:rFonts w:hint="eastAsia" w:eastAsia="宋体"/>
          <w:lang w:val="en-US" w:eastAsia="zh-CN"/>
        </w:rPr>
        <w:t xml:space="preserve"> {M}</w:t>
      </w:r>
      <w:r>
        <w:rPr>
          <w:rFonts w:hint="eastAsia" w:eastAsia="宋体"/>
          <w:vertAlign w:val="subscript"/>
          <w:lang w:val="en-US" w:eastAsia="zh-CN"/>
        </w:rPr>
        <w:t>K:</w:t>
      </w:r>
    </w:p>
    <w:p>
      <w:pPr>
        <w:numPr>
          <w:numId w:val="0"/>
        </w:numPr>
        <w:ind w:left="840" w:leftChars="0"/>
        <w:jc w:val="center"/>
      </w:pPr>
      <w:r>
        <w:drawing>
          <wp:inline distT="0" distB="0" distL="114300" distR="114300">
            <wp:extent cx="1666875" cy="4000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666875" cy="400050"/>
                    </a:xfrm>
                    <a:prstGeom prst="rect">
                      <a:avLst/>
                    </a:prstGeom>
                    <a:noFill/>
                    <a:ln>
                      <a:noFill/>
                    </a:ln>
                  </pic:spPr>
                </pic:pic>
              </a:graphicData>
            </a:graphic>
          </wp:inline>
        </w:drawing>
      </w:r>
    </w:p>
    <w:p>
      <w:pPr>
        <w:keepNext w:val="0"/>
        <w:keepLines w:val="0"/>
        <w:widowControl/>
        <w:numPr>
          <w:ilvl w:val="2"/>
          <w:numId w:val="5"/>
        </w:numPr>
        <w:suppressLineNumbers w:val="0"/>
        <w:ind w:left="1260" w:leftChars="0" w:hanging="420" w:firstLineChars="0"/>
        <w:jc w:val="left"/>
      </w:pPr>
      <w:r>
        <w:rPr>
          <w:rFonts w:hint="default" w:ascii="Times New Roman" w:hAnsi="Times New Roman" w:eastAsia="宋体" w:cs="Times New Roman"/>
          <w:color w:val="000000"/>
          <w:kern w:val="0"/>
          <w:sz w:val="19"/>
          <w:szCs w:val="19"/>
          <w:lang w:val="en-US" w:eastAsia="zh-CN" w:bidi="ar"/>
        </w:rPr>
        <w:t xml:space="preserve">The encryption function </w:t>
      </w:r>
      <w:r>
        <w:rPr>
          <w:rFonts w:ascii="Times-Italic" w:hAnsi="Times-Italic" w:eastAsia="Times-Italic" w:cs="Times-Italic"/>
          <w:i/>
          <w:iCs/>
          <w:color w:val="000000"/>
          <w:kern w:val="0"/>
          <w:sz w:val="19"/>
          <w:szCs w:val="19"/>
          <w:lang w:val="en-US" w:eastAsia="zh-CN" w:bidi="ar"/>
        </w:rPr>
        <w:t>E</w:t>
      </w:r>
      <w:r>
        <w:rPr>
          <w:rFonts w:hint="default" w:ascii="Times New Roman" w:hAnsi="Times New Roman" w:eastAsia="宋体" w:cs="Times New Roman"/>
          <w:color w:val="000000"/>
          <w:kern w:val="0"/>
          <w:sz w:val="19"/>
          <w:szCs w:val="19"/>
          <w:lang w:val="en-US" w:eastAsia="zh-CN" w:bidi="ar"/>
        </w:rPr>
        <w:t xml:space="preserve"> defines an algorithm that transforms data items in plaintext into encrypted data items by combining them with the key and transposing them in a manner that is heavily dependent on the value of the key. We can think of an encryption algorithm as the specification of a large family of functions from which a particular member is selected by any given key. Decryption is carried out using an inverse function </w:t>
      </w:r>
      <w:r>
        <w:rPr>
          <w:rFonts w:hint="default" w:ascii="Times-Italic" w:hAnsi="Times-Italic" w:eastAsia="Times-Italic" w:cs="Times-Italic"/>
          <w:i/>
          <w:iCs/>
          <w:color w:val="000000"/>
          <w:kern w:val="0"/>
          <w:sz w:val="19"/>
          <w:szCs w:val="19"/>
          <w:lang w:val="en-US" w:eastAsia="zh-CN" w:bidi="ar"/>
        </w:rPr>
        <w:t>D,</w:t>
      </w:r>
      <w:r>
        <w:rPr>
          <w:rFonts w:hint="default" w:ascii="Times New Roman" w:hAnsi="Times New Roman" w:eastAsia="宋体" w:cs="Times New Roman"/>
          <w:color w:val="000000"/>
          <w:kern w:val="0"/>
          <w:sz w:val="19"/>
          <w:szCs w:val="19"/>
          <w:lang w:val="en-US" w:eastAsia="zh-CN" w:bidi="ar"/>
        </w:rPr>
        <w:t xml:space="preserve"> which also takes a key as a parameter. For secret-key encryption, the key used for decryption is the same as that used for encryption:</w:t>
      </w:r>
    </w:p>
    <w:p>
      <w:pPr>
        <w:numPr>
          <w:numId w:val="0"/>
        </w:numPr>
        <w:ind w:left="840" w:leftChars="0"/>
        <w:jc w:val="center"/>
      </w:pPr>
      <w:r>
        <w:drawing>
          <wp:inline distT="0" distB="0" distL="114300" distR="114300">
            <wp:extent cx="1762125" cy="2952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762125" cy="295275"/>
                    </a:xfrm>
                    <a:prstGeom prst="rect">
                      <a:avLst/>
                    </a:prstGeom>
                    <a:noFill/>
                    <a:ln>
                      <a:noFill/>
                    </a:ln>
                  </pic:spPr>
                </pic:pic>
              </a:graphicData>
            </a:graphic>
          </wp:inline>
        </w:drawing>
      </w:r>
    </w:p>
    <w:p>
      <w:pPr>
        <w:numPr>
          <w:ilvl w:val="2"/>
          <w:numId w:val="5"/>
        </w:numPr>
        <w:ind w:left="1260" w:leftChars="0" w:hanging="420" w:firstLineChars="0"/>
        <w:jc w:val="left"/>
        <w:rPr>
          <w:rFonts w:hint="default"/>
          <w:lang w:val="en-US" w:eastAsia="zh-CN"/>
        </w:rPr>
      </w:pPr>
      <w:r>
        <w:rPr>
          <w:rFonts w:hint="default"/>
          <w:lang w:val="en-US" w:eastAsia="zh-CN"/>
        </w:rPr>
        <w:t>一次性函数（One-way functions）：对于强加密函数来说，计算FK(M)（将明文M加密为密文）相对容易，而计算FK^(-1)(M)（将密文M解密为明文）非常困难，以至于几乎不可行。这种类型的函数被称为一次性函数。这一特性对于信息加密的有效性至关重要，因为它保护了免受攻击，攻击者试图通过已知的密文M^和密钥K来发现原始明文M。</w:t>
      </w:r>
    </w:p>
    <w:p>
      <w:pPr>
        <w:numPr>
          <w:ilvl w:val="2"/>
          <w:numId w:val="5"/>
        </w:numPr>
        <w:ind w:left="1260" w:leftChars="0" w:hanging="420" w:firstLineChars="0"/>
        <w:jc w:val="left"/>
        <w:rPr>
          <w:rFonts w:hint="default"/>
          <w:color w:val="0000FF"/>
          <w:lang w:val="en-US" w:eastAsia="zh-CN"/>
        </w:rPr>
      </w:pPr>
      <w:r>
        <w:rPr>
          <w:rFonts w:hint="default"/>
          <w:lang w:val="en-US" w:eastAsia="zh-CN"/>
        </w:rPr>
        <w:t>对称算法的强度：良好设计的对称加密算法，其强度抵抗了试图通过已知明文M和相应的密文M^来发现密钥K的尝试，这种攻击方式通常被称为暴力破解攻击。暴力破解的方法是尝试所有可能的K值，计算EKM(M)直到结果与已知的M^ ` K值匹配。如果K有N位，那么这种攻击平均需要2^(N-1)次迭代，最多需要2^N次迭代才能找到K</w:t>
      </w:r>
      <w:r>
        <w:rPr>
          <w:rFonts w:hint="default"/>
          <w:color w:val="0000FF"/>
          <w:lang w:val="en-US" w:eastAsia="zh-CN"/>
        </w:rPr>
        <w:t>。</w:t>
      </w:r>
    </w:p>
    <w:p>
      <w:pPr>
        <w:numPr>
          <w:ilvl w:val="2"/>
          <w:numId w:val="5"/>
        </w:numPr>
        <w:ind w:left="1260" w:leftChars="0" w:hanging="420" w:firstLineChars="0"/>
        <w:jc w:val="left"/>
        <w:rPr>
          <w:rFonts w:hint="default"/>
          <w:lang w:val="en-US" w:eastAsia="zh-CN"/>
        </w:rPr>
      </w:pPr>
      <w:r>
        <w:rPr>
          <w:rFonts w:hint="default" w:eastAsia="宋体"/>
          <w:color w:val="0000FF"/>
          <w:lang w:val="en-US" w:eastAsia="zh-CN"/>
        </w:rPr>
        <w:t>密钥大小的重要性：对称加密算法的强度取决于密钥K的大小。</w:t>
      </w:r>
      <w:r>
        <w:rPr>
          <w:rFonts w:hint="default"/>
          <w:lang w:val="en-US" w:eastAsia="zh-CN"/>
        </w:rPr>
        <w:t>较长的密钥通常更难被破解，因为暴力破解攻击所需的迭代次数是</w:t>
      </w:r>
      <w:r>
        <w:rPr>
          <w:rFonts w:hint="default" w:eastAsia="宋体"/>
          <w:color w:val="0000FF"/>
          <w:lang w:val="en-US" w:eastAsia="zh-CN"/>
        </w:rPr>
        <w:t>指数级</w:t>
      </w:r>
      <w:r>
        <w:rPr>
          <w:rFonts w:hint="default"/>
          <w:lang w:val="en-US" w:eastAsia="zh-CN"/>
        </w:rPr>
        <w:t>的。这意味着随着密钥位数的增加，破解密钥所需的时间成指数增长。</w:t>
      </w:r>
    </w:p>
    <w:p>
      <w:pPr>
        <w:numPr>
          <w:ilvl w:val="1"/>
          <w:numId w:val="5"/>
        </w:numPr>
        <w:ind w:left="840" w:leftChars="0" w:hanging="420" w:firstLineChars="0"/>
        <w:jc w:val="left"/>
        <w:rPr>
          <w:rFonts w:hint="default"/>
          <w:lang w:val="en-US" w:eastAsia="zh-CN"/>
        </w:rPr>
      </w:pPr>
      <w:r>
        <w:rPr>
          <w:rFonts w:hint="eastAsia" w:eastAsia="宋体"/>
          <w:lang w:val="en-US" w:eastAsia="zh-CN"/>
        </w:rPr>
        <w:t>非对称加密</w:t>
      </w:r>
    </w:p>
    <w:p>
      <w:pPr>
        <w:numPr>
          <w:ilvl w:val="2"/>
          <w:numId w:val="5"/>
        </w:numPr>
        <w:ind w:left="1260" w:leftChars="0" w:hanging="420" w:firstLineChars="0"/>
        <w:jc w:val="left"/>
        <w:rPr>
          <w:rFonts w:hint="default"/>
          <w:lang w:val="en-US" w:eastAsia="zh-CN"/>
        </w:rPr>
      </w:pPr>
      <w:r>
        <w:rPr>
          <w:rFonts w:hint="eastAsia" w:eastAsia="宋体"/>
          <w:lang w:val="en-US" w:eastAsia="zh-CN"/>
        </w:rPr>
        <w:t>RSA算法(private-public key)</w:t>
      </w:r>
    </w:p>
    <w:p>
      <w:pPr>
        <w:numPr>
          <w:ilvl w:val="3"/>
          <w:numId w:val="5"/>
        </w:numPr>
        <w:ind w:left="1680" w:leftChars="0" w:hanging="420" w:firstLineChars="0"/>
        <w:jc w:val="left"/>
        <w:rPr>
          <w:rFonts w:hint="default"/>
          <w:lang w:val="en-US" w:eastAsia="zh-CN"/>
        </w:rPr>
      </w:pPr>
      <w:r>
        <w:rPr>
          <w:rFonts w:hint="default"/>
          <w:lang w:val="en-US" w:eastAsia="zh-CN"/>
        </w:rPr>
        <w:t>公钥可以看作是一个锁，任何人都可以用这把锁锁住（加密）信息，但只有拥有与之匹配的私钥的人才能打开（解密）锁。</w:t>
      </w:r>
    </w:p>
    <w:p>
      <w:pPr>
        <w:numPr>
          <w:ilvl w:val="3"/>
          <w:numId w:val="5"/>
        </w:numPr>
        <w:ind w:left="1680" w:leftChars="0" w:hanging="420" w:firstLineChars="0"/>
        <w:jc w:val="left"/>
        <w:rPr>
          <w:rFonts w:hint="default"/>
          <w:lang w:val="en-US" w:eastAsia="zh-CN"/>
        </w:rPr>
      </w:pPr>
      <w:r>
        <w:rPr>
          <w:rFonts w:hint="default"/>
          <w:lang w:val="en-US" w:eastAsia="zh-CN"/>
        </w:rPr>
        <w:t>RSA的安全性基于一个数学难题，即大数的因式分解。它依赖于事实，当我们将两个大质数相乘时，很容易得到一个大数，但要逆过程，将这个大数分解回原来的两个大质数，却非常困难，尤其是当质数足够大时。</w:t>
      </w:r>
      <w:r>
        <w:rPr>
          <w:rFonts w:hint="eastAsia"/>
          <w:lang w:val="en-US" w:eastAsia="zh-CN"/>
        </w:rPr>
        <w:t>【随机选择两个质数p和q，乘积为N】</w:t>
      </w:r>
    </w:p>
    <w:p>
      <w:pPr>
        <w:numPr>
          <w:ilvl w:val="3"/>
          <w:numId w:val="5"/>
        </w:numPr>
        <w:ind w:left="1680" w:leftChars="0" w:hanging="420" w:firstLineChars="0"/>
        <w:jc w:val="left"/>
        <w:rPr>
          <w:rFonts w:hint="default"/>
          <w:lang w:val="en-US" w:eastAsia="zh-CN"/>
        </w:rPr>
      </w:pPr>
      <w:r>
        <w:rPr>
          <w:rFonts w:hint="default"/>
          <w:lang w:val="en-US" w:eastAsia="zh-CN"/>
        </w:rPr>
        <w:t>RSA还使用了一种数学运算，称为模幂运算，用于加密和解密信息。这是一种通过将数据提高到某个幂次方，然后取模得到结果的运算。</w:t>
      </w:r>
    </w:p>
    <w:p>
      <w:pPr>
        <w:numPr>
          <w:ilvl w:val="4"/>
          <w:numId w:val="5"/>
        </w:numPr>
        <w:ind w:left="2100" w:leftChars="0" w:hanging="420" w:firstLineChars="0"/>
        <w:jc w:val="left"/>
        <w:rPr>
          <w:rFonts w:hint="default"/>
          <w:lang w:val="en-US" w:eastAsia="zh-CN"/>
        </w:rPr>
      </w:pPr>
      <w:r>
        <w:rPr>
          <w:rFonts w:hint="default"/>
          <w:lang w:val="en-US" w:eastAsia="zh-CN"/>
        </w:rPr>
        <w:t>升幂运算：在加密过程中，明文会被升幂运算。明文M会被提高到公钥e次方，这是加密密钥的一部分。这个操作是明文与公钥的e次方的运算。</w:t>
      </w:r>
    </w:p>
    <w:p>
      <w:pPr>
        <w:numPr>
          <w:ilvl w:val="4"/>
          <w:numId w:val="5"/>
        </w:numPr>
        <w:ind w:left="2100" w:leftChars="0" w:hanging="420" w:firstLineChars="0"/>
        <w:jc w:val="left"/>
        <w:rPr>
          <w:rFonts w:hint="default"/>
          <w:lang w:val="en-US" w:eastAsia="zh-CN"/>
        </w:rPr>
      </w:pPr>
      <w:r>
        <w:rPr>
          <w:rFonts w:hint="default"/>
          <w:lang w:val="en-US" w:eastAsia="zh-CN"/>
        </w:rPr>
        <w:t>模取幂运算：在加密和解密过程中，都会使用模取幂运算。具体来说，加密时，升幂后的结果会对N取模，得到密文C。在解密时，密文C会被升幂到私钥d次方，然后对N取模，得到原始明文M。</w:t>
      </w:r>
    </w:p>
    <w:p>
      <w:pPr>
        <w:numPr>
          <w:ilvl w:val="2"/>
          <w:numId w:val="5"/>
        </w:numPr>
        <w:ind w:left="1260" w:leftChars="0" w:hanging="420" w:firstLineChars="0"/>
        <w:jc w:val="left"/>
        <w:rPr>
          <w:rFonts w:hint="default"/>
          <w:lang w:val="en-US" w:eastAsia="zh-CN"/>
        </w:rPr>
      </w:pPr>
      <w:r>
        <w:rPr>
          <w:rFonts w:hint="default"/>
          <w:lang w:val="en-US" w:eastAsia="zh-CN"/>
        </w:rPr>
        <w:t>公钥密码学的基础</w:t>
      </w:r>
      <w:r>
        <w:rPr>
          <w:rFonts w:hint="eastAsia"/>
          <w:lang w:val="en-US" w:eastAsia="zh-CN"/>
        </w:rPr>
        <w:t>(public-key scheme)</w:t>
      </w:r>
      <w:r>
        <w:rPr>
          <w:rFonts w:hint="default"/>
          <w:lang w:val="en-US" w:eastAsia="zh-CN"/>
        </w:rPr>
        <w:t>：公钥密码学是一种密码学方法，最早由Diffie和Hellman于1976年提出，它消除了通信双方之间的信任需求。其基础在于</w:t>
      </w:r>
      <w:r>
        <w:rPr>
          <w:rFonts w:hint="default" w:eastAsia="宋体"/>
          <w:color w:val="0000FF"/>
          <w:lang w:val="en-US" w:eastAsia="zh-CN"/>
        </w:rPr>
        <w:t>"陷阱门函数"（trap-door functions）</w:t>
      </w:r>
      <w:r>
        <w:rPr>
          <w:rFonts w:hint="default"/>
          <w:lang w:val="en-US" w:eastAsia="zh-CN"/>
        </w:rPr>
        <w:t>的存在。陷阱门函数是一种具有秘密出口的一次性函数，它在一个方向上很容易计算，但在没有知道秘密的情况下，计算其逆向操作是不可行的。这一概念的提出使得公钥密码学变得可行。</w:t>
      </w:r>
    </w:p>
    <w:p>
      <w:pPr>
        <w:numPr>
          <w:ilvl w:val="2"/>
          <w:numId w:val="5"/>
        </w:numPr>
        <w:ind w:left="1260" w:leftChars="0" w:hanging="420" w:firstLineChars="0"/>
        <w:jc w:val="left"/>
        <w:rPr>
          <w:rFonts w:hint="default"/>
          <w:lang w:val="en-US" w:eastAsia="zh-CN"/>
        </w:rPr>
      </w:pPr>
      <w:r>
        <w:rPr>
          <w:rFonts w:hint="default"/>
          <w:lang w:val="en-US" w:eastAsia="zh-CN"/>
        </w:rPr>
        <w:t>陷阱门函数的应用：公钥密码学方案的基础是利用陷阱门函数，这些函数涉及到大数字的计算。在RSA算法中，这些大数字是由一对非常大的质数相乘而得。这个过程是一个一次性函数，因为从结果得出原始的相乘数是计算上不可行的，即因式分解。</w:t>
      </w:r>
    </w:p>
    <w:p>
      <w:pPr>
        <w:numPr>
          <w:ilvl w:val="2"/>
          <w:numId w:val="5"/>
        </w:numPr>
        <w:ind w:left="1260" w:leftChars="0" w:hanging="420" w:firstLineChars="0"/>
        <w:jc w:val="left"/>
        <w:rPr>
          <w:rFonts w:hint="default"/>
          <w:lang w:val="en-US" w:eastAsia="zh-CN"/>
        </w:rPr>
      </w:pPr>
      <w:r>
        <w:rPr>
          <w:rFonts w:hint="default"/>
          <w:lang w:val="en-US" w:eastAsia="zh-CN"/>
        </w:rPr>
        <w:t>RSA算法：</w:t>
      </w:r>
      <w:r>
        <w:rPr>
          <w:rFonts w:hint="default"/>
          <w:color w:val="0000FF"/>
          <w:lang w:val="en-US" w:eastAsia="zh-CN"/>
        </w:rPr>
        <w:t>在RSA算法中，一对密钥由这一过程生成，其中一个密钥用于加密。RSA加密将明文视为二进制数字块，然后将其提升到密钥的幂次方，再对N取模运算，得到相应的密文块。</w:t>
      </w:r>
    </w:p>
    <w:p>
      <w:pPr>
        <w:numPr>
          <w:ilvl w:val="2"/>
          <w:numId w:val="5"/>
        </w:numPr>
        <w:ind w:left="1260" w:leftChars="0" w:hanging="420" w:firstLineChars="0"/>
        <w:jc w:val="left"/>
        <w:rPr>
          <w:rFonts w:hint="default"/>
          <w:color w:val="0000FF"/>
          <w:lang w:val="en-US" w:eastAsia="zh-CN"/>
        </w:rPr>
      </w:pPr>
      <w:r>
        <w:rPr>
          <w:rFonts w:hint="default"/>
          <w:color w:val="0000FF"/>
          <w:lang w:val="en-US" w:eastAsia="zh-CN"/>
        </w:rPr>
        <w:t>密钥和N的大小：RSA算法中，N和至少一对密钥的大小远大于对称密钥的安全密钥大小，以确保N不可因式分解。因此，RSA算法具有较高的抵抗暴力攻击的潜力，其安全性取决</w:t>
      </w:r>
      <w:r>
        <w:rPr>
          <w:rFonts w:hint="default"/>
          <w:color w:val="0000C7"/>
          <w:lang w:val="en-US" w:eastAsia="zh-CN"/>
        </w:rPr>
        <w:t>于无法因式分解N</w:t>
      </w:r>
      <w:r>
        <w:rPr>
          <w:rFonts w:hint="default"/>
          <w:color w:val="0000FF"/>
          <w:lang w:val="en-US" w:eastAsia="zh-CN"/>
        </w:rPr>
        <w:t>的计算不可行性。</w:t>
      </w:r>
    </w:p>
    <w:p>
      <w:pPr>
        <w:numPr>
          <w:ilvl w:val="1"/>
          <w:numId w:val="5"/>
        </w:numPr>
        <w:ind w:left="840" w:leftChars="0" w:hanging="420" w:firstLineChars="0"/>
        <w:jc w:val="left"/>
        <w:rPr>
          <w:rFonts w:hint="default"/>
          <w:color w:val="auto"/>
          <w:lang w:val="en-US" w:eastAsia="zh-CN"/>
        </w:rPr>
      </w:pPr>
      <w:r>
        <w:rPr>
          <w:rFonts w:hint="eastAsia"/>
          <w:color w:val="auto"/>
          <w:lang w:val="en-US" w:eastAsia="zh-CN"/>
        </w:rPr>
        <w:t>Block Ciphers</w:t>
      </w:r>
    </w:p>
    <w:p>
      <w:pPr>
        <w:numPr>
          <w:ilvl w:val="2"/>
          <w:numId w:val="5"/>
        </w:numPr>
        <w:ind w:left="1260" w:leftChars="0" w:hanging="420" w:firstLineChars="0"/>
        <w:jc w:val="left"/>
        <w:rPr>
          <w:rFonts w:hint="default"/>
          <w:lang w:val="en-US" w:eastAsia="zh-CN"/>
        </w:rPr>
      </w:pPr>
      <w:r>
        <w:rPr>
          <w:rFonts w:hint="default"/>
          <w:lang w:val="en-US" w:eastAsia="zh-CN"/>
        </w:rPr>
        <w:t>块密码：许多加密算法操作的数据块是固定大小的，通常是64位。消息被划分为这些固定大小的块，每个块都独立加密。第一个块在加密后可以立即传输。在简单的块密码中，每个密文块的值不依赖于前面的块，这可能存在弱点，因为它允许攻击者识别重复模式并推断它们与明文的关系。因此，大多数块密码算法使用密码块链接 (CBC) 模式来解决这些问题。</w:t>
      </w:r>
    </w:p>
    <w:p>
      <w:pPr>
        <w:numPr>
          <w:ilvl w:val="2"/>
          <w:numId w:val="5"/>
        </w:numPr>
        <w:ind w:left="1260" w:leftChars="0" w:hanging="420" w:firstLineChars="0"/>
        <w:jc w:val="left"/>
        <w:rPr>
          <w:rFonts w:hint="default"/>
          <w:lang w:val="en-US" w:eastAsia="zh-CN"/>
        </w:rPr>
      </w:pPr>
      <w:r>
        <w:rPr>
          <w:rFonts w:hint="default"/>
          <w:lang w:val="en-US" w:eastAsia="zh-CN"/>
        </w:rPr>
        <w:t>Cipher Block Chaining (CBC) 模式：在CBC模式中，每个明文块在加密前与前一个密文块使用</w:t>
      </w:r>
      <w:r>
        <w:rPr>
          <w:rFonts w:hint="default"/>
          <w:color w:val="0000FF"/>
          <w:lang w:val="en-US" w:eastAsia="zh-CN"/>
        </w:rPr>
        <w:t xml:space="preserve">异或 (XOR) </w:t>
      </w:r>
      <w:r>
        <w:rPr>
          <w:rFonts w:hint="default"/>
          <w:lang w:val="en-US" w:eastAsia="zh-CN"/>
        </w:rPr>
        <w:t>运算结合在一起。在解密时，块被解密，然后前一个加密块（应该已存储为此目的）与它进行XOR运算，以获取新的明文块。</w:t>
      </w:r>
      <w:r>
        <w:rPr>
          <w:rFonts w:hint="default"/>
          <w:color w:val="0000FF"/>
          <w:lang w:val="en-US" w:eastAsia="zh-CN"/>
        </w:rPr>
        <w:t>CBC模式防止相同的明文部分加密为相同的密文，提高了安全性。为防止加密模式相同，需要在每个消息前插入不同的明文块，这个附加的文本称为初始化向量（IV），通常使用时间戳生成，以确保每个消息都以不同的明文块开始。</w:t>
      </w:r>
    </w:p>
    <w:p>
      <w:pPr>
        <w:numPr>
          <w:ilvl w:val="2"/>
          <w:numId w:val="5"/>
        </w:numPr>
        <w:ind w:left="1260" w:leftChars="0" w:hanging="420" w:firstLineChars="0"/>
        <w:jc w:val="left"/>
        <w:rPr>
          <w:rFonts w:hint="default"/>
          <w:lang w:val="en-US" w:eastAsia="zh-CN"/>
        </w:rPr>
      </w:pPr>
      <w:r>
        <w:rPr>
          <w:rFonts w:hint="default"/>
          <w:lang w:val="en-US" w:eastAsia="zh-CN"/>
        </w:rPr>
        <w:t>然而，CBC模式的使用受限于通过可靠连接传输的数据的加密。如果密文块丢失，解密将失败，因为解密过程将无法进一步解密其他块。</w:t>
      </w:r>
    </w:p>
    <w:p>
      <w:pPr>
        <w:numPr>
          <w:ilvl w:val="1"/>
          <w:numId w:val="5"/>
        </w:numPr>
        <w:ind w:left="840" w:leftChars="0" w:hanging="420" w:firstLineChars="0"/>
        <w:jc w:val="left"/>
        <w:rPr>
          <w:rFonts w:hint="default"/>
          <w:lang w:val="en-US" w:eastAsia="zh-CN"/>
        </w:rPr>
      </w:pPr>
      <w:r>
        <w:rPr>
          <w:rFonts w:hint="eastAsia"/>
          <w:lang w:val="en-US" w:eastAsia="zh-CN"/>
        </w:rPr>
        <w:t>Stream Ciphers</w:t>
      </w:r>
    </w:p>
    <w:p>
      <w:pPr>
        <w:numPr>
          <w:ilvl w:val="2"/>
          <w:numId w:val="5"/>
        </w:numPr>
        <w:ind w:left="1260" w:leftChars="0" w:hanging="420" w:firstLineChars="0"/>
        <w:jc w:val="left"/>
        <w:rPr>
          <w:rFonts w:hint="default"/>
          <w:color w:val="0000C7"/>
          <w:lang w:val="en-US" w:eastAsia="zh-CN"/>
        </w:rPr>
      </w:pPr>
      <w:r>
        <w:rPr>
          <w:rFonts w:hint="default"/>
          <w:lang w:val="en-US" w:eastAsia="zh-CN"/>
        </w:rPr>
        <w:t>流密码（Stream ciphers）是一种加密技术，用于实时生成小块数据流的应用，例如电话通话的加密。这些应用中，数据以实时方式产生，可以非常小，甚至只有几个比特，因此将它们填充到标准大小（例如64比特）后再进行加密会很浪费。</w:t>
      </w:r>
      <w:r>
        <w:rPr>
          <w:rFonts w:hint="default"/>
          <w:color w:val="0000C7"/>
          <w:lang w:val="en-US" w:eastAsia="zh-CN"/>
        </w:rPr>
        <w:t>流密码允许逐位对明文数据进行加密，而不需要等到足够的数据块再一次性加密。</w:t>
      </w:r>
    </w:p>
    <w:p>
      <w:pPr>
        <w:numPr>
          <w:ilvl w:val="2"/>
          <w:numId w:val="5"/>
        </w:numPr>
        <w:ind w:left="1260" w:leftChars="0" w:hanging="420" w:firstLineChars="0"/>
        <w:jc w:val="left"/>
        <w:rPr>
          <w:rFonts w:hint="default"/>
          <w:lang w:val="en-US" w:eastAsia="zh-CN"/>
        </w:rPr>
      </w:pPr>
      <w:r>
        <w:rPr>
          <w:rFonts w:hint="default"/>
          <w:lang w:val="en-US" w:eastAsia="zh-CN"/>
        </w:rPr>
        <w:t>将块密码算法（Block ciphers）转换为流密码算法非常简单，关键在于构建一个密钥流生成器。</w:t>
      </w:r>
      <w:r>
        <w:rPr>
          <w:rFonts w:hint="default"/>
          <w:color w:val="0000C7"/>
          <w:lang w:val="en-US" w:eastAsia="zh-CN"/>
        </w:rPr>
        <w:t>密钥流是一个比特序列，它会逐位与明文数据流进行异或操作，以混淆明文。如果密钥流是安全的，那么生成的加密数据流也会是安全的。</w:t>
      </w:r>
    </w:p>
    <w:p>
      <w:pPr>
        <w:numPr>
          <w:ilvl w:val="2"/>
          <w:numId w:val="5"/>
        </w:numPr>
        <w:ind w:left="1260" w:leftChars="0" w:hanging="420" w:firstLineChars="0"/>
        <w:jc w:val="left"/>
        <w:rPr>
          <w:rFonts w:hint="default"/>
          <w:lang w:val="en-US" w:eastAsia="zh-CN"/>
        </w:rPr>
      </w:pPr>
      <w:r>
        <w:rPr>
          <w:rFonts w:hint="default"/>
          <w:lang w:val="en-US" w:eastAsia="zh-CN"/>
        </w:rPr>
        <w:t>密钥流生成器可以通过迭代数学函数来构建，这个函数会接受输入值并生成一系列输出值，这些输出值会被拼接在一起以构成明文块，然后使用发送方和接收方共享的密钥来加密这些块。生成的密钥流可以通过应用CBC（Cipher Block Chaining）模式来进一步混淆。生成的加密块会用作密钥流。</w:t>
      </w:r>
    </w:p>
    <w:p>
      <w:pPr>
        <w:numPr>
          <w:ilvl w:val="2"/>
          <w:numId w:val="5"/>
        </w:numPr>
        <w:ind w:left="1260" w:leftChars="0" w:hanging="420" w:firstLineChars="0"/>
        <w:jc w:val="left"/>
        <w:rPr>
          <w:rFonts w:hint="default"/>
          <w:lang w:val="en-US" w:eastAsia="zh-CN"/>
        </w:rPr>
      </w:pPr>
      <w:r>
        <w:rPr>
          <w:rFonts w:hint="default"/>
          <w:lang w:val="en-US" w:eastAsia="zh-CN"/>
        </w:rPr>
        <w:t>为了确保数据流的质量，密钥流块应该提前一段时间生成，以确保它们能在需要时立即可用。同时，生成密钥流的过程不应该占用太多的处理资源，以免延迟数据流。因此，原则上，实时数据流可以像批处理数据一样进行加密，只要有足够的处理能力来实时加密密钥流。</w:t>
      </w:r>
    </w:p>
    <w:p>
      <w:pPr>
        <w:numPr>
          <w:ilvl w:val="1"/>
          <w:numId w:val="5"/>
        </w:numPr>
        <w:ind w:left="840" w:leftChars="0" w:hanging="420" w:firstLineChars="0"/>
        <w:jc w:val="left"/>
        <w:rPr>
          <w:rFonts w:hint="default"/>
          <w:lang w:val="en-US" w:eastAsia="zh-CN"/>
        </w:rPr>
      </w:pPr>
      <w:r>
        <w:rPr>
          <w:rFonts w:hint="eastAsia"/>
          <w:lang w:val="en-US" w:eastAsia="zh-CN"/>
        </w:rPr>
        <w:t>加密算法的设计</w:t>
      </w:r>
    </w:p>
    <w:p>
      <w:pPr>
        <w:numPr>
          <w:ilvl w:val="2"/>
          <w:numId w:val="5"/>
        </w:numPr>
        <w:ind w:left="1260" w:leftChars="0" w:hanging="420" w:firstLineChars="0"/>
        <w:jc w:val="left"/>
        <w:rPr>
          <w:rFonts w:hint="default"/>
          <w:lang w:val="en-US" w:eastAsia="zh-CN"/>
        </w:rPr>
      </w:pPr>
      <w:r>
        <w:rPr>
          <w:rFonts w:hint="default"/>
          <w:lang w:val="en-US" w:eastAsia="zh-CN"/>
        </w:rPr>
        <w:t>混淆（Confusion）：这个原则通过非破坏性的操作，如异或（XOR）和循环移位，将每个明文块与密钥相结合，产生一个新的位模式，模糊了明文块M与{M}K之间的关系。这样的操作使得分析基于字符频率的攻击失效，尤其是对于较大的明文块。混淆操作通过打破明文的常规模式来增加攻击的复杂性。例如，二战时的德国恩尼格玛机使用了单字母块的链接，最终被统计分析破解。</w:t>
      </w:r>
    </w:p>
    <w:p>
      <w:pPr>
        <w:numPr>
          <w:ilvl w:val="2"/>
          <w:numId w:val="5"/>
        </w:numPr>
        <w:ind w:left="1260" w:leftChars="0" w:hanging="420" w:firstLineChars="0"/>
        <w:jc w:val="left"/>
        <w:rPr>
          <w:rFonts w:hint="default"/>
          <w:lang w:val="en-US" w:eastAsia="zh-CN"/>
        </w:rPr>
      </w:pPr>
      <w:r>
        <w:rPr>
          <w:rFonts w:hint="default"/>
          <w:lang w:val="en-US" w:eastAsia="zh-CN"/>
        </w:rPr>
        <w:t>扩散（Diffusion）：明文通常包含重复和冗余。扩散原则通过改变明文块的部分内容来消除这些重复的模式。如果使用了CBC模式，冗余还会分布到更长的文本中。流密码由于没有块的概念，不能使用扩散。</w:t>
      </w:r>
    </w:p>
    <w:p>
      <w:pPr>
        <w:numPr>
          <w:ilvl w:val="0"/>
          <w:numId w:val="0"/>
        </w:numPr>
        <w:rPr>
          <w:rFonts w:hint="eastAsia" w:eastAsia="宋体"/>
          <w:b/>
          <w:bCs/>
          <w:lang w:val="en-US" w:eastAsia="zh-CN"/>
        </w:rPr>
      </w:pPr>
    </w:p>
    <w:p>
      <w:pPr>
        <w:numPr>
          <w:ilvl w:val="0"/>
          <w:numId w:val="0"/>
        </w:numPr>
        <w:rPr>
          <w:rFonts w:hint="eastAsia" w:eastAsia="宋体"/>
          <w:b/>
          <w:bCs/>
          <w:lang w:val="en-US" w:eastAsia="zh-CN"/>
        </w:rPr>
      </w:pPr>
    </w:p>
    <w:p>
      <w:pPr>
        <w:numPr>
          <w:ilvl w:val="0"/>
          <w:numId w:val="0"/>
        </w:numPr>
        <w:rPr>
          <w:rFonts w:hint="eastAsia" w:eastAsia="宋体"/>
          <w:b/>
          <w:bCs/>
          <w:lang w:val="en-US" w:eastAsia="zh-CN"/>
        </w:rPr>
      </w:pPr>
      <w:r>
        <w:rPr>
          <w:rFonts w:hint="eastAsia" w:eastAsia="宋体"/>
          <w:b/>
          <w:bCs/>
          <w:lang w:val="en-US" w:eastAsia="zh-CN"/>
        </w:rPr>
        <w:t>11.3.1 Secret-key (symmetric) algorithms</w:t>
      </w:r>
    </w:p>
    <w:p>
      <w:pPr>
        <w:numPr>
          <w:numId w:val="0"/>
        </w:numPr>
        <w:ind w:left="420" w:leftChars="0"/>
        <w:rPr>
          <w:rFonts w:hint="default" w:eastAsia="宋体"/>
          <w:b w:val="0"/>
          <w:bCs w:val="0"/>
          <w:lang w:val="en-US" w:eastAsia="zh-CN"/>
        </w:rPr>
      </w:pPr>
      <w:r>
        <w:rPr>
          <w:rFonts w:hint="eastAsia" w:eastAsia="宋体"/>
          <w:b w:val="0"/>
          <w:bCs w:val="0"/>
          <w:lang w:val="en-US" w:eastAsia="zh-CN"/>
        </w:rPr>
        <w:t>(1) TEA algorithm(Tiny Encryption Algorithm)</w:t>
      </w:r>
    </w:p>
    <w:p>
      <w:pPr>
        <w:widowControl w:val="0"/>
        <w:numPr>
          <w:numId w:val="0"/>
        </w:numPr>
        <w:jc w:val="center"/>
      </w:pPr>
      <w:r>
        <w:drawing>
          <wp:inline distT="0" distB="0" distL="114300" distR="114300">
            <wp:extent cx="5981700" cy="2686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981700" cy="2686050"/>
                    </a:xfrm>
                    <a:prstGeom prst="rect">
                      <a:avLst/>
                    </a:prstGeom>
                    <a:noFill/>
                    <a:ln>
                      <a:noFill/>
                    </a:ln>
                  </pic:spPr>
                </pic:pic>
              </a:graphicData>
            </a:graphic>
          </wp:inline>
        </w:drawing>
      </w:r>
    </w:p>
    <w:p>
      <w:pPr>
        <w:widowControl w:val="0"/>
        <w:numPr>
          <w:ilvl w:val="2"/>
          <w:numId w:val="6"/>
        </w:numPr>
        <w:ind w:left="1260" w:leftChars="0" w:hanging="420" w:firstLineChars="0"/>
        <w:jc w:val="both"/>
        <w:rPr>
          <w:rFonts w:hint="default"/>
          <w:lang w:val="en-US" w:eastAsia="zh-CN"/>
        </w:rPr>
      </w:pPr>
      <w:r>
        <w:rPr>
          <w:rFonts w:hint="default"/>
          <w:lang w:val="en-US" w:eastAsia="zh-CN"/>
        </w:rPr>
        <w:t>在TEA算法的32个轮次中，操作主要围绕着两个32位整数，即text[0]和text[1]，进行。这两部分被称为text的左半部分和右半部分。</w:t>
      </w:r>
    </w:p>
    <w:p>
      <w:pPr>
        <w:widowControl w:val="0"/>
        <w:numPr>
          <w:ilvl w:val="2"/>
          <w:numId w:val="6"/>
        </w:numPr>
        <w:ind w:left="1260" w:leftChars="0" w:hanging="420" w:firstLineChars="0"/>
        <w:jc w:val="both"/>
        <w:rPr>
          <w:rFonts w:hint="default"/>
          <w:lang w:val="en-US" w:eastAsia="zh-CN"/>
        </w:rPr>
      </w:pPr>
      <w:r>
        <w:rPr>
          <w:rFonts w:hint="default"/>
          <w:lang w:val="en-US" w:eastAsia="zh-CN"/>
        </w:rPr>
        <w:t>与密钥的组合：在每一轮中，这两部分的数据会与密钥的不同部分进行组合。具体来说，text[0]和text[1]分别与四个32位密钥的部分（k[0]、k[1]、k[2]和k[3]）进行混合。</w:t>
      </w:r>
    </w:p>
    <w:p>
      <w:pPr>
        <w:widowControl w:val="0"/>
        <w:numPr>
          <w:ilvl w:val="2"/>
          <w:numId w:val="6"/>
        </w:numPr>
        <w:ind w:left="1260" w:leftChars="0" w:hanging="420" w:firstLineChars="0"/>
        <w:jc w:val="both"/>
        <w:rPr>
          <w:rFonts w:hint="default"/>
          <w:lang w:val="en-US" w:eastAsia="zh-CN"/>
        </w:rPr>
      </w:pPr>
      <w:r>
        <w:rPr>
          <w:rFonts w:hint="default"/>
          <w:lang w:val="en-US" w:eastAsia="zh-CN"/>
        </w:rPr>
        <w:t>位移和异或操作：这两部分的混合包括位移和异或操作。位移操作（&lt;&lt;和&gt;&gt;）会对其中一部分进行位移，而异或操作（^）会将两部分的数据进行混合。</w:t>
      </w:r>
    </w:p>
    <w:p>
      <w:pPr>
        <w:widowControl w:val="0"/>
        <w:numPr>
          <w:ilvl w:val="2"/>
          <w:numId w:val="6"/>
        </w:numPr>
        <w:ind w:left="1260" w:leftChars="0" w:hanging="420" w:firstLineChars="0"/>
        <w:jc w:val="both"/>
        <w:rPr>
          <w:rFonts w:hint="default"/>
          <w:lang w:val="en-US" w:eastAsia="zh-CN"/>
        </w:rPr>
      </w:pPr>
      <w:r>
        <w:rPr>
          <w:rFonts w:hint="default"/>
          <w:lang w:val="en-US" w:eastAsia="zh-CN"/>
        </w:rPr>
        <w:t>提供混淆：这些位移和异或操作提供了混淆，使得加密后的数据在数学上不容易逆向推导出原始的明文数据。</w:t>
      </w:r>
    </w:p>
    <w:p>
      <w:pPr>
        <w:widowControl w:val="0"/>
        <w:numPr>
          <w:ilvl w:val="2"/>
          <w:numId w:val="6"/>
        </w:numPr>
        <w:ind w:left="1260" w:leftChars="0" w:hanging="420" w:firstLineChars="0"/>
        <w:jc w:val="both"/>
        <w:rPr>
          <w:rFonts w:hint="default"/>
          <w:lang w:val="en-US" w:eastAsia="zh-CN"/>
        </w:rPr>
      </w:pPr>
      <w:r>
        <w:rPr>
          <w:rFonts w:hint="default"/>
          <w:lang w:val="en-US" w:eastAsia="zh-CN"/>
        </w:rPr>
        <w:t>提供扩散：除了混淆外，TEA算法还需要数据扩散。这是通过对text[0]和text[1]的位移和交换操作来实现的。这些操作将确保明文的不同部分在加密后被均匀地分散到整个加密数据中。</w:t>
      </w:r>
    </w:p>
    <w:p>
      <w:pPr>
        <w:widowControl w:val="0"/>
        <w:numPr>
          <w:ilvl w:val="2"/>
          <w:numId w:val="6"/>
        </w:numPr>
        <w:ind w:left="1260" w:leftChars="0" w:hanging="420" w:firstLineChars="0"/>
        <w:jc w:val="both"/>
        <w:rPr>
          <w:rFonts w:hint="default"/>
          <w:lang w:val="en-US" w:eastAsia="zh-CN"/>
        </w:rPr>
      </w:pPr>
      <w:r>
        <w:rPr>
          <w:rFonts w:hint="default"/>
          <w:lang w:val="en-US" w:eastAsia="zh-CN"/>
        </w:rPr>
        <w:t>非重复常数delta：每一轮中，算法会引入一个常数delta，该常数不会重复。这个delta常数与每部分text的数据一起进行组合，以确保即使部分文本不发生变化，密钥也不容易被破解。这增加了算法的安全性。</w:t>
      </w:r>
    </w:p>
    <w:p>
      <w:pPr>
        <w:widowControl w:val="0"/>
        <w:numPr>
          <w:numId w:val="0"/>
        </w:numPr>
        <w:ind w:left="840" w:leftChars="0"/>
        <w:jc w:val="center"/>
      </w:pPr>
      <w:r>
        <w:drawing>
          <wp:inline distT="0" distB="0" distL="114300" distR="114300">
            <wp:extent cx="6029325" cy="27336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6029325" cy="2733675"/>
                    </a:xfrm>
                    <a:prstGeom prst="rect">
                      <a:avLst/>
                    </a:prstGeom>
                    <a:noFill/>
                    <a:ln>
                      <a:noFill/>
                    </a:ln>
                  </pic:spPr>
                </pic:pic>
              </a:graphicData>
            </a:graphic>
          </wp:inline>
        </w:drawing>
      </w:r>
    </w:p>
    <w:p>
      <w:pPr>
        <w:widowControl w:val="0"/>
        <w:numPr>
          <w:numId w:val="0"/>
        </w:numPr>
        <w:ind w:left="840" w:leftChars="0"/>
        <w:jc w:val="both"/>
      </w:pPr>
      <w:r>
        <w:drawing>
          <wp:inline distT="0" distB="0" distL="114300" distR="114300">
            <wp:extent cx="6662420" cy="2670175"/>
            <wp:effectExtent l="0" t="0" r="5080" b="1587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9"/>
                    <a:stretch>
                      <a:fillRect/>
                    </a:stretch>
                  </pic:blipFill>
                  <pic:spPr>
                    <a:xfrm>
                      <a:off x="0" y="0"/>
                      <a:ext cx="6662420" cy="2670175"/>
                    </a:xfrm>
                    <a:prstGeom prst="rect">
                      <a:avLst/>
                    </a:prstGeom>
                    <a:noFill/>
                    <a:ln>
                      <a:noFill/>
                    </a:ln>
                  </pic:spPr>
                </pic:pic>
              </a:graphicData>
            </a:graphic>
          </wp:inline>
        </w:drawing>
      </w:r>
    </w:p>
    <w:p>
      <w:pPr>
        <w:widowControl w:val="0"/>
        <w:numPr>
          <w:numId w:val="0"/>
        </w:numPr>
        <w:ind w:left="840" w:leftChars="0"/>
        <w:jc w:val="center"/>
      </w:pPr>
      <w:r>
        <w:rPr>
          <w:sz w:val="21"/>
        </w:rPr>
        <mc:AlternateContent>
          <mc:Choice Requires="wps">
            <w:drawing>
              <wp:anchor distT="0" distB="0" distL="114300" distR="114300" simplePos="0" relativeHeight="251661312" behindDoc="0" locked="0" layoutInCell="1" allowOverlap="1">
                <wp:simplePos x="0" y="0"/>
                <wp:positionH relativeFrom="column">
                  <wp:posOffset>7258685</wp:posOffset>
                </wp:positionH>
                <wp:positionV relativeFrom="paragraph">
                  <wp:posOffset>1177925</wp:posOffset>
                </wp:positionV>
                <wp:extent cx="1416050" cy="1377950"/>
                <wp:effectExtent l="0" t="0" r="12700" b="12700"/>
                <wp:wrapNone/>
                <wp:docPr id="9" name="文本框 9"/>
                <wp:cNvGraphicFramePr/>
                <a:graphic xmlns:a="http://schemas.openxmlformats.org/drawingml/2006/main">
                  <a:graphicData uri="http://schemas.microsoft.com/office/word/2010/wordprocessingShape">
                    <wps:wsp>
                      <wps:cNvSpPr txBox="1"/>
                      <wps:spPr>
                        <a:xfrm>
                          <a:off x="0" y="0"/>
                          <a:ext cx="1416050" cy="13779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FF"/>
                                <w:lang w:val="en-US" w:eastAsia="zh-CN"/>
                              </w:rPr>
                            </w:pPr>
                            <w:r>
                              <w:rPr>
                                <w:rFonts w:hint="default" w:eastAsiaTheme="minorEastAsia"/>
                                <w:color w:val="0000FF"/>
                                <w:lang w:val="en-US" w:eastAsia="zh-CN"/>
                              </w:rPr>
                              <w:t>从输入文件infile中读取8字节的数据，并将其存储在Text数组中</w:t>
                            </w:r>
                            <w:r>
                              <w:rPr>
                                <w:rFonts w:hint="eastAsia"/>
                                <w:color w:val="0000FF"/>
                                <w:lang w:val="en-US" w:eastAsia="zh-CN"/>
                              </w:rPr>
                              <w:t>，函数fread返回成功读取的字节数，并将其赋给变量i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1.55pt;margin-top:92.75pt;height:108.5pt;width:111.5pt;z-index:251661312;mso-width-relative:page;mso-height-relative:page;" fillcolor="#FFFFFF [3201]" filled="t" stroked="f" coordsize="21600,21600" o:gfxdata="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PuXvTXAAAADQEAAA8AAAAA&#10;AAAAAQAgAAAAIgAAAGRycy9kb3ducmV2LnhtbFBLAQIUABQAAAAIAIdO4kCsNzdITgIAAI8EAAAO&#10;AAAAAAAAAAEAIAAAACYBAABkcnMvZTJvRG9jLnhtbFBLBQYAAAAABgAGAFkBAADmBQAAAAA=&#10;">
                <v:fill on="t" focussize="0,0"/>
                <v:stroke on="f" weight="0.5pt"/>
                <v:imagedata o:title=""/>
                <o:lock v:ext="edit" aspectratio="f"/>
                <v:textbox>
                  <w:txbxContent>
                    <w:p>
                      <w:pPr>
                        <w:rPr>
                          <w:rFonts w:hint="default" w:eastAsiaTheme="minorEastAsia"/>
                          <w:color w:val="0000FF"/>
                          <w:lang w:val="en-US" w:eastAsia="zh-CN"/>
                        </w:rPr>
                      </w:pPr>
                      <w:r>
                        <w:rPr>
                          <w:rFonts w:hint="default" w:eastAsiaTheme="minorEastAsia"/>
                          <w:color w:val="0000FF"/>
                          <w:lang w:val="en-US" w:eastAsia="zh-CN"/>
                        </w:rPr>
                        <w:t>从输入文件infile中读取8字节的数据，并将其存储在Text数组中</w:t>
                      </w:r>
                      <w:r>
                        <w:rPr>
                          <w:rFonts w:hint="eastAsia"/>
                          <w:color w:val="0000FF"/>
                          <w:lang w:val="en-US" w:eastAsia="zh-CN"/>
                        </w:rPr>
                        <w:t>，函数fread返回成功读取的字节数，并将其赋给变量i</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3534410</wp:posOffset>
                </wp:positionH>
                <wp:positionV relativeFrom="paragraph">
                  <wp:posOffset>954405</wp:posOffset>
                </wp:positionV>
                <wp:extent cx="1416050" cy="284480"/>
                <wp:effectExtent l="0" t="0" r="12700" b="1270"/>
                <wp:wrapNone/>
                <wp:docPr id="8" name="文本框 8"/>
                <wp:cNvGraphicFramePr/>
                <a:graphic xmlns:a="http://schemas.openxmlformats.org/drawingml/2006/main">
                  <a:graphicData uri="http://schemas.microsoft.com/office/word/2010/wordprocessingShape">
                    <wps:wsp>
                      <wps:cNvSpPr txBox="1"/>
                      <wps:spPr>
                        <a:xfrm>
                          <a:off x="0" y="0"/>
                          <a:ext cx="1416050" cy="2844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FF"/>
                                <w:lang w:val="en-US" w:eastAsia="zh-CN"/>
                              </w:rPr>
                            </w:pPr>
                            <w:r>
                              <w:rPr>
                                <w:rFonts w:hint="eastAsia"/>
                                <w:color w:val="0000FF"/>
                                <w:lang w:val="en-US" w:eastAsia="zh-CN"/>
                              </w:rPr>
                              <w:t>是否到达文件末尾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3pt;margin-top:75.15pt;height:22.4pt;width:111.5pt;z-index:251660288;mso-width-relative:page;mso-height-relative:page;" fillcolor="#FFFFFF [3201]" filled="t" stroked="f" coordsize="21600,21600" o:gfxdata="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8ky0PVAAAACwEAAA8AAAAAAAAA&#10;AQAgAAAAIgAAAGRycy9kb3ducmV2LnhtbFBLAQIUABQAAAAIAIdO4kC4ZbzxTQIAAI8EAAAOAAAA&#10;AAAAAAEAIAAAACQBAABkcnMvZTJvRG9jLnhtbFBLBQYAAAAABgAGAFkBAADjBQAAAAA=&#10;">
                <v:fill on="t" focussize="0,0"/>
                <v:stroke on="f" weight="0.5pt"/>
                <v:imagedata o:title=""/>
                <o:lock v:ext="edit" aspectratio="f"/>
                <v:textbox>
                  <w:txbxContent>
                    <w:p>
                      <w:pPr>
                        <w:rPr>
                          <w:rFonts w:hint="default" w:eastAsiaTheme="minorEastAsia"/>
                          <w:color w:val="0000FF"/>
                          <w:lang w:val="en-US" w:eastAsia="zh-CN"/>
                        </w:rPr>
                      </w:pPr>
                      <w:r>
                        <w:rPr>
                          <w:rFonts w:hint="eastAsia"/>
                          <w:color w:val="0000FF"/>
                          <w:lang w:val="en-US" w:eastAsia="zh-CN"/>
                        </w:rPr>
                        <w:t>是否到达文件末尾</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837565</wp:posOffset>
                </wp:positionV>
                <wp:extent cx="1690370" cy="2224405"/>
                <wp:effectExtent l="0" t="0" r="5080" b="4445"/>
                <wp:wrapNone/>
                <wp:docPr id="7" name="文本框 7"/>
                <wp:cNvGraphicFramePr/>
                <a:graphic xmlns:a="http://schemas.openxmlformats.org/drawingml/2006/main">
                  <a:graphicData uri="http://schemas.microsoft.com/office/word/2010/wordprocessingShape">
                    <wps:wsp>
                      <wps:cNvSpPr txBox="1"/>
                      <wps:spPr>
                        <a:xfrm>
                          <a:off x="7332345" y="1468120"/>
                          <a:ext cx="1690370" cy="22244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FF"/>
                              </w:rPr>
                            </w:pPr>
                            <w:r>
                              <w:rPr>
                                <w:rFonts w:hint="eastAsia"/>
                                <w:color w:val="0000FF"/>
                              </w:rPr>
                              <w:t>mode：指定操作模式，是加密还是解密（'e' 表示加密，'d' 表示解密）。</w:t>
                            </w:r>
                          </w:p>
                          <w:p>
                            <w:pPr>
                              <w:rPr>
                                <w:rFonts w:hint="eastAsia"/>
                                <w:color w:val="0000FF"/>
                              </w:rPr>
                            </w:pPr>
                            <w:r>
                              <w:rPr>
                                <w:rFonts w:hint="eastAsia"/>
                                <w:color w:val="0000FF"/>
                              </w:rPr>
                              <w:t>infile：输入文件指针，表示要加密或解密的文件。</w:t>
                            </w:r>
                          </w:p>
                          <w:p>
                            <w:pPr>
                              <w:rPr>
                                <w:rFonts w:hint="eastAsia"/>
                                <w:color w:val="0000FF"/>
                              </w:rPr>
                            </w:pPr>
                            <w:r>
                              <w:rPr>
                                <w:rFonts w:hint="eastAsia"/>
                                <w:color w:val="0000FF"/>
                              </w:rPr>
                              <w:t>outfile：输出文件指针，表示结果将写入的文件。</w:t>
                            </w:r>
                          </w:p>
                          <w:p>
                            <w:pPr>
                              <w:rPr>
                                <w:color w:val="0000FF"/>
                              </w:rPr>
                            </w:pPr>
                            <w:r>
                              <w:rPr>
                                <w:rFonts w:hint="eastAsia"/>
                                <w:color w:val="0000FF"/>
                              </w:rPr>
                              <w:t>k[]：一个包含TEA算法所需的密钥的数组。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65.95pt;height:175.15pt;width:133.1pt;z-index:251659264;mso-width-relative:page;mso-height-relative:page;" fillcolor="#FFFFFF [3201]" filled="t" stroked="f" coordsize="21600,21600" o:gfxdata="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J7RqD9UA&#10;AAAJAQAADwAAAAAAAAABACAAAAAiAAAAZHJzL2Rvd25yZXYueG1sUEsBAhQAFAAAAAgAh07iQEN9&#10;x3ZbAgAAnAQAAA4AAAAAAAAAAQAgAAAAJAEAAGRycy9lMm9Eb2MueG1sUEsFBgAAAAAGAAYAWQEA&#10;APEFAAAAAA==&#10;">
                <v:fill on="t" focussize="0,0"/>
                <v:stroke on="f" weight="0.5pt"/>
                <v:imagedata o:title=""/>
                <o:lock v:ext="edit" aspectratio="f"/>
                <v:textbox>
                  <w:txbxContent>
                    <w:p>
                      <w:pPr>
                        <w:rPr>
                          <w:rFonts w:hint="eastAsia"/>
                          <w:color w:val="0000FF"/>
                        </w:rPr>
                      </w:pPr>
                      <w:r>
                        <w:rPr>
                          <w:rFonts w:hint="eastAsia"/>
                          <w:color w:val="0000FF"/>
                        </w:rPr>
                        <w:t>mode：指定操作模式，是加密还是解密（'e' 表示加密，'d' 表示解密）。</w:t>
                      </w:r>
                    </w:p>
                    <w:p>
                      <w:pPr>
                        <w:rPr>
                          <w:rFonts w:hint="eastAsia"/>
                          <w:color w:val="0000FF"/>
                        </w:rPr>
                      </w:pPr>
                      <w:r>
                        <w:rPr>
                          <w:rFonts w:hint="eastAsia"/>
                          <w:color w:val="0000FF"/>
                        </w:rPr>
                        <w:t>infile：输入文件指针，表示要加密或解密的文件。</w:t>
                      </w:r>
                    </w:p>
                    <w:p>
                      <w:pPr>
                        <w:rPr>
                          <w:rFonts w:hint="eastAsia"/>
                          <w:color w:val="0000FF"/>
                        </w:rPr>
                      </w:pPr>
                      <w:r>
                        <w:rPr>
                          <w:rFonts w:hint="eastAsia"/>
                          <w:color w:val="0000FF"/>
                        </w:rPr>
                        <w:t>outfile：输出文件指针，表示结果将写入的文件。</w:t>
                      </w:r>
                    </w:p>
                    <w:p>
                      <w:pPr>
                        <w:rPr>
                          <w:color w:val="0000FF"/>
                        </w:rPr>
                      </w:pPr>
                      <w:r>
                        <w:rPr>
                          <w:rFonts w:hint="eastAsia"/>
                          <w:color w:val="0000FF"/>
                        </w:rPr>
                        <w:t>k[]：一个包含TEA算法所需的密钥的数组。</w:t>
                      </w:r>
                    </w:p>
                  </w:txbxContent>
                </v:textbox>
              </v:shape>
            </w:pict>
          </mc:Fallback>
        </mc:AlternateContent>
      </w:r>
      <w:r>
        <w:drawing>
          <wp:inline distT="0" distB="0" distL="114300" distR="114300">
            <wp:extent cx="6038850" cy="3562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6038850" cy="3562350"/>
                    </a:xfrm>
                    <a:prstGeom prst="rect">
                      <a:avLst/>
                    </a:prstGeom>
                    <a:noFill/>
                    <a:ln>
                      <a:noFill/>
                    </a:ln>
                  </pic:spPr>
                </pic:pic>
              </a:graphicData>
            </a:graphic>
          </wp:inline>
        </w:drawing>
      </w:r>
    </w:p>
    <w:p>
      <w:pPr>
        <w:numPr>
          <w:ilvl w:val="0"/>
          <w:numId w:val="0"/>
        </w:numPr>
        <w:rPr>
          <w:rFonts w:hint="eastAsia" w:eastAsia="宋体"/>
          <w:b/>
          <w:bCs/>
          <w:lang w:val="en-US" w:eastAsia="zh-CN"/>
        </w:rPr>
      </w:pPr>
    </w:p>
    <w:p>
      <w:pPr>
        <w:numPr>
          <w:ilvl w:val="0"/>
          <w:numId w:val="0"/>
        </w:numPr>
        <w:rPr>
          <w:rFonts w:hint="eastAsia" w:eastAsia="宋体"/>
          <w:b/>
          <w:bCs/>
          <w:lang w:val="en-US" w:eastAsia="zh-CN"/>
        </w:rPr>
      </w:pPr>
      <w:r>
        <w:rPr>
          <w:rFonts w:hint="eastAsia" w:eastAsia="宋体"/>
          <w:b/>
          <w:bCs/>
          <w:lang w:val="en-US" w:eastAsia="zh-CN"/>
        </w:rPr>
        <w:t>11.3.2  Public-key (asymmetric) algorithms</w:t>
      </w:r>
    </w:p>
    <w:p>
      <w:pPr>
        <w:numPr>
          <w:ilvl w:val="0"/>
          <w:numId w:val="0"/>
        </w:numPr>
        <w:ind w:left="420" w:leftChars="0"/>
        <w:rPr>
          <w:rFonts w:hint="eastAsia" w:eastAsia="宋体"/>
          <w:b w:val="0"/>
          <w:bCs w:val="0"/>
          <w:lang w:val="en-US" w:eastAsia="zh-CN"/>
        </w:rPr>
      </w:pPr>
      <w:r>
        <w:rPr>
          <w:rFonts w:hint="eastAsia" w:eastAsia="宋体"/>
          <w:b w:val="0"/>
          <w:bCs w:val="0"/>
          <w:lang w:val="en-US" w:eastAsia="zh-CN"/>
        </w:rPr>
        <w:t>(1) 在公钥密码系统中，有一对密钥，一个用于加密（公钥，通常称为Ke），另一个用于解密（私钥，通常称为Kd）。公钥可以被任何人获取，用于加密消息，而私钥必须保密，只有持有者才能用它来解密加密的消息。这种系统基于陷阱门函数，通常涉及对大数进行操作，如指数运算，以实现加密和解密。</w:t>
      </w:r>
    </w:p>
    <w:p>
      <w:pPr>
        <w:numPr>
          <w:ilvl w:val="0"/>
          <w:numId w:val="0"/>
        </w:numPr>
        <w:ind w:left="420" w:leftChars="0"/>
        <w:jc w:val="center"/>
      </w:pPr>
      <w:r>
        <w:drawing>
          <wp:inline distT="0" distB="0" distL="114300" distR="114300">
            <wp:extent cx="2838450" cy="333375"/>
            <wp:effectExtent l="0" t="0" r="0"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2838450" cy="333375"/>
                    </a:xfrm>
                    <a:prstGeom prst="rect">
                      <a:avLst/>
                    </a:prstGeom>
                    <a:noFill/>
                    <a:ln>
                      <a:noFill/>
                    </a:ln>
                  </pic:spPr>
                </pic:pic>
              </a:graphicData>
            </a:graphic>
          </wp:inline>
        </w:drawing>
      </w:r>
    </w:p>
    <w:p>
      <w:pPr>
        <w:numPr>
          <w:ilvl w:val="1"/>
          <w:numId w:val="6"/>
        </w:numPr>
        <w:ind w:left="840" w:leftChars="0" w:hanging="420" w:firstLineChars="0"/>
        <w:jc w:val="both"/>
        <w:rPr>
          <w:rFonts w:hint="default" w:eastAsiaTheme="minorEastAsia"/>
          <w:color w:val="0000FF"/>
          <w:lang w:val="en-US" w:eastAsia="zh-CN"/>
        </w:rPr>
      </w:pPr>
      <w:r>
        <w:rPr>
          <w:rFonts w:hint="eastAsia"/>
          <w:color w:val="0000FF"/>
          <w:lang w:val="en-US" w:eastAsia="zh-CN"/>
        </w:rPr>
        <w:t>RSA: 依赖于大素数的数学性质。RSA算法使用两个大素数生成公钥和私钥，其中一个用于加密，另一个用于解密。</w:t>
      </w:r>
    </w:p>
    <w:p>
      <w:pPr>
        <w:numPr>
          <w:ilvl w:val="2"/>
          <w:numId w:val="6"/>
        </w:numPr>
        <w:ind w:left="1260" w:leftChars="0" w:hanging="420" w:firstLineChars="0"/>
        <w:jc w:val="both"/>
        <w:rPr>
          <w:rFonts w:hint="default" w:eastAsiaTheme="minorEastAsia"/>
          <w:color w:val="0000FF"/>
          <w:lang w:val="en-US" w:eastAsia="zh-CN"/>
        </w:rPr>
      </w:pPr>
      <w:r>
        <w:rPr>
          <w:rFonts w:hint="default" w:eastAsiaTheme="minorEastAsia"/>
          <w:color w:val="0000FF"/>
          <w:lang w:val="en-US" w:eastAsia="zh-CN"/>
        </w:rPr>
        <w:t>选择两个大素数P和Q，它们的值都远大于10^100。然后将它们相乘以得到N，计算Z作为(P-1)和(Q-1)的乘积。</w:t>
      </w:r>
    </w:p>
    <w:p>
      <w:pPr>
        <w:numPr>
          <w:numId w:val="0"/>
        </w:numPr>
        <w:ind w:left="1260" w:leftChars="0" w:firstLine="420" w:firstLineChars="0"/>
        <w:jc w:val="both"/>
        <w:rPr>
          <w:rFonts w:hint="default" w:eastAsiaTheme="minorEastAsia"/>
          <w:color w:val="0000FF"/>
          <w:lang w:val="en-US" w:eastAsia="zh-CN"/>
        </w:rPr>
      </w:pPr>
      <w:r>
        <w:rPr>
          <w:rFonts w:hint="default" w:eastAsiaTheme="minorEastAsia"/>
          <w:color w:val="0000FF"/>
          <w:lang w:val="en-US" w:eastAsia="zh-CN"/>
        </w:rPr>
        <w:t>例如，文本中提供的示例数值：P = 13，Q = 17，则N = 221，Z = 192。</w:t>
      </w:r>
    </w:p>
    <w:p>
      <w:pPr>
        <w:numPr>
          <w:ilvl w:val="2"/>
          <w:numId w:val="6"/>
        </w:numPr>
        <w:ind w:left="1260" w:leftChars="0" w:hanging="420" w:firstLineChars="0"/>
        <w:jc w:val="both"/>
        <w:rPr>
          <w:rFonts w:hint="default" w:eastAsiaTheme="minorEastAsia"/>
          <w:color w:val="0000FF"/>
          <w:lang w:val="en-US" w:eastAsia="zh-CN"/>
        </w:rPr>
      </w:pPr>
      <w:r>
        <w:rPr>
          <w:rFonts w:hint="default" w:eastAsiaTheme="minorEastAsia"/>
          <w:color w:val="0000FF"/>
          <w:lang w:val="en-US" w:eastAsia="zh-CN"/>
        </w:rPr>
        <w:t>选择一个与Z互质（没有与Z共同因子的数）的整数作为私钥d。这个d将用于解密。</w:t>
      </w:r>
    </w:p>
    <w:p>
      <w:pPr>
        <w:numPr>
          <w:numId w:val="0"/>
        </w:numPr>
        <w:ind w:left="1260" w:leftChars="0" w:firstLine="420" w:firstLineChars="0"/>
        <w:jc w:val="both"/>
        <w:rPr>
          <w:rFonts w:hint="default" w:eastAsiaTheme="minorEastAsia"/>
          <w:color w:val="0000FF"/>
          <w:lang w:val="en-US" w:eastAsia="zh-CN"/>
        </w:rPr>
      </w:pPr>
      <w:r>
        <w:rPr>
          <w:rFonts w:hint="default" w:eastAsiaTheme="minorEastAsia"/>
          <w:color w:val="0000FF"/>
          <w:lang w:val="en-US" w:eastAsia="zh-CN"/>
        </w:rPr>
        <w:t>例如，文本中提供的示例数值：d = 53。</w:t>
      </w:r>
    </w:p>
    <w:p>
      <w:pPr>
        <w:numPr>
          <w:ilvl w:val="2"/>
          <w:numId w:val="6"/>
        </w:numPr>
        <w:ind w:left="1260" w:leftChars="0" w:hanging="420" w:firstLineChars="0"/>
        <w:jc w:val="both"/>
        <w:rPr>
          <w:rFonts w:hint="default" w:eastAsiaTheme="minorEastAsia"/>
          <w:color w:val="0000FF"/>
          <w:lang w:val="en-US" w:eastAsia="zh-CN"/>
        </w:rPr>
      </w:pPr>
      <w:r>
        <w:rPr>
          <w:rFonts w:hint="default" w:eastAsiaTheme="minorEastAsia"/>
          <w:color w:val="0000FF"/>
          <w:lang w:val="en-US" w:eastAsia="zh-CN"/>
        </w:rPr>
        <w:t>接下来，计算公钥e，使得e * d ≡ 1 (mod Z)。这意味着e * d 除以Z的余数等于1。</w:t>
      </w:r>
    </w:p>
    <w:p>
      <w:pPr>
        <w:numPr>
          <w:numId w:val="0"/>
        </w:numPr>
        <w:ind w:left="1260" w:leftChars="0" w:firstLine="420" w:firstLineChars="0"/>
        <w:jc w:val="both"/>
        <w:rPr>
          <w:rFonts w:hint="default" w:eastAsiaTheme="minorEastAsia"/>
          <w:color w:val="0000FF"/>
          <w:lang w:val="en-US" w:eastAsia="zh-CN"/>
        </w:rPr>
      </w:pPr>
      <w:r>
        <w:rPr>
          <w:rFonts w:hint="default" w:eastAsiaTheme="minorEastAsia"/>
          <w:color w:val="0000FF"/>
          <w:lang w:val="en-US" w:eastAsia="zh-CN"/>
        </w:rPr>
        <w:t>例如，文本中提供的示例计算：e * d ≡ 1 (mod 192)，找到一个e值，使得e * d = 385，然后e = 385 / 5 = 77。</w:t>
      </w:r>
    </w:p>
    <w:p>
      <w:pPr>
        <w:numPr>
          <w:ilvl w:val="2"/>
          <w:numId w:val="6"/>
        </w:numPr>
        <w:ind w:left="1260" w:leftChars="0" w:hanging="420" w:firstLineChars="0"/>
        <w:jc w:val="both"/>
        <w:rPr>
          <w:rFonts w:hint="default" w:eastAsiaTheme="minorEastAsia"/>
          <w:color w:val="0000FF"/>
          <w:lang w:val="en-US" w:eastAsia="zh-CN"/>
        </w:rPr>
      </w:pPr>
      <w:r>
        <w:rPr>
          <w:rFonts w:hint="default" w:eastAsiaTheme="minorEastAsia"/>
          <w:color w:val="0000FF"/>
          <w:lang w:val="en-US" w:eastAsia="zh-CN"/>
        </w:rPr>
        <w:t>确定k的值，其中2^k &lt; N，通常在512到1024之间。这用于将明文分成块。</w:t>
      </w:r>
    </w:p>
    <w:p>
      <w:pPr>
        <w:numPr>
          <w:numId w:val="0"/>
        </w:numPr>
        <w:ind w:left="1260" w:leftChars="0" w:firstLine="420" w:firstLineChars="0"/>
        <w:jc w:val="both"/>
        <w:rPr>
          <w:rFonts w:hint="default" w:eastAsiaTheme="minorEastAsia"/>
          <w:color w:val="0000FF"/>
          <w:lang w:val="en-US" w:eastAsia="zh-CN"/>
        </w:rPr>
      </w:pPr>
      <w:r>
        <w:rPr>
          <w:rFonts w:hint="default" w:eastAsiaTheme="minorEastAsia"/>
          <w:color w:val="0000FF"/>
          <w:lang w:val="en-US" w:eastAsia="zh-CN"/>
        </w:rPr>
        <w:t>例如，文本中提供的示例：k = 7，因为2^7 = 128。</w:t>
      </w:r>
    </w:p>
    <w:p>
      <w:pPr>
        <w:numPr>
          <w:ilvl w:val="2"/>
          <w:numId w:val="6"/>
        </w:numPr>
        <w:ind w:left="1260" w:leftChars="0" w:hanging="420" w:firstLineChars="0"/>
        <w:jc w:val="both"/>
        <w:rPr>
          <w:rFonts w:hint="default" w:eastAsiaTheme="minorEastAsia"/>
          <w:color w:val="0000FF"/>
          <w:lang w:val="en-US" w:eastAsia="zh-CN"/>
        </w:rPr>
      </w:pPr>
      <w:r>
        <w:rPr>
          <w:rFonts w:hint="default" w:eastAsiaTheme="minorEastAsia"/>
          <w:color w:val="0000FF"/>
          <w:lang w:val="en-US" w:eastAsia="zh-CN"/>
        </w:rPr>
        <w:t>加密单个明文块M的函数为：E'(e, N, M) = M^e mod N。</w:t>
      </w:r>
    </w:p>
    <w:p>
      <w:pPr>
        <w:numPr>
          <w:numId w:val="0"/>
        </w:numPr>
        <w:ind w:left="840" w:leftChars="0" w:firstLine="420" w:firstLineChars="0"/>
        <w:jc w:val="both"/>
        <w:rPr>
          <w:rFonts w:hint="default" w:eastAsiaTheme="minorEastAsia"/>
          <w:color w:val="0000FF"/>
          <w:lang w:val="en-US" w:eastAsia="zh-CN"/>
        </w:rPr>
      </w:pPr>
      <w:r>
        <w:rPr>
          <w:rFonts w:hint="default" w:eastAsiaTheme="minorEastAsia"/>
          <w:color w:val="0000FF"/>
          <w:lang w:val="en-US" w:eastAsia="zh-CN"/>
        </w:rPr>
        <w:t>例如，对于消息M，加密后的密文为：M^77 mod 221。</w:t>
      </w:r>
    </w:p>
    <w:p>
      <w:pPr>
        <w:numPr>
          <w:ilvl w:val="2"/>
          <w:numId w:val="6"/>
        </w:numPr>
        <w:ind w:left="1260" w:leftChars="0" w:hanging="420" w:firstLineChars="0"/>
        <w:jc w:val="both"/>
        <w:rPr>
          <w:rFonts w:hint="default" w:eastAsiaTheme="minorEastAsia"/>
          <w:color w:val="0000FF"/>
          <w:lang w:val="en-US" w:eastAsia="zh-CN"/>
        </w:rPr>
      </w:pPr>
      <w:r>
        <w:rPr>
          <w:rFonts w:hint="default" w:eastAsiaTheme="minorEastAsia"/>
          <w:color w:val="0000FF"/>
          <w:lang w:val="en-US" w:eastAsia="zh-CN"/>
        </w:rPr>
        <w:t>解密密文块c以生成原始明文块的函数为：D'(d, N, c) = c^d mod N。</w:t>
      </w:r>
    </w:p>
    <w:p>
      <w:pPr>
        <w:numPr>
          <w:ilvl w:val="2"/>
          <w:numId w:val="6"/>
        </w:numPr>
        <w:ind w:left="1260" w:leftChars="0" w:hanging="420" w:firstLineChars="0"/>
        <w:jc w:val="both"/>
        <w:rPr>
          <w:rFonts w:hint="default" w:eastAsiaTheme="minorEastAsia"/>
          <w:color w:val="0000FF"/>
          <w:lang w:val="en-US" w:eastAsia="zh-CN"/>
        </w:rPr>
      </w:pPr>
      <w:r>
        <w:rPr>
          <w:rFonts w:hint="default" w:eastAsiaTheme="minorEastAsia"/>
          <w:color w:val="0000FF"/>
          <w:lang w:val="en-US" w:eastAsia="zh-CN"/>
        </w:rPr>
        <w:t>最后，E'和D'是互为反函数的，即E'(D'(x)) = D'(E'(x)) = x，这适用于所有P在范围0 ≤ P ≤ N 的值。</w:t>
      </w:r>
    </w:p>
    <w:p>
      <w:pPr>
        <w:widowControl w:val="0"/>
        <w:numPr>
          <w:numId w:val="0"/>
        </w:numPr>
        <w:ind w:left="840" w:leftChars="0"/>
        <w:jc w:val="both"/>
        <w:rPr>
          <w:rFonts w:hint="default"/>
          <w:color w:val="C00000"/>
          <w:lang w:val="en-US" w:eastAsia="zh-CN"/>
        </w:rPr>
      </w:pPr>
      <w:r>
        <w:rPr>
          <w:rFonts w:hint="default"/>
          <w:color w:val="C00000"/>
          <w:lang w:val="en-US" w:eastAsia="zh-CN"/>
        </w:rPr>
        <w:t>在公钥密码系统中，接收方的公钥是公开的，任何人都可以获得它，因为它用于加密消息。然而，只有接收方拥有唯一且正确的私钥，因此只有接收方能够解密通过其公钥加密的消息。这确保了消息的机密性，因为只有拥有私钥的接收方才能够还原明文消息。</w:t>
      </w:r>
    </w:p>
    <w:p>
      <w:pPr>
        <w:widowControl w:val="0"/>
        <w:numPr>
          <w:numId w:val="0"/>
        </w:numPr>
        <w:ind w:left="840" w:leftChars="0"/>
        <w:jc w:val="both"/>
        <w:rPr>
          <w:rFonts w:hint="eastAsia"/>
          <w:color w:val="auto"/>
          <w:lang w:val="en-US" w:eastAsia="zh-CN"/>
        </w:rPr>
      </w:pPr>
      <w:r>
        <w:rPr>
          <w:rFonts w:hint="eastAsia"/>
          <w:color w:val="auto"/>
          <w:lang w:val="en-US" w:eastAsia="zh-CN"/>
        </w:rPr>
        <w:t>(弱点：公钥密码系统的一个潜在弱点是，因为公钥是公开的，攻击者可以轻松生成加密消息，并尝试通过枚举加密各种比特序列来破解未知消息，这被称为“选择明文攻击”。为了防止这种攻击，文本建议确保所有消息都比密钥长度更长，这样暴力破解加密消息的尝试将不太可行。)</w:t>
      </w:r>
    </w:p>
    <w:p>
      <w:pPr>
        <w:pStyle w:val="2"/>
        <w:bidi w:val="0"/>
        <w:rPr>
          <w:rFonts w:hint="eastAsia"/>
          <w:lang w:val="en-US" w:eastAsia="zh-CN"/>
        </w:rPr>
      </w:pPr>
      <w:r>
        <w:rPr>
          <w:rFonts w:hint="eastAsia"/>
          <w:lang w:val="en-US" w:eastAsia="zh-CN"/>
        </w:rPr>
        <w:t>Week6: Cryptographic Protocols</w:t>
      </w:r>
    </w:p>
    <w:p>
      <w:pPr>
        <w:numPr>
          <w:ilvl w:val="0"/>
          <w:numId w:val="7"/>
        </w:numPr>
        <w:rPr>
          <w:rFonts w:hint="default"/>
          <w:b/>
          <w:bCs/>
          <w:lang w:val="en-US" w:eastAsia="zh-CN"/>
        </w:rPr>
      </w:pPr>
      <w:r>
        <w:rPr>
          <w:rFonts w:hint="eastAsia"/>
          <w:b/>
          <w:bCs/>
          <w:lang w:val="en-US" w:eastAsia="zh-CN"/>
        </w:rPr>
        <w:t>Reading</w:t>
      </w:r>
    </w:p>
    <w:p>
      <w:pPr>
        <w:numPr>
          <w:numId w:val="0"/>
        </w:numPr>
        <w:rPr>
          <w:rFonts w:hint="default"/>
          <w:lang w:val="en-US" w:eastAsia="zh-CN"/>
        </w:rPr>
      </w:pPr>
      <w:r>
        <w:rPr>
          <w:rFonts w:hint="eastAsia" w:eastAsia="宋体"/>
          <w:b/>
          <w:bCs/>
          <w:lang w:val="en-US" w:eastAsia="zh-CN"/>
        </w:rPr>
        <w:t>11.4 概述</w:t>
      </w:r>
    </w:p>
    <w:p>
      <w:pPr>
        <w:numPr>
          <w:ilvl w:val="0"/>
          <w:numId w:val="8"/>
        </w:numPr>
        <w:ind w:left="420" w:leftChars="0"/>
        <w:rPr>
          <w:rFonts w:hint="default"/>
          <w:lang w:val="en-US" w:eastAsia="zh-CN"/>
        </w:rPr>
      </w:pPr>
      <w:r>
        <w:rPr>
          <w:rFonts w:hint="eastAsia"/>
          <w:lang w:val="en-US" w:eastAsia="zh-CN"/>
        </w:rPr>
        <w:t xml:space="preserve">Digital Signatures: </w:t>
      </w:r>
      <w:r>
        <w:rPr>
          <w:rFonts w:hint="default"/>
          <w:lang w:val="en-US" w:eastAsia="zh-CN"/>
        </w:rPr>
        <w:t>An electronic document or message M can be signed by a principal A</w:t>
      </w:r>
      <w:r>
        <w:rPr>
          <w:rFonts w:hint="eastAsia"/>
          <w:lang w:val="en-US" w:eastAsia="zh-CN"/>
        </w:rPr>
        <w:t xml:space="preserve"> </w:t>
      </w:r>
      <w:r>
        <w:rPr>
          <w:rFonts w:hint="default"/>
          <w:lang w:val="en-US" w:eastAsia="zh-CN"/>
        </w:rPr>
        <w:t>by encrypting a copy of M with a key KA and attaching it to a plain</w:t>
      </w:r>
      <w:r>
        <w:rPr>
          <w:rFonts w:hint="eastAsia"/>
          <w:lang w:val="en-US" w:eastAsia="zh-CN"/>
        </w:rPr>
        <w:t xml:space="preserve"> </w:t>
      </w:r>
      <w:r>
        <w:rPr>
          <w:rFonts w:hint="default"/>
          <w:lang w:val="en-US" w:eastAsia="zh-CN"/>
        </w:rPr>
        <w:t>text copy of M and A’s identifier. The signed document then consists of: M, A, [M]KA</w:t>
      </w:r>
    </w:p>
    <w:p>
      <w:pPr>
        <w:numPr>
          <w:ilvl w:val="1"/>
          <w:numId w:val="8"/>
        </w:numPr>
        <w:ind w:left="1260" w:leftChars="0" w:hanging="420" w:firstLineChars="0"/>
        <w:rPr>
          <w:rFonts w:hint="default"/>
          <w:lang w:val="en-US" w:eastAsia="zh-CN"/>
        </w:rPr>
      </w:pPr>
      <w:r>
        <w:rPr>
          <w:rFonts w:hint="default"/>
          <w:lang w:val="en-US" w:eastAsia="zh-CN"/>
        </w:rPr>
        <w:t>If a secret key is used to encrypt the document, only principals that share the secret can verify the signature.</w:t>
      </w:r>
    </w:p>
    <w:p>
      <w:pPr>
        <w:numPr>
          <w:ilvl w:val="1"/>
          <w:numId w:val="8"/>
        </w:numPr>
        <w:ind w:left="1260" w:leftChars="0" w:hanging="420" w:firstLineChars="0"/>
        <w:rPr>
          <w:rFonts w:hint="default"/>
          <w:lang w:val="en-US" w:eastAsia="zh-CN"/>
        </w:rPr>
      </w:pPr>
      <w:r>
        <w:rPr>
          <w:rFonts w:hint="eastAsia"/>
          <w:lang w:val="en-US" w:eastAsia="zh-CN"/>
        </w:rPr>
        <w:t>I</w:t>
      </w:r>
      <w:r>
        <w:rPr>
          <w:rFonts w:hint="default"/>
          <w:lang w:val="en-US" w:eastAsia="zh-CN"/>
        </w:rPr>
        <w:t>f public-key cryptography is used, then the signer uses their private key and anyone who has the corresponding public key can verify the signature.</w:t>
      </w:r>
      <w:r>
        <w:rPr>
          <w:rFonts w:hint="eastAsia"/>
          <w:lang w:val="en-US" w:eastAsia="zh-CN"/>
        </w:rPr>
        <w:t>[如果使用公钥密码学（public-key cryptography），那么签名主体使用自己的私钥来创建数字签名，将加密的文档 [M]KA 与 M 和签名主体 A 的标识信息一起附加在一份文档上。此时，任何人都可以使用签名主体 A 的公钥来验证签名的有效性。因为只有拥有与 A 的公钥相对应的私钥的签名主体才能够创建这个特定的数字签名，所以只要签名主体 A 的公钥是公开可用的，任何人都可以验证签名。这就是公钥密码学的强大之处，它允许广泛的验证，同时保护了签名的私密性。]</w:t>
      </w:r>
    </w:p>
    <w:p>
      <w:pPr>
        <w:numPr>
          <w:ilvl w:val="0"/>
          <w:numId w:val="8"/>
        </w:numPr>
        <w:ind w:left="420" w:leftChars="0" w:firstLine="0" w:firstLineChars="0"/>
        <w:rPr>
          <w:rFonts w:hint="default"/>
          <w:lang w:val="en-US" w:eastAsia="zh-CN"/>
        </w:rPr>
      </w:pPr>
      <w:r>
        <w:rPr>
          <w:rFonts w:hint="default"/>
          <w:lang w:val="en-US" w:eastAsia="zh-CN"/>
        </w:rPr>
        <w:t>摘要函数（Digest functions），也被称为安全散列函数（secure hash functions），通常表示为 H(M)。摘要函数的主要目的是将一个消息 M 转换成一个固定长度的散列值 H(M)。这个散列值应该满足以下要求：</w:t>
      </w:r>
    </w:p>
    <w:p>
      <w:pPr>
        <w:numPr>
          <w:ilvl w:val="1"/>
          <w:numId w:val="8"/>
        </w:numPr>
        <w:ind w:left="1260" w:leftChars="0" w:hanging="420" w:firstLineChars="0"/>
        <w:rPr>
          <w:rFonts w:hint="default"/>
          <w:lang w:val="en-US" w:eastAsia="zh-CN"/>
        </w:rPr>
      </w:pPr>
      <w:r>
        <w:rPr>
          <w:rFonts w:hint="default"/>
          <w:lang w:val="en-US" w:eastAsia="zh-CN"/>
        </w:rPr>
        <w:t>设计精心：摘要函数必须经过精心设计，以确保对于所有可能的消息对 M 和 M'，H(M) 与 H(M') 不同。这是摘要函数的关键特性，以防止不同的消息映射到相同的散列值。</w:t>
      </w:r>
    </w:p>
    <w:p>
      <w:pPr>
        <w:numPr>
          <w:ilvl w:val="1"/>
          <w:numId w:val="8"/>
        </w:numPr>
        <w:ind w:left="1260" w:leftChars="0" w:hanging="420" w:firstLineChars="0"/>
        <w:rPr>
          <w:rFonts w:hint="default"/>
          <w:lang w:val="en-US" w:eastAsia="zh-CN"/>
        </w:rPr>
      </w:pPr>
      <w:r>
        <w:rPr>
          <w:rFonts w:hint="default"/>
          <w:lang w:val="en-US" w:eastAsia="zh-CN"/>
        </w:rPr>
        <w:t>防止欺骗：如果存在一对不同的消息 M 和 M'，使得 H(M) = H(M')，那么可能会出现问题。恶意主体可以使用这一情况来进行欺骗，他们可以发送 M 的签名，但当面对问题时，声称实际上发送的是 M'，并声称 M 在传输过程中被篡改。因此，摘要函数必须确保这种情况极其罕见或不可能发生。</w:t>
      </w:r>
    </w:p>
    <w:p>
      <w:pPr>
        <w:numPr>
          <w:ilvl w:val="0"/>
          <w:numId w:val="0"/>
        </w:numPr>
        <w:rPr>
          <w:rFonts w:hint="default" w:eastAsia="宋体"/>
          <w:b/>
          <w:bCs/>
          <w:lang w:val="en-US" w:eastAsia="zh-CN"/>
        </w:rPr>
      </w:pPr>
      <w:r>
        <w:rPr>
          <w:rFonts w:hint="eastAsia" w:eastAsia="宋体"/>
          <w:b/>
          <w:bCs/>
          <w:lang w:val="en-US" w:eastAsia="zh-CN"/>
        </w:rPr>
        <w:t>11.4.1 Digital signatures with public keys</w:t>
      </w:r>
    </w:p>
    <w:p>
      <w:pPr>
        <w:widowControl w:val="0"/>
        <w:numPr>
          <w:numId w:val="0"/>
        </w:numPr>
        <w:jc w:val="both"/>
        <w:rPr>
          <w:rFonts w:hint="eastAsia"/>
          <w:color w:val="auto"/>
          <w:lang w:val="en-US" w:eastAsia="zh-CN"/>
        </w:rPr>
      </w:pPr>
      <w:r>
        <w:rPr>
          <w:rFonts w:hint="eastAsia"/>
          <w:color w:val="auto"/>
          <w:lang w:val="en-US" w:eastAsia="zh-CN"/>
        </w:rPr>
        <w:t xml:space="preserve">  (1) 步骤</w:t>
      </w:r>
    </w:p>
    <w:p>
      <w:pPr>
        <w:widowControl w:val="0"/>
        <w:numPr>
          <w:ilvl w:val="1"/>
          <w:numId w:val="9"/>
        </w:numPr>
        <w:ind w:left="1260" w:leftChars="0" w:hanging="420" w:firstLineChars="0"/>
        <w:jc w:val="both"/>
        <w:rPr>
          <w:rFonts w:hint="default"/>
          <w:color w:val="auto"/>
          <w:lang w:val="en-US" w:eastAsia="zh-CN"/>
        </w:rPr>
      </w:pPr>
      <w:r>
        <w:rPr>
          <w:rFonts w:hint="default"/>
          <w:color w:val="auto"/>
          <w:lang w:val="en-US" w:eastAsia="zh-CN"/>
        </w:rPr>
        <w:t>A 生成密钥对：A 首先生成一对密钥，包括公钥（Kpub）和私钥（Kpriv）。然后，A将公钥 Kpub 发布到一个众所周知的位置，以便其他人可以访问它。</w:t>
      </w:r>
    </w:p>
    <w:p>
      <w:pPr>
        <w:widowControl w:val="0"/>
        <w:numPr>
          <w:ilvl w:val="1"/>
          <w:numId w:val="9"/>
        </w:numPr>
        <w:ind w:left="1260" w:leftChars="0" w:hanging="420" w:firstLineChars="0"/>
        <w:jc w:val="both"/>
        <w:rPr>
          <w:rFonts w:hint="default"/>
          <w:color w:val="auto"/>
          <w:lang w:val="en-US" w:eastAsia="zh-CN"/>
        </w:rPr>
      </w:pPr>
      <w:r>
        <w:rPr>
          <w:rFonts w:hint="default"/>
          <w:color w:val="auto"/>
          <w:lang w:val="en-US" w:eastAsia="zh-CN"/>
        </w:rPr>
        <w:t>计算消息摘要：A 对消息 M 使用一个已经约定好的安全散列函数 H 进行摘要计算，得到消息的摘要值 H(M)。然后，A 使用自己的私钥 Kpriv 对该摘要值进行加密，生成数字签名 S = {H(M)}Kpriv。这个数字签名是由 A 创建的，用于验证消息的完整性和身份认证。</w:t>
      </w:r>
    </w:p>
    <w:p>
      <w:pPr>
        <w:widowControl w:val="0"/>
        <w:numPr>
          <w:ilvl w:val="1"/>
          <w:numId w:val="9"/>
        </w:numPr>
        <w:ind w:left="1260" w:leftChars="0" w:hanging="420" w:firstLineChars="0"/>
        <w:jc w:val="both"/>
        <w:rPr>
          <w:rFonts w:hint="default"/>
          <w:color w:val="auto"/>
          <w:lang w:val="en-US" w:eastAsia="zh-CN"/>
        </w:rPr>
      </w:pPr>
      <w:r>
        <w:rPr>
          <w:rFonts w:hint="default"/>
          <w:color w:val="auto"/>
          <w:lang w:val="en-US" w:eastAsia="zh-CN"/>
        </w:rPr>
        <w:t>发送消息和签名：A 将消息 M 与数字签名 S 组合在一起，形成签名消息 [M]K = M,S。然后，A 将这个签名消息发送给 B。</w:t>
      </w:r>
    </w:p>
    <w:p>
      <w:pPr>
        <w:widowControl w:val="0"/>
        <w:numPr>
          <w:ilvl w:val="1"/>
          <w:numId w:val="9"/>
        </w:numPr>
        <w:ind w:left="1260" w:leftChars="0" w:hanging="420" w:firstLineChars="0"/>
        <w:jc w:val="both"/>
        <w:rPr>
          <w:rFonts w:hint="default"/>
          <w:color w:val="auto"/>
          <w:lang w:val="en-US" w:eastAsia="zh-CN"/>
        </w:rPr>
      </w:pPr>
      <w:r>
        <w:rPr>
          <w:rFonts w:hint="default"/>
          <w:color w:val="auto"/>
          <w:lang w:val="en-US" w:eastAsia="zh-CN"/>
        </w:rPr>
        <w:t>验证数字签名：B 收到签名消息 [M]K 后，首先使用 A 的公钥 Kpub 来解密数字签名 S，从中获取摘要值 {H(M)}。然后，B 通过使用相同的安全散列函数 H 计算消息 M 的摘要值 H(M)。如果从数字签名中提取的摘要值 {H(M)} 与使用相同的消息 M 和安全散列函数 H 计算出的摘要值 H(M) 相匹配，那么数字签名是有效的，消息没有被篡改，且消息确实由 A 创建并签名。</w:t>
      </w:r>
    </w:p>
    <w:p>
      <w:pPr>
        <w:widowControl w:val="0"/>
        <w:numPr>
          <w:ilvl w:val="1"/>
          <w:numId w:val="9"/>
        </w:numPr>
        <w:ind w:left="1260" w:leftChars="0" w:hanging="420" w:firstLineChars="0"/>
        <w:jc w:val="both"/>
        <w:rPr>
          <w:rFonts w:hint="default" w:eastAsiaTheme="minorEastAsia"/>
          <w:color w:val="0000FF"/>
          <w:lang w:val="en-US" w:eastAsia="zh-CN"/>
        </w:rPr>
      </w:pPr>
      <w:r>
        <w:rPr>
          <w:rFonts w:hint="default"/>
          <w:color w:val="auto"/>
          <w:lang w:val="en-US" w:eastAsia="zh-CN"/>
        </w:rPr>
        <w:t>这个过程说明了数字签名的基本原理，它用于验证消息的完整性和验证消息的发送方的身份。数字签名技术在信息安全和身份验证领域起着关键作用</w:t>
      </w:r>
      <w:r>
        <w:rPr>
          <w:rFonts w:hint="eastAsia"/>
          <w:color w:val="auto"/>
          <w:lang w:val="en-US" w:eastAsia="zh-CN"/>
        </w:rPr>
        <w:t xml:space="preserve">: </w:t>
      </w:r>
      <w:r>
        <w:rPr>
          <w:rFonts w:hint="eastAsia" w:eastAsiaTheme="minorEastAsia"/>
          <w:color w:val="0000FF"/>
          <w:lang w:val="en-US" w:eastAsia="zh-CN"/>
        </w:rPr>
        <w:t>*RSA适用于数字签名的原因是，私钥只由签名者知道，这确保了数字签名的机密性。同时，公钥是公开可用的，任何人都可以使用它来验证签名的有效性。这种方式允许了身份验证和完整性检查，同时确保数字签名的机密性。</w:t>
      </w:r>
    </w:p>
    <w:p>
      <w:pPr>
        <w:widowControl w:val="0"/>
        <w:numPr>
          <w:numId w:val="0"/>
        </w:numPr>
        <w:ind w:left="840" w:leftChars="0"/>
        <w:jc w:val="center"/>
      </w:pPr>
      <w:r>
        <w:drawing>
          <wp:inline distT="0" distB="0" distL="114300" distR="114300">
            <wp:extent cx="4343400" cy="3154680"/>
            <wp:effectExtent l="0" t="0" r="0" b="762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4343400" cy="3154680"/>
                    </a:xfrm>
                    <a:prstGeom prst="rect">
                      <a:avLst/>
                    </a:prstGeom>
                    <a:noFill/>
                    <a:ln>
                      <a:noFill/>
                    </a:ln>
                  </pic:spPr>
                </pic:pic>
              </a:graphicData>
            </a:graphic>
          </wp:inline>
        </w:drawing>
      </w:r>
    </w:p>
    <w:p>
      <w:pPr>
        <w:numPr>
          <w:ilvl w:val="0"/>
          <w:numId w:val="0"/>
        </w:numPr>
        <w:rPr>
          <w:rFonts w:hint="eastAsia" w:eastAsia="宋体"/>
          <w:b/>
          <w:bCs/>
          <w:lang w:val="en-US" w:eastAsia="zh-CN"/>
        </w:rPr>
      </w:pPr>
      <w:r>
        <w:rPr>
          <w:rFonts w:hint="eastAsia" w:eastAsia="宋体"/>
          <w:b/>
          <w:bCs/>
          <w:lang w:val="en-US" w:eastAsia="zh-CN"/>
        </w:rPr>
        <w:t>11.4.2 Digital signatures with secret keys - MACs</w:t>
      </w:r>
    </w:p>
    <w:p>
      <w:pPr>
        <w:widowControl w:val="0"/>
        <w:numPr>
          <w:ilvl w:val="0"/>
          <w:numId w:val="10"/>
        </w:numPr>
        <w:ind w:left="420" w:leftChars="0" w:firstLine="0" w:firstLineChars="0"/>
        <w:jc w:val="both"/>
        <w:rPr>
          <w:rFonts w:hint="default"/>
          <w:lang w:val="en-US" w:eastAsia="zh-CN"/>
        </w:rPr>
      </w:pPr>
      <w:r>
        <w:rPr>
          <w:rFonts w:hint="default"/>
          <w:lang w:val="en-US" w:eastAsia="zh-CN"/>
        </w:rPr>
        <w:t>使用秘密密钥进行数字签名加密：理论上，你可以使用秘密密钥算法来加密数字签名，但为了验证这样的签名，必须公开密钥，这会引发一些问题。</w:t>
      </w:r>
    </w:p>
    <w:p>
      <w:pPr>
        <w:widowControl w:val="0"/>
        <w:numPr>
          <w:ilvl w:val="0"/>
          <w:numId w:val="10"/>
        </w:numPr>
        <w:ind w:left="420" w:leftChars="0" w:firstLine="0" w:firstLineChars="0"/>
        <w:jc w:val="both"/>
        <w:rPr>
          <w:rFonts w:hint="default"/>
          <w:lang w:val="en-US" w:eastAsia="zh-CN"/>
        </w:rPr>
      </w:pPr>
      <w:r>
        <w:rPr>
          <w:rFonts w:hint="default"/>
          <w:lang w:val="en-US" w:eastAsia="zh-CN"/>
        </w:rPr>
        <w:t>安排安全地传输密钥：签名者必须安排密钥的安全传输给验证者，这可能涉及复杂的密钥分发过程。</w:t>
      </w:r>
    </w:p>
    <w:p>
      <w:pPr>
        <w:widowControl w:val="0"/>
        <w:numPr>
          <w:ilvl w:val="0"/>
          <w:numId w:val="10"/>
        </w:numPr>
        <w:ind w:left="420" w:leftChars="0" w:firstLine="0" w:firstLineChars="0"/>
        <w:jc w:val="both"/>
        <w:rPr>
          <w:rFonts w:hint="default"/>
          <w:lang w:val="en-US" w:eastAsia="zh-CN"/>
        </w:rPr>
      </w:pPr>
      <w:r>
        <w:rPr>
          <w:rFonts w:hint="default"/>
          <w:lang w:val="en-US" w:eastAsia="zh-CN"/>
        </w:rPr>
        <w:t>多个上下文下的验证：数字签名可能需要在不同的上下文和不同的时间进行验证，签名者在签名时可能无法确定所有验证者的身份。这可能需要将验证委托给可信的第三方，该第三方持有所有签名者的秘密密钥，但这会增加安全模型的复杂性并需要与可信第三方进行安全通信。</w:t>
      </w:r>
    </w:p>
    <w:p>
      <w:pPr>
        <w:widowControl w:val="0"/>
        <w:numPr>
          <w:ilvl w:val="0"/>
          <w:numId w:val="10"/>
        </w:numPr>
        <w:ind w:left="420" w:leftChars="0" w:firstLine="0" w:firstLineChars="0"/>
        <w:jc w:val="both"/>
        <w:rPr>
          <w:rFonts w:hint="default"/>
          <w:lang w:val="en-US" w:eastAsia="zh-CN"/>
        </w:rPr>
      </w:pPr>
      <w:r>
        <w:rPr>
          <w:rFonts w:hint="default"/>
          <w:lang w:val="en-US" w:eastAsia="zh-CN"/>
        </w:rPr>
        <w:t>保密密钥泄露的问题：透露用于签名的秘密密钥是不可取的，因为它会削弱使用该密钥进行签名的安全性。任何持有该密钥的人都有可能伪造签名，即使他们不是密钥的拥有者。</w:t>
      </w:r>
    </w:p>
    <w:p>
      <w:pPr>
        <w:widowControl w:val="0"/>
        <w:numPr>
          <w:ilvl w:val="0"/>
          <w:numId w:val="10"/>
        </w:numPr>
        <w:ind w:left="420" w:leftChars="0" w:firstLine="0" w:firstLineChars="0"/>
        <w:jc w:val="both"/>
        <w:rPr>
          <w:rFonts w:hint="default"/>
          <w:lang w:val="en-US" w:eastAsia="zh-CN"/>
        </w:rPr>
      </w:pPr>
      <w:r>
        <w:rPr>
          <w:rFonts w:hint="default"/>
          <w:lang w:val="en-US" w:eastAsia="zh-CN"/>
        </w:rPr>
        <w:t>因此，公钥方法通常是生成和验证数字签名的方便解决方案，因为它避免了上述问题。然而，在一些特殊情况下，当需要验证消息的真实性而又在安全信道上传输未加密的消息时，可以考虑使用共享秘密密钥生成低成本的签名，通常称为</w:t>
      </w:r>
      <w:r>
        <w:rPr>
          <w:rFonts w:hint="default" w:eastAsiaTheme="minorEastAsia"/>
          <w:color w:val="0000FF"/>
          <w:lang w:val="en-US" w:eastAsia="zh-CN"/>
        </w:rPr>
        <w:t>消息认证码（MACs）</w:t>
      </w:r>
      <w:r>
        <w:rPr>
          <w:rFonts w:hint="default"/>
          <w:lang w:val="en-US" w:eastAsia="zh-CN"/>
        </w:rPr>
        <w:t>。这些MACs用于验证通信的真实性，基于双方之间的共享秘密密钥。</w:t>
      </w:r>
    </w:p>
    <w:p>
      <w:pPr>
        <w:widowControl w:val="0"/>
        <w:numPr>
          <w:ilvl w:val="0"/>
          <w:numId w:val="10"/>
        </w:numPr>
        <w:ind w:left="420" w:leftChars="0" w:firstLine="0" w:firstLineChars="0"/>
        <w:jc w:val="both"/>
        <w:rPr>
          <w:rFonts w:hint="default"/>
          <w:lang w:val="en-US" w:eastAsia="zh-CN"/>
        </w:rPr>
      </w:pPr>
      <w:r>
        <w:rPr>
          <w:rFonts w:hint="eastAsia"/>
          <w:lang w:val="en-US" w:eastAsia="zh-CN"/>
        </w:rPr>
        <w:t>Sample steps:</w:t>
      </w:r>
    </w:p>
    <w:p>
      <w:pPr>
        <w:widowControl w:val="0"/>
        <w:numPr>
          <w:ilvl w:val="1"/>
          <w:numId w:val="10"/>
        </w:numPr>
        <w:ind w:left="1260" w:leftChars="0" w:hanging="420" w:firstLineChars="0"/>
        <w:jc w:val="both"/>
        <w:rPr>
          <w:rFonts w:hint="default"/>
          <w:lang w:val="en-US" w:eastAsia="zh-CN"/>
        </w:rPr>
      </w:pPr>
      <w:r>
        <w:rPr>
          <w:rFonts w:hint="default"/>
          <w:lang w:val="en-US" w:eastAsia="zh-CN"/>
        </w:rPr>
        <w:t>密钥生成和分发：签名者 A 生成一个随机密钥 K，用于签名，并通过安全信道将该密钥分发给需要验证 A 发送消息的一个或多个受信任的主体。这些主体不会泄露共享密钥。</w:t>
      </w:r>
    </w:p>
    <w:p>
      <w:pPr>
        <w:widowControl w:val="0"/>
        <w:numPr>
          <w:ilvl w:val="1"/>
          <w:numId w:val="10"/>
        </w:numPr>
        <w:ind w:left="1260" w:leftChars="0" w:hanging="420" w:firstLineChars="0"/>
        <w:jc w:val="both"/>
        <w:rPr>
          <w:rFonts w:hint="default"/>
          <w:lang w:val="en-US" w:eastAsia="zh-CN"/>
        </w:rPr>
      </w:pPr>
      <w:r>
        <w:rPr>
          <w:rFonts w:hint="default"/>
          <w:lang w:val="en-US" w:eastAsia="zh-CN"/>
        </w:rPr>
        <w:t>签名过程：对于要签名的文档 M，A 将文档 M 与密钥 K 连接起来，然后计算连接结果的摘要值 h = H(M || K)，其中 H 是摘要函数。然后，A 将签名附加到文档 M 上，生成带有签名的文档 M&gt;K = M || h。</w:t>
      </w:r>
    </w:p>
    <w:p>
      <w:pPr>
        <w:widowControl w:val="0"/>
        <w:numPr>
          <w:ilvl w:val="1"/>
          <w:numId w:val="10"/>
        </w:numPr>
        <w:ind w:left="1260" w:leftChars="0" w:hanging="420" w:firstLineChars="0"/>
        <w:jc w:val="both"/>
        <w:rPr>
          <w:rFonts w:hint="default"/>
          <w:lang w:val="en-US" w:eastAsia="zh-CN"/>
        </w:rPr>
      </w:pPr>
      <w:r>
        <w:rPr>
          <w:rFonts w:hint="default"/>
          <w:lang w:val="en-US" w:eastAsia="zh-CN"/>
        </w:rPr>
        <w:t>验证过程：接收者 B 也连接接收到的文档 M 与共享密钥 K，并计算摘要值 h' = H(M || K)。然后，B 验证签名，如果 h 和 h' 相等，则签名有效。</w:t>
      </w:r>
    </w:p>
    <w:p>
      <w:pPr>
        <w:numPr>
          <w:ilvl w:val="0"/>
          <w:numId w:val="0"/>
        </w:numPr>
        <w:rPr>
          <w:rFonts w:hint="eastAsia" w:eastAsia="宋体"/>
          <w:b/>
          <w:bCs/>
          <w:lang w:val="en-US" w:eastAsia="zh-CN"/>
        </w:rPr>
      </w:pPr>
      <w:r>
        <w:rPr>
          <w:rFonts w:hint="eastAsia" w:eastAsia="宋体"/>
          <w:b/>
          <w:bCs/>
          <w:lang w:val="en-US" w:eastAsia="zh-CN"/>
        </w:rPr>
        <w:t>11.4.3 Secure digest functions</w:t>
      </w:r>
    </w:p>
    <w:p>
      <w:pPr>
        <w:numPr>
          <w:ilvl w:val="0"/>
          <w:numId w:val="11"/>
        </w:numPr>
        <w:ind w:left="420" w:leftChars="0" w:firstLine="0" w:firstLineChars="0"/>
        <w:rPr>
          <w:rFonts w:hint="default" w:eastAsia="宋体"/>
          <w:b w:val="0"/>
          <w:bCs w:val="0"/>
          <w:lang w:val="en-US" w:eastAsia="zh-CN"/>
        </w:rPr>
      </w:pPr>
      <w:r>
        <w:rPr>
          <w:rFonts w:hint="default" w:eastAsia="宋体"/>
          <w:b w:val="0"/>
          <w:bCs w:val="0"/>
          <w:lang w:val="en-US" w:eastAsia="zh-CN"/>
        </w:rPr>
        <w:t>摘要函数的特性：安全摘要函数 h = H(M) 应具备以下特性：</w:t>
      </w:r>
    </w:p>
    <w:p>
      <w:pPr>
        <w:numPr>
          <w:ilvl w:val="1"/>
          <w:numId w:val="11"/>
        </w:numPr>
        <w:ind w:left="1260" w:leftChars="0" w:hanging="420" w:firstLineChars="0"/>
        <w:rPr>
          <w:rFonts w:hint="default" w:eastAsia="宋体"/>
          <w:b w:val="0"/>
          <w:bCs w:val="0"/>
          <w:lang w:val="en-US" w:eastAsia="zh-CN"/>
        </w:rPr>
      </w:pPr>
      <w:r>
        <w:rPr>
          <w:rFonts w:hint="default" w:eastAsia="宋体"/>
          <w:b w:val="0"/>
          <w:bCs w:val="0"/>
          <w:lang w:val="en-US" w:eastAsia="zh-CN"/>
        </w:rPr>
        <w:t>给定消息 M，容易计算出摘要 h。</w:t>
      </w:r>
    </w:p>
    <w:p>
      <w:pPr>
        <w:numPr>
          <w:ilvl w:val="1"/>
          <w:numId w:val="11"/>
        </w:numPr>
        <w:ind w:left="1260" w:leftChars="0" w:hanging="420" w:firstLineChars="0"/>
        <w:rPr>
          <w:rFonts w:hint="default" w:eastAsia="宋体"/>
          <w:b w:val="0"/>
          <w:bCs w:val="0"/>
          <w:lang w:val="en-US" w:eastAsia="zh-CN"/>
        </w:rPr>
      </w:pPr>
      <w:r>
        <w:rPr>
          <w:rFonts w:hint="default" w:eastAsia="宋体"/>
          <w:b w:val="0"/>
          <w:bCs w:val="0"/>
          <w:lang w:val="en-US" w:eastAsia="zh-CN"/>
        </w:rPr>
        <w:t>给定摘要 h，难以计算出原始消息 M。</w:t>
      </w:r>
    </w:p>
    <w:p>
      <w:pPr>
        <w:numPr>
          <w:ilvl w:val="1"/>
          <w:numId w:val="11"/>
        </w:numPr>
        <w:ind w:left="1260" w:leftChars="0" w:hanging="420" w:firstLineChars="0"/>
        <w:rPr>
          <w:rFonts w:hint="default" w:eastAsia="宋体"/>
          <w:b w:val="0"/>
          <w:bCs w:val="0"/>
          <w:lang w:val="en-US" w:eastAsia="zh-CN"/>
        </w:rPr>
      </w:pPr>
      <w:r>
        <w:rPr>
          <w:rFonts w:hint="default" w:eastAsia="宋体"/>
          <w:b w:val="0"/>
          <w:bCs w:val="0"/>
          <w:lang w:val="en-US" w:eastAsia="zh-CN"/>
        </w:rPr>
        <w:t>给定消息 M，难以找到另一消息 M'，使得 H(M) = H(M')。这种性质被称为单向散列函数（one-way hash functions）。</w:t>
      </w:r>
    </w:p>
    <w:p>
      <w:pPr>
        <w:numPr>
          <w:ilvl w:val="1"/>
          <w:numId w:val="11"/>
        </w:numPr>
        <w:ind w:left="1260" w:leftChars="0" w:hanging="420" w:firstLineChars="0"/>
        <w:rPr>
          <w:rFonts w:hint="default" w:eastAsia="宋体"/>
          <w:b w:val="0"/>
          <w:bCs w:val="0"/>
          <w:lang w:val="en-US" w:eastAsia="zh-CN"/>
        </w:rPr>
      </w:pPr>
      <w:r>
        <w:rPr>
          <w:rFonts w:hint="default" w:eastAsia="宋体"/>
          <w:b w:val="0"/>
          <w:bCs w:val="0"/>
          <w:lang w:val="en-US" w:eastAsia="zh-CN"/>
        </w:rPr>
        <w:t>防止碰撞：防止两个不同的消息 M 和 M' 具有相同的摘要值 H(M) = H(M')。这是为了确保攻击者无法伪造签名，即使他们知道签名的摘要值。</w:t>
      </w:r>
    </w:p>
    <w:p>
      <w:pPr>
        <w:numPr>
          <w:ilvl w:val="1"/>
          <w:numId w:val="11"/>
        </w:numPr>
        <w:ind w:left="1260" w:leftChars="0" w:hanging="420" w:firstLineChars="0"/>
        <w:rPr>
          <w:rFonts w:hint="default" w:eastAsia="宋体"/>
          <w:b w:val="0"/>
          <w:bCs w:val="0"/>
          <w:lang w:val="en-US" w:eastAsia="zh-CN"/>
        </w:rPr>
      </w:pPr>
      <w:r>
        <w:rPr>
          <w:rFonts w:hint="default" w:eastAsia="宋体"/>
          <w:b w:val="0"/>
          <w:bCs w:val="0"/>
          <w:lang w:val="en-US" w:eastAsia="zh-CN"/>
        </w:rPr>
        <w:t>防御生日攻击：生日攻击是一种统计悖论，涉及在一组中找到匹配的对的概率大于找到单个匹配的概率。为了防御生日攻击，摘要函数的输出长度通常需要足够长，比如至少128位，以减小碰撞的概率。</w:t>
      </w:r>
    </w:p>
    <w:p>
      <w:pPr>
        <w:numPr>
          <w:ilvl w:val="2"/>
          <w:numId w:val="11"/>
        </w:numPr>
        <w:ind w:left="1680" w:leftChars="0" w:hanging="420" w:firstLineChars="0"/>
        <w:rPr>
          <w:rFonts w:hint="default" w:eastAsia="宋体"/>
          <w:b w:val="0"/>
          <w:bCs w:val="0"/>
          <w:lang w:val="en-US" w:eastAsia="zh-CN"/>
        </w:rPr>
      </w:pPr>
      <w:r>
        <w:rPr>
          <w:rFonts w:hint="default" w:eastAsia="宋体"/>
          <w:b w:val="0"/>
          <w:bCs w:val="0"/>
          <w:lang w:val="en-US" w:eastAsia="zh-CN"/>
        </w:rPr>
        <w:t>"生日攻击"（Birthday Attack）是一种密码学中的统计攻击，得名于“生日悖论”。这个悖论表明，在一个相对较小的样本中，要找到其中两个元素具有相同的特性的概率要高于你可能预期的。具体来说，悖论指出，当你在一个集合中随机选择元素时，当选择的元素数量接近集合大小的平方根时，有一个相当高的概率会出现两个元素是相同的。</w:t>
      </w:r>
    </w:p>
    <w:p>
      <w:pPr>
        <w:numPr>
          <w:ilvl w:val="2"/>
          <w:numId w:val="11"/>
        </w:numPr>
        <w:ind w:left="1680" w:leftChars="0" w:hanging="420" w:firstLineChars="0"/>
        <w:rPr>
          <w:rFonts w:hint="default" w:eastAsia="宋体"/>
          <w:b w:val="0"/>
          <w:bCs w:val="0"/>
          <w:lang w:val="en-US" w:eastAsia="zh-CN"/>
        </w:rPr>
      </w:pPr>
      <w:r>
        <w:rPr>
          <w:rFonts w:hint="default" w:eastAsia="宋体"/>
          <w:b w:val="0"/>
          <w:bCs w:val="0"/>
          <w:lang w:val="en-US" w:eastAsia="zh-CN"/>
        </w:rPr>
        <w:t>在密码学中，这一悖论与哈希函数的碰撞问题相关。哈希函数将输入数据映射到固定长度的输出（摘要），通常以二进制形式表示。因为哈希函数的输出空间是有限的，所以当你将不同的输入数据进行哈希运算时，有可能得到相同的哈希输出（碰撞）。</w:t>
      </w:r>
    </w:p>
    <w:p>
      <w:pPr>
        <w:numPr>
          <w:ilvl w:val="2"/>
          <w:numId w:val="11"/>
        </w:numPr>
        <w:ind w:left="1680" w:leftChars="0" w:hanging="420" w:firstLineChars="0"/>
        <w:rPr>
          <w:rFonts w:hint="default" w:eastAsia="宋体"/>
          <w:b w:val="0"/>
          <w:bCs w:val="0"/>
          <w:lang w:val="en-US" w:eastAsia="zh-CN"/>
        </w:rPr>
      </w:pPr>
      <w:r>
        <w:rPr>
          <w:rFonts w:hint="default" w:eastAsia="宋体"/>
          <w:b w:val="0"/>
          <w:bCs w:val="0"/>
          <w:lang w:val="en-US" w:eastAsia="zh-CN"/>
        </w:rPr>
        <w:t>生日攻击的思路是，攻击者尝试生成大量不同的输入数据（如消息或文档），并计算它们的哈希值。攻击者在大量计算后，可能会发现两个不同的输入数据具有相同的哈希值，这就是碰撞。这对于密码学来说是危险的，因为攻击者可以使用这些碰撞来伪造数字签名或破坏消息完整性。</w:t>
      </w:r>
    </w:p>
    <w:p>
      <w:pPr>
        <w:numPr>
          <w:ilvl w:val="1"/>
          <w:numId w:val="11"/>
        </w:numPr>
        <w:ind w:left="1260" w:leftChars="0" w:hanging="420" w:firstLineChars="0"/>
        <w:rPr>
          <w:rFonts w:hint="default" w:eastAsia="宋体"/>
          <w:b w:val="0"/>
          <w:bCs w:val="0"/>
          <w:lang w:val="en-US" w:eastAsia="zh-CN"/>
        </w:rPr>
      </w:pPr>
      <w:r>
        <w:rPr>
          <w:rFonts w:hint="default" w:eastAsia="宋体"/>
          <w:b w:val="0"/>
          <w:bCs w:val="0"/>
          <w:lang w:val="en-US" w:eastAsia="zh-CN"/>
        </w:rPr>
        <w:t>安全摘要函数的设计：安全摘要函数需要经过精心设计，通常使用位级操作和位逻辑操作。这些操作不需要保留信息，因为摘要函数不需要可逆性。通常，摘要中还包括源文本的长度信息。</w:t>
      </w:r>
    </w:p>
    <w:p>
      <w:pPr>
        <w:numPr>
          <w:numId w:val="0"/>
        </w:numPr>
        <w:rPr>
          <w:rFonts w:hint="default" w:eastAsia="宋体"/>
          <w:b/>
          <w:bCs/>
          <w:lang w:val="en-US" w:eastAsia="zh-CN"/>
        </w:rPr>
      </w:pPr>
      <w:r>
        <w:rPr>
          <w:rFonts w:hint="default" w:eastAsia="宋体"/>
          <w:b/>
          <w:bCs/>
          <w:lang w:val="en-US" w:eastAsia="zh-CN"/>
        </w:rPr>
        <w:t>11.6 Case studies: Needham–Schroeder, Kerberos, TLS, 802.11 WiFi</w:t>
      </w:r>
    </w:p>
    <w:p>
      <w:pPr>
        <w:numPr>
          <w:numId w:val="0"/>
        </w:numPr>
        <w:rPr>
          <w:rFonts w:hint="default" w:eastAsia="宋体"/>
          <w:b/>
          <w:bCs/>
          <w:lang w:val="en-US" w:eastAsia="zh-CN"/>
        </w:rPr>
      </w:pPr>
      <w:r>
        <w:rPr>
          <w:rFonts w:hint="default" w:eastAsia="宋体"/>
          <w:b/>
          <w:bCs/>
          <w:lang w:val="en-US" w:eastAsia="zh-CN"/>
        </w:rPr>
        <w:t>11.6.1 Needham-Schroeder 认证协议</w:t>
      </w:r>
    </w:p>
    <w:p>
      <w:pPr>
        <w:widowControl w:val="0"/>
        <w:numPr>
          <w:ilvl w:val="1"/>
          <w:numId w:val="12"/>
        </w:numPr>
        <w:ind w:left="1260" w:leftChars="0" w:hanging="420" w:firstLineChars="0"/>
        <w:jc w:val="both"/>
        <w:rPr>
          <w:rFonts w:hint="default" w:eastAsiaTheme="minorEastAsia"/>
          <w:color w:val="0000FF"/>
          <w:lang w:val="en-US" w:eastAsia="zh-CN"/>
        </w:rPr>
      </w:pPr>
      <w:r>
        <w:rPr>
          <w:rFonts w:hint="default" w:eastAsiaTheme="minorEastAsia"/>
          <w:color w:val="0000FF"/>
          <w:lang w:val="en-US" w:eastAsia="zh-CN"/>
        </w:rPr>
        <w:t>背景和需求：Needham-Schroeder认证协议是为了解决在网络中安全管理密钥（以及密码）的需求而开发的。当该协议首次发布时，网络文件服务刚刚兴起，需要更好的方式来管理本地网络的安全性。协议的目标是提供安全的密钥服务，以发放会话密钥。</w:t>
      </w:r>
    </w:p>
    <w:p>
      <w:pPr>
        <w:widowControl w:val="0"/>
        <w:numPr>
          <w:ilvl w:val="1"/>
          <w:numId w:val="12"/>
        </w:numPr>
        <w:ind w:left="1260" w:leftChars="0" w:hanging="420" w:firstLineChars="0"/>
        <w:jc w:val="both"/>
        <w:rPr>
          <w:rFonts w:hint="default" w:eastAsiaTheme="minorEastAsia"/>
          <w:color w:val="0000FF"/>
          <w:lang w:val="en-US" w:eastAsia="zh-CN"/>
        </w:rPr>
      </w:pPr>
      <w:r>
        <w:rPr>
          <w:rFonts w:hint="default" w:eastAsiaTheme="minorEastAsia"/>
          <w:color w:val="0000FF"/>
          <w:lang w:val="en-US" w:eastAsia="zh-CN"/>
        </w:rPr>
        <w:t>秘密密钥和认证服务器：协议依赖于认证服务器，该服务器向客户端提供秘密密钥，用于安全通信。认证服务器的任务是以加密消息的方式与客户端通信，以提供对共享密钥的获取。这些密钥可以用于加密和解密通信。</w:t>
      </w:r>
    </w:p>
    <w:p>
      <w:pPr>
        <w:widowControl w:val="0"/>
        <w:numPr>
          <w:ilvl w:val="1"/>
          <w:numId w:val="12"/>
        </w:numPr>
        <w:ind w:left="1260" w:leftChars="0" w:hanging="420" w:firstLineChars="0"/>
        <w:jc w:val="both"/>
        <w:rPr>
          <w:rFonts w:hint="default" w:eastAsiaTheme="minorEastAsia"/>
          <w:color w:val="0000FF"/>
          <w:lang w:val="en-US" w:eastAsia="zh-CN"/>
        </w:rPr>
      </w:pPr>
      <w:r>
        <w:rPr>
          <w:rFonts w:hint="default" w:eastAsiaTheme="minorEastAsia"/>
          <w:color w:val="0000FF"/>
          <w:lang w:val="en-US" w:eastAsia="zh-CN"/>
        </w:rPr>
        <w:t>协议描述：协议用于两个进程（A和B）之间的安全通信，但在客户-服务器系统中，通常A是客户端，B是服务器。秘密密钥以两种形式提供给A，一种用于加密发送给B的消息，另一种安全地传输给B。</w:t>
      </w:r>
    </w:p>
    <w:p>
      <w:pPr>
        <w:widowControl w:val="0"/>
        <w:numPr>
          <w:ilvl w:val="1"/>
          <w:numId w:val="12"/>
        </w:numPr>
        <w:ind w:left="1260" w:leftChars="0" w:hanging="420" w:firstLineChars="0"/>
        <w:jc w:val="both"/>
        <w:rPr>
          <w:rFonts w:hint="default" w:eastAsiaTheme="minorEastAsia"/>
          <w:color w:val="0000FF"/>
          <w:lang w:val="en-US" w:eastAsia="zh-CN"/>
        </w:rPr>
      </w:pPr>
      <w:r>
        <w:rPr>
          <w:rFonts w:hint="default" w:eastAsiaTheme="minorEastAsia"/>
          <w:color w:val="0000FF"/>
          <w:lang w:val="en-US" w:eastAsia="zh-CN"/>
        </w:rPr>
        <w:t>票据和随机数：协议基于认证服务器生成和传输票据，这些票据包含用于A和B之间通信的秘密密钥。随机数（nonces）被用来展示消息的新鲜性，它们只被使用一次，通常由需求生成。</w:t>
      </w:r>
    </w:p>
    <w:p>
      <w:pPr>
        <w:widowControl w:val="0"/>
        <w:numPr>
          <w:ilvl w:val="1"/>
          <w:numId w:val="12"/>
        </w:numPr>
        <w:ind w:left="1260" w:leftChars="0" w:hanging="420" w:firstLineChars="0"/>
        <w:jc w:val="both"/>
        <w:rPr>
          <w:rFonts w:hint="default" w:eastAsiaTheme="minorEastAsia"/>
          <w:color w:val="0000FF"/>
          <w:lang w:val="en-US" w:eastAsia="zh-CN"/>
        </w:rPr>
      </w:pPr>
      <w:r>
        <w:rPr>
          <w:rFonts w:hint="default" w:eastAsiaTheme="minorEastAsia"/>
          <w:color w:val="0000FF"/>
          <w:lang w:val="en-US" w:eastAsia="zh-CN"/>
        </w:rPr>
        <w:t>消息传输和验证：如果协议成功完成，A和B可以确保他们收到的消息来自对方，并且只能被对方或认证服务器S理解。这是因为使用KAB加密的消息只能使用A或B的秘密密钥进行解密。</w:t>
      </w:r>
    </w:p>
    <w:p>
      <w:pPr>
        <w:widowControl w:val="0"/>
        <w:numPr>
          <w:ilvl w:val="1"/>
          <w:numId w:val="12"/>
        </w:numPr>
        <w:ind w:left="1260" w:leftChars="0" w:hanging="420" w:firstLineChars="0"/>
        <w:jc w:val="both"/>
        <w:rPr>
          <w:rFonts w:hint="default" w:eastAsiaTheme="minorEastAsia"/>
          <w:color w:val="0000FF"/>
          <w:lang w:val="en-US" w:eastAsia="zh-CN"/>
        </w:rPr>
      </w:pPr>
      <w:r>
        <w:rPr>
          <w:rFonts w:hint="default" w:eastAsiaTheme="minorEastAsia"/>
          <w:color w:val="0000FF"/>
          <w:lang w:val="en-US" w:eastAsia="zh-CN"/>
        </w:rPr>
        <w:t>协议弱点和解决方案：协议存在一个弱点，即B没有理由相信消息3是新鲜的，导致可能的安全问题。这个弱点可以通过向消息3添加随机数或时间戳来解决，以确保消息的新鲜性。</w:t>
      </w:r>
    </w:p>
    <w:p>
      <w:pPr>
        <w:widowControl w:val="0"/>
        <w:numPr>
          <w:ilvl w:val="1"/>
          <w:numId w:val="12"/>
        </w:numPr>
        <w:ind w:left="1260" w:leftChars="0" w:hanging="420" w:firstLineChars="0"/>
        <w:jc w:val="both"/>
        <w:rPr>
          <w:rFonts w:hint="default" w:eastAsiaTheme="minorEastAsia"/>
          <w:color w:val="0000FF"/>
          <w:lang w:val="en-US" w:eastAsia="zh-CN"/>
        </w:rPr>
      </w:pPr>
      <w:r>
        <w:rPr>
          <w:rFonts w:hint="default" w:eastAsiaTheme="minorEastAsia"/>
          <w:color w:val="0000FF"/>
          <w:lang w:val="en-US" w:eastAsia="zh-CN"/>
        </w:rPr>
        <w:t>总的来说，Needham-Schroeder认证协议是一种早期用于安全通信的协议，它依赖于认证服务器和秘密密钥来确保通信的机密性和完整性。需要特别注意的是协议的弱点，需要采取额外的安全措施来防止潜在的攻击。</w:t>
      </w:r>
    </w:p>
    <w:p>
      <w:pPr>
        <w:pStyle w:val="2"/>
        <w:bidi w:val="0"/>
        <w:jc w:val="center"/>
      </w:pPr>
      <w:r>
        <w:drawing>
          <wp:inline distT="0" distB="0" distL="114300" distR="114300">
            <wp:extent cx="4544060" cy="2811145"/>
            <wp:effectExtent l="0" t="0" r="8890" b="825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4544060" cy="281114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Week7: RMI and Web Services</w:t>
      </w:r>
    </w:p>
    <w:p>
      <w:pPr>
        <w:numPr>
          <w:ilvl w:val="0"/>
          <w:numId w:val="13"/>
        </w:numPr>
        <w:rPr>
          <w:rFonts w:hint="default"/>
          <w:b/>
          <w:bCs/>
          <w:lang w:val="en-US" w:eastAsia="zh-CN"/>
        </w:rPr>
      </w:pPr>
      <w:r>
        <w:rPr>
          <w:rFonts w:hint="eastAsia"/>
          <w:b/>
          <w:bCs/>
          <w:lang w:val="en-US" w:eastAsia="zh-CN"/>
        </w:rPr>
        <w:t>Reading for RMI:</w:t>
      </w:r>
    </w:p>
    <w:p>
      <w:pPr>
        <w:numPr>
          <w:ilvl w:val="1"/>
          <w:numId w:val="13"/>
        </w:numPr>
        <w:tabs>
          <w:tab w:val="clear" w:pos="840"/>
        </w:tabs>
        <w:ind w:left="840" w:leftChars="0" w:hanging="420" w:firstLineChars="0"/>
        <w:rPr>
          <w:rFonts w:hint="default" w:eastAsia="宋体"/>
          <w:b w:val="0"/>
          <w:bCs w:val="0"/>
          <w:lang w:val="en-US" w:eastAsia="zh-CN"/>
        </w:rPr>
      </w:pPr>
      <w:r>
        <w:rPr>
          <w:rFonts w:hint="default" w:eastAsia="宋体"/>
          <w:b w:val="0"/>
          <w:bCs w:val="0"/>
          <w:lang w:val="en-US" w:eastAsia="zh-CN"/>
        </w:rPr>
        <w:t>Pg. 15 define remote invocation</w:t>
      </w:r>
    </w:p>
    <w:p>
      <w:pPr>
        <w:numPr>
          <w:ilvl w:val="2"/>
          <w:numId w:val="13"/>
        </w:numPr>
        <w:tabs>
          <w:tab w:val="clear" w:pos="1260"/>
        </w:tabs>
        <w:ind w:left="1260" w:leftChars="0" w:hanging="420" w:firstLineChars="0"/>
        <w:rPr>
          <w:rFonts w:hint="default" w:eastAsia="宋体"/>
          <w:b w:val="0"/>
          <w:bCs w:val="0"/>
          <w:lang w:val="en-US" w:eastAsia="zh-CN"/>
        </w:rPr>
      </w:pPr>
      <w:r>
        <w:rPr>
          <w:rFonts w:hint="default" w:eastAsia="宋体"/>
          <w:b w:val="0"/>
          <w:bCs w:val="0"/>
          <w:lang w:val="en-US" w:eastAsia="zh-CN"/>
        </w:rPr>
        <w:t>术语“服务器”可能对大多数读者来说很熟悉。它指的是在网络计算机上运行的程序（进程），接受来自其他计算机上运行的程序（客户端）的请求，以执行特定服务并做出相应的响应。请求的进程被称为客户端，这种整体方法被称为客户端-服务器计算。在这种方法中，请求是从客户端发送到服务器的消息，响应是从服务器发送到客户端的消息。</w:t>
      </w:r>
      <w:r>
        <w:rPr>
          <w:rFonts w:hint="default" w:eastAsia="宋体"/>
          <w:b w:val="0"/>
          <w:bCs w:val="0"/>
          <w:color w:val="0000FF"/>
          <w:lang w:val="en-US" w:eastAsia="zh-CN"/>
        </w:rPr>
        <w:t>当客户端发送请求以执行操作时，我们说客户端调用服务器上的操作。客户端和服务器之间的完整互动，从客户端发送请求到接收服务器响应，被称为</w:t>
      </w:r>
      <w:r>
        <w:rPr>
          <w:rFonts w:hint="default" w:eastAsiaTheme="minorEastAsia"/>
          <w:color w:val="0000FF"/>
          <w:lang w:val="en-US" w:eastAsia="zh-CN"/>
        </w:rPr>
        <w:t>远程调用</w:t>
      </w:r>
      <w:r>
        <w:rPr>
          <w:rFonts w:hint="default" w:eastAsia="宋体"/>
          <w:b w:val="0"/>
          <w:bCs w:val="0"/>
          <w:lang w:val="en-US" w:eastAsia="zh-CN"/>
        </w:rPr>
        <w:t>。</w:t>
      </w:r>
    </w:p>
    <w:p>
      <w:pPr>
        <w:numPr>
          <w:ilvl w:val="2"/>
          <w:numId w:val="13"/>
        </w:numPr>
        <w:tabs>
          <w:tab w:val="clear" w:pos="1260"/>
        </w:tabs>
        <w:ind w:left="1260" w:leftChars="0" w:hanging="420" w:firstLineChars="0"/>
        <w:rPr>
          <w:rFonts w:hint="default" w:eastAsia="宋体"/>
          <w:b w:val="0"/>
          <w:bCs w:val="0"/>
          <w:lang w:val="en-US" w:eastAsia="zh-CN"/>
        </w:rPr>
      </w:pPr>
      <w:r>
        <w:rPr>
          <w:rFonts w:hint="default" w:eastAsia="宋体"/>
          <w:b w:val="0"/>
          <w:bCs w:val="0"/>
          <w:lang w:val="en-US" w:eastAsia="zh-CN"/>
        </w:rPr>
        <w:t>同一个进程有时既可以充当客户端又可以充当服务器，因为服务器有时需要调用其他服务器上的操作。术语“客户端”和“服务器”仅适用于单个请求中扮演的角色。客户端是主动的（发出请求），服务器是被动的（仅在接收请求时激活）；服务器持续运行，而客户端仅在它们构成一部分的应用程序需要时运行。</w:t>
      </w:r>
    </w:p>
    <w:p>
      <w:pPr>
        <w:numPr>
          <w:ilvl w:val="2"/>
          <w:numId w:val="13"/>
        </w:numPr>
        <w:tabs>
          <w:tab w:val="clear" w:pos="1260"/>
        </w:tabs>
        <w:ind w:left="1260" w:leftChars="0" w:hanging="420" w:firstLineChars="0"/>
        <w:rPr>
          <w:rFonts w:hint="default" w:eastAsia="宋体"/>
          <w:b w:val="0"/>
          <w:bCs w:val="0"/>
          <w:lang w:val="en-US" w:eastAsia="zh-CN"/>
        </w:rPr>
      </w:pPr>
      <w:r>
        <w:rPr>
          <w:rFonts w:hint="default" w:eastAsia="宋体"/>
          <w:b w:val="0"/>
          <w:bCs w:val="0"/>
          <w:lang w:val="en-US" w:eastAsia="zh-CN"/>
        </w:rPr>
        <w:t>需要注意的是，默认情况下，</w:t>
      </w:r>
      <w:r>
        <w:rPr>
          <w:rFonts w:hint="default" w:eastAsia="宋体"/>
          <w:b w:val="0"/>
          <w:bCs w:val="0"/>
          <w:color w:val="0000FF"/>
          <w:lang w:val="en-US" w:eastAsia="zh-CN"/>
        </w:rPr>
        <w:t>“客户端”和“服务器”这些术语通常是指进程</w:t>
      </w:r>
      <w:r>
        <w:rPr>
          <w:rFonts w:hint="default" w:eastAsia="宋体"/>
          <w:b w:val="0"/>
          <w:bCs w:val="0"/>
          <w:lang w:val="en-US" w:eastAsia="zh-CN"/>
        </w:rPr>
        <w:t>，而不是它们运行的计算机，但在日常用语中，这些术语也可以指计算机本身。另一个区别是，在使用面向对象语言编写的分布系统中，资源可以封装为对象，并由客户端对象访问。这时，我们谈论客户端对象调用服务器对象的方法。</w:t>
      </w:r>
    </w:p>
    <w:p>
      <w:pPr>
        <w:numPr>
          <w:ilvl w:val="1"/>
          <w:numId w:val="13"/>
        </w:numPr>
        <w:tabs>
          <w:tab w:val="clear" w:pos="840"/>
        </w:tabs>
        <w:ind w:left="840" w:leftChars="0" w:hanging="420" w:firstLineChars="0"/>
        <w:rPr>
          <w:rFonts w:hint="default" w:eastAsia="宋体"/>
          <w:b w:val="0"/>
          <w:bCs w:val="0"/>
          <w:lang w:val="en-US" w:eastAsia="zh-CN"/>
        </w:rPr>
      </w:pPr>
      <w:r>
        <w:rPr>
          <w:rFonts w:hint="default" w:eastAsia="宋体"/>
          <w:b w:val="0"/>
          <w:bCs w:val="0"/>
          <w:lang w:val="en-US" w:eastAsia="zh-CN"/>
        </w:rPr>
        <w:t>Pg. 43 define remote invocation</w:t>
      </w:r>
    </w:p>
    <w:p>
      <w:pPr>
        <w:numPr>
          <w:ilvl w:val="2"/>
          <w:numId w:val="13"/>
        </w:numPr>
        <w:tabs>
          <w:tab w:val="clear" w:pos="1260"/>
        </w:tabs>
        <w:ind w:left="1260" w:leftChars="0" w:hanging="420" w:firstLineChars="0"/>
        <w:rPr>
          <w:rFonts w:hint="default" w:eastAsia="宋体"/>
          <w:b w:val="0"/>
          <w:bCs w:val="0"/>
          <w:lang w:val="en-US" w:eastAsia="zh-CN"/>
        </w:rPr>
      </w:pPr>
      <w:r>
        <w:rPr>
          <w:rFonts w:hint="default" w:eastAsia="宋体"/>
          <w:b w:val="0"/>
          <w:bCs w:val="0"/>
          <w:lang w:val="en-US" w:eastAsia="zh-CN"/>
        </w:rPr>
        <w:t>远程调用（Remote invocation）代表了分布系统中最常见的通信范式，涵盖了一系列基于分布系统中通信实体之间的双向交流的技术，最终导致对远程操作、过程或方法的调用。远程调用是分布系统中的关键概念，允许一个实体请求另一个实体上的操作或服务，而这两个实体可以位于不同的计算机或设备上。这种通信范式在网络通信和分布式计算中起着重要作用，允许远程计算和协作。</w:t>
      </w:r>
    </w:p>
    <w:p>
      <w:pPr>
        <w:numPr>
          <w:ilvl w:val="1"/>
          <w:numId w:val="13"/>
        </w:numPr>
        <w:tabs>
          <w:tab w:val="clear" w:pos="840"/>
        </w:tabs>
        <w:ind w:left="840" w:leftChars="0" w:hanging="420" w:firstLineChars="0"/>
        <w:rPr>
          <w:rFonts w:hint="default" w:eastAsia="宋体"/>
          <w:b w:val="0"/>
          <w:bCs w:val="0"/>
          <w:lang w:val="en-US" w:eastAsia="zh-CN"/>
        </w:rPr>
      </w:pPr>
      <w:r>
        <w:rPr>
          <w:rFonts w:hint="default" w:eastAsia="宋体"/>
          <w:b w:val="0"/>
          <w:bCs w:val="0"/>
          <w:lang w:val="en-US" w:eastAsia="zh-CN"/>
        </w:rPr>
        <w:t>Pg. 44 Remote Procedure calls and access and location transparency</w:t>
      </w:r>
      <w:r>
        <w:rPr>
          <w:rFonts w:hint="eastAsia" w:eastAsia="宋体"/>
          <w:b w:val="0"/>
          <w:bCs w:val="0"/>
          <w:lang w:val="en-US" w:eastAsia="zh-CN"/>
        </w:rPr>
        <w:t xml:space="preserve"> &amp;</w:t>
      </w:r>
      <w:r>
        <w:rPr>
          <w:rFonts w:hint="default" w:eastAsia="宋体"/>
          <w:b w:val="0"/>
          <w:bCs w:val="0"/>
          <w:lang w:val="en-US" w:eastAsia="zh-CN"/>
        </w:rPr>
        <w:t xml:space="preserve"> Remote Method Invocation</w:t>
      </w:r>
    </w:p>
    <w:p>
      <w:pPr>
        <w:numPr>
          <w:ilvl w:val="2"/>
          <w:numId w:val="13"/>
        </w:numPr>
        <w:tabs>
          <w:tab w:val="clear" w:pos="1260"/>
        </w:tabs>
        <w:ind w:left="1260" w:leftChars="0" w:hanging="420" w:firstLineChars="0"/>
        <w:rPr>
          <w:rFonts w:hint="default" w:eastAsia="宋体"/>
          <w:b w:val="0"/>
          <w:bCs w:val="0"/>
          <w:lang w:val="en-US" w:eastAsia="zh-CN"/>
        </w:rPr>
      </w:pPr>
      <w:r>
        <w:rPr>
          <w:rFonts w:hint="default" w:eastAsia="宋体"/>
          <w:b w:val="0"/>
          <w:bCs w:val="0"/>
          <w:color w:val="0000FF"/>
          <w:lang w:val="en-US" w:eastAsia="zh-CN"/>
        </w:rPr>
        <w:t>远程过程调用（Remote Procedure Calls, RPC）：</w:t>
      </w:r>
      <w:r>
        <w:rPr>
          <w:rFonts w:hint="default" w:eastAsia="宋体"/>
          <w:b w:val="0"/>
          <w:bCs w:val="0"/>
          <w:lang w:val="en-US" w:eastAsia="zh-CN"/>
        </w:rPr>
        <w:t>远程过程调用是分布计算领域的一项重要概念，最初由Birrell和Nelson于1984年提出。在RPC中，远程计算机上的进程中的过程可以被调用，就好像它们是本地地址空间中的过程一样。底层的RPC系统隐藏了分布计算的重要细节，包括参数和结果的编码和解码、消息传递以及维护过程调用所需的语义。这种方法直接而优雅地支持了客户-服务器计算模型，其中服务器通过服务接口提供一组操作，客户端可以直接调用这些操作，就好像它们在本地可用一样。RPC系统因此提供（至少）访问和位置的透明性。</w:t>
      </w:r>
    </w:p>
    <w:p>
      <w:pPr>
        <w:numPr>
          <w:ilvl w:val="2"/>
          <w:numId w:val="13"/>
        </w:numPr>
        <w:tabs>
          <w:tab w:val="clear" w:pos="1260"/>
        </w:tabs>
        <w:ind w:left="1260" w:leftChars="0" w:hanging="420" w:firstLineChars="0"/>
        <w:rPr>
          <w:rFonts w:hint="default" w:eastAsia="宋体"/>
          <w:b w:val="0"/>
          <w:bCs w:val="0"/>
          <w:lang w:val="en-US" w:eastAsia="zh-CN"/>
        </w:rPr>
      </w:pPr>
      <w:r>
        <w:rPr>
          <w:rFonts w:hint="default" w:eastAsia="宋体"/>
          <w:b w:val="0"/>
          <w:bCs w:val="0"/>
          <w:color w:val="0000FF"/>
          <w:lang w:val="en-US" w:eastAsia="zh-CN"/>
        </w:rPr>
        <w:t>远程方法调用（Remote Method Invocation, RMI）：</w:t>
      </w:r>
      <w:r>
        <w:rPr>
          <w:rFonts w:hint="default" w:eastAsia="宋体"/>
          <w:b w:val="0"/>
          <w:bCs w:val="0"/>
          <w:lang w:val="en-US" w:eastAsia="zh-CN"/>
        </w:rPr>
        <w:t>远程方法调用与远程过程调用类似，但适用于分布式对象的环境。在这种方法中，调用对象可以调用远程对象中的方法。与RPC类似，通常将底层细节隐藏在用户视线之外。不过，RMI实现可能会进一步支持对象标识以及在远程调用中传递对象标识符作为参数的能力。它们还受益于更紧密地集成到面向对象编程语言中。</w:t>
      </w:r>
    </w:p>
    <w:p>
      <w:pPr>
        <w:numPr>
          <w:ilvl w:val="2"/>
          <w:numId w:val="13"/>
        </w:numPr>
        <w:tabs>
          <w:tab w:val="clear" w:pos="1260"/>
        </w:tabs>
        <w:ind w:left="1260" w:leftChars="0" w:hanging="420" w:firstLineChars="0"/>
        <w:rPr>
          <w:rFonts w:hint="default" w:eastAsia="宋体"/>
          <w:b w:val="0"/>
          <w:bCs w:val="0"/>
          <w:lang w:val="en-US" w:eastAsia="zh-CN"/>
        </w:rPr>
      </w:pPr>
      <w:r>
        <w:rPr>
          <w:rFonts w:hint="default" w:eastAsia="宋体"/>
          <w:b w:val="0"/>
          <w:bCs w:val="0"/>
          <w:color w:val="0000FF"/>
          <w:lang w:val="en-US" w:eastAsia="zh-CN"/>
        </w:rPr>
        <w:t>这些技术都有一个共同点：通信表示发送方和接收方之间的双向关系，发送方明确将消息/调用发送到相关的接收方。接收方通常也知道发送方的身份，而且在大多数情况下，双方必须同时存在。</w:t>
      </w:r>
      <w:r>
        <w:rPr>
          <w:rFonts w:hint="default" w:eastAsia="宋体"/>
          <w:b w:val="0"/>
          <w:bCs w:val="0"/>
          <w:lang w:val="en-US" w:eastAsia="zh-CN"/>
        </w:rPr>
        <w:t>相比之下，出现了一些技术，通过第三实体进行间接通信，允许发送方和接收方之间具有较强的解耦。特别是：</w:t>
      </w:r>
    </w:p>
    <w:p>
      <w:pPr>
        <w:numPr>
          <w:ilvl w:val="4"/>
          <w:numId w:val="13"/>
        </w:numPr>
        <w:tabs>
          <w:tab w:val="clear" w:pos="2100"/>
        </w:tabs>
        <w:ind w:left="2100" w:leftChars="0" w:hanging="420" w:firstLineChars="0"/>
        <w:rPr>
          <w:rFonts w:hint="default" w:eastAsia="宋体"/>
          <w:b w:val="0"/>
          <w:bCs w:val="0"/>
          <w:lang w:val="en-US" w:eastAsia="zh-CN"/>
        </w:rPr>
      </w:pPr>
      <w:r>
        <w:rPr>
          <w:rFonts w:hint="default" w:eastAsia="宋体"/>
          <w:b w:val="0"/>
          <w:bCs w:val="0"/>
          <w:lang w:val="en-US" w:eastAsia="zh-CN"/>
        </w:rPr>
        <w:t>发送方不需要知道他们发送给谁（空间解耦）。</w:t>
      </w:r>
    </w:p>
    <w:p>
      <w:pPr>
        <w:numPr>
          <w:ilvl w:val="4"/>
          <w:numId w:val="13"/>
        </w:numPr>
        <w:tabs>
          <w:tab w:val="clear" w:pos="2100"/>
        </w:tabs>
        <w:ind w:left="2100" w:leftChars="0" w:hanging="420" w:firstLineChars="0"/>
        <w:rPr>
          <w:rFonts w:hint="default" w:eastAsia="宋体"/>
          <w:b w:val="0"/>
          <w:bCs w:val="0"/>
          <w:lang w:val="en-US" w:eastAsia="zh-CN"/>
        </w:rPr>
      </w:pPr>
      <w:r>
        <w:rPr>
          <w:rFonts w:hint="default" w:eastAsia="宋体"/>
          <w:b w:val="0"/>
          <w:bCs w:val="0"/>
          <w:lang w:val="en-US" w:eastAsia="zh-CN"/>
        </w:rPr>
        <w:t>发送方和接收方不需要同时存在（时间解耦）。</w:t>
      </w:r>
    </w:p>
    <w:p>
      <w:pPr>
        <w:numPr>
          <w:numId w:val="0"/>
        </w:numPr>
        <w:ind w:left="1680" w:leftChars="0"/>
        <w:rPr>
          <w:rFonts w:hint="default" w:eastAsia="宋体"/>
          <w:b w:val="0"/>
          <w:bCs w:val="0"/>
          <w:lang w:val="en-US" w:eastAsia="zh-CN"/>
        </w:rPr>
      </w:pPr>
      <w:r>
        <w:rPr>
          <w:rFonts w:hint="default" w:eastAsia="宋体"/>
          <w:b w:val="0"/>
          <w:bCs w:val="0"/>
          <w:lang w:val="en-US" w:eastAsia="zh-CN"/>
        </w:rPr>
        <w:t>这些技术提供了更大的灵活性和松耦合性，适用于各种分布式系统的设计和实现。</w:t>
      </w:r>
    </w:p>
    <w:p>
      <w:pPr>
        <w:numPr>
          <w:ilvl w:val="1"/>
          <w:numId w:val="13"/>
        </w:numPr>
        <w:tabs>
          <w:tab w:val="clear" w:pos="840"/>
        </w:tabs>
        <w:ind w:left="840" w:leftChars="0" w:hanging="420" w:firstLineChars="0"/>
        <w:rPr>
          <w:rFonts w:hint="default" w:eastAsia="宋体"/>
          <w:b w:val="0"/>
          <w:bCs w:val="0"/>
          <w:lang w:val="en-US" w:eastAsia="zh-CN"/>
        </w:rPr>
      </w:pPr>
      <w:r>
        <w:rPr>
          <w:rFonts w:hint="default" w:eastAsia="宋体"/>
          <w:b w:val="0"/>
          <w:bCs w:val="0"/>
          <w:lang w:val="en-US" w:eastAsia="zh-CN"/>
        </w:rPr>
        <w:t>Pg. 204 Section 5.4, 5.4.1, 5.4.2 to end of Page 211.</w:t>
      </w:r>
    </w:p>
    <w:p>
      <w:pPr>
        <w:numPr>
          <w:ilvl w:val="2"/>
          <w:numId w:val="13"/>
        </w:numPr>
        <w:tabs>
          <w:tab w:val="clear" w:pos="1260"/>
        </w:tabs>
        <w:ind w:left="1260" w:leftChars="0" w:hanging="420" w:firstLineChars="0"/>
        <w:rPr>
          <w:rFonts w:hint="default" w:eastAsia="宋体"/>
          <w:b w:val="0"/>
          <w:bCs w:val="0"/>
          <w:lang w:val="en-US" w:eastAsia="zh-CN"/>
        </w:rPr>
      </w:pPr>
      <w:r>
        <w:rPr>
          <w:rFonts w:hint="eastAsia" w:eastAsia="宋体"/>
          <w:b w:val="0"/>
          <w:bCs w:val="0"/>
          <w:lang w:val="en-US" w:eastAsia="zh-CN"/>
        </w:rPr>
        <w:t>5.4 Remote method invocation</w:t>
      </w:r>
    </w:p>
    <w:p>
      <w:pPr>
        <w:numPr>
          <w:ilvl w:val="3"/>
          <w:numId w:val="13"/>
        </w:numPr>
        <w:tabs>
          <w:tab w:val="clear" w:pos="1680"/>
        </w:tabs>
        <w:ind w:left="1680" w:leftChars="0" w:hanging="420" w:firstLineChars="0"/>
        <w:rPr>
          <w:rFonts w:hint="default" w:eastAsia="宋体"/>
          <w:b w:val="0"/>
          <w:bCs w:val="0"/>
          <w:lang w:val="en-US" w:eastAsia="zh-CN"/>
        </w:rPr>
      </w:pPr>
      <w:r>
        <w:rPr>
          <w:rFonts w:hint="default" w:eastAsia="宋体"/>
          <w:b w:val="0"/>
          <w:bCs w:val="0"/>
          <w:lang w:val="en-US" w:eastAsia="zh-CN"/>
        </w:rPr>
        <w:t>远程方法调用（Remote Method Invocation, RMI）与远程过程调用（RPC）密切相关，但扩展到了分布式对象的世界。在RMI中，一个调用对象可以调用一个潜在的远程对象中的方法。与RPC一样，通常将底层细节隐藏在用户视线之外。RMI与RPC的共同点包括：</w:t>
      </w:r>
    </w:p>
    <w:p>
      <w:pPr>
        <w:numPr>
          <w:ilvl w:val="4"/>
          <w:numId w:val="13"/>
        </w:numPr>
        <w:tabs>
          <w:tab w:val="clear" w:pos="2100"/>
        </w:tabs>
        <w:ind w:left="2100" w:leftChars="0" w:hanging="420" w:firstLineChars="0"/>
        <w:rPr>
          <w:rFonts w:hint="default" w:eastAsia="宋体"/>
          <w:b w:val="0"/>
          <w:bCs w:val="0"/>
          <w:color w:val="0000FF"/>
          <w:lang w:val="en-US" w:eastAsia="zh-CN"/>
        </w:rPr>
      </w:pPr>
      <w:r>
        <w:rPr>
          <w:rFonts w:hint="default" w:eastAsia="宋体"/>
          <w:b w:val="0"/>
          <w:bCs w:val="0"/>
          <w:color w:val="0000FF"/>
          <w:lang w:val="en-US" w:eastAsia="zh-CN"/>
        </w:rPr>
        <w:t>它们都支持接口编程，从中获得相关好处。</w:t>
      </w:r>
    </w:p>
    <w:p>
      <w:pPr>
        <w:numPr>
          <w:ilvl w:val="4"/>
          <w:numId w:val="13"/>
        </w:numPr>
        <w:tabs>
          <w:tab w:val="clear" w:pos="2100"/>
        </w:tabs>
        <w:ind w:left="2100" w:leftChars="0" w:hanging="420" w:firstLineChars="0"/>
        <w:rPr>
          <w:rFonts w:hint="default" w:eastAsia="宋体"/>
          <w:b w:val="0"/>
          <w:bCs w:val="0"/>
          <w:color w:val="0000FF"/>
          <w:lang w:val="en-US" w:eastAsia="zh-CN"/>
        </w:rPr>
      </w:pPr>
      <w:r>
        <w:rPr>
          <w:rFonts w:hint="default" w:eastAsia="宋体"/>
          <w:b w:val="0"/>
          <w:bCs w:val="0"/>
          <w:color w:val="0000FF"/>
          <w:lang w:val="en-US" w:eastAsia="zh-CN"/>
        </w:rPr>
        <w:t>它们通常都建立在请求-响应协议之上，并可以提供一系列调用语义，如至少一次和至多一次。</w:t>
      </w:r>
    </w:p>
    <w:p>
      <w:pPr>
        <w:numPr>
          <w:ilvl w:val="4"/>
          <w:numId w:val="13"/>
        </w:numPr>
        <w:tabs>
          <w:tab w:val="clear" w:pos="2100"/>
        </w:tabs>
        <w:ind w:left="2100" w:leftChars="0" w:hanging="420" w:firstLineChars="0"/>
        <w:rPr>
          <w:rFonts w:hint="default" w:eastAsia="宋体"/>
          <w:b w:val="0"/>
          <w:bCs w:val="0"/>
          <w:color w:val="0000FF"/>
          <w:lang w:val="en-US" w:eastAsia="zh-CN"/>
        </w:rPr>
      </w:pPr>
      <w:r>
        <w:rPr>
          <w:rFonts w:hint="default" w:eastAsia="宋体"/>
          <w:b w:val="0"/>
          <w:bCs w:val="0"/>
          <w:color w:val="0000FF"/>
          <w:lang w:val="en-US" w:eastAsia="zh-CN"/>
        </w:rPr>
        <w:t>它们都提供类似的透明性水平 - 即，本地和远程调用使用相同的语法，但远程接口通常会暴露底层调用的分布性质，例如通过支持远程异常。</w:t>
      </w:r>
    </w:p>
    <w:p>
      <w:pPr>
        <w:numPr>
          <w:ilvl w:val="3"/>
          <w:numId w:val="13"/>
        </w:numPr>
        <w:tabs>
          <w:tab w:val="clear" w:pos="1680"/>
        </w:tabs>
        <w:ind w:left="1680" w:leftChars="0" w:hanging="420" w:firstLineChars="0"/>
        <w:rPr>
          <w:rFonts w:hint="default" w:eastAsia="宋体"/>
          <w:b w:val="0"/>
          <w:bCs w:val="0"/>
          <w:lang w:val="en-US" w:eastAsia="zh-CN"/>
        </w:rPr>
      </w:pPr>
      <w:r>
        <w:rPr>
          <w:rFonts w:hint="default" w:eastAsia="宋体"/>
          <w:b w:val="0"/>
          <w:bCs w:val="0"/>
          <w:lang w:val="en-US" w:eastAsia="zh-CN"/>
        </w:rPr>
        <w:t>以下的差异增加了在编程复杂的分布式应用和服务时的表达能力。</w:t>
      </w:r>
    </w:p>
    <w:p>
      <w:pPr>
        <w:numPr>
          <w:ilvl w:val="4"/>
          <w:numId w:val="13"/>
        </w:numPr>
        <w:tabs>
          <w:tab w:val="clear" w:pos="2100"/>
        </w:tabs>
        <w:ind w:left="2100" w:leftChars="0" w:hanging="420" w:firstLineChars="0"/>
        <w:rPr>
          <w:rFonts w:hint="default" w:eastAsia="宋体"/>
          <w:b w:val="0"/>
          <w:bCs w:val="0"/>
          <w:lang w:val="en-US" w:eastAsia="zh-CN"/>
        </w:rPr>
      </w:pPr>
      <w:r>
        <w:rPr>
          <w:rFonts w:hint="default" w:eastAsia="宋体"/>
          <w:b w:val="0"/>
          <w:bCs w:val="0"/>
          <w:lang w:val="en-US" w:eastAsia="zh-CN"/>
        </w:rPr>
        <w:t>程序员能够在开发分布式系统软件时充分发挥面向对象编程的表现力，包括使用对象、类和继承，并可以采用相关的面向对象设计方法和相关工具。</w:t>
      </w:r>
    </w:p>
    <w:p>
      <w:pPr>
        <w:numPr>
          <w:ilvl w:val="4"/>
          <w:numId w:val="13"/>
        </w:numPr>
        <w:tabs>
          <w:tab w:val="clear" w:pos="2100"/>
        </w:tabs>
        <w:ind w:left="2100" w:leftChars="0" w:hanging="420" w:firstLineChars="0"/>
        <w:rPr>
          <w:rFonts w:hint="default" w:eastAsia="宋体"/>
          <w:b w:val="0"/>
          <w:bCs w:val="0"/>
          <w:lang w:val="en-US" w:eastAsia="zh-CN"/>
        </w:rPr>
      </w:pPr>
      <w:r>
        <w:rPr>
          <w:rFonts w:hint="default" w:eastAsia="宋体"/>
          <w:b w:val="0"/>
          <w:bCs w:val="0"/>
          <w:lang w:val="en-US" w:eastAsia="zh-CN"/>
        </w:rPr>
        <w:t>基于面向对象系统中的对象标识的概念，RMI-based 系统中的所有对象都具有唯一的对象引用（无论是本地还是远程的），这些对象引用也可以作为参数传递，从而提供比RPC更丰富的参数传递语义。</w:t>
      </w:r>
    </w:p>
    <w:p>
      <w:pPr>
        <w:numPr>
          <w:ilvl w:val="4"/>
          <w:numId w:val="13"/>
        </w:numPr>
        <w:tabs>
          <w:tab w:val="clear" w:pos="2100"/>
        </w:tabs>
        <w:ind w:left="2100" w:leftChars="0" w:hanging="420" w:firstLineChars="0"/>
        <w:rPr>
          <w:rFonts w:hint="default" w:eastAsia="宋体"/>
          <w:b w:val="0"/>
          <w:bCs w:val="0"/>
          <w:lang w:val="en-US" w:eastAsia="zh-CN"/>
        </w:rPr>
      </w:pPr>
      <w:r>
        <w:rPr>
          <w:rFonts w:hint="default" w:eastAsia="宋体"/>
          <w:b w:val="0"/>
          <w:bCs w:val="0"/>
          <w:color w:val="0000FF"/>
          <w:lang w:val="en-US" w:eastAsia="zh-CN"/>
        </w:rPr>
        <w:t>参数传递的问题在分布式系统中特别重要。RMI允许程序员不仅按值传递参数，还可以传递对象引用，这在底层参数很大或复杂的情况下特别有吸引力。在接收端，一旦接收到对象引用，就可以使用远程方法调用来访问该对象，而不必在网络上传输对象</w:t>
      </w:r>
      <w:r>
        <w:rPr>
          <w:rFonts w:hint="default" w:eastAsia="宋体"/>
          <w:b w:val="0"/>
          <w:bCs w:val="0"/>
          <w:lang w:val="en-US" w:eastAsia="zh-CN"/>
        </w:rPr>
        <w:t>值。</w:t>
      </w:r>
    </w:p>
    <w:p>
      <w:pPr>
        <w:numPr>
          <w:ilvl w:val="2"/>
          <w:numId w:val="13"/>
        </w:numPr>
        <w:tabs>
          <w:tab w:val="clear" w:pos="1260"/>
        </w:tabs>
        <w:ind w:left="1260" w:leftChars="0" w:hanging="420" w:firstLineChars="0"/>
        <w:rPr>
          <w:rFonts w:hint="default" w:eastAsia="宋体"/>
          <w:b w:val="0"/>
          <w:bCs w:val="0"/>
          <w:lang w:val="en-US" w:eastAsia="zh-CN"/>
        </w:rPr>
      </w:pPr>
      <w:r>
        <w:rPr>
          <w:rFonts w:hint="eastAsia" w:eastAsia="宋体"/>
          <w:b w:val="0"/>
          <w:bCs w:val="0"/>
          <w:lang w:val="en-US" w:eastAsia="zh-CN"/>
        </w:rPr>
        <w:t>5.4.1 Design issues for RMI</w:t>
      </w:r>
    </w:p>
    <w:p>
      <w:pPr>
        <w:numPr>
          <w:ilvl w:val="3"/>
          <w:numId w:val="13"/>
        </w:numPr>
        <w:tabs>
          <w:tab w:val="clear" w:pos="1680"/>
        </w:tabs>
        <w:ind w:left="1680" w:leftChars="0" w:hanging="420" w:firstLineChars="0"/>
        <w:rPr>
          <w:rFonts w:hint="default" w:eastAsia="宋体"/>
          <w:b w:val="0"/>
          <w:bCs w:val="0"/>
          <w:lang w:val="en-US" w:eastAsia="zh-CN"/>
        </w:rPr>
      </w:pPr>
      <w:r>
        <w:rPr>
          <w:rFonts w:hint="eastAsia" w:eastAsia="宋体"/>
          <w:b w:val="0"/>
          <w:bCs w:val="0"/>
          <w:lang w:val="en-US" w:eastAsia="zh-CN"/>
        </w:rPr>
        <w:t>在设计层面，RMI在编程接口、调用语义和透明性等方面与RPC具有相同的设计问题, 我们首先</w:t>
      </w:r>
      <w:r>
        <w:rPr>
          <w:rFonts w:hint="eastAsia" w:eastAsia="宋体"/>
          <w:b w:val="0"/>
          <w:bCs w:val="0"/>
          <w:color w:val="0000FF"/>
          <w:lang w:val="en-US" w:eastAsia="zh-CN"/>
        </w:rPr>
        <w:t>描述传统的单一图像对象模型</w:t>
      </w:r>
      <w:r>
        <w:rPr>
          <w:rFonts w:hint="eastAsia" w:eastAsia="宋体"/>
          <w:b w:val="0"/>
          <w:bCs w:val="0"/>
          <w:lang w:val="en-US" w:eastAsia="zh-CN"/>
        </w:rPr>
        <w:t>，然后描述分布式对象模型：</w:t>
      </w:r>
    </w:p>
    <w:p>
      <w:pPr>
        <w:numPr>
          <w:ilvl w:val="4"/>
          <w:numId w:val="13"/>
        </w:numPr>
        <w:tabs>
          <w:tab w:val="clear" w:pos="2100"/>
        </w:tabs>
        <w:ind w:left="2100" w:leftChars="0" w:hanging="420" w:firstLineChars="0"/>
        <w:rPr>
          <w:rFonts w:hint="default" w:eastAsia="宋体"/>
          <w:b w:val="0"/>
          <w:bCs w:val="0"/>
          <w:lang w:val="en-US" w:eastAsia="zh-CN"/>
        </w:rPr>
      </w:pPr>
      <w:r>
        <w:rPr>
          <w:rFonts w:hint="default" w:eastAsia="宋体"/>
          <w:b w:val="0"/>
          <w:bCs w:val="0"/>
          <w:lang w:val="en-US" w:eastAsia="zh-CN"/>
        </w:rPr>
        <w:t>对象模型</w:t>
      </w:r>
      <w:r>
        <w:rPr>
          <w:rFonts w:hint="eastAsia" w:eastAsia="宋体"/>
          <w:b w:val="0"/>
          <w:bCs w:val="0"/>
          <w:color w:val="0000FF"/>
          <w:lang w:val="en-US" w:eastAsia="zh-CN"/>
        </w:rPr>
        <w:t>(Object model)</w:t>
      </w:r>
      <w:r>
        <w:rPr>
          <w:rFonts w:hint="default" w:eastAsia="宋体"/>
          <w:b w:val="0"/>
          <w:bCs w:val="0"/>
          <w:lang w:val="en-US" w:eastAsia="zh-CN"/>
        </w:rPr>
        <w:t>：一个面向对象的程序，例如在Java或C++中，由一组相互作用的对象组成，每个对象由一组数据和一组方法组成。对象通过调用其方法与其他对象进行通信，通常传递参数并接收结果。对象可以封装其数据和方法的代码。一些语言，例如Java和C++，允许程序员定义可以直接访问实例变量的对象。但在分布式对象系统中使用时，对象的数据应该只能通过其方法访问。</w:t>
      </w:r>
    </w:p>
    <w:p>
      <w:pPr>
        <w:numPr>
          <w:numId w:val="0"/>
        </w:numPr>
        <w:rPr>
          <w:rFonts w:hint="default" w:eastAsia="宋体"/>
          <w:b w:val="0"/>
          <w:bCs w:val="0"/>
          <w:lang w:val="en-US" w:eastAsia="zh-CN"/>
        </w:rPr>
      </w:pPr>
    </w:p>
    <w:p>
      <w:pPr>
        <w:numPr>
          <w:numId w:val="0"/>
        </w:numPr>
        <w:rPr>
          <w:rFonts w:hint="default" w:eastAsia="宋体"/>
          <w:b w:val="0"/>
          <w:bCs w:val="0"/>
          <w:lang w:val="en-US" w:eastAsia="zh-CN"/>
        </w:rPr>
      </w:pPr>
    </w:p>
    <w:p>
      <w:pPr>
        <w:numPr>
          <w:numId w:val="0"/>
        </w:numPr>
        <w:rPr>
          <w:rFonts w:hint="default" w:eastAsia="宋体"/>
          <w:b w:val="0"/>
          <w:bCs w:val="0"/>
          <w:lang w:val="en-US" w:eastAsia="zh-CN"/>
        </w:rPr>
      </w:pPr>
    </w:p>
    <w:p>
      <w:pPr>
        <w:numPr>
          <w:numId w:val="0"/>
        </w:numPr>
        <w:rPr>
          <w:rFonts w:hint="default" w:eastAsia="宋体"/>
          <w:b w:val="0"/>
          <w:bCs w:val="0"/>
          <w:lang w:val="en-US" w:eastAsia="zh-CN"/>
        </w:rPr>
      </w:pPr>
    </w:p>
    <w:p>
      <w:pPr>
        <w:numPr>
          <w:numId w:val="0"/>
        </w:numPr>
        <w:rPr>
          <w:rFonts w:hint="default" w:eastAsia="宋体"/>
          <w:b w:val="0"/>
          <w:bCs w:val="0"/>
          <w:lang w:val="en-US" w:eastAsia="zh-CN"/>
        </w:rPr>
      </w:pPr>
    </w:p>
    <w:p>
      <w:pPr>
        <w:numPr>
          <w:numId w:val="0"/>
        </w:numPr>
        <w:rPr>
          <w:rFonts w:hint="default" w:eastAsia="宋体"/>
          <w:b w:val="0"/>
          <w:bCs w:val="0"/>
          <w:lang w:val="en-US" w:eastAsia="zh-CN"/>
        </w:rPr>
      </w:pPr>
    </w:p>
    <w:p>
      <w:pPr>
        <w:numPr>
          <w:numId w:val="0"/>
        </w:numPr>
        <w:rPr>
          <w:rFonts w:hint="default" w:eastAsia="宋体"/>
          <w:b w:val="0"/>
          <w:bCs w:val="0"/>
          <w:lang w:val="en-US" w:eastAsia="zh-CN"/>
        </w:rPr>
      </w:pPr>
    </w:p>
    <w:p>
      <w:pPr>
        <w:numPr>
          <w:numId w:val="0"/>
        </w:numPr>
        <w:ind w:left="1680" w:leftChars="0" w:firstLine="420" w:firstLineChars="0"/>
        <w:jc w:val="center"/>
        <w:rPr>
          <w:rFonts w:hint="eastAsia" w:eastAsia="宋体"/>
          <w:b w:val="0"/>
          <w:bCs w:val="0"/>
          <w:color w:val="0000FF"/>
          <w:lang w:val="en-US" w:eastAsia="zh-CN"/>
        </w:rPr>
      </w:pPr>
      <w:r>
        <w:rPr>
          <w:rFonts w:hint="eastAsia" w:eastAsia="宋体"/>
          <w:b w:val="0"/>
          <w:bCs w:val="0"/>
          <w:color w:val="0000FF"/>
          <w:lang w:val="en-US" w:eastAsia="zh-CN"/>
        </w:rPr>
        <w:t>在java过程中，对象是类的实例：</w:t>
      </w:r>
    </w:p>
    <w:p>
      <w:pPr>
        <w:numPr>
          <w:numId w:val="0"/>
        </w:numPr>
        <w:ind w:left="1680" w:leftChars="0" w:firstLine="420" w:firstLineChars="0"/>
        <w:jc w:val="center"/>
        <w:rPr>
          <w:rFonts w:hint="default" w:eastAsia="宋体"/>
          <w:b w:val="0"/>
          <w:bCs w:val="0"/>
          <w:color w:val="0000FF"/>
          <w:lang w:val="en-US" w:eastAsia="zh-CN"/>
        </w:rPr>
      </w:pPr>
      <w:r>
        <w:rPr>
          <w:color w:val="0000FF"/>
        </w:rPr>
        <w:drawing>
          <wp:inline distT="0" distB="0" distL="114300" distR="114300">
            <wp:extent cx="3098800" cy="1830705"/>
            <wp:effectExtent l="0" t="0" r="6350" b="171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3098800" cy="1830705"/>
                    </a:xfrm>
                    <a:prstGeom prst="rect">
                      <a:avLst/>
                    </a:prstGeom>
                    <a:noFill/>
                    <a:ln>
                      <a:noFill/>
                    </a:ln>
                  </pic:spPr>
                </pic:pic>
              </a:graphicData>
            </a:graphic>
          </wp:inline>
        </w:drawing>
      </w:r>
    </w:p>
    <w:p>
      <w:pPr>
        <w:numPr>
          <w:ilvl w:val="4"/>
          <w:numId w:val="13"/>
        </w:numPr>
        <w:tabs>
          <w:tab w:val="clear" w:pos="2100"/>
        </w:tabs>
        <w:ind w:left="2100" w:leftChars="0" w:hanging="420" w:firstLineChars="0"/>
        <w:rPr>
          <w:rFonts w:hint="default" w:eastAsia="宋体"/>
          <w:b w:val="0"/>
          <w:bCs w:val="0"/>
          <w:lang w:val="en-US" w:eastAsia="zh-CN"/>
        </w:rPr>
      </w:pPr>
      <w:r>
        <w:rPr>
          <w:rFonts w:hint="default" w:eastAsia="宋体"/>
          <w:b w:val="0"/>
          <w:bCs w:val="0"/>
          <w:color w:val="0000FF"/>
          <w:lang w:val="en-US" w:eastAsia="zh-CN"/>
        </w:rPr>
        <w:t>对象引用</w:t>
      </w:r>
      <w:r>
        <w:rPr>
          <w:rFonts w:hint="eastAsia" w:eastAsia="宋体"/>
          <w:b w:val="0"/>
          <w:bCs w:val="0"/>
          <w:color w:val="0000FF"/>
          <w:lang w:val="en-US" w:eastAsia="zh-CN"/>
        </w:rPr>
        <w:t>(Object references)</w:t>
      </w:r>
      <w:r>
        <w:rPr>
          <w:rFonts w:hint="default" w:eastAsia="宋体"/>
          <w:b w:val="0"/>
          <w:bCs w:val="0"/>
          <w:color w:val="0000FF"/>
          <w:lang w:val="en-US" w:eastAsia="zh-CN"/>
        </w:rPr>
        <w:t>：</w:t>
      </w:r>
      <w:r>
        <w:rPr>
          <w:rFonts w:hint="default" w:eastAsia="宋体"/>
          <w:b w:val="0"/>
          <w:bCs w:val="0"/>
          <w:lang w:val="en-US" w:eastAsia="zh-CN"/>
        </w:rPr>
        <w:t>对象可以通过对象引用访问。例如，在Java中，似乎持有对象的变量实际上持有对该对象的引用。要调用对象的方法，需要提供对象引用和方法名称，以及任何必要的参数。被调用方法的对象有时被称为目标，有时被称为接收者。对象引用是一等值，这意味着它们可以分配给变量，作为方法的参数传递，并作为方法的结果返回。</w:t>
      </w:r>
    </w:p>
    <w:p>
      <w:pPr>
        <w:numPr>
          <w:numId w:val="0"/>
        </w:numPr>
        <w:ind w:left="1680" w:leftChars="0"/>
        <w:jc w:val="center"/>
        <w:rPr>
          <w:rFonts w:hint="default" w:eastAsia="宋体"/>
          <w:b w:val="0"/>
          <w:bCs w:val="0"/>
          <w:lang w:val="en-US" w:eastAsia="zh-CN"/>
        </w:rPr>
      </w:pPr>
      <w:r>
        <w:drawing>
          <wp:inline distT="0" distB="0" distL="114300" distR="114300">
            <wp:extent cx="4514215" cy="2000885"/>
            <wp:effectExtent l="0" t="0" r="635" b="1841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5"/>
                    <a:stretch>
                      <a:fillRect/>
                    </a:stretch>
                  </pic:blipFill>
                  <pic:spPr>
                    <a:xfrm>
                      <a:off x="0" y="0"/>
                      <a:ext cx="4514215" cy="2000885"/>
                    </a:xfrm>
                    <a:prstGeom prst="rect">
                      <a:avLst/>
                    </a:prstGeom>
                    <a:noFill/>
                    <a:ln>
                      <a:noFill/>
                    </a:ln>
                  </pic:spPr>
                </pic:pic>
              </a:graphicData>
            </a:graphic>
          </wp:inline>
        </w:drawing>
      </w:r>
    </w:p>
    <w:p>
      <w:pPr>
        <w:numPr>
          <w:ilvl w:val="4"/>
          <w:numId w:val="13"/>
        </w:numPr>
        <w:tabs>
          <w:tab w:val="clear" w:pos="2100"/>
        </w:tabs>
        <w:ind w:left="2100" w:leftChars="0" w:hanging="420" w:firstLineChars="0"/>
        <w:rPr>
          <w:rFonts w:hint="default" w:eastAsia="宋体"/>
          <w:b w:val="0"/>
          <w:bCs w:val="0"/>
          <w:lang w:val="en-US" w:eastAsia="zh-CN"/>
        </w:rPr>
      </w:pPr>
      <w:r>
        <w:rPr>
          <w:rFonts w:hint="default" w:eastAsia="宋体"/>
          <w:b w:val="0"/>
          <w:bCs w:val="0"/>
          <w:color w:val="0000FF"/>
          <w:lang w:val="en-US" w:eastAsia="zh-CN"/>
        </w:rPr>
        <w:t>接口</w:t>
      </w:r>
      <w:r>
        <w:rPr>
          <w:rFonts w:hint="eastAsia" w:eastAsia="宋体"/>
          <w:b w:val="0"/>
          <w:bCs w:val="0"/>
          <w:color w:val="0000FF"/>
          <w:lang w:val="en-US" w:eastAsia="zh-CN"/>
        </w:rPr>
        <w:t>(Interfaces)</w:t>
      </w:r>
      <w:r>
        <w:rPr>
          <w:rFonts w:hint="default" w:eastAsia="宋体"/>
          <w:b w:val="0"/>
          <w:bCs w:val="0"/>
          <w:color w:val="0000FF"/>
          <w:lang w:val="en-US" w:eastAsia="zh-CN"/>
        </w:rPr>
        <w:t>：</w:t>
      </w:r>
      <w:r>
        <w:rPr>
          <w:rFonts w:hint="default" w:eastAsia="宋体"/>
          <w:b w:val="0"/>
          <w:bCs w:val="0"/>
          <w:lang w:val="en-US" w:eastAsia="zh-CN"/>
        </w:rPr>
        <w:t>接口提供了一组方法的签名定义（即其参数、返回值和异常的类型），而不指定它们的实现。如果一个对象的类包含实现该接口方法的代码，那么该对象将提供特定的接口。在Java中，一个类可以实现多个接口，而接口的方法可以由任何类来实现。接口还定义了可以用于声明变量的类型或方法的参数和返回值的类型。请注意，接口没有构造函数。</w:t>
      </w:r>
    </w:p>
    <w:p>
      <w:pPr>
        <w:numPr>
          <w:numId w:val="0"/>
        </w:numPr>
        <w:ind w:left="1680" w:leftChars="0"/>
        <w:jc w:val="center"/>
        <w:rPr>
          <w:rFonts w:hint="default" w:eastAsia="宋体"/>
          <w:b w:val="0"/>
          <w:bCs w:val="0"/>
          <w:lang w:val="en-US" w:eastAsia="zh-CN"/>
        </w:rPr>
      </w:pPr>
      <w:r>
        <w:drawing>
          <wp:inline distT="0" distB="0" distL="114300" distR="114300">
            <wp:extent cx="5095240" cy="1844675"/>
            <wp:effectExtent l="0" t="0" r="10160" b="317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6"/>
                    <a:stretch>
                      <a:fillRect/>
                    </a:stretch>
                  </pic:blipFill>
                  <pic:spPr>
                    <a:xfrm>
                      <a:off x="0" y="0"/>
                      <a:ext cx="5095240" cy="1844675"/>
                    </a:xfrm>
                    <a:prstGeom prst="rect">
                      <a:avLst/>
                    </a:prstGeom>
                    <a:noFill/>
                    <a:ln>
                      <a:noFill/>
                    </a:ln>
                  </pic:spPr>
                </pic:pic>
              </a:graphicData>
            </a:graphic>
          </wp:inline>
        </w:drawing>
      </w:r>
    </w:p>
    <w:p>
      <w:pPr>
        <w:numPr>
          <w:ilvl w:val="4"/>
          <w:numId w:val="13"/>
        </w:numPr>
        <w:tabs>
          <w:tab w:val="clear" w:pos="2100"/>
        </w:tabs>
        <w:ind w:left="2100" w:leftChars="0" w:hanging="420" w:firstLineChars="0"/>
        <w:rPr>
          <w:rFonts w:hint="default" w:eastAsia="宋体"/>
          <w:b w:val="0"/>
          <w:bCs w:val="0"/>
          <w:lang w:val="en-US" w:eastAsia="zh-CN"/>
        </w:rPr>
      </w:pPr>
      <w:r>
        <w:rPr>
          <w:rFonts w:hint="default" w:eastAsia="宋体"/>
          <w:b w:val="0"/>
          <w:bCs w:val="0"/>
          <w:color w:val="0000FF"/>
          <w:lang w:val="en-US" w:eastAsia="zh-CN"/>
        </w:rPr>
        <w:t>动作</w:t>
      </w:r>
      <w:r>
        <w:rPr>
          <w:rFonts w:hint="eastAsia" w:eastAsia="宋体"/>
          <w:b w:val="0"/>
          <w:bCs w:val="0"/>
          <w:color w:val="0000FF"/>
          <w:lang w:val="en-US" w:eastAsia="zh-CN"/>
        </w:rPr>
        <w:t>(Actions)</w:t>
      </w:r>
      <w:r>
        <w:rPr>
          <w:rFonts w:hint="default" w:eastAsia="宋体"/>
          <w:b w:val="0"/>
          <w:bCs w:val="0"/>
          <w:color w:val="0000FF"/>
          <w:lang w:val="en-US" w:eastAsia="zh-CN"/>
        </w:rPr>
        <w:t>：</w:t>
      </w:r>
      <w:r>
        <w:rPr>
          <w:rFonts w:hint="default" w:eastAsia="宋体"/>
          <w:b w:val="0"/>
          <w:bCs w:val="0"/>
          <w:lang w:val="en-US" w:eastAsia="zh-CN"/>
        </w:rPr>
        <w:t>在面向对象的程序中，动作是由一个对象调用另一个对象的方法来启动的。调用可以包括执行方法所需的额外信息（参数）。接收者执行适当的方法，然后将控制返回给调用对象，有时提供结果。方法调用可以具有三种效果：</w:t>
      </w:r>
    </w:p>
    <w:p>
      <w:pPr>
        <w:numPr>
          <w:ilvl w:val="5"/>
          <w:numId w:val="13"/>
        </w:numPr>
        <w:tabs>
          <w:tab w:val="clear" w:pos="2520"/>
        </w:tabs>
        <w:ind w:left="2520" w:leftChars="0" w:hanging="420" w:firstLineChars="0"/>
        <w:rPr>
          <w:rFonts w:hint="default" w:eastAsia="宋体"/>
          <w:b w:val="0"/>
          <w:bCs w:val="0"/>
          <w:lang w:val="en-US" w:eastAsia="zh-CN"/>
        </w:rPr>
      </w:pPr>
      <w:r>
        <w:rPr>
          <w:rFonts w:hint="default" w:eastAsia="宋体"/>
          <w:b w:val="0"/>
          <w:bCs w:val="0"/>
          <w:lang w:val="en-US" w:eastAsia="zh-CN"/>
        </w:rPr>
        <w:t>接收者的状态可能会更改。</w:t>
      </w:r>
    </w:p>
    <w:p>
      <w:pPr>
        <w:numPr>
          <w:ilvl w:val="5"/>
          <w:numId w:val="13"/>
        </w:numPr>
        <w:tabs>
          <w:tab w:val="clear" w:pos="2520"/>
        </w:tabs>
        <w:ind w:left="2520" w:leftChars="0" w:hanging="420" w:firstLineChars="0"/>
        <w:rPr>
          <w:rFonts w:hint="default" w:eastAsia="宋体"/>
          <w:b w:val="0"/>
          <w:bCs w:val="0"/>
          <w:lang w:val="en-US" w:eastAsia="zh-CN"/>
        </w:rPr>
      </w:pPr>
      <w:r>
        <w:rPr>
          <w:rFonts w:hint="default" w:eastAsia="宋体"/>
          <w:b w:val="0"/>
          <w:bCs w:val="0"/>
          <w:lang w:val="en-US" w:eastAsia="zh-CN"/>
        </w:rPr>
        <w:t>可能会实例化新对象，例如，通过使用Java或C++中的构造函数。</w:t>
      </w:r>
    </w:p>
    <w:p>
      <w:pPr>
        <w:numPr>
          <w:ilvl w:val="5"/>
          <w:numId w:val="13"/>
        </w:numPr>
        <w:tabs>
          <w:tab w:val="clear" w:pos="2520"/>
        </w:tabs>
        <w:ind w:left="2520" w:leftChars="0" w:hanging="420" w:firstLineChars="0"/>
        <w:rPr>
          <w:rFonts w:hint="default" w:eastAsia="宋体"/>
          <w:b w:val="0"/>
          <w:bCs w:val="0"/>
          <w:lang w:val="en-US" w:eastAsia="zh-CN"/>
        </w:rPr>
      </w:pPr>
      <w:r>
        <w:rPr>
          <w:rFonts w:hint="default" w:eastAsia="宋体"/>
          <w:b w:val="0"/>
          <w:bCs w:val="0"/>
          <w:lang w:val="en-US" w:eastAsia="zh-CN"/>
        </w:rPr>
        <w:t>可能会发生其他对象的方法上的进一步调用。</w:t>
      </w:r>
    </w:p>
    <w:p>
      <w:pPr>
        <w:numPr>
          <w:numId w:val="0"/>
        </w:numPr>
        <w:ind w:left="2100" w:leftChars="0"/>
        <w:jc w:val="center"/>
        <w:rPr>
          <w:rFonts w:hint="default" w:eastAsia="宋体"/>
          <w:b w:val="0"/>
          <w:bCs w:val="0"/>
          <w:lang w:val="en-US" w:eastAsia="zh-CN"/>
        </w:rPr>
      </w:pPr>
      <w:r>
        <w:drawing>
          <wp:inline distT="0" distB="0" distL="114300" distR="114300">
            <wp:extent cx="5925820" cy="5269865"/>
            <wp:effectExtent l="0" t="0" r="17780" b="698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7"/>
                    <a:stretch>
                      <a:fillRect/>
                    </a:stretch>
                  </pic:blipFill>
                  <pic:spPr>
                    <a:xfrm>
                      <a:off x="0" y="0"/>
                      <a:ext cx="5925820" cy="5269865"/>
                    </a:xfrm>
                    <a:prstGeom prst="rect">
                      <a:avLst/>
                    </a:prstGeom>
                    <a:noFill/>
                    <a:ln>
                      <a:noFill/>
                    </a:ln>
                  </pic:spPr>
                </pic:pic>
              </a:graphicData>
            </a:graphic>
          </wp:inline>
        </w:drawing>
      </w:r>
    </w:p>
    <w:p>
      <w:pPr>
        <w:numPr>
          <w:numId w:val="0"/>
        </w:numPr>
        <w:ind w:left="1680" w:leftChars="0"/>
        <w:rPr>
          <w:rFonts w:hint="default" w:eastAsia="宋体"/>
          <w:b w:val="0"/>
          <w:bCs w:val="0"/>
          <w:lang w:val="en-US" w:eastAsia="zh-CN"/>
        </w:rPr>
      </w:pPr>
      <w:r>
        <w:rPr>
          <w:rFonts w:hint="eastAsia" w:eastAsia="宋体"/>
          <w:b w:val="0"/>
          <w:bCs w:val="0"/>
          <w:lang w:val="en-US" w:eastAsia="zh-CN"/>
        </w:rPr>
        <w:t>*</w:t>
      </w:r>
      <w:r>
        <w:rPr>
          <w:rFonts w:hint="default" w:eastAsia="宋体"/>
          <w:b w:val="0"/>
          <w:bCs w:val="0"/>
          <w:lang w:val="en-US" w:eastAsia="zh-CN"/>
        </w:rPr>
        <w:t>由于调用可能导致在其他对象的方法中进一步调用，因此动作是一系列相关的方法调用，每个调用最终都会返回。</w:t>
      </w:r>
    </w:p>
    <w:p>
      <w:pPr>
        <w:numPr>
          <w:ilvl w:val="4"/>
          <w:numId w:val="13"/>
        </w:numPr>
        <w:tabs>
          <w:tab w:val="clear" w:pos="2100"/>
        </w:tabs>
        <w:ind w:left="2100" w:leftChars="0" w:hanging="420" w:firstLineChars="0"/>
        <w:rPr>
          <w:rFonts w:hint="default" w:eastAsia="宋体"/>
          <w:b w:val="0"/>
          <w:bCs w:val="0"/>
          <w:lang w:val="en-US" w:eastAsia="zh-CN"/>
        </w:rPr>
      </w:pPr>
      <w:r>
        <w:rPr>
          <w:rFonts w:hint="default" w:eastAsia="宋体"/>
          <w:b w:val="0"/>
          <w:bCs w:val="0"/>
          <w:color w:val="0000FF"/>
          <w:lang w:val="en-US" w:eastAsia="zh-CN"/>
        </w:rPr>
        <w:t>异常</w:t>
      </w:r>
      <w:r>
        <w:rPr>
          <w:rFonts w:hint="eastAsia" w:eastAsia="宋体"/>
          <w:b w:val="0"/>
          <w:bCs w:val="0"/>
          <w:color w:val="0000FF"/>
          <w:lang w:val="en-US" w:eastAsia="zh-CN"/>
        </w:rPr>
        <w:t>(Exceptions)</w:t>
      </w:r>
      <w:r>
        <w:rPr>
          <w:rFonts w:hint="default" w:eastAsia="宋体"/>
          <w:b w:val="0"/>
          <w:bCs w:val="0"/>
          <w:color w:val="0000FF"/>
          <w:lang w:val="en-US" w:eastAsia="zh-CN"/>
        </w:rPr>
        <w:t>：</w:t>
      </w:r>
      <w:r>
        <w:rPr>
          <w:rFonts w:hint="default" w:eastAsia="宋体"/>
          <w:b w:val="0"/>
          <w:bCs w:val="0"/>
          <w:lang w:val="en-US" w:eastAsia="zh-CN"/>
        </w:rPr>
        <w:t>编程中经常会遇到各种不同严重程度的错误和意外情况。在方法执行过程中，可能会发现许多不同的问题，例如对象变量中的不一致值，或者尝试读取或写入文件或网络套接字时的失败。当程序员需要在其代码中插入测试来处理所有可能的异常或错误情况时，会降低代码的清晰度。异常提供了一种干净的方法来处理错误条件，而不会使代码变得复杂。此外，每个方法的声明明确列出了它可能遇到的异常，允许方法的用户处理它们。一段代码可以被定义为在特定的意外条件或错误出现时抛出异常。这意味着控制会传递到另一段捕获异常的代码，而不会返回到引发异常的地方。</w:t>
      </w:r>
    </w:p>
    <w:p>
      <w:pPr>
        <w:numPr>
          <w:ilvl w:val="4"/>
          <w:numId w:val="13"/>
        </w:numPr>
        <w:tabs>
          <w:tab w:val="clear" w:pos="2100"/>
        </w:tabs>
        <w:ind w:left="2100" w:leftChars="0" w:hanging="420" w:firstLineChars="0"/>
        <w:rPr>
          <w:rFonts w:hint="default" w:eastAsia="宋体"/>
          <w:b w:val="0"/>
          <w:bCs w:val="0"/>
          <w:lang w:val="en-US" w:eastAsia="zh-CN"/>
        </w:rPr>
      </w:pPr>
      <w:r>
        <w:rPr>
          <w:rFonts w:hint="default" w:eastAsia="宋体"/>
          <w:b w:val="0"/>
          <w:bCs w:val="0"/>
          <w:color w:val="0000FF"/>
          <w:lang w:val="en-US" w:eastAsia="zh-CN"/>
        </w:rPr>
        <w:t>垃圾回收</w:t>
      </w:r>
      <w:r>
        <w:rPr>
          <w:rFonts w:hint="eastAsia" w:eastAsia="宋体"/>
          <w:b w:val="0"/>
          <w:bCs w:val="0"/>
          <w:color w:val="0000FF"/>
          <w:lang w:val="en-US" w:eastAsia="zh-CN"/>
        </w:rPr>
        <w:t>(Garbage collection:)</w:t>
      </w:r>
      <w:r>
        <w:rPr>
          <w:rFonts w:hint="default" w:eastAsia="宋体"/>
          <w:b w:val="0"/>
          <w:bCs w:val="0"/>
          <w:color w:val="0000FF"/>
          <w:lang w:val="en-US" w:eastAsia="zh-CN"/>
        </w:rPr>
        <w:t>：</w:t>
      </w:r>
      <w:r>
        <w:rPr>
          <w:rFonts w:hint="default" w:eastAsia="宋体"/>
          <w:b w:val="0"/>
          <w:bCs w:val="0"/>
          <w:lang w:val="en-US" w:eastAsia="zh-CN"/>
        </w:rPr>
        <w:t>在编程中，需要提供一种手段来释放不再需要的对象占用的空间。例如，像Java这样的语言可以自动检测对象不再可访问时，回收该空间并使其可用于分配给其他对象。这个过程被称为垃圾回收。当一种语言（例如C++）不支持垃圾回收时，程序员必须处理分配给对象的空间的释放。这可能是错误的一个主要源头。</w:t>
      </w:r>
    </w:p>
    <w:p>
      <w:pPr>
        <w:numPr>
          <w:ilvl w:val="3"/>
          <w:numId w:val="13"/>
        </w:numPr>
        <w:tabs>
          <w:tab w:val="clear" w:pos="1680"/>
        </w:tabs>
        <w:ind w:left="1680" w:leftChars="0" w:hanging="420" w:firstLineChars="0"/>
        <w:rPr>
          <w:rFonts w:hint="default" w:eastAsia="宋体"/>
          <w:b w:val="0"/>
          <w:bCs w:val="0"/>
          <w:color w:val="0000FF"/>
          <w:lang w:val="en-US" w:eastAsia="zh-CN"/>
        </w:rPr>
      </w:pPr>
      <w:r>
        <w:rPr>
          <w:rFonts w:hint="eastAsia" w:eastAsia="宋体"/>
          <w:b w:val="0"/>
          <w:bCs w:val="0"/>
          <w:color w:val="0000FF"/>
          <w:lang w:val="en-US" w:eastAsia="zh-CN"/>
        </w:rPr>
        <w:t>分布式对象模型(Distributed objects):</w:t>
      </w:r>
    </w:p>
    <w:p>
      <w:pPr>
        <w:numPr>
          <w:numId w:val="0"/>
        </w:numPr>
        <w:ind w:left="1260" w:leftChars="0"/>
        <w:jc w:val="center"/>
      </w:pPr>
      <w:r>
        <w:drawing>
          <wp:inline distT="0" distB="0" distL="114300" distR="114300">
            <wp:extent cx="4221480" cy="1135380"/>
            <wp:effectExtent l="0" t="0" r="7620" b="762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8"/>
                    <a:stretch>
                      <a:fillRect/>
                    </a:stretch>
                  </pic:blipFill>
                  <pic:spPr>
                    <a:xfrm>
                      <a:off x="0" y="0"/>
                      <a:ext cx="4221480" cy="1135380"/>
                    </a:xfrm>
                    <a:prstGeom prst="rect">
                      <a:avLst/>
                    </a:prstGeom>
                    <a:noFill/>
                    <a:ln>
                      <a:noFill/>
                    </a:ln>
                  </pic:spPr>
                </pic:pic>
              </a:graphicData>
            </a:graphic>
          </wp:inline>
        </w:drawing>
      </w:r>
    </w:p>
    <w:p>
      <w:pPr>
        <w:numPr>
          <w:numId w:val="0"/>
        </w:numPr>
        <w:ind w:left="1680" w:leftChars="0" w:firstLine="420" w:firstLineChars="0"/>
        <w:jc w:val="left"/>
        <w:rPr>
          <w:rFonts w:hint="default"/>
          <w:color w:val="0000FF"/>
          <w:lang w:val="en-US" w:eastAsia="zh-CN"/>
        </w:rPr>
      </w:pPr>
      <w:r>
        <w:rPr>
          <w:rFonts w:hint="default"/>
          <w:color w:val="0000FF"/>
          <w:lang w:val="en-US" w:eastAsia="zh-CN"/>
        </w:rPr>
        <w:t>在分布式对象模型中，对象被分为两种类型：</w:t>
      </w:r>
    </w:p>
    <w:p>
      <w:pPr>
        <w:numPr>
          <w:ilvl w:val="0"/>
          <w:numId w:val="14"/>
        </w:numPr>
        <w:tabs>
          <w:tab w:val="clear" w:pos="1680"/>
        </w:tabs>
        <w:ind w:left="2940" w:leftChars="0" w:hanging="420" w:firstLineChars="0"/>
        <w:jc w:val="left"/>
        <w:rPr>
          <w:rFonts w:hint="default"/>
          <w:color w:val="0000FF"/>
          <w:lang w:val="en-US" w:eastAsia="zh-CN"/>
        </w:rPr>
      </w:pPr>
      <w:r>
        <w:rPr>
          <w:rFonts w:hint="default"/>
          <w:color w:val="0000FF"/>
          <w:lang w:val="en-US" w:eastAsia="zh-CN"/>
        </w:rPr>
        <w:t>可以接收本地和远程调用的对象：这些对象可以在本地进程中调用它们的方法，也可以通过网络远程调用它们的方法。这意味着这些对象既可以在本地使用，也可以在远程计算机上使用，使它们适用于分布式系统。</w:t>
      </w:r>
    </w:p>
    <w:p>
      <w:pPr>
        <w:numPr>
          <w:ilvl w:val="0"/>
          <w:numId w:val="14"/>
        </w:numPr>
        <w:tabs>
          <w:tab w:val="clear" w:pos="1680"/>
        </w:tabs>
        <w:ind w:left="2940" w:leftChars="0" w:hanging="420" w:firstLineChars="0"/>
        <w:jc w:val="left"/>
        <w:rPr>
          <w:rFonts w:hint="default"/>
          <w:color w:val="0000FF"/>
          <w:lang w:val="en-US" w:eastAsia="zh-CN"/>
        </w:rPr>
      </w:pPr>
      <w:r>
        <w:rPr>
          <w:rFonts w:hint="default"/>
          <w:color w:val="0000FF"/>
          <w:lang w:val="en-US" w:eastAsia="zh-CN"/>
        </w:rPr>
        <w:t>只能接收本地调用的对象：这些对象只能在本地进程中调用它们的方法，无法通过网络进行远程调用。它们在本地上下文中可用，不适用于跨网络的分布式通信。</w:t>
      </w:r>
    </w:p>
    <w:p>
      <w:pPr>
        <w:numPr>
          <w:ilvl w:val="0"/>
          <w:numId w:val="14"/>
        </w:numPr>
        <w:tabs>
          <w:tab w:val="clear" w:pos="1680"/>
        </w:tabs>
        <w:ind w:left="2940" w:leftChars="0" w:hanging="420" w:firstLineChars="0"/>
        <w:jc w:val="left"/>
        <w:rPr>
          <w:rFonts w:hint="default"/>
          <w:color w:val="0000FF"/>
          <w:lang w:val="en-US" w:eastAsia="zh-CN"/>
        </w:rPr>
      </w:pPr>
      <w:r>
        <w:rPr>
          <w:rFonts w:hint="default"/>
          <w:color w:val="0000FF"/>
          <w:lang w:val="en-US" w:eastAsia="zh-CN"/>
        </w:rPr>
        <w:t>Method invocations between objects in different processes, whether in the same computer or not, are known as remote method invocations. Method invocations between objects in the same process are local method invocations.</w:t>
      </w:r>
    </w:p>
    <w:p>
      <w:pPr>
        <w:numPr>
          <w:ilvl w:val="0"/>
          <w:numId w:val="14"/>
        </w:numPr>
        <w:tabs>
          <w:tab w:val="clear" w:pos="1680"/>
        </w:tabs>
        <w:ind w:left="2940" w:leftChars="0" w:hanging="420" w:firstLineChars="0"/>
        <w:jc w:val="left"/>
        <w:rPr>
          <w:rFonts w:hint="default"/>
          <w:color w:val="0000FF"/>
          <w:lang w:val="en-US" w:eastAsia="zh-CN"/>
        </w:rPr>
      </w:pPr>
      <w:r>
        <w:rPr>
          <w:rFonts w:hint="eastAsia"/>
          <w:color w:val="0000FF"/>
          <w:lang w:val="en-US" w:eastAsia="zh-CN"/>
        </w:rPr>
        <w:t>在这张图中，B和F就是remote objects(remote objects are objects that can receive remote invocations)</w:t>
      </w:r>
    </w:p>
    <w:p>
      <w:pPr>
        <w:numPr>
          <w:ilvl w:val="0"/>
          <w:numId w:val="14"/>
        </w:numPr>
        <w:tabs>
          <w:tab w:val="clear" w:pos="1680"/>
        </w:tabs>
        <w:ind w:left="2940" w:leftChars="0" w:hanging="420" w:firstLineChars="0"/>
        <w:jc w:val="left"/>
        <w:rPr>
          <w:rFonts w:hint="default"/>
          <w:color w:val="0000FF"/>
          <w:lang w:val="en-US" w:eastAsia="zh-CN"/>
        </w:rPr>
      </w:pPr>
      <w:r>
        <w:rPr>
          <w:rFonts w:hint="eastAsia"/>
          <w:color w:val="0000FF"/>
          <w:lang w:val="en-US" w:eastAsia="zh-CN"/>
        </w:rPr>
        <w:t>All objects can receive local invocations, although they can receive them only from other objects that hold references to them(例如在这张图里C可以invoke E的方法，但前提是C需要有E的reference)</w:t>
      </w:r>
    </w:p>
    <w:p>
      <w:pPr>
        <w:numPr>
          <w:ilvl w:val="0"/>
          <w:numId w:val="14"/>
        </w:numPr>
        <w:tabs>
          <w:tab w:val="clear" w:pos="1680"/>
        </w:tabs>
        <w:ind w:left="2940" w:leftChars="0" w:hanging="420" w:firstLineChars="0"/>
        <w:jc w:val="left"/>
        <w:rPr>
          <w:rFonts w:hint="default"/>
          <w:color w:val="0000FF"/>
          <w:lang w:val="en-US" w:eastAsia="zh-CN"/>
        </w:rPr>
      </w:pPr>
      <w:r>
        <w:rPr>
          <w:rFonts w:hint="default"/>
          <w:color w:val="0000FF"/>
          <w:lang w:val="en-US" w:eastAsia="zh-CN"/>
        </w:rPr>
        <w:t xml:space="preserve">Remote object references: Other objects can invoke the methods of a remote object if they have access to its remote object reference. For example, a remote object reference for B must be available to A. </w:t>
      </w:r>
    </w:p>
    <w:p>
      <w:pPr>
        <w:numPr>
          <w:ilvl w:val="7"/>
          <w:numId w:val="13"/>
        </w:numPr>
        <w:tabs>
          <w:tab w:val="clear" w:pos="3360"/>
        </w:tabs>
        <w:ind w:left="3360" w:leftChars="0" w:hanging="420" w:firstLineChars="0"/>
        <w:rPr>
          <w:rFonts w:hint="default" w:eastAsia="宋体"/>
          <w:b w:val="0"/>
          <w:bCs w:val="0"/>
          <w:lang w:val="en-US" w:eastAsia="zh-CN"/>
        </w:rPr>
      </w:pPr>
      <w:r>
        <w:rPr>
          <w:rFonts w:hint="default" w:eastAsia="宋体"/>
          <w:b w:val="0"/>
          <w:bCs w:val="0"/>
          <w:lang w:val="en-US" w:eastAsia="zh-CN"/>
        </w:rPr>
        <w:t>假设有两台计算机A和B，它们位于不同的地方，并且彼此通过网络连接。在计算机A上有一个对象（远程对象）的实例，我们将其称为remoteObj，该对象具有某些方法，例如doSomething()。</w:t>
      </w:r>
    </w:p>
    <w:p>
      <w:pPr>
        <w:numPr>
          <w:ilvl w:val="7"/>
          <w:numId w:val="13"/>
        </w:numPr>
        <w:tabs>
          <w:tab w:val="clear" w:pos="3360"/>
        </w:tabs>
        <w:ind w:left="3360" w:leftChars="0" w:hanging="420" w:firstLineChars="0"/>
        <w:rPr>
          <w:rFonts w:hint="default" w:eastAsia="宋体"/>
          <w:b w:val="0"/>
          <w:bCs w:val="0"/>
          <w:lang w:val="en-US" w:eastAsia="zh-CN"/>
        </w:rPr>
      </w:pPr>
      <w:r>
        <w:rPr>
          <w:rFonts w:hint="default" w:eastAsia="宋体"/>
          <w:b w:val="0"/>
          <w:bCs w:val="0"/>
          <w:lang w:val="en-US" w:eastAsia="zh-CN"/>
        </w:rPr>
        <w:t>获取远程对象引用：计算机B上的程序需要远程调用remoteObj上的doSomething()方法。为了实现这一点，首先需要获取remoteObj的远程对象引用。</w:t>
      </w:r>
    </w:p>
    <w:p>
      <w:pPr>
        <w:numPr>
          <w:ilvl w:val="7"/>
          <w:numId w:val="13"/>
        </w:numPr>
        <w:tabs>
          <w:tab w:val="clear" w:pos="3360"/>
        </w:tabs>
        <w:ind w:left="3360" w:leftChars="0" w:hanging="420" w:firstLineChars="0"/>
        <w:rPr>
          <w:rFonts w:hint="default" w:eastAsia="宋体"/>
          <w:b w:val="0"/>
          <w:bCs w:val="0"/>
          <w:lang w:val="en-US" w:eastAsia="zh-CN"/>
        </w:rPr>
      </w:pPr>
      <w:r>
        <w:rPr>
          <w:rFonts w:hint="default" w:eastAsia="宋体"/>
          <w:b w:val="0"/>
          <w:bCs w:val="0"/>
          <w:lang w:val="en-US" w:eastAsia="zh-CN"/>
        </w:rPr>
        <w:t>远程对象引用：远程对象引用是一个标识符，用于唯一标识remoteObj，它是计算机A和B之间通信的关键。在这个示例中，远程对象引用可以是一个包含remoteObj的网络地址或其他标识信息的标识符。</w:t>
      </w:r>
    </w:p>
    <w:p>
      <w:pPr>
        <w:numPr>
          <w:ilvl w:val="7"/>
          <w:numId w:val="13"/>
        </w:numPr>
        <w:tabs>
          <w:tab w:val="clear" w:pos="3360"/>
        </w:tabs>
        <w:ind w:left="3360" w:leftChars="0" w:hanging="420" w:firstLineChars="0"/>
        <w:rPr>
          <w:rFonts w:hint="default" w:eastAsia="宋体"/>
          <w:b w:val="0"/>
          <w:bCs w:val="0"/>
          <w:lang w:val="en-US" w:eastAsia="zh-CN"/>
        </w:rPr>
      </w:pPr>
      <w:r>
        <w:rPr>
          <w:rFonts w:hint="default" w:eastAsia="宋体"/>
          <w:b w:val="0"/>
          <w:bCs w:val="0"/>
          <w:lang w:val="en-US" w:eastAsia="zh-CN"/>
        </w:rPr>
        <w:t>远程方法调用：在计算机B上，程序使用remoteObj的远程对象引用，调用doSomething()方法。计算机B通过网络将请求发送到计算机A，请求执行doSomething()方法。</w:t>
      </w:r>
    </w:p>
    <w:p>
      <w:pPr>
        <w:numPr>
          <w:ilvl w:val="7"/>
          <w:numId w:val="13"/>
        </w:numPr>
        <w:tabs>
          <w:tab w:val="clear" w:pos="3360"/>
        </w:tabs>
        <w:ind w:left="3360" w:leftChars="0" w:hanging="420" w:firstLineChars="0"/>
        <w:rPr>
          <w:rFonts w:hint="default" w:eastAsia="宋体"/>
          <w:b w:val="0"/>
          <w:bCs w:val="0"/>
          <w:lang w:val="en-US" w:eastAsia="zh-CN"/>
        </w:rPr>
      </w:pPr>
      <w:r>
        <w:rPr>
          <w:rFonts w:hint="default" w:eastAsia="宋体"/>
          <w:b w:val="0"/>
          <w:bCs w:val="0"/>
          <w:lang w:val="en-US" w:eastAsia="zh-CN"/>
        </w:rPr>
        <w:t>计算机A的响应：计算机A接收到请求后，执行remoteObj上的doSomething()方法，然后将结果发送回计算机B。</w:t>
      </w:r>
    </w:p>
    <w:p>
      <w:pPr>
        <w:numPr>
          <w:ilvl w:val="7"/>
          <w:numId w:val="13"/>
        </w:numPr>
        <w:tabs>
          <w:tab w:val="clear" w:pos="3360"/>
        </w:tabs>
        <w:ind w:left="3360" w:leftChars="0" w:hanging="420" w:firstLineChars="0"/>
        <w:rPr>
          <w:rFonts w:hint="default" w:eastAsia="宋体"/>
          <w:b w:val="0"/>
          <w:bCs w:val="0"/>
          <w:lang w:val="en-US" w:eastAsia="zh-CN"/>
        </w:rPr>
      </w:pPr>
      <w:r>
        <w:rPr>
          <w:rFonts w:hint="default" w:eastAsia="宋体"/>
          <w:b w:val="0"/>
          <w:bCs w:val="0"/>
          <w:lang w:val="en-US" w:eastAsia="zh-CN"/>
        </w:rPr>
        <w:t>通过这个过程，计算机B能够远程调用计算机A上的对象的方法，而不需要在本地创建该对象的实例。远程对象引用充当了标识符，用于唯一标识和引用远程对象。</w:t>
      </w:r>
    </w:p>
    <w:p>
      <w:pPr>
        <w:numPr>
          <w:ilvl w:val="0"/>
          <w:numId w:val="14"/>
        </w:numPr>
        <w:tabs>
          <w:tab w:val="clear" w:pos="1680"/>
        </w:tabs>
        <w:ind w:left="2940" w:leftChars="0" w:hanging="420" w:firstLineChars="0"/>
        <w:jc w:val="left"/>
        <w:rPr>
          <w:rFonts w:hint="default"/>
          <w:color w:val="0000FF"/>
          <w:lang w:val="en-US" w:eastAsia="zh-CN"/>
        </w:rPr>
      </w:pPr>
      <w:r>
        <w:drawing>
          <wp:anchor distT="0" distB="0" distL="114300" distR="114300" simplePos="0" relativeHeight="251664384" behindDoc="0" locked="0" layoutInCell="1" allowOverlap="1">
            <wp:simplePos x="0" y="0"/>
            <wp:positionH relativeFrom="column">
              <wp:posOffset>3124200</wp:posOffset>
            </wp:positionH>
            <wp:positionV relativeFrom="page">
              <wp:posOffset>4188460</wp:posOffset>
            </wp:positionV>
            <wp:extent cx="3993515" cy="2602865"/>
            <wp:effectExtent l="0" t="0" r="6985" b="6985"/>
            <wp:wrapSquare wrapText="bothSides"/>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3993515" cy="2602865"/>
                    </a:xfrm>
                    <a:prstGeom prst="rect">
                      <a:avLst/>
                    </a:prstGeom>
                    <a:noFill/>
                    <a:ln>
                      <a:noFill/>
                    </a:ln>
                  </pic:spPr>
                </pic:pic>
              </a:graphicData>
            </a:graphic>
          </wp:anchor>
        </w:drawing>
      </w:r>
      <w:r>
        <w:rPr>
          <w:rFonts w:hint="default"/>
          <w:color w:val="0000FF"/>
          <w:lang w:val="en-US" w:eastAsia="zh-CN"/>
        </w:rPr>
        <w:t>Remote interfaces: Every remote object has a remote interface that specifies which of its methods can be invoked remotely. For example, the objects B and F must have remote interfaces.</w:t>
      </w:r>
    </w:p>
    <w:p>
      <w:pPr>
        <w:numPr>
          <w:numId w:val="0"/>
        </w:numPr>
        <w:jc w:val="left"/>
        <w:rPr>
          <w:rFonts w:hint="default"/>
          <w:lang w:val="en-US" w:eastAsia="zh-CN"/>
        </w:rPr>
      </w:pPr>
    </w:p>
    <w:p>
      <w:pPr>
        <w:numPr>
          <w:numId w:val="0"/>
        </w:numPr>
        <w:jc w:val="left"/>
        <w:rPr>
          <w:rFonts w:hint="default"/>
          <w:lang w:val="en-US" w:eastAsia="zh-CN"/>
        </w:rPr>
      </w:pPr>
    </w:p>
    <w:p>
      <w:pPr>
        <w:numPr>
          <w:numId w:val="0"/>
        </w:numPr>
        <w:jc w:val="left"/>
        <w:rPr>
          <w:rFonts w:hint="default"/>
          <w:lang w:val="en-US" w:eastAsia="zh-CN"/>
        </w:rPr>
      </w:pPr>
    </w:p>
    <w:p>
      <w:pPr>
        <w:numPr>
          <w:numId w:val="0"/>
        </w:numPr>
        <w:jc w:val="left"/>
        <w:rPr>
          <w:rFonts w:hint="default"/>
          <w:lang w:val="en-US" w:eastAsia="zh-CN"/>
        </w:rPr>
      </w:pPr>
    </w:p>
    <w:p>
      <w:pPr>
        <w:numPr>
          <w:numId w:val="0"/>
        </w:numPr>
        <w:jc w:val="left"/>
        <w:rPr>
          <w:rFonts w:hint="default"/>
          <w:lang w:val="en-US" w:eastAsia="zh-CN"/>
        </w:rPr>
      </w:pPr>
    </w:p>
    <w:p>
      <w:pPr>
        <w:numPr>
          <w:numId w:val="0"/>
        </w:numPr>
        <w:jc w:val="left"/>
        <w:rPr>
          <w:rFonts w:hint="default"/>
          <w:lang w:val="en-US" w:eastAsia="zh-CN"/>
        </w:rPr>
      </w:pPr>
    </w:p>
    <w:p>
      <w:pPr>
        <w:numPr>
          <w:numId w:val="0"/>
        </w:numPr>
        <w:jc w:val="left"/>
        <w:rPr>
          <w:rFonts w:hint="default"/>
          <w:lang w:val="en-US" w:eastAsia="zh-CN"/>
        </w:rPr>
      </w:pPr>
    </w:p>
    <w:p>
      <w:pPr>
        <w:numPr>
          <w:numId w:val="0"/>
        </w:numPr>
        <w:jc w:val="left"/>
        <w:rPr>
          <w:rFonts w:hint="default"/>
          <w:lang w:val="en-US" w:eastAsia="zh-CN"/>
        </w:rPr>
      </w:pPr>
    </w:p>
    <w:p>
      <w:pPr>
        <w:numPr>
          <w:numId w:val="0"/>
        </w:numPr>
        <w:jc w:val="left"/>
        <w:rPr>
          <w:rFonts w:hint="default"/>
          <w:lang w:val="en-US" w:eastAsia="zh-CN"/>
        </w:rPr>
      </w:pPr>
    </w:p>
    <w:p>
      <w:pPr>
        <w:numPr>
          <w:numId w:val="0"/>
        </w:numPr>
        <w:jc w:val="left"/>
        <w:rPr>
          <w:rFonts w:hint="default"/>
          <w:lang w:val="en-US" w:eastAsia="zh-CN"/>
        </w:rPr>
      </w:pPr>
    </w:p>
    <w:p>
      <w:pPr>
        <w:numPr>
          <w:numId w:val="0"/>
        </w:numPr>
        <w:jc w:val="left"/>
        <w:rPr>
          <w:rFonts w:hint="default"/>
          <w:lang w:val="en-US" w:eastAsia="zh-CN"/>
        </w:rPr>
      </w:pPr>
    </w:p>
    <w:p>
      <w:pPr>
        <w:numPr>
          <w:numId w:val="0"/>
        </w:numPr>
        <w:jc w:val="left"/>
        <w:rPr>
          <w:rFonts w:hint="default"/>
          <w:lang w:val="en-US" w:eastAsia="zh-CN"/>
        </w:rPr>
      </w:pPr>
    </w:p>
    <w:p>
      <w:pPr>
        <w:numPr>
          <w:numId w:val="0"/>
        </w:numPr>
        <w:jc w:val="center"/>
        <w:rPr>
          <w:rFonts w:hint="default"/>
          <w:color w:val="0000FF"/>
          <w:lang w:val="en-US" w:eastAsia="zh-CN"/>
        </w:rPr>
      </w:pPr>
      <w:r>
        <w:rPr>
          <w:rFonts w:hint="default"/>
          <w:color w:val="0000FF"/>
          <w:lang w:val="en-US" w:eastAsia="zh-CN"/>
        </w:rPr>
        <w:t>在这个示例中，客户端使用远程对象引用来查找和调用服务器上的远程对象的方法。</w:t>
      </w:r>
    </w:p>
    <w:p>
      <w:pPr>
        <w:numPr>
          <w:numId w:val="0"/>
        </w:numPr>
        <w:jc w:val="center"/>
        <w:rPr>
          <w:rFonts w:hint="default"/>
          <w:lang w:val="en-US" w:eastAsia="zh-CN"/>
        </w:rPr>
      </w:pPr>
      <w:r>
        <w:rPr>
          <w:rFonts w:hint="default"/>
          <w:color w:val="0000FF"/>
          <w:lang w:val="en-US" w:eastAsia="zh-CN"/>
        </w:rPr>
        <w:t>远程对象引用充当了标识符，用于唯一标识和引用远程对象。客户端可以在不同的计算机上通过网络调用服务器上的远程方法。</w:t>
      </w:r>
      <w:r>
        <w:drawing>
          <wp:anchor distT="0" distB="0" distL="114300" distR="114300" simplePos="0" relativeHeight="251662336" behindDoc="0" locked="0" layoutInCell="1" allowOverlap="1">
            <wp:simplePos x="0" y="0"/>
            <wp:positionH relativeFrom="column">
              <wp:posOffset>190500</wp:posOffset>
            </wp:positionH>
            <wp:positionV relativeFrom="page">
              <wp:posOffset>815975</wp:posOffset>
            </wp:positionV>
            <wp:extent cx="4476115" cy="3173095"/>
            <wp:effectExtent l="0" t="0" r="635" b="8255"/>
            <wp:wrapSquare wrapText="bothSides"/>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0"/>
                    <a:stretch>
                      <a:fillRect/>
                    </a:stretch>
                  </pic:blipFill>
                  <pic:spPr>
                    <a:xfrm>
                      <a:off x="0" y="0"/>
                      <a:ext cx="4476115" cy="3173095"/>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4968240</wp:posOffset>
            </wp:positionH>
            <wp:positionV relativeFrom="page">
              <wp:posOffset>826135</wp:posOffset>
            </wp:positionV>
            <wp:extent cx="3999865" cy="3197225"/>
            <wp:effectExtent l="0" t="0" r="635" b="3175"/>
            <wp:wrapSquare wrapText="bothSides"/>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1"/>
                    <a:stretch>
                      <a:fillRect/>
                    </a:stretch>
                  </pic:blipFill>
                  <pic:spPr>
                    <a:xfrm>
                      <a:off x="0" y="0"/>
                      <a:ext cx="3999865" cy="3197225"/>
                    </a:xfrm>
                    <a:prstGeom prst="rect">
                      <a:avLst/>
                    </a:prstGeom>
                    <a:noFill/>
                    <a:ln>
                      <a:noFill/>
                    </a:ln>
                  </pic:spPr>
                </pic:pic>
              </a:graphicData>
            </a:graphic>
          </wp:anchor>
        </w:drawing>
      </w:r>
    </w:p>
    <w:p>
      <w:pPr>
        <w:numPr>
          <w:numId w:val="0"/>
        </w:numPr>
        <w:ind w:left="2520" w:leftChars="0"/>
        <w:jc w:val="left"/>
        <w:rPr>
          <w:rFonts w:hint="default"/>
          <w:lang w:val="en-US" w:eastAsia="zh-CN"/>
        </w:rPr>
      </w:pPr>
      <w:r>
        <w:rPr>
          <w:rFonts w:hint="eastAsia"/>
          <w:lang w:val="en-US" w:eastAsia="zh-CN"/>
        </w:rPr>
        <w:t xml:space="preserve">         </w:t>
      </w:r>
      <w:r>
        <w:drawing>
          <wp:inline distT="0" distB="0" distL="114300" distR="114300">
            <wp:extent cx="4191000" cy="1630680"/>
            <wp:effectExtent l="0" t="0" r="0" b="762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2"/>
                    <a:stretch>
                      <a:fillRect/>
                    </a:stretch>
                  </pic:blipFill>
                  <pic:spPr>
                    <a:xfrm>
                      <a:off x="0" y="0"/>
                      <a:ext cx="4191000" cy="1630680"/>
                    </a:xfrm>
                    <a:prstGeom prst="rect">
                      <a:avLst/>
                    </a:prstGeom>
                    <a:noFill/>
                    <a:ln>
                      <a:noFill/>
                    </a:ln>
                  </pic:spPr>
                </pic:pic>
              </a:graphicData>
            </a:graphic>
          </wp:inline>
        </w:drawing>
      </w:r>
    </w:p>
    <w:p>
      <w:pPr>
        <w:numPr>
          <w:ilvl w:val="4"/>
          <w:numId w:val="15"/>
        </w:numPr>
        <w:tabs>
          <w:tab w:val="clear" w:pos="2100"/>
        </w:tabs>
        <w:ind w:left="2100" w:leftChars="0" w:hanging="420" w:firstLineChars="0"/>
        <w:rPr>
          <w:rFonts w:hint="default" w:eastAsia="宋体"/>
          <w:b w:val="0"/>
          <w:bCs w:val="0"/>
          <w:color w:val="0000FF"/>
          <w:lang w:val="en-US" w:eastAsia="zh-CN"/>
        </w:rPr>
      </w:pPr>
      <w:r>
        <w:rPr>
          <w:rFonts w:hint="eastAsia" w:eastAsia="宋体"/>
          <w:b w:val="0"/>
          <w:bCs w:val="0"/>
          <w:color w:val="0000FF"/>
          <w:lang w:val="en-US" w:eastAsia="zh-CN"/>
        </w:rPr>
        <w:t xml:space="preserve">动作(Actions): </w:t>
      </w:r>
      <w:r>
        <w:rPr>
          <w:rFonts w:hint="eastAsia" w:eastAsia="宋体"/>
          <w:b w:val="0"/>
          <w:bCs w:val="0"/>
          <w:lang w:val="en-US" w:eastAsia="zh-CN"/>
        </w:rPr>
        <w:t>在分布式系统中，对象之间的方法调用可能会导致对象引用的传递，使得对象A需要持有对象B的远程对象引用。远程对象引用可以作为远程方法调用的结果获得，这意味着对象A可以通过调用对象B的方法来获得对象F的远程引用。当一个操作导致新对象的实例化(instantiation)时，通常新对象将存在于请求实例化的进程内，例如在使用构造函数的地方。如果新实例化的对象具有远程接口，那么它将成为一个远程对象，并具有一个远程对象引用。</w:t>
      </w:r>
      <w:r>
        <w:rPr>
          <w:rFonts w:hint="default" w:eastAsia="宋体"/>
          <w:b w:val="0"/>
          <w:bCs w:val="0"/>
          <w:color w:val="0000FF"/>
          <w:lang w:val="en-US" w:eastAsia="zh-CN"/>
        </w:rPr>
        <w:t>分布式应用程序可以为远程对象提供方法，用于实例化可以通过RMI访问的对象，从而有效地提供了远程对象的实例化效果</w:t>
      </w:r>
      <w:r>
        <w:rPr>
          <w:rFonts w:hint="eastAsia" w:eastAsia="宋体"/>
          <w:b w:val="0"/>
          <w:bCs w:val="0"/>
          <w:color w:val="0000FF"/>
          <w:lang w:val="en-US" w:eastAsia="zh-CN"/>
        </w:rPr>
        <w:t>:</w:t>
      </w:r>
    </w:p>
    <w:p>
      <w:pPr>
        <w:numPr>
          <w:numId w:val="0"/>
        </w:numPr>
        <w:ind w:left="1680" w:leftChars="0"/>
        <w:jc w:val="center"/>
      </w:pPr>
      <w:r>
        <w:drawing>
          <wp:inline distT="0" distB="0" distL="114300" distR="114300">
            <wp:extent cx="4084320" cy="1341120"/>
            <wp:effectExtent l="0" t="0" r="11430" b="1143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3"/>
                    <a:stretch>
                      <a:fillRect/>
                    </a:stretch>
                  </pic:blipFill>
                  <pic:spPr>
                    <a:xfrm>
                      <a:off x="0" y="0"/>
                      <a:ext cx="4084320" cy="1341120"/>
                    </a:xfrm>
                    <a:prstGeom prst="rect">
                      <a:avLst/>
                    </a:prstGeom>
                    <a:noFill/>
                    <a:ln>
                      <a:noFill/>
                    </a:ln>
                  </pic:spPr>
                </pic:pic>
              </a:graphicData>
            </a:graphic>
          </wp:inline>
        </w:drawing>
      </w:r>
    </w:p>
    <w:p>
      <w:pPr>
        <w:numPr>
          <w:numId w:val="0"/>
        </w:numPr>
        <w:ind w:left="1680" w:leftChars="0"/>
        <w:jc w:val="center"/>
        <w:rPr>
          <w:rFonts w:hint="default"/>
          <w:lang w:val="en-US" w:eastAsia="zh-CN"/>
        </w:rPr>
      </w:pPr>
      <w:r>
        <w:rPr>
          <w:rFonts w:hint="default"/>
          <w:lang w:val="en-US" w:eastAsia="zh-CN"/>
        </w:rPr>
        <w:t>对象L包含一个用于创建远程对象的方法，那么来自C和K的远程调用可能会导致分别实例化对象M和N。</w:t>
      </w:r>
    </w:p>
    <w:p>
      <w:pPr>
        <w:numPr>
          <w:numId w:val="0"/>
        </w:numPr>
        <w:ind w:left="1680" w:leftChars="0"/>
        <w:jc w:val="center"/>
        <w:rPr>
          <w:rFonts w:hint="default"/>
          <w:lang w:val="en-US" w:eastAsia="zh-CN"/>
        </w:rPr>
      </w:pPr>
      <w:r>
        <w:rPr>
          <w:rFonts w:hint="default"/>
          <w:lang w:val="en-US" w:eastAsia="zh-CN"/>
        </w:rPr>
        <w:t>这允许分布式系统中的对象通过远程方法调用来创建新的对象实例。</w:t>
      </w:r>
    </w:p>
    <w:p>
      <w:pPr>
        <w:numPr>
          <w:ilvl w:val="4"/>
          <w:numId w:val="15"/>
        </w:numPr>
        <w:tabs>
          <w:tab w:val="clear" w:pos="2100"/>
        </w:tabs>
        <w:ind w:left="2100" w:leftChars="0" w:hanging="420" w:firstLineChars="0"/>
        <w:jc w:val="both"/>
        <w:rPr>
          <w:rFonts w:hint="default"/>
          <w:lang w:val="en-US" w:eastAsia="zh-CN"/>
        </w:rPr>
      </w:pPr>
      <w:r>
        <w:rPr>
          <w:rFonts w:hint="default"/>
          <w:lang w:val="en-US" w:eastAsia="zh-CN"/>
        </w:rPr>
        <w:t>Garbage collection in a distributed-object system:</w:t>
      </w:r>
      <w:r>
        <w:rPr>
          <w:rFonts w:hint="eastAsia"/>
          <w:lang w:val="en-US" w:eastAsia="zh-CN"/>
        </w:rPr>
        <w:t xml:space="preserve"> 如果编程语言（例如Java）支持垃圾回收，那么分布式对象系统应该允许对远程对象进行垃圾回收。分布式垃圾回收通常是通过本地垃圾回收器与额外的模块合作实现的，这个模块执行一种基于引用计数的分布式垃圾回收。如果没有垃圾回收机制，那么不再需要的远程对象应该被删除。</w:t>
      </w:r>
    </w:p>
    <w:p>
      <w:pPr>
        <w:numPr>
          <w:ilvl w:val="4"/>
          <w:numId w:val="15"/>
        </w:numPr>
        <w:tabs>
          <w:tab w:val="clear" w:pos="2100"/>
        </w:tabs>
        <w:ind w:left="2100" w:leftChars="0" w:hanging="420" w:firstLineChars="0"/>
        <w:jc w:val="both"/>
        <w:rPr>
          <w:rFonts w:hint="default"/>
          <w:lang w:val="en-US" w:eastAsia="zh-CN"/>
        </w:rPr>
      </w:pPr>
      <w:r>
        <w:rPr>
          <w:rFonts w:hint="default"/>
          <w:lang w:val="en-US" w:eastAsia="zh-CN"/>
        </w:rPr>
        <w:t>Exceptions: 远程方法调用可能由于被调用对象位于不同的进程或计算机中而失败。例如，包含远程对象的进程可能崩溃或繁忙无法回复，或者调用或结果消息可能会丢失。因此，远程方法调用应该能够引发异常，例如由于分布的原因而引发的超时异常，以及在调用的方法执行期间引发的异常。后者的示例包括尝试超出文件末尾读取数据，或者在没有正确权限的情况下访问文件。</w:t>
      </w:r>
    </w:p>
    <w:p>
      <w:pPr>
        <w:numPr>
          <w:numId w:val="0"/>
        </w:numPr>
        <w:ind w:left="840" w:leftChars="0"/>
        <w:rPr>
          <w:rFonts w:hint="default" w:eastAsia="宋体"/>
          <w:b w:val="0"/>
          <w:bCs w:val="0"/>
          <w:lang w:val="en-US" w:eastAsia="zh-CN"/>
        </w:rPr>
      </w:pPr>
    </w:p>
    <w:p>
      <w:pPr>
        <w:numPr>
          <w:numId w:val="0"/>
        </w:numPr>
        <w:ind w:left="840" w:leftChars="0"/>
        <w:rPr>
          <w:rFonts w:hint="default" w:eastAsia="宋体"/>
          <w:b w:val="0"/>
          <w:bCs w:val="0"/>
          <w:lang w:val="en-US" w:eastAsia="zh-CN"/>
        </w:rPr>
      </w:pPr>
    </w:p>
    <w:p>
      <w:pPr>
        <w:numPr>
          <w:numId w:val="0"/>
        </w:numPr>
        <w:ind w:left="840" w:leftChars="0"/>
        <w:rPr>
          <w:rFonts w:hint="default" w:eastAsia="宋体"/>
          <w:b w:val="0"/>
          <w:bCs w:val="0"/>
          <w:lang w:val="en-US" w:eastAsia="zh-CN"/>
        </w:rPr>
      </w:pPr>
    </w:p>
    <w:p>
      <w:pPr>
        <w:numPr>
          <w:numId w:val="0"/>
        </w:numPr>
        <w:ind w:left="840" w:leftChars="0"/>
        <w:rPr>
          <w:rFonts w:hint="default" w:eastAsia="宋体"/>
          <w:b w:val="0"/>
          <w:bCs w:val="0"/>
          <w:lang w:val="en-US" w:eastAsia="zh-CN"/>
        </w:rPr>
      </w:pPr>
    </w:p>
    <w:p>
      <w:pPr>
        <w:numPr>
          <w:numId w:val="0"/>
        </w:numPr>
        <w:ind w:left="840" w:leftChars="0"/>
        <w:rPr>
          <w:rFonts w:hint="default" w:eastAsia="宋体"/>
          <w:b w:val="0"/>
          <w:bCs w:val="0"/>
          <w:lang w:val="en-US" w:eastAsia="zh-CN"/>
        </w:rPr>
      </w:pPr>
    </w:p>
    <w:p>
      <w:pPr>
        <w:numPr>
          <w:numId w:val="0"/>
        </w:numPr>
        <w:ind w:left="840" w:leftChars="0"/>
        <w:rPr>
          <w:rFonts w:hint="default" w:eastAsia="宋体"/>
          <w:b w:val="0"/>
          <w:bCs w:val="0"/>
          <w:lang w:val="en-US" w:eastAsia="zh-CN"/>
        </w:rPr>
      </w:pPr>
    </w:p>
    <w:p>
      <w:pPr>
        <w:numPr>
          <w:ilvl w:val="2"/>
          <w:numId w:val="13"/>
        </w:numPr>
        <w:tabs>
          <w:tab w:val="clear" w:pos="1260"/>
        </w:tabs>
        <w:ind w:left="1260" w:leftChars="0" w:hanging="420" w:firstLineChars="0"/>
        <w:rPr>
          <w:rFonts w:hint="default" w:eastAsia="宋体"/>
          <w:b w:val="0"/>
          <w:bCs w:val="0"/>
          <w:lang w:val="en-US" w:eastAsia="zh-CN"/>
        </w:rPr>
      </w:pPr>
      <w:r>
        <w:rPr>
          <w:rFonts w:hint="eastAsia" w:eastAsia="宋体"/>
          <w:b w:val="0"/>
          <w:bCs w:val="0"/>
          <w:lang w:val="en-US" w:eastAsia="zh-CN"/>
        </w:rPr>
        <w:t>5.4.3 Implementation of RMI</w:t>
      </w:r>
    </w:p>
    <w:p>
      <w:pPr>
        <w:numPr>
          <w:numId w:val="0"/>
        </w:numPr>
        <w:ind w:left="840" w:leftChars="0"/>
        <w:jc w:val="center"/>
      </w:pPr>
      <w:r>
        <w:drawing>
          <wp:inline distT="0" distB="0" distL="114300" distR="114300">
            <wp:extent cx="3939540" cy="1882140"/>
            <wp:effectExtent l="0" t="0" r="3810" b="381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4"/>
                    <a:stretch>
                      <a:fillRect/>
                    </a:stretch>
                  </pic:blipFill>
                  <pic:spPr>
                    <a:xfrm>
                      <a:off x="0" y="0"/>
                      <a:ext cx="3939540" cy="1882140"/>
                    </a:xfrm>
                    <a:prstGeom prst="rect">
                      <a:avLst/>
                    </a:prstGeom>
                    <a:noFill/>
                    <a:ln>
                      <a:noFill/>
                    </a:ln>
                  </pic:spPr>
                </pic:pic>
              </a:graphicData>
            </a:graphic>
          </wp:inline>
        </w:drawing>
      </w:r>
    </w:p>
    <w:p>
      <w:pPr>
        <w:numPr>
          <w:ilvl w:val="3"/>
          <w:numId w:val="13"/>
        </w:numPr>
        <w:tabs>
          <w:tab w:val="clear" w:pos="1680"/>
        </w:tabs>
        <w:ind w:left="1680" w:leftChars="0" w:hanging="420" w:firstLineChars="0"/>
        <w:jc w:val="both"/>
        <w:rPr>
          <w:rFonts w:hint="default"/>
          <w:lang w:val="en-US" w:eastAsia="zh-CN"/>
        </w:rPr>
      </w:pPr>
      <w:r>
        <w:rPr>
          <w:rFonts w:hint="default"/>
          <w:color w:val="0000FF"/>
          <w:lang w:val="en-US" w:eastAsia="zh-CN"/>
        </w:rPr>
        <w:t>通信模块（Communication Module）：通信模块是协同工作的两个模块，执行请求-回复协议，用于在客户端和服务器之间传输请求和回复消息。</w:t>
      </w:r>
      <w:r>
        <w:rPr>
          <w:rFonts w:hint="default"/>
          <w:lang w:val="en-US" w:eastAsia="zh-CN"/>
        </w:rPr>
        <w:t>请求和回复消息的内容如图所示。通信模块只使用前三个项，这些项指定了</w:t>
      </w:r>
      <w:r>
        <w:rPr>
          <w:rFonts w:hint="default"/>
          <w:color w:val="0000FF"/>
          <w:lang w:val="en-US" w:eastAsia="zh-CN"/>
        </w:rPr>
        <w:t>消息类型、请求的ID以及要调用的远程对象的远程引用</w:t>
      </w:r>
      <w:r>
        <w:rPr>
          <w:rFonts w:hint="default"/>
          <w:lang w:val="en-US" w:eastAsia="zh-CN"/>
        </w:rPr>
        <w:t>。操作ID以及所有编组（marshalling）和解编组（unmarshalling）的工作是由下面讨论的RMI软件来处理。通信模块共同负责提供指定的</w:t>
      </w:r>
      <w:r>
        <w:rPr>
          <w:rFonts w:hint="default"/>
          <w:color w:val="0000FF"/>
          <w:lang w:val="en-US" w:eastAsia="zh-CN"/>
        </w:rPr>
        <w:t>调用语义</w:t>
      </w:r>
      <w:r>
        <w:rPr>
          <w:rFonts w:hint="default"/>
          <w:lang w:val="en-US" w:eastAsia="zh-CN"/>
        </w:rPr>
        <w:t>，例如至多一次（at-most-once）。</w:t>
      </w:r>
    </w:p>
    <w:p>
      <w:pPr>
        <w:numPr>
          <w:ilvl w:val="4"/>
          <w:numId w:val="13"/>
        </w:numPr>
        <w:tabs>
          <w:tab w:val="clear" w:pos="2100"/>
        </w:tabs>
        <w:ind w:left="2100" w:leftChars="0" w:hanging="420" w:firstLineChars="0"/>
        <w:jc w:val="both"/>
        <w:rPr>
          <w:rFonts w:hint="default"/>
          <w:lang w:val="en-US" w:eastAsia="zh-CN"/>
        </w:rPr>
      </w:pPr>
      <w:r>
        <w:rPr>
          <w:rFonts w:hint="default"/>
          <w:color w:val="0000FF"/>
          <w:lang w:val="en-US" w:eastAsia="zh-CN"/>
        </w:rPr>
        <w:t>服务器的通信模块：</w:t>
      </w:r>
      <w:r>
        <w:rPr>
          <w:rFonts w:hint="default"/>
          <w:lang w:val="en-US" w:eastAsia="zh-CN"/>
        </w:rPr>
        <w:t>服务器的通信模块选择要调用的对象类的</w:t>
      </w:r>
      <w:r>
        <w:rPr>
          <w:rFonts w:hint="default"/>
          <w:color w:val="0000FF"/>
          <w:lang w:val="en-US" w:eastAsia="zh-CN"/>
        </w:rPr>
        <w:t>调度程序（dispatcher）</w:t>
      </w:r>
      <w:r>
        <w:rPr>
          <w:rFonts w:hint="default"/>
          <w:lang w:val="en-US" w:eastAsia="zh-CN"/>
        </w:rPr>
        <w:t>，将本地引用传递给调度程序，该引用是从请求消息中的远程对象标识符获取的，而该远程对象标识符则从远程引用模块获得。</w:t>
      </w:r>
    </w:p>
    <w:p>
      <w:pPr>
        <w:numPr>
          <w:ilvl w:val="4"/>
          <w:numId w:val="13"/>
        </w:numPr>
        <w:tabs>
          <w:tab w:val="clear" w:pos="2100"/>
        </w:tabs>
        <w:ind w:left="2100" w:leftChars="0" w:hanging="420" w:firstLineChars="0"/>
        <w:jc w:val="both"/>
        <w:rPr>
          <w:rFonts w:hint="default"/>
          <w:color w:val="0000FF"/>
          <w:lang w:val="en-US" w:eastAsia="zh-CN"/>
        </w:rPr>
      </w:pPr>
      <w:r>
        <w:rPr>
          <w:rFonts w:hint="default"/>
          <w:lang w:val="en-US" w:eastAsia="zh-CN"/>
        </w:rPr>
        <w:t>这段文本强调了在分布式系统中实现远程方法调用涉及到多个模块和组件，每个组件都有其特定的任务和职责，以确保有效的远程通信和方法调用。</w:t>
      </w:r>
      <w:r>
        <w:rPr>
          <w:rFonts w:hint="default"/>
          <w:color w:val="0000FF"/>
          <w:lang w:val="en-US" w:eastAsia="zh-CN"/>
        </w:rPr>
        <w:t>通信模块扮演着关键的角色，用于处理请求和回复消息的传输，而服务器的通信模块选择适当的调度程序来处理远程方法调用。RMI软件负责处理编组和解编组等更高级别的任务。</w:t>
      </w:r>
    </w:p>
    <w:p>
      <w:pPr>
        <w:numPr>
          <w:ilvl w:val="3"/>
          <w:numId w:val="13"/>
        </w:numPr>
        <w:tabs>
          <w:tab w:val="clear" w:pos="1680"/>
        </w:tabs>
        <w:ind w:left="1680" w:leftChars="0" w:hanging="420" w:firstLineChars="0"/>
        <w:jc w:val="both"/>
        <w:rPr>
          <w:rFonts w:hint="default"/>
          <w:lang w:val="en-US" w:eastAsia="zh-CN"/>
        </w:rPr>
      </w:pPr>
      <w:r>
        <w:rPr>
          <w:rFonts w:hint="default"/>
          <w:color w:val="0000FF"/>
          <w:lang w:val="en-US" w:eastAsia="zh-CN"/>
        </w:rPr>
        <w:t>远程引用模块（Remote Reference Module）</w:t>
      </w:r>
      <w:r>
        <w:rPr>
          <w:rFonts w:hint="eastAsia"/>
          <w:color w:val="0000FF"/>
          <w:lang w:val="en-US" w:eastAsia="zh-CN"/>
        </w:rPr>
        <w:t xml:space="preserve">: </w:t>
      </w:r>
      <w:r>
        <w:rPr>
          <w:rFonts w:hint="default"/>
          <w:color w:val="0000FF"/>
          <w:lang w:val="en-US" w:eastAsia="zh-CN"/>
        </w:rPr>
        <w:t>负责在本地对象引用和远程对象引用之间进行转换，以及创建远程对象引用。为了支持其职责，每个进程中的远程引用模块都有一个远程对象表，用于记录本地对象引用和远程对象引用之间的对应关系（这些远程对象引用是全系统范围的）。该表包括：</w:t>
      </w:r>
    </w:p>
    <w:p>
      <w:pPr>
        <w:numPr>
          <w:ilvl w:val="5"/>
          <w:numId w:val="13"/>
        </w:numPr>
        <w:tabs>
          <w:tab w:val="clear" w:pos="2520"/>
        </w:tabs>
        <w:ind w:left="2520" w:leftChars="0" w:hanging="420" w:firstLineChars="0"/>
        <w:jc w:val="both"/>
        <w:rPr>
          <w:rFonts w:hint="default"/>
          <w:color w:val="0000FF"/>
          <w:lang w:val="en-US" w:eastAsia="zh-CN"/>
        </w:rPr>
      </w:pPr>
      <w:r>
        <w:rPr>
          <w:rFonts w:hint="default"/>
          <w:color w:val="0000FF"/>
          <w:lang w:val="en-US" w:eastAsia="zh-CN"/>
        </w:rPr>
        <w:t>对该进程持有的所有远程对象的条目。例如，在图5.15中，远程对象B将记录在服务器的表中。</w:t>
      </w:r>
    </w:p>
    <w:p>
      <w:pPr>
        <w:numPr>
          <w:ilvl w:val="5"/>
          <w:numId w:val="13"/>
        </w:numPr>
        <w:tabs>
          <w:tab w:val="clear" w:pos="2520"/>
        </w:tabs>
        <w:ind w:left="2520" w:leftChars="0" w:hanging="420" w:firstLineChars="0"/>
        <w:jc w:val="both"/>
        <w:rPr>
          <w:rFonts w:hint="default"/>
          <w:color w:val="0000FF"/>
          <w:lang w:val="en-US" w:eastAsia="zh-CN"/>
        </w:rPr>
      </w:pPr>
      <w:r>
        <w:rPr>
          <w:rFonts w:hint="default"/>
          <w:color w:val="0000FF"/>
          <w:lang w:val="en-US" w:eastAsia="zh-CN"/>
        </w:rPr>
        <w:t>对每个本地代理的条目。例如，在图5.15中，代理对象B将记录在客户端的表中。</w:t>
      </w:r>
    </w:p>
    <w:p>
      <w:pPr>
        <w:numPr>
          <w:ilvl w:val="5"/>
          <w:numId w:val="13"/>
        </w:numPr>
        <w:tabs>
          <w:tab w:val="clear" w:pos="2520"/>
        </w:tabs>
        <w:ind w:left="2520" w:leftChars="0" w:hanging="420" w:firstLineChars="0"/>
        <w:jc w:val="both"/>
        <w:rPr>
          <w:rFonts w:hint="default"/>
          <w:color w:val="0000FF"/>
          <w:lang w:val="en-US" w:eastAsia="zh-CN"/>
        </w:rPr>
      </w:pPr>
      <w:r>
        <w:rPr>
          <w:rFonts w:hint="default"/>
          <w:color w:val="0000FF"/>
          <w:lang w:val="en-US" w:eastAsia="zh-CN"/>
        </w:rPr>
        <w:t>代理（Proxy）的角色将在RMI软件部分的子节中进行讨论。远程引用模块的操作包括：</w:t>
      </w:r>
    </w:p>
    <w:p>
      <w:pPr>
        <w:numPr>
          <w:ilvl w:val="6"/>
          <w:numId w:val="13"/>
        </w:numPr>
        <w:tabs>
          <w:tab w:val="clear" w:pos="2940"/>
        </w:tabs>
        <w:ind w:left="2940" w:leftChars="0" w:hanging="420" w:firstLineChars="0"/>
        <w:jc w:val="both"/>
        <w:rPr>
          <w:rFonts w:hint="default"/>
          <w:color w:val="0000FF"/>
          <w:lang w:val="en-US" w:eastAsia="zh-CN"/>
        </w:rPr>
      </w:pPr>
      <w:r>
        <w:rPr>
          <w:rFonts w:hint="default"/>
          <w:color w:val="0000FF"/>
          <w:lang w:val="en-US" w:eastAsia="zh-CN"/>
        </w:rPr>
        <w:t>当一个远程对象首次被传递为参数或结果时，将要求远程引用模块创建一个远程对象引用，并将其添加到表中。</w:t>
      </w:r>
    </w:p>
    <w:p>
      <w:pPr>
        <w:numPr>
          <w:ilvl w:val="6"/>
          <w:numId w:val="13"/>
        </w:numPr>
        <w:tabs>
          <w:tab w:val="clear" w:pos="2940"/>
        </w:tabs>
        <w:ind w:left="2940" w:leftChars="0" w:hanging="420" w:firstLineChars="0"/>
        <w:jc w:val="both"/>
        <w:rPr>
          <w:rFonts w:hint="default"/>
          <w:color w:val="0000FF"/>
          <w:lang w:val="en-US" w:eastAsia="zh-CN"/>
        </w:rPr>
      </w:pPr>
      <w:r>
        <w:rPr>
          <w:rFonts w:hint="default"/>
          <w:color w:val="0000FF"/>
          <w:lang w:val="en-US" w:eastAsia="zh-CN"/>
        </w:rPr>
        <w:t>当一个远程对象引用出现在请求或回复消息中时，将要求远程引用模块提供相应的本地对象引用，这个本地对象引用可能指向代理或远程对象。在远程对象引用不在表中的情况下，RMI软件会创建一个新的代理对象，并要求远程引用模块将其添加到表中。</w:t>
      </w:r>
    </w:p>
    <w:p>
      <w:pPr>
        <w:numPr>
          <w:ilvl w:val="4"/>
          <w:numId w:val="13"/>
        </w:numPr>
        <w:tabs>
          <w:tab w:val="clear" w:pos="2100"/>
        </w:tabs>
        <w:ind w:left="2100" w:leftChars="0" w:hanging="420" w:firstLineChars="0"/>
        <w:jc w:val="both"/>
        <w:rPr>
          <w:rFonts w:hint="default"/>
          <w:lang w:val="en-US" w:eastAsia="zh-CN"/>
        </w:rPr>
      </w:pPr>
      <w:r>
        <w:rPr>
          <w:rFonts w:hint="default"/>
          <w:lang w:val="en-US" w:eastAsia="zh-CN"/>
        </w:rPr>
        <w:t>远程引用模块由RMI软件的各个组件在编组和解编组远程对象引用时调用。例如，当请求消息到达时，表被用来确定要调用哪个本地对象。</w:t>
      </w:r>
    </w:p>
    <w:p>
      <w:pPr>
        <w:numPr>
          <w:ilvl w:val="4"/>
          <w:numId w:val="13"/>
        </w:numPr>
        <w:tabs>
          <w:tab w:val="clear" w:pos="2100"/>
        </w:tabs>
        <w:ind w:left="2100" w:leftChars="0" w:hanging="420" w:firstLineChars="0"/>
        <w:jc w:val="both"/>
        <w:rPr>
          <w:rFonts w:hint="default"/>
          <w:lang w:val="en-US" w:eastAsia="zh-CN"/>
        </w:rPr>
      </w:pPr>
      <w:r>
        <w:rPr>
          <w:rFonts w:hint="default"/>
          <w:lang w:val="en-US" w:eastAsia="zh-CN"/>
        </w:rPr>
        <w:t>远程引用模块的主要作用是管理远程对象引用的映射，以便在分布式系统中进行远程调用时，能够正确地定位和识别相应的本地对象或代理。这有助于实现远程方法调用的透明性和有效性。</w:t>
      </w:r>
    </w:p>
    <w:p>
      <w:pPr>
        <w:numPr>
          <w:ilvl w:val="3"/>
          <w:numId w:val="13"/>
        </w:numPr>
        <w:tabs>
          <w:tab w:val="clear" w:pos="1680"/>
        </w:tabs>
        <w:ind w:left="1680" w:leftChars="0" w:hanging="420" w:firstLineChars="0"/>
        <w:jc w:val="both"/>
        <w:rPr>
          <w:rFonts w:hint="default"/>
          <w:lang w:val="en-US" w:eastAsia="zh-CN"/>
        </w:rPr>
      </w:pPr>
      <w:r>
        <w:rPr>
          <w:rFonts w:hint="default"/>
          <w:color w:val="0000FF"/>
          <w:lang w:val="en-US" w:eastAsia="zh-CN"/>
        </w:rPr>
        <w:t>Servants：Servants是一个类的实例，它提供了远程对象的主体。</w:t>
      </w:r>
      <w:r>
        <w:rPr>
          <w:rFonts w:hint="default"/>
          <w:lang w:val="en-US" w:eastAsia="zh-CN"/>
        </w:rPr>
        <w:t>在RMI中，Servants负责处理远程请求，它们存在于服务器进程中，当远程对象被实例化时创建，并在不再需要时被垃圾回收或删除。</w:t>
      </w:r>
    </w:p>
    <w:p>
      <w:pPr>
        <w:numPr>
          <w:ilvl w:val="3"/>
          <w:numId w:val="13"/>
        </w:numPr>
        <w:tabs>
          <w:tab w:val="clear" w:pos="1680"/>
        </w:tabs>
        <w:ind w:left="1680" w:leftChars="0" w:hanging="420" w:firstLineChars="0"/>
        <w:jc w:val="both"/>
        <w:rPr>
          <w:rFonts w:hint="default"/>
          <w:lang w:val="en-US" w:eastAsia="zh-CN"/>
        </w:rPr>
      </w:pPr>
      <w:r>
        <w:rPr>
          <w:rFonts w:hint="default"/>
          <w:color w:val="0000FF"/>
          <w:lang w:val="en-US" w:eastAsia="zh-CN"/>
        </w:rPr>
        <w:t>RMI软件：RMI软件是位于应用级别对象和通信以及远程引用模块之间的一层软件。RMI软件包括代理（Proxy）、调度程序（Dispatcher）、和骨架（Skeleton）等中间件对象，</w:t>
      </w:r>
      <w:r>
        <w:rPr>
          <w:rFonts w:hint="default"/>
          <w:lang w:val="en-US" w:eastAsia="zh-CN"/>
        </w:rPr>
        <w:t>它们扮演以下角色：</w:t>
      </w:r>
    </w:p>
    <w:p>
      <w:pPr>
        <w:numPr>
          <w:ilvl w:val="4"/>
          <w:numId w:val="13"/>
        </w:numPr>
        <w:tabs>
          <w:tab w:val="clear" w:pos="2100"/>
        </w:tabs>
        <w:ind w:left="2100" w:leftChars="0" w:hanging="420" w:firstLineChars="0"/>
        <w:jc w:val="both"/>
        <w:rPr>
          <w:rFonts w:hint="default"/>
          <w:lang w:val="en-US" w:eastAsia="zh-CN"/>
        </w:rPr>
      </w:pPr>
      <w:r>
        <w:rPr>
          <w:rFonts w:hint="default"/>
          <w:color w:val="0000FF"/>
          <w:lang w:val="en-US" w:eastAsia="zh-CN"/>
        </w:rPr>
        <w:t>代理（Proxy）：</w:t>
      </w:r>
      <w:r>
        <w:rPr>
          <w:rFonts w:hint="default"/>
          <w:lang w:val="en-US" w:eastAsia="zh-CN"/>
        </w:rPr>
        <w:t>代理的作用是使远程方法调用对客户端透明，它表现得像本地对象一样，但不是执行调用，而是将调用封装在消息中发送给远程对象。代理隐藏了远程对象引用的细节、参数的编组（marshalling）、结果的解编组（unmarshalling）以及与客户端的消息发送和接收。每个远程对象对应一个代理，代理类实现了远程对象的远程接口的方法，以确保远程方法调用适用于远程对象的类型。</w:t>
      </w:r>
    </w:p>
    <w:p>
      <w:pPr>
        <w:numPr>
          <w:ilvl w:val="4"/>
          <w:numId w:val="13"/>
        </w:numPr>
        <w:tabs>
          <w:tab w:val="clear" w:pos="2100"/>
        </w:tabs>
        <w:ind w:left="2100" w:leftChars="0" w:hanging="420" w:firstLineChars="0"/>
        <w:jc w:val="both"/>
        <w:rPr>
          <w:rFonts w:hint="default"/>
          <w:lang w:val="en-US" w:eastAsia="zh-CN"/>
        </w:rPr>
      </w:pPr>
      <w:r>
        <w:rPr>
          <w:rFonts w:hint="default"/>
          <w:color w:val="0000FF"/>
          <w:lang w:val="en-US" w:eastAsia="zh-CN"/>
        </w:rPr>
        <w:t>调度程序（Dispatcher）：</w:t>
      </w:r>
      <w:r>
        <w:rPr>
          <w:rFonts w:hint="default"/>
          <w:lang w:val="en-US" w:eastAsia="zh-CN"/>
        </w:rPr>
        <w:t>服务器拥有一个调度程序和一个骨架，每个骨架对应一个表示远程对象的类。调度程序接收来自通信模块的请求消息，使用操作ID来选择适当的骨架中的方法，并将请求消息传递给骨架。调度程序和代理使用相同的操作ID分配来表示远程接口的方法。</w:t>
      </w:r>
    </w:p>
    <w:p>
      <w:pPr>
        <w:numPr>
          <w:ilvl w:val="4"/>
          <w:numId w:val="13"/>
        </w:numPr>
        <w:tabs>
          <w:tab w:val="clear" w:pos="2100"/>
        </w:tabs>
        <w:ind w:left="2100" w:leftChars="0" w:hanging="420" w:firstLineChars="0"/>
        <w:jc w:val="both"/>
        <w:rPr>
          <w:rFonts w:hint="default"/>
          <w:lang w:val="en-US" w:eastAsia="zh-CN"/>
        </w:rPr>
      </w:pPr>
      <w:r>
        <w:rPr>
          <w:rFonts w:hint="default"/>
          <w:color w:val="0000FF"/>
          <w:lang w:val="en-US" w:eastAsia="zh-CN"/>
        </w:rPr>
        <w:t>骨架（Skeleton）：</w:t>
      </w:r>
      <w:r>
        <w:rPr>
          <w:rFonts w:hint="default"/>
          <w:lang w:val="en-US" w:eastAsia="zh-CN"/>
        </w:rPr>
        <w:t>骨架是远程对象的类的一部分，它实现了远程接口的方法。这些方法与代表远程对象的Servants中的方法在实现上有很大差异。骨架方法会解编组请求消息中的参数，并调用Servants中相应的方法。然后，它等待调用完成，将结果和异常一起编组到回复消息中，以返回给发送请求的代理方法。</w:t>
      </w:r>
    </w:p>
    <w:p>
      <w:pPr>
        <w:numPr>
          <w:ilvl w:val="3"/>
          <w:numId w:val="13"/>
        </w:numPr>
        <w:tabs>
          <w:tab w:val="clear" w:pos="1680"/>
        </w:tabs>
        <w:ind w:left="1680" w:leftChars="0" w:hanging="420" w:firstLineChars="0"/>
        <w:jc w:val="both"/>
        <w:rPr>
          <w:rFonts w:hint="default"/>
          <w:lang w:val="en-US" w:eastAsia="zh-CN"/>
        </w:rPr>
      </w:pPr>
      <w:r>
        <w:rPr>
          <w:rFonts w:hint="default"/>
          <w:lang w:val="en-US" w:eastAsia="zh-CN"/>
        </w:rPr>
        <w:t>远程对象引用的编组：远程对象引用在编组时包括关于远程对象的远程接口的信息，例如远程接口的名称或远程对象的类。这些信息使得代理类能够确定要创建新代理时的类型。例如，代理类名可以通过将远程接口的名称附加"_proxy"来生成。</w:t>
      </w:r>
    </w:p>
    <w:p>
      <w:pPr>
        <w:numPr>
          <w:ilvl w:val="3"/>
          <w:numId w:val="13"/>
        </w:numPr>
        <w:tabs>
          <w:tab w:val="clear" w:pos="1680"/>
        </w:tabs>
        <w:ind w:left="1680" w:leftChars="0" w:hanging="420" w:firstLineChars="0"/>
        <w:jc w:val="both"/>
        <w:rPr>
          <w:rFonts w:hint="default"/>
          <w:lang w:val="en-US" w:eastAsia="zh-CN"/>
        </w:rPr>
      </w:pPr>
      <w:r>
        <w:rPr>
          <w:rFonts w:hint="default"/>
          <w:lang w:val="en-US" w:eastAsia="zh-CN"/>
        </w:rPr>
        <w:t>代理、调度程序和骨架类的生成：代理、调度程序和骨架类是由</w:t>
      </w:r>
      <w:r>
        <w:rPr>
          <w:rFonts w:hint="default"/>
          <w:color w:val="0000FF"/>
          <w:lang w:val="en-US" w:eastAsia="zh-CN"/>
        </w:rPr>
        <w:t>接口编译器</w:t>
      </w:r>
      <w:r>
        <w:rPr>
          <w:rFonts w:hint="eastAsia"/>
          <w:color w:val="0000FF"/>
          <w:lang w:val="en-US" w:eastAsia="zh-CN"/>
        </w:rPr>
        <w:t>(interface compiler)</w:t>
      </w:r>
      <w:r>
        <w:rPr>
          <w:rFonts w:hint="default"/>
          <w:color w:val="0000FF"/>
          <w:lang w:val="en-US" w:eastAsia="zh-CN"/>
        </w:rPr>
        <w:t>自动生成</w:t>
      </w:r>
      <w:r>
        <w:rPr>
          <w:rFonts w:hint="default"/>
          <w:lang w:val="en-US" w:eastAsia="zh-CN"/>
        </w:rPr>
        <w:t>的，这些类用于实现RMI中的远程方法调用。</w:t>
      </w:r>
    </w:p>
    <w:p>
      <w:pPr>
        <w:numPr>
          <w:numId w:val="0"/>
        </w:numPr>
        <w:ind w:left="1260" w:leftChars="0"/>
        <w:jc w:val="both"/>
        <w:rPr>
          <w:rFonts w:hint="default"/>
          <w:lang w:val="en-US" w:eastAsia="zh-CN"/>
        </w:rPr>
      </w:pPr>
      <w:r>
        <w:rPr>
          <w:rFonts w:hint="eastAsia"/>
          <w:lang w:val="en-US" w:eastAsia="zh-CN"/>
        </w:rPr>
        <w:t>-----------------------------------------------------------------------------------------RMI 知识点总结---------------------------------------------------------------------------------</w:t>
      </w:r>
    </w:p>
    <w:p>
      <w:pPr>
        <w:numPr>
          <w:numId w:val="0"/>
        </w:numPr>
        <w:ind w:left="1260" w:leftChars="0"/>
        <w:jc w:val="both"/>
        <w:rPr>
          <w:rFonts w:hint="default"/>
          <w:lang w:val="en-US" w:eastAsia="zh-CN"/>
        </w:rPr>
      </w:pPr>
      <w:r>
        <w:rPr>
          <w:rFonts w:hint="default"/>
          <w:lang w:val="en-US" w:eastAsia="zh-CN"/>
        </w:rPr>
        <w:t>**RMI（远程方法调用）概述：**</w:t>
      </w:r>
    </w:p>
    <w:p>
      <w:pPr>
        <w:numPr>
          <w:numId w:val="0"/>
        </w:numPr>
        <w:ind w:left="1260" w:leftChars="0"/>
        <w:jc w:val="both"/>
        <w:rPr>
          <w:rFonts w:hint="default"/>
          <w:lang w:val="en-US" w:eastAsia="zh-CN"/>
        </w:rPr>
      </w:pPr>
      <w:r>
        <w:rPr>
          <w:rFonts w:hint="default"/>
          <w:lang w:val="en-US" w:eastAsia="zh-CN"/>
        </w:rPr>
        <w:t>1. RMI是一种分布式计算技术，用于在不同计算机或进程之间进行远程方法调用。</w:t>
      </w:r>
    </w:p>
    <w:p>
      <w:pPr>
        <w:numPr>
          <w:numId w:val="0"/>
        </w:numPr>
        <w:ind w:left="1260" w:leftChars="0"/>
        <w:jc w:val="both"/>
        <w:rPr>
          <w:rFonts w:hint="default"/>
          <w:lang w:val="en-US" w:eastAsia="zh-CN"/>
        </w:rPr>
      </w:pPr>
      <w:r>
        <w:rPr>
          <w:rFonts w:hint="default"/>
          <w:lang w:val="en-US" w:eastAsia="zh-CN"/>
        </w:rPr>
        <w:t>2. 它允许客户端应用程序调用位于远程服务器上的对象的方法，就像调用本地对象一样。</w:t>
      </w:r>
    </w:p>
    <w:p>
      <w:pPr>
        <w:numPr>
          <w:numId w:val="0"/>
        </w:numPr>
        <w:ind w:left="1260" w:leftChars="0"/>
        <w:jc w:val="both"/>
        <w:rPr>
          <w:rFonts w:hint="default"/>
          <w:lang w:val="en-US" w:eastAsia="zh-CN"/>
        </w:rPr>
      </w:pPr>
      <w:r>
        <w:rPr>
          <w:rFonts w:hint="default"/>
          <w:lang w:val="en-US" w:eastAsia="zh-CN"/>
        </w:rPr>
        <w:t>3. RMI用于构建分布式系统，允许对象在不同计算机上通信和协作。</w:t>
      </w:r>
    </w:p>
    <w:p>
      <w:pPr>
        <w:numPr>
          <w:numId w:val="0"/>
        </w:numPr>
        <w:ind w:left="1260" w:leftChars="0"/>
        <w:jc w:val="both"/>
        <w:rPr>
          <w:rFonts w:hint="default"/>
          <w:lang w:val="en-US" w:eastAsia="zh-CN"/>
        </w:rPr>
      </w:pPr>
    </w:p>
    <w:p>
      <w:pPr>
        <w:numPr>
          <w:numId w:val="0"/>
        </w:numPr>
        <w:ind w:left="1260" w:leftChars="0"/>
        <w:jc w:val="both"/>
        <w:rPr>
          <w:rFonts w:hint="default"/>
          <w:lang w:val="en-US" w:eastAsia="zh-CN"/>
        </w:rPr>
      </w:pPr>
      <w:r>
        <w:rPr>
          <w:rFonts w:hint="default"/>
          <w:lang w:val="en-US" w:eastAsia="zh-CN"/>
        </w:rPr>
        <w:t>**RMI的关键组件：**</w:t>
      </w:r>
    </w:p>
    <w:p>
      <w:pPr>
        <w:numPr>
          <w:numId w:val="0"/>
        </w:numPr>
        <w:ind w:left="1260" w:leftChars="0"/>
        <w:jc w:val="both"/>
        <w:rPr>
          <w:rFonts w:hint="default"/>
          <w:lang w:val="en-US" w:eastAsia="zh-CN"/>
        </w:rPr>
      </w:pPr>
      <w:r>
        <w:rPr>
          <w:rFonts w:hint="default"/>
          <w:lang w:val="en-US" w:eastAsia="zh-CN"/>
        </w:rPr>
        <w:t>4. **远程对象（Remote Object）**：是服务器上的对象，它的方法可以被远程客户端调用。</w:t>
      </w:r>
    </w:p>
    <w:p>
      <w:pPr>
        <w:numPr>
          <w:numId w:val="0"/>
        </w:numPr>
        <w:ind w:left="1260" w:leftChars="0"/>
        <w:jc w:val="both"/>
        <w:rPr>
          <w:rFonts w:hint="default"/>
          <w:lang w:val="en-US" w:eastAsia="zh-CN"/>
        </w:rPr>
      </w:pPr>
      <w:r>
        <w:rPr>
          <w:rFonts w:hint="default"/>
          <w:lang w:val="en-US" w:eastAsia="zh-CN"/>
        </w:rPr>
        <w:t>5. **远程接口（Remote Interface）**：定义了远程对象可以提供的方法和服务。</w:t>
      </w:r>
    </w:p>
    <w:p>
      <w:pPr>
        <w:numPr>
          <w:numId w:val="0"/>
        </w:numPr>
        <w:ind w:left="1260" w:leftChars="0"/>
        <w:jc w:val="both"/>
        <w:rPr>
          <w:rFonts w:hint="default"/>
          <w:lang w:val="en-US" w:eastAsia="zh-CN"/>
        </w:rPr>
      </w:pPr>
      <w:r>
        <w:rPr>
          <w:rFonts w:hint="default"/>
          <w:lang w:val="en-US" w:eastAsia="zh-CN"/>
        </w:rPr>
        <w:t>6. **远程对象引用（Remote Object Reference）**：用于标识和定位远程对象的引用。</w:t>
      </w:r>
    </w:p>
    <w:p>
      <w:pPr>
        <w:numPr>
          <w:numId w:val="0"/>
        </w:numPr>
        <w:ind w:left="1260" w:leftChars="0"/>
        <w:jc w:val="both"/>
        <w:rPr>
          <w:rFonts w:hint="default"/>
          <w:lang w:val="en-US" w:eastAsia="zh-CN"/>
        </w:rPr>
      </w:pPr>
      <w:r>
        <w:rPr>
          <w:rFonts w:hint="default"/>
          <w:lang w:val="en-US" w:eastAsia="zh-CN"/>
        </w:rPr>
        <w:t>7. **代理（Proxy）**：代理在客户端上充当远程对象的本地代表，使远程方法调用对客户端透明。</w:t>
      </w:r>
    </w:p>
    <w:p>
      <w:pPr>
        <w:numPr>
          <w:numId w:val="0"/>
        </w:numPr>
        <w:ind w:left="1260" w:leftChars="0"/>
        <w:jc w:val="both"/>
        <w:rPr>
          <w:rFonts w:hint="default"/>
          <w:lang w:val="en-US" w:eastAsia="zh-CN"/>
        </w:rPr>
      </w:pPr>
      <w:r>
        <w:rPr>
          <w:rFonts w:hint="default"/>
          <w:lang w:val="en-US" w:eastAsia="zh-CN"/>
        </w:rPr>
        <w:t>8. **骨架（Skeleton）**：骨架在服务器端上充当远程对象的本地代表，负责将远程方法请求分派到远程对象。</w:t>
      </w:r>
    </w:p>
    <w:p>
      <w:pPr>
        <w:numPr>
          <w:numId w:val="0"/>
        </w:numPr>
        <w:ind w:left="1260" w:leftChars="0"/>
        <w:jc w:val="both"/>
        <w:rPr>
          <w:rFonts w:hint="default"/>
          <w:lang w:val="en-US" w:eastAsia="zh-CN"/>
        </w:rPr>
      </w:pPr>
      <w:r>
        <w:rPr>
          <w:rFonts w:hint="default"/>
          <w:lang w:val="en-US" w:eastAsia="zh-CN"/>
        </w:rPr>
        <w:t>9. **Servants（Servants）**：Servants是远程对象的实际实现，它们包含远程方法的实际代码。</w:t>
      </w:r>
    </w:p>
    <w:p>
      <w:pPr>
        <w:numPr>
          <w:numId w:val="0"/>
        </w:numPr>
        <w:ind w:left="1260" w:leftChars="0"/>
        <w:jc w:val="both"/>
        <w:rPr>
          <w:rFonts w:hint="default"/>
          <w:lang w:val="en-US" w:eastAsia="zh-CN"/>
        </w:rPr>
      </w:pPr>
    </w:p>
    <w:p>
      <w:pPr>
        <w:numPr>
          <w:numId w:val="0"/>
        </w:numPr>
        <w:ind w:left="1260" w:leftChars="0"/>
        <w:jc w:val="both"/>
        <w:rPr>
          <w:rFonts w:hint="default"/>
          <w:lang w:val="en-US" w:eastAsia="zh-CN"/>
        </w:rPr>
      </w:pPr>
      <w:r>
        <w:rPr>
          <w:rFonts w:hint="default"/>
          <w:lang w:val="en-US" w:eastAsia="zh-CN"/>
        </w:rPr>
        <w:t>**RMI的工作原理：**</w:t>
      </w:r>
    </w:p>
    <w:p>
      <w:pPr>
        <w:numPr>
          <w:numId w:val="0"/>
        </w:numPr>
        <w:ind w:left="1260" w:leftChars="0"/>
        <w:jc w:val="both"/>
        <w:rPr>
          <w:rFonts w:hint="default"/>
          <w:lang w:val="en-US" w:eastAsia="zh-CN"/>
        </w:rPr>
      </w:pPr>
      <w:r>
        <w:rPr>
          <w:rFonts w:hint="default"/>
          <w:lang w:val="en-US" w:eastAsia="zh-CN"/>
        </w:rPr>
        <w:t>10. 客户端通过代理对象调用远程方法，代理对象将请求封装成消息发送给服务器。</w:t>
      </w:r>
    </w:p>
    <w:p>
      <w:pPr>
        <w:numPr>
          <w:numId w:val="0"/>
        </w:numPr>
        <w:ind w:left="1260" w:leftChars="0"/>
        <w:jc w:val="both"/>
        <w:rPr>
          <w:rFonts w:hint="default"/>
          <w:lang w:val="en-US" w:eastAsia="zh-CN"/>
        </w:rPr>
      </w:pPr>
      <w:r>
        <w:rPr>
          <w:rFonts w:hint="default"/>
          <w:lang w:val="en-US" w:eastAsia="zh-CN"/>
        </w:rPr>
        <w:t>11. 服务器上的骨架接收消息，将其传递给相应的Servants来执行远程方法。</w:t>
      </w:r>
    </w:p>
    <w:p>
      <w:pPr>
        <w:numPr>
          <w:numId w:val="0"/>
        </w:numPr>
        <w:ind w:left="1260" w:leftChars="0"/>
        <w:jc w:val="both"/>
        <w:rPr>
          <w:rFonts w:hint="default"/>
          <w:lang w:val="en-US" w:eastAsia="zh-CN"/>
        </w:rPr>
      </w:pPr>
      <w:r>
        <w:rPr>
          <w:rFonts w:hint="default"/>
          <w:lang w:val="en-US" w:eastAsia="zh-CN"/>
        </w:rPr>
        <w:t>12. 执行结果和可能的异常被封装成响应消息，发送回客户端。</w:t>
      </w:r>
    </w:p>
    <w:p>
      <w:pPr>
        <w:numPr>
          <w:numId w:val="0"/>
        </w:numPr>
        <w:ind w:left="1260" w:leftChars="0"/>
        <w:jc w:val="both"/>
        <w:rPr>
          <w:rFonts w:hint="default"/>
          <w:lang w:val="en-US" w:eastAsia="zh-CN"/>
        </w:rPr>
      </w:pPr>
      <w:r>
        <w:rPr>
          <w:rFonts w:hint="default"/>
          <w:lang w:val="en-US" w:eastAsia="zh-CN"/>
        </w:rPr>
        <w:t>13. 通信模块负责消息的传输，远程引用模块管理本地和远程对象引用之间的映射。</w:t>
      </w:r>
    </w:p>
    <w:p>
      <w:pPr>
        <w:numPr>
          <w:numId w:val="0"/>
        </w:numPr>
        <w:ind w:left="1260" w:leftChars="0"/>
        <w:jc w:val="both"/>
        <w:rPr>
          <w:rFonts w:hint="default"/>
          <w:lang w:val="en-US" w:eastAsia="zh-CN"/>
        </w:rPr>
      </w:pPr>
    </w:p>
    <w:p>
      <w:pPr>
        <w:numPr>
          <w:numId w:val="0"/>
        </w:numPr>
        <w:ind w:left="1260" w:leftChars="0"/>
        <w:jc w:val="both"/>
        <w:rPr>
          <w:rFonts w:hint="default"/>
          <w:lang w:val="en-US" w:eastAsia="zh-CN"/>
        </w:rPr>
      </w:pPr>
      <w:r>
        <w:rPr>
          <w:rFonts w:hint="default"/>
          <w:lang w:val="en-US" w:eastAsia="zh-CN"/>
        </w:rPr>
        <w:t>**RMI中的概念：**</w:t>
      </w:r>
    </w:p>
    <w:p>
      <w:pPr>
        <w:numPr>
          <w:numId w:val="0"/>
        </w:numPr>
        <w:ind w:left="1260" w:leftChars="0"/>
        <w:jc w:val="both"/>
        <w:rPr>
          <w:rFonts w:hint="default"/>
          <w:lang w:val="en-US" w:eastAsia="zh-CN"/>
        </w:rPr>
      </w:pPr>
      <w:r>
        <w:rPr>
          <w:rFonts w:hint="default"/>
          <w:lang w:val="en-US" w:eastAsia="zh-CN"/>
        </w:rPr>
        <w:t>14. **分布式对象模型**：RMI采用面向对象的分布式模型，对象之间可以远程通信。</w:t>
      </w:r>
    </w:p>
    <w:p>
      <w:pPr>
        <w:numPr>
          <w:numId w:val="0"/>
        </w:numPr>
        <w:ind w:left="1260" w:leftChars="0"/>
        <w:jc w:val="both"/>
        <w:rPr>
          <w:rFonts w:hint="default"/>
          <w:lang w:val="en-US" w:eastAsia="zh-CN"/>
        </w:rPr>
      </w:pPr>
      <w:r>
        <w:rPr>
          <w:rFonts w:hint="default"/>
          <w:lang w:val="en-US" w:eastAsia="zh-CN"/>
        </w:rPr>
        <w:t>15. **远程接口和实现**：远程接口定义了远程对象提供的方法，实现类包含方法的具体代码。</w:t>
      </w:r>
    </w:p>
    <w:p>
      <w:pPr>
        <w:numPr>
          <w:numId w:val="0"/>
        </w:numPr>
        <w:ind w:left="1260" w:leftChars="0"/>
        <w:jc w:val="both"/>
        <w:rPr>
          <w:rFonts w:hint="default"/>
          <w:lang w:val="en-US" w:eastAsia="zh-CN"/>
        </w:rPr>
      </w:pPr>
      <w:r>
        <w:rPr>
          <w:rFonts w:hint="default"/>
          <w:lang w:val="en-US" w:eastAsia="zh-CN"/>
        </w:rPr>
        <w:t>16. **远程方法调用**：客户端通过代理对象调用远程对象上的方法。</w:t>
      </w:r>
    </w:p>
    <w:p>
      <w:pPr>
        <w:numPr>
          <w:numId w:val="0"/>
        </w:numPr>
        <w:ind w:left="1260" w:leftChars="0"/>
        <w:jc w:val="both"/>
        <w:rPr>
          <w:rFonts w:hint="default"/>
          <w:lang w:val="en-US" w:eastAsia="zh-CN"/>
        </w:rPr>
      </w:pPr>
      <w:r>
        <w:rPr>
          <w:rFonts w:hint="default"/>
          <w:lang w:val="en-US" w:eastAsia="zh-CN"/>
        </w:rPr>
        <w:t>17. **远程对象引用**：用于唯一标识远程对象的引用，传递给客户端以进行远程调用。</w:t>
      </w:r>
    </w:p>
    <w:p>
      <w:pPr>
        <w:numPr>
          <w:numId w:val="0"/>
        </w:numPr>
        <w:ind w:left="1260" w:leftChars="0"/>
        <w:jc w:val="both"/>
        <w:rPr>
          <w:rFonts w:hint="default"/>
          <w:lang w:val="en-US" w:eastAsia="zh-CN"/>
        </w:rPr>
      </w:pPr>
    </w:p>
    <w:p>
      <w:pPr>
        <w:numPr>
          <w:numId w:val="0"/>
        </w:numPr>
        <w:ind w:left="1260" w:leftChars="0"/>
        <w:jc w:val="both"/>
        <w:rPr>
          <w:rFonts w:hint="default"/>
          <w:lang w:val="en-US" w:eastAsia="zh-CN"/>
        </w:rPr>
      </w:pPr>
      <w:r>
        <w:rPr>
          <w:rFonts w:hint="default"/>
          <w:lang w:val="en-US" w:eastAsia="zh-CN"/>
        </w:rPr>
        <w:t>**其他重要概念：**</w:t>
      </w:r>
    </w:p>
    <w:p>
      <w:pPr>
        <w:numPr>
          <w:numId w:val="0"/>
        </w:numPr>
        <w:ind w:left="1260" w:leftChars="0"/>
        <w:jc w:val="both"/>
        <w:rPr>
          <w:rFonts w:hint="default"/>
          <w:lang w:val="en-US" w:eastAsia="zh-CN"/>
        </w:rPr>
      </w:pPr>
      <w:r>
        <w:rPr>
          <w:rFonts w:hint="default"/>
          <w:lang w:val="en-US" w:eastAsia="zh-CN"/>
        </w:rPr>
        <w:t>18. **垃圾回收**：确保不再需要的远程对象被释放以节省资源。</w:t>
      </w:r>
    </w:p>
    <w:p>
      <w:pPr>
        <w:numPr>
          <w:numId w:val="0"/>
        </w:numPr>
        <w:ind w:left="1260" w:leftChars="0"/>
        <w:jc w:val="both"/>
        <w:rPr>
          <w:rFonts w:hint="default"/>
          <w:lang w:val="en-US" w:eastAsia="zh-CN"/>
        </w:rPr>
      </w:pPr>
      <w:r>
        <w:rPr>
          <w:rFonts w:hint="default"/>
          <w:lang w:val="en-US" w:eastAsia="zh-CN"/>
        </w:rPr>
        <w:t>19. **异常处理**：处理在远程调用期间可能出现的异常，包括分布相关的异常。</w:t>
      </w:r>
    </w:p>
    <w:p>
      <w:pPr>
        <w:numPr>
          <w:numId w:val="0"/>
        </w:numPr>
        <w:ind w:left="1260" w:leftChars="0"/>
        <w:jc w:val="both"/>
        <w:rPr>
          <w:rFonts w:hint="default"/>
          <w:lang w:val="en-US" w:eastAsia="zh-CN"/>
        </w:rPr>
      </w:pPr>
      <w:r>
        <w:rPr>
          <w:rFonts w:hint="default"/>
          <w:lang w:val="en-US" w:eastAsia="zh-CN"/>
        </w:rPr>
        <w:t>20. **代理、调度程序和骨架的生成**：这些组件是自动生成的，用于支持RMI的远程方法调用。</w:t>
      </w:r>
    </w:p>
    <w:p>
      <w:pPr>
        <w:numPr>
          <w:ilvl w:val="0"/>
          <w:numId w:val="0"/>
        </w:numPr>
        <w:ind w:left="1260" w:leftChars="0"/>
        <w:jc w:val="both"/>
        <w:rPr>
          <w:rFonts w:hint="default"/>
          <w:lang w:val="en-US" w:eastAsia="zh-CN"/>
        </w:rPr>
      </w:pPr>
      <w:r>
        <w:rPr>
          <w:rFonts w:hint="eastAsia"/>
          <w:lang w:val="en-US" w:eastAsia="zh-CN"/>
        </w:rPr>
        <w:t>-----------------------------------------------------------------------------------------RMI 知识点总结---------------------------------------------------------------------------------</w:t>
      </w:r>
    </w:p>
    <w:p>
      <w:pPr>
        <w:numPr>
          <w:numId w:val="0"/>
        </w:numPr>
        <w:jc w:val="both"/>
        <w:rPr>
          <w:rFonts w:hint="default"/>
          <w:lang w:val="en-US" w:eastAsia="zh-CN"/>
        </w:rPr>
      </w:pPr>
    </w:p>
    <w:p>
      <w:pPr>
        <w:numPr>
          <w:ilvl w:val="0"/>
          <w:numId w:val="15"/>
        </w:numPr>
        <w:ind w:left="0" w:leftChars="0" w:firstLine="0" w:firstLineChars="0"/>
        <w:rPr>
          <w:rFonts w:hint="default" w:eastAsia="宋体"/>
          <w:b/>
          <w:bCs/>
          <w:lang w:val="en-US" w:eastAsia="zh-CN"/>
        </w:rPr>
      </w:pPr>
      <w:r>
        <w:rPr>
          <w:rFonts w:hint="eastAsia" w:eastAsia="宋体"/>
          <w:b/>
          <w:bCs/>
          <w:lang w:val="en-US" w:eastAsia="zh-CN"/>
        </w:rPr>
        <w:t>Reading for Web Service:</w:t>
      </w:r>
    </w:p>
    <w:p>
      <w:pPr>
        <w:numPr>
          <w:numId w:val="0"/>
        </w:numPr>
        <w:rPr>
          <w:rFonts w:hint="eastAsia" w:eastAsia="宋体"/>
          <w:b w:val="0"/>
          <w:bCs w:val="0"/>
          <w:lang w:val="en-US" w:eastAsia="zh-CN"/>
        </w:rPr>
      </w:pPr>
      <w:r>
        <w:rPr>
          <w:rFonts w:hint="eastAsia" w:eastAsia="宋体"/>
          <w:b w:val="0"/>
          <w:bCs w:val="0"/>
          <w:lang w:val="en-US" w:eastAsia="zh-CN"/>
        </w:rPr>
        <w:t>概述：Web服务概述：Web服务提供了一种服务接口，使客户端可以以比Web浏览器更一般化的方式与服务器交互。客户端通过使用XML格式的请求和回复，通常通过HTTP传输，来访问Web服务接口中的操作。</w:t>
      </w:r>
    </w:p>
    <w:p>
      <w:pPr>
        <w:numPr>
          <w:numId w:val="0"/>
        </w:numPr>
        <w:rPr>
          <w:rFonts w:hint="eastAsia" w:eastAsia="宋体"/>
          <w:b w:val="0"/>
          <w:bCs w:val="0"/>
          <w:lang w:val="en-US" w:eastAsia="zh-CN"/>
        </w:rPr>
      </w:pPr>
      <w:r>
        <w:rPr>
          <w:rFonts w:hint="eastAsia" w:eastAsia="宋体"/>
          <w:b w:val="0"/>
          <w:bCs w:val="0"/>
          <w:u w:val="single"/>
          <w:lang w:val="en-US" w:eastAsia="zh-CN"/>
        </w:rPr>
        <w:t>Web服务的使用方式：</w:t>
      </w:r>
      <w:r>
        <w:rPr>
          <w:rFonts w:hint="eastAsia" w:eastAsia="宋体"/>
          <w:b w:val="0"/>
          <w:bCs w:val="0"/>
          <w:lang w:val="en-US" w:eastAsia="zh-CN"/>
        </w:rPr>
        <w:t>与CORBA（Common Object Request Broker Architecture）不同，Web服务的访问方式更加灵活，可以更容易地用于Internet范围的应用。它们支持更加自由的访问方式，适用于互联网上的各种应用。</w:t>
      </w:r>
    </w:p>
    <w:p>
      <w:pPr>
        <w:numPr>
          <w:numId w:val="0"/>
        </w:numPr>
        <w:rPr>
          <w:rFonts w:hint="eastAsia" w:eastAsia="宋体"/>
          <w:b w:val="0"/>
          <w:bCs w:val="0"/>
          <w:lang w:val="en-US" w:eastAsia="zh-CN"/>
        </w:rPr>
      </w:pPr>
      <w:r>
        <w:rPr>
          <w:rFonts w:hint="eastAsia" w:eastAsia="宋体"/>
          <w:b w:val="0"/>
          <w:bCs w:val="0"/>
          <w:u w:val="single"/>
          <w:lang w:val="en-US" w:eastAsia="zh-CN"/>
        </w:rPr>
        <w:t>接口描述语言（IDL）：</w:t>
      </w:r>
      <w:r>
        <w:rPr>
          <w:rFonts w:hint="eastAsia" w:eastAsia="宋体"/>
          <w:b w:val="0"/>
          <w:bCs w:val="0"/>
          <w:lang w:val="en-US" w:eastAsia="zh-CN"/>
        </w:rPr>
        <w:t>与CORBA和Java一样，Web服务的接口可以使用IDL进行描述。但对于Web服务，需要提供额外的信息，包括使用的编码和通信协议以及服务位置等。</w:t>
      </w:r>
    </w:p>
    <w:p>
      <w:pPr>
        <w:numPr>
          <w:numId w:val="0"/>
        </w:numPr>
        <w:rPr>
          <w:rFonts w:hint="eastAsia" w:eastAsia="宋体"/>
          <w:b w:val="0"/>
          <w:bCs w:val="0"/>
          <w:lang w:val="en-US" w:eastAsia="zh-CN"/>
        </w:rPr>
      </w:pPr>
      <w:r>
        <w:rPr>
          <w:rFonts w:hint="eastAsia" w:eastAsia="宋体"/>
          <w:b w:val="0"/>
          <w:bCs w:val="0"/>
          <w:u w:val="single"/>
          <w:lang w:val="en-US" w:eastAsia="zh-CN"/>
        </w:rPr>
        <w:t>XML安全性：</w:t>
      </w:r>
      <w:r>
        <w:rPr>
          <w:rFonts w:hint="eastAsia" w:eastAsia="宋体"/>
          <w:b w:val="0"/>
          <w:bCs w:val="0"/>
          <w:lang w:val="en-US" w:eastAsia="zh-CN"/>
        </w:rPr>
        <w:t>用户需要一种安全的方式来创建、存储、修改文档并在Internet上进行交换。传输层安全性（TLS）的安全通道并不能提供所有必要的要求，因此XML安全性的概念被引入以填补这一缺口。</w:t>
      </w:r>
    </w:p>
    <w:p>
      <w:pPr>
        <w:numPr>
          <w:numId w:val="0"/>
        </w:numPr>
        <w:rPr>
          <w:rFonts w:hint="eastAsia" w:eastAsia="宋体"/>
          <w:b w:val="0"/>
          <w:bCs w:val="0"/>
          <w:lang w:val="en-US" w:eastAsia="zh-CN"/>
        </w:rPr>
      </w:pPr>
      <w:r>
        <w:rPr>
          <w:rFonts w:hint="eastAsia" w:eastAsia="宋体"/>
          <w:b w:val="0"/>
          <w:bCs w:val="0"/>
          <w:u w:val="single"/>
          <w:lang w:val="en-US" w:eastAsia="zh-CN"/>
        </w:rPr>
        <w:t>Web服务的重要性：</w:t>
      </w:r>
      <w:r>
        <w:rPr>
          <w:rFonts w:hint="eastAsia" w:eastAsia="宋体"/>
          <w:b w:val="0"/>
          <w:bCs w:val="0"/>
          <w:lang w:val="en-US" w:eastAsia="zh-CN"/>
        </w:rPr>
        <w:t>Web服务在分布式系统中变得越来越重要，它们支持全球Internet上的互操作性，包括重要的业务对业务整合领域，以及允许第三方开发者在现有服务基础之上创造创新软件的“mashup”文化。此外，Web服务还为网格计算和云计算提供了基础的中间件。</w:t>
      </w:r>
    </w:p>
    <w:p>
      <w:pPr>
        <w:numPr>
          <w:ilvl w:val="1"/>
          <w:numId w:val="15"/>
        </w:numPr>
        <w:tabs>
          <w:tab w:val="clear" w:pos="840"/>
        </w:tabs>
        <w:ind w:left="840" w:leftChars="0" w:hanging="420" w:firstLineChars="0"/>
        <w:rPr>
          <w:rFonts w:hint="default" w:eastAsia="宋体"/>
          <w:b/>
          <w:bCs/>
          <w:lang w:val="en-US" w:eastAsia="zh-CN"/>
        </w:rPr>
      </w:pPr>
      <w:r>
        <w:rPr>
          <w:rFonts w:hint="eastAsia" w:eastAsia="宋体"/>
          <w:b/>
          <w:bCs/>
          <w:lang w:val="en-US" w:eastAsia="zh-CN"/>
        </w:rPr>
        <w:t>9.1 Introduction</w:t>
      </w:r>
    </w:p>
    <w:p>
      <w:pPr>
        <w:numPr>
          <w:ilvl w:val="2"/>
          <w:numId w:val="15"/>
        </w:numPr>
        <w:tabs>
          <w:tab w:val="clear" w:pos="1260"/>
        </w:tabs>
        <w:ind w:left="1260" w:leftChars="0" w:hanging="420" w:firstLineChars="0"/>
        <w:rPr>
          <w:rFonts w:hint="default" w:eastAsia="宋体"/>
          <w:b w:val="0"/>
          <w:bCs w:val="0"/>
          <w:lang w:val="en-US" w:eastAsia="zh-CN"/>
        </w:rPr>
      </w:pPr>
      <w:r>
        <w:rPr>
          <w:rFonts w:hint="default" w:eastAsia="宋体"/>
          <w:b w:val="0"/>
          <w:bCs w:val="0"/>
          <w:lang w:val="en-US" w:eastAsia="zh-CN"/>
        </w:rPr>
        <w:t>Web增长的有效性： 在过去的20年中，Web的迅猛增长证明了在互联网上使用简单协议作为广泛区域服务和应用的基础的有效性。这意味着互联网的简单协议架构为广泛的在线服务和应用提供了支持。</w:t>
      </w:r>
    </w:p>
    <w:p>
      <w:pPr>
        <w:numPr>
          <w:ilvl w:val="2"/>
          <w:numId w:val="15"/>
        </w:numPr>
        <w:tabs>
          <w:tab w:val="clear" w:pos="1260"/>
        </w:tabs>
        <w:ind w:left="1260" w:leftChars="0" w:hanging="420" w:firstLineChars="0"/>
        <w:rPr>
          <w:rFonts w:hint="default" w:eastAsia="宋体"/>
          <w:b w:val="0"/>
          <w:bCs w:val="0"/>
          <w:lang w:val="en-US" w:eastAsia="zh-CN"/>
        </w:rPr>
      </w:pPr>
      <w:r>
        <w:rPr>
          <w:rFonts w:hint="default" w:eastAsia="宋体"/>
          <w:b w:val="0"/>
          <w:bCs w:val="0"/>
          <w:lang w:val="en-US" w:eastAsia="zh-CN"/>
        </w:rPr>
        <w:t>HTTP请求-响应协议： HTTP（Hypertext Transfer Protocol）是一种协议，用于在互联网上传输超文本和数据。它的主要功能是允许通用客户端（例如Web浏览器）向Web服务器发送请求以检索网页和其他资源，然后接收服务器的响应。</w:t>
      </w:r>
    </w:p>
    <w:p>
      <w:pPr>
        <w:numPr>
          <w:ilvl w:val="2"/>
          <w:numId w:val="15"/>
        </w:numPr>
        <w:tabs>
          <w:tab w:val="clear" w:pos="1260"/>
        </w:tabs>
        <w:ind w:left="1260" w:leftChars="0" w:hanging="420" w:firstLineChars="0"/>
        <w:rPr>
          <w:rFonts w:hint="default" w:eastAsia="宋体"/>
          <w:b w:val="0"/>
          <w:bCs w:val="0"/>
          <w:lang w:val="en-US" w:eastAsia="zh-CN"/>
        </w:rPr>
      </w:pPr>
      <w:r>
        <w:rPr>
          <w:rFonts w:hint="default" w:eastAsia="宋体"/>
          <w:b w:val="0"/>
          <w:bCs w:val="0"/>
          <w:lang w:val="en-US" w:eastAsia="zh-CN"/>
        </w:rPr>
        <w:t>通用浏览器的限制： 通用浏览器虽然非常灵活，但在处理特定需求和复杂应用时存在限制。即使通过下载特定应用程序（applets）来增强其功能，它们仍然不能满足某些特定应用的需求。</w:t>
      </w:r>
    </w:p>
    <w:p>
      <w:pPr>
        <w:numPr>
          <w:ilvl w:val="2"/>
          <w:numId w:val="15"/>
        </w:numPr>
        <w:tabs>
          <w:tab w:val="clear" w:pos="1260"/>
        </w:tabs>
        <w:ind w:left="1260" w:leftChars="0" w:hanging="420" w:firstLineChars="0"/>
        <w:rPr>
          <w:rFonts w:hint="default" w:eastAsia="宋体"/>
          <w:b w:val="0"/>
          <w:bCs w:val="0"/>
          <w:lang w:val="en-US" w:eastAsia="zh-CN"/>
        </w:rPr>
      </w:pPr>
      <w:r>
        <w:rPr>
          <w:rFonts w:hint="default" w:eastAsia="宋体"/>
          <w:b w:val="0"/>
          <w:bCs w:val="0"/>
          <w:lang w:val="en-US" w:eastAsia="zh-CN"/>
        </w:rPr>
        <w:t>客户端-服务器模型： 原始的客户端-服务器模型中，客户端和服务器都有特定的功能。Web服务重新引入了这个模型，其中特定于应用程序的客户端与提供具有特定功能接口的服务进行交互。</w:t>
      </w:r>
    </w:p>
    <w:p>
      <w:pPr>
        <w:numPr>
          <w:ilvl w:val="2"/>
          <w:numId w:val="15"/>
        </w:numPr>
        <w:tabs>
          <w:tab w:val="clear" w:pos="1260"/>
        </w:tabs>
        <w:ind w:left="1260" w:leftChars="0" w:hanging="420" w:firstLineChars="0"/>
        <w:rPr>
          <w:rFonts w:hint="default" w:eastAsia="宋体"/>
          <w:b w:val="0"/>
          <w:bCs w:val="0"/>
          <w:lang w:val="en-US" w:eastAsia="zh-CN"/>
        </w:rPr>
      </w:pPr>
      <w:r>
        <w:rPr>
          <w:rFonts w:hint="default" w:eastAsia="宋体"/>
          <w:b w:val="0"/>
          <w:bCs w:val="0"/>
          <w:lang w:val="en-US" w:eastAsia="zh-CN"/>
        </w:rPr>
        <w:t>Web服务的互操作性： Web服务提供了一种基础设施，使不同组织中的客户端程序能够无需人工干预而相互交互。它们允许开发复杂的应用程序，通过提供集成多个其他服务的服务来实现。</w:t>
      </w:r>
    </w:p>
    <w:p>
      <w:pPr>
        <w:numPr>
          <w:ilvl w:val="2"/>
          <w:numId w:val="15"/>
        </w:numPr>
        <w:tabs>
          <w:tab w:val="clear" w:pos="1260"/>
        </w:tabs>
        <w:ind w:left="1260" w:leftChars="0" w:hanging="420" w:firstLineChars="0"/>
        <w:rPr>
          <w:rFonts w:hint="default" w:eastAsia="宋体"/>
          <w:b w:val="0"/>
          <w:bCs w:val="0"/>
          <w:lang w:val="en-US" w:eastAsia="zh-CN"/>
        </w:rPr>
      </w:pPr>
      <w:r>
        <w:rPr>
          <w:rFonts w:hint="default" w:eastAsia="宋体"/>
          <w:b w:val="0"/>
          <w:bCs w:val="0"/>
          <w:lang w:val="en-US" w:eastAsia="zh-CN"/>
        </w:rPr>
        <w:t>Web服务与浏览器的区别： 由于Web服务提供了更广泛的互操作性，通用Web浏览器无法直接访问它们。</w:t>
      </w:r>
    </w:p>
    <w:p>
      <w:pPr>
        <w:numPr>
          <w:ilvl w:val="2"/>
          <w:numId w:val="15"/>
        </w:numPr>
        <w:tabs>
          <w:tab w:val="clear" w:pos="1260"/>
        </w:tabs>
        <w:ind w:left="1260" w:leftChars="0" w:hanging="420" w:firstLineChars="0"/>
        <w:rPr>
          <w:rFonts w:hint="default" w:eastAsia="宋体"/>
          <w:b w:val="0"/>
          <w:bCs w:val="0"/>
          <w:lang w:val="en-US" w:eastAsia="zh-CN"/>
        </w:rPr>
      </w:pPr>
      <w:r>
        <w:rPr>
          <w:rFonts w:hint="default" w:eastAsia="宋体"/>
          <w:b w:val="0"/>
          <w:bCs w:val="0"/>
          <w:lang w:val="en-US" w:eastAsia="zh-CN"/>
        </w:rPr>
        <w:t>Web服务的提供： Web服务的提供基于使用HTTP请求来执行程序。当HTTP请求中的URL指向可执行程序时，例如搜索，该程序将生成结果并返回。Web服务是Web的扩展，可以由Web服务器提供，但它们的服务器不一定是传统的Web服务器。</w:t>
      </w:r>
    </w:p>
    <w:p>
      <w:pPr>
        <w:numPr>
          <w:ilvl w:val="2"/>
          <w:numId w:val="15"/>
        </w:numPr>
        <w:tabs>
          <w:tab w:val="clear" w:pos="1260"/>
        </w:tabs>
        <w:ind w:left="1260" w:leftChars="0" w:hanging="420" w:firstLineChars="0"/>
        <w:rPr>
          <w:rFonts w:hint="default" w:eastAsia="宋体"/>
          <w:b w:val="0"/>
          <w:bCs w:val="0"/>
          <w:lang w:val="en-US" w:eastAsia="zh-CN"/>
        </w:rPr>
      </w:pPr>
      <w:r>
        <w:rPr>
          <w:rFonts w:hint="default" w:eastAsia="宋体"/>
          <w:b w:val="0"/>
          <w:bCs w:val="0"/>
          <w:lang w:val="en-US" w:eastAsia="zh-CN"/>
        </w:rPr>
        <w:t>Web服务器和Web服务的区别： Web服务器提供基本的HTTP服务，而Web服务提供了基于其接口定义的操作的服务。</w:t>
      </w:r>
    </w:p>
    <w:p>
      <w:pPr>
        <w:numPr>
          <w:ilvl w:val="2"/>
          <w:numId w:val="15"/>
        </w:numPr>
        <w:tabs>
          <w:tab w:val="clear" w:pos="1260"/>
        </w:tabs>
        <w:ind w:left="1260" w:leftChars="0" w:hanging="420" w:firstLineChars="0"/>
        <w:rPr>
          <w:rFonts w:hint="default" w:eastAsia="宋体"/>
          <w:b w:val="0"/>
          <w:bCs w:val="0"/>
          <w:lang w:val="en-US" w:eastAsia="zh-CN"/>
        </w:rPr>
      </w:pPr>
      <w:r>
        <w:rPr>
          <w:rFonts w:hint="default" w:eastAsia="宋体"/>
          <w:b w:val="0"/>
          <w:bCs w:val="0"/>
          <w:lang w:val="en-US" w:eastAsia="zh-CN"/>
        </w:rPr>
        <w:t>XML中的数据表示： 客户端和Web服务之间的消息交换使用XML进行数据表示和编组。XML是一种文本表示方法，虽然相对冗长，但由于其可读性和易于调试，已经被广泛采用。</w:t>
      </w:r>
    </w:p>
    <w:p>
      <w:pPr>
        <w:numPr>
          <w:numId w:val="0"/>
        </w:numPr>
        <w:ind w:left="840" w:leftChars="0"/>
        <w:jc w:val="center"/>
      </w:pPr>
      <w:r>
        <w:drawing>
          <wp:inline distT="0" distB="0" distL="114300" distR="114300">
            <wp:extent cx="3924300" cy="1859280"/>
            <wp:effectExtent l="0" t="0" r="0" b="762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5"/>
                    <a:stretch>
                      <a:fillRect/>
                    </a:stretch>
                  </pic:blipFill>
                  <pic:spPr>
                    <a:xfrm>
                      <a:off x="0" y="0"/>
                      <a:ext cx="3924300" cy="1859280"/>
                    </a:xfrm>
                    <a:prstGeom prst="rect">
                      <a:avLst/>
                    </a:prstGeom>
                    <a:noFill/>
                    <a:ln>
                      <a:noFill/>
                    </a:ln>
                  </pic:spPr>
                </pic:pic>
              </a:graphicData>
            </a:graphic>
          </wp:inline>
        </w:drawing>
      </w:r>
    </w:p>
    <w:p>
      <w:pPr>
        <w:numPr>
          <w:ilvl w:val="2"/>
          <w:numId w:val="15"/>
        </w:numPr>
        <w:tabs>
          <w:tab w:val="clear" w:pos="1260"/>
        </w:tabs>
        <w:ind w:left="1260" w:leftChars="0" w:hanging="420" w:firstLineChars="0"/>
        <w:jc w:val="both"/>
        <w:rPr>
          <w:rFonts w:hint="default"/>
          <w:lang w:val="en-US" w:eastAsia="zh-CN"/>
        </w:rPr>
      </w:pPr>
      <w:r>
        <w:rPr>
          <w:rFonts w:hint="default"/>
          <w:lang w:val="en-US" w:eastAsia="zh-CN"/>
        </w:rPr>
        <w:t>SOAP协议： SOAP（Simple Object Access Protocol）协议规定了使用XML打包消息的规则，例如用于支持请求-响应协议。SOAP用于封装这些消息并通过HTTP或其他协议（如TCP或SMTP）进行传输。Web服务通过部署服务描述来指定服务的接口和其他方面，以使潜在的客户端能够了解服务的特性。</w:t>
      </w:r>
    </w:p>
    <w:p>
      <w:pPr>
        <w:numPr>
          <w:ilvl w:val="1"/>
          <w:numId w:val="15"/>
        </w:numPr>
        <w:tabs>
          <w:tab w:val="clear" w:pos="840"/>
        </w:tabs>
        <w:ind w:left="840" w:leftChars="0" w:hanging="420" w:firstLineChars="0"/>
        <w:jc w:val="both"/>
        <w:rPr>
          <w:rFonts w:hint="default"/>
          <w:b/>
          <w:bCs/>
          <w:lang w:val="en-US" w:eastAsia="zh-CN"/>
        </w:rPr>
      </w:pPr>
      <w:r>
        <w:rPr>
          <w:rFonts w:hint="eastAsia"/>
          <w:b/>
          <w:bCs/>
          <w:lang w:val="en-US" w:eastAsia="zh-CN"/>
        </w:rPr>
        <w:t>9.2 Web Services</w:t>
      </w:r>
    </w:p>
    <w:p>
      <w:pPr>
        <w:numPr>
          <w:ilvl w:val="2"/>
          <w:numId w:val="15"/>
        </w:numPr>
        <w:tabs>
          <w:tab w:val="clear" w:pos="1260"/>
        </w:tabs>
        <w:ind w:left="1260" w:leftChars="0" w:hanging="420" w:firstLineChars="0"/>
        <w:jc w:val="both"/>
        <w:rPr>
          <w:rFonts w:hint="default"/>
          <w:b w:val="0"/>
          <w:bCs w:val="0"/>
          <w:lang w:val="en-US" w:eastAsia="zh-CN"/>
        </w:rPr>
      </w:pPr>
      <w:r>
        <w:rPr>
          <w:rFonts w:hint="default"/>
          <w:b w:val="0"/>
          <w:bCs w:val="0"/>
          <w:lang w:val="en-US" w:eastAsia="zh-CN"/>
        </w:rPr>
        <w:t xml:space="preserve"> Web服务支持两种通信模式：</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同步请求-响应模式：客户端发送请求，服务端立即返回响应。</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异步消息模式：请求可能需要较长时间才能完成，因此可以采用异步文档交换，客户端发送请求后，定期接收状态信息，最后接收完成的详细信息。或者甚至可以使用事件模式，其中客户端可以注册感兴趣的事件，以在某些事件发生时（例如服务到达或离开）获得通知。</w:t>
      </w:r>
    </w:p>
    <w:p>
      <w:pPr>
        <w:numPr>
          <w:ilvl w:val="2"/>
          <w:numId w:val="15"/>
        </w:numPr>
        <w:tabs>
          <w:tab w:val="clear" w:pos="1260"/>
        </w:tabs>
        <w:ind w:left="1260" w:leftChars="0" w:hanging="420" w:firstLineChars="0"/>
        <w:jc w:val="both"/>
        <w:rPr>
          <w:rFonts w:hint="default"/>
          <w:b w:val="0"/>
          <w:bCs w:val="0"/>
          <w:color w:val="0000FF"/>
          <w:lang w:val="en-US" w:eastAsia="zh-CN"/>
        </w:rPr>
      </w:pPr>
      <w:r>
        <w:rPr>
          <w:rFonts w:hint="default"/>
          <w:b w:val="0"/>
          <w:bCs w:val="0"/>
          <w:color w:val="0000FF"/>
          <w:lang w:val="en-US" w:eastAsia="zh-CN"/>
        </w:rPr>
        <w:t>松耦合（loose coupling）</w:t>
      </w:r>
      <w:r>
        <w:rPr>
          <w:rFonts w:hint="eastAsia"/>
          <w:b w:val="0"/>
          <w:bCs w:val="0"/>
          <w:color w:val="0000FF"/>
          <w:lang w:val="en-US" w:eastAsia="zh-CN"/>
        </w:rPr>
        <w:t>:松耦合是指减小各个服务之间的依赖关系，以建立一个灵活的底层架构，从而减少一个服务的更改对其他服务产生连锁影响的风险。</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使用接口编程：通过将接口与实现分离（也支持在选择编程语言和平台等方面的异构性），接口编程提供了一种松耦合的级别。接口编程被大多数分布式系统范式采纳，包括分布对象和组件，以及Web服务。</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使用简单、通用接口：分布式系统中的接口趋向简单和通用，这在世界范围网（World Wide Web）和Web服务的REST方法中得到了体现。这种方法通过减少对特定操作名称的依赖来促进松耦合。这也导致了数据比操作更重要，通常在数据中包含了交互操作的语义（例如，Web服务中的相关XML文档定义）。</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使用多种通信范式：Web服务支持多种通信范式，包括请求-响应通信、异步消息传递以及间接通信范式。不同通信范式的选择直接影响了松耦合程度。例如，在请求-响应通信中，两方之间本质上是耦合的；异步消息传递提供一定程度的解耦（在第6章中称为同步解耦），而间接通信还提供了时间和空间的解耦。</w:t>
      </w:r>
    </w:p>
    <w:p>
      <w:pPr>
        <w:numPr>
          <w:ilvl w:val="2"/>
          <w:numId w:val="15"/>
        </w:numPr>
        <w:tabs>
          <w:tab w:val="clear" w:pos="1260"/>
        </w:tabs>
        <w:ind w:left="1260" w:leftChars="0" w:hanging="420" w:firstLineChars="0"/>
        <w:jc w:val="both"/>
        <w:rPr>
          <w:rFonts w:hint="default"/>
          <w:b w:val="0"/>
          <w:bCs w:val="0"/>
          <w:lang w:val="en-US" w:eastAsia="zh-CN"/>
        </w:rPr>
      </w:pPr>
      <w:r>
        <w:rPr>
          <w:rFonts w:hint="default"/>
          <w:b w:val="0"/>
          <w:bCs w:val="0"/>
          <w:color w:val="0000FF"/>
          <w:lang w:val="en-US" w:eastAsia="zh-CN"/>
        </w:rPr>
        <w:t>REST，或表述性状态传输（Representational State Transfer），是一种基于网络体系结构的设计风格，用于创建分布式系统和网络应用程序。REST的核心思想是通过使用HTTP协议的不同方法（例如GET、POST、PUT、DELETE）来进行资源的创建、读取、更新和删除，以实现松耦合的分布式系统。</w:t>
      </w:r>
      <w:r>
        <w:rPr>
          <w:rFonts w:hint="default"/>
          <w:b w:val="0"/>
          <w:bCs w:val="0"/>
          <w:lang w:val="en-US" w:eastAsia="zh-CN"/>
        </w:rPr>
        <w:t>以下是REST的一些关键原则和特点：</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资源和标识： 在REST中，一切都被视为资源，每个资源都有一个唯一的标识符（通常是URL）。资源的状态可以通过资源的表示（通常是XML或JSON）来表达。</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状态无关性： REST架构是无状态的，每个请求都包含了足够的信息，服务器不需要保留客户端的状态。这使得系统更容易扩展和管理。</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统一接口： REST使用统一的接口，包括HTTP方法（GET、POST、PUT、DELETE）来执行各种操作，使得客户端和服务器之间的通信更简单和一致。</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资源的自描述性： 每个资源都包含了足够的信息来描述其自身和与其他资源之间的关系。这使得客户端可以理解资源并进行适当的操作。</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按需获取： REST允许客户端按需获取资源的一部分，而不是整个资源，从而提高效率。</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无连接性： REST请求是无连接的，每个请求都是独立的，服务器不需要保留有关客户端的信息。</w:t>
      </w:r>
    </w:p>
    <w:p>
      <w:pPr>
        <w:numPr>
          <w:ilvl w:val="1"/>
          <w:numId w:val="15"/>
        </w:numPr>
        <w:tabs>
          <w:tab w:val="clear" w:pos="840"/>
        </w:tabs>
        <w:ind w:left="840" w:leftChars="0" w:hanging="420" w:firstLineChars="0"/>
        <w:rPr>
          <w:rFonts w:hint="default" w:eastAsia="宋体"/>
          <w:b/>
          <w:bCs/>
          <w:lang w:val="en-US" w:eastAsia="zh-CN"/>
        </w:rPr>
      </w:pPr>
      <w:r>
        <w:rPr>
          <w:rFonts w:hint="default" w:eastAsia="宋体"/>
          <w:b/>
          <w:bCs/>
          <w:lang w:val="en-US" w:eastAsia="zh-CN"/>
        </w:rPr>
        <w:t>Section 9.7.3 starting on page 417</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color w:val="0000FF"/>
          <w:lang w:val="en-US" w:eastAsia="zh-CN"/>
        </w:rPr>
        <w:t>云计算： 云计算是一种基于互联网的服务，提供足以支持大多数用户需求的应用程序、存储和计算服务，从而使用户能够几乎完全摆脱本地数据存储和应用软件的需求。云计算也倡导将一切视为服务，从物理或虚拟基础设施到软件，通常按使用量付费而不是购买。</w:t>
      </w:r>
      <w:r>
        <w:rPr>
          <w:rFonts w:hint="default"/>
          <w:b w:val="0"/>
          <w:bCs w:val="0"/>
          <w:lang w:val="en-US" w:eastAsia="zh-CN"/>
        </w:rPr>
        <w:t>这个概念与一种新的计算业务模型密切相关，其中云供应商为客户提供计算、数据和其他服务，根据他们的日常使用需求，例如通过互联网提供足够的存储容量以充当存档或备份服务。</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Grid计算与云计算的重叠： Grid计算的发展先于云计算的出现，是其出现的一个重要因素。它们共享在互联网上提供资源（服务）的共同目标。然而，Grid通常专注于数据密集或计算昂贵的高端应用，而云计算更为通用，为个人计算机用户到高端用户提供一系列服务。与云计算相关的业务模型也是一个区分特征。因此，可以说Grid是云计算的早期示例，但云计算自那时以来已经得到了显著的发展。</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Web服务和云计算： 一切视为服务的观点使Web服务成为云计算的自然实现途径，许多供应商都采用了这种方式。其中最著名的是Amazon Web Services（AWS），云计算的另一种方法，即Google基础设施和相关的Google App Engine，它们采用了比Web服务更轻量、性能更高的方法。</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Amazon Web Services（AWS）： AWS是建立在Amazon.com拥有的庞大物理基础设施上的一套云服务。最初为支持其电子零售业务的内部用途而开发，Amazon现在将许多设施提供给外部用户，使他们能够在该基础设施上运行独立的服务。AWS的实现解决了关键的分布式系统问题，如管理服务可用性、可扩展性和性能，允许开发人员专注于使用他们的服务</w:t>
      </w:r>
    </w:p>
    <w:p>
      <w:pPr>
        <w:numPr>
          <w:ilvl w:val="3"/>
          <w:numId w:val="15"/>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Amazon Web Services（AWS）的服务： Amazon提供了广泛且可扩展的一系列服务，其中EC2（Elastic Compute Cloud）是一个更详细的服务。EC2是一种弹性计算服务，其中“弹性”指的是能够根据客户的需求提供可调整大小的计算能力。EC2向用户提供虚拟机，称为实例，根据其规格的需求。例如，用户可以请求以下类型的实例：</w:t>
      </w:r>
    </w:p>
    <w:p>
      <w:pPr>
        <w:numPr>
          <w:ilvl w:val="4"/>
          <w:numId w:val="15"/>
        </w:numPr>
        <w:tabs>
          <w:tab w:val="clear" w:pos="2100"/>
        </w:tabs>
        <w:ind w:left="2100" w:leftChars="0" w:hanging="420" w:firstLineChars="0"/>
        <w:jc w:val="both"/>
        <w:rPr>
          <w:rFonts w:hint="eastAsia"/>
          <w:b w:val="0"/>
          <w:bCs w:val="0"/>
          <w:lang w:val="en-US" w:eastAsia="zh-CN"/>
        </w:rPr>
      </w:pPr>
      <w:r>
        <w:rPr>
          <w:rFonts w:hint="eastAsia"/>
          <w:b w:val="0"/>
          <w:bCs w:val="0"/>
          <w:lang w:val="en-US" w:eastAsia="zh-CN"/>
        </w:rPr>
        <w:t>标准实例，适用于大多数应用程序。</w:t>
      </w:r>
    </w:p>
    <w:p>
      <w:pPr>
        <w:numPr>
          <w:ilvl w:val="4"/>
          <w:numId w:val="15"/>
        </w:numPr>
        <w:tabs>
          <w:tab w:val="clear" w:pos="2100"/>
        </w:tabs>
        <w:ind w:left="2100" w:leftChars="0" w:hanging="420" w:firstLineChars="0"/>
        <w:jc w:val="both"/>
        <w:rPr>
          <w:rFonts w:hint="eastAsia"/>
          <w:b w:val="0"/>
          <w:bCs w:val="0"/>
          <w:lang w:val="en-US" w:eastAsia="zh-CN"/>
        </w:rPr>
      </w:pPr>
      <w:r>
        <w:rPr>
          <w:rFonts w:hint="eastAsia"/>
          <w:b w:val="0"/>
          <w:bCs w:val="0"/>
          <w:lang w:val="en-US" w:eastAsia="zh-CN"/>
        </w:rPr>
        <w:t>高内存实例，提供额外的内存容量，例如用于涉及缓存的应用程序。</w:t>
      </w:r>
    </w:p>
    <w:p>
      <w:pPr>
        <w:numPr>
          <w:ilvl w:val="4"/>
          <w:numId w:val="15"/>
        </w:numPr>
        <w:tabs>
          <w:tab w:val="clear" w:pos="2100"/>
        </w:tabs>
        <w:ind w:left="2100" w:leftChars="0" w:hanging="420" w:firstLineChars="0"/>
        <w:jc w:val="both"/>
        <w:rPr>
          <w:rFonts w:hint="eastAsia"/>
          <w:b w:val="0"/>
          <w:bCs w:val="0"/>
          <w:lang w:val="en-US" w:eastAsia="zh-CN"/>
        </w:rPr>
      </w:pPr>
      <w:r>
        <w:rPr>
          <w:rFonts w:hint="eastAsia"/>
          <w:b w:val="0"/>
          <w:bCs w:val="0"/>
          <w:lang w:val="en-US" w:eastAsia="zh-CN"/>
        </w:rPr>
        <w:t>高CPU实例，用于支  持计算密集型任务。</w:t>
      </w:r>
    </w:p>
    <w:p>
      <w:pPr>
        <w:numPr>
          <w:ilvl w:val="4"/>
          <w:numId w:val="15"/>
        </w:numPr>
        <w:tabs>
          <w:tab w:val="clear" w:pos="2100"/>
        </w:tabs>
        <w:ind w:left="2100" w:leftChars="0" w:hanging="420" w:firstLineChars="0"/>
        <w:jc w:val="both"/>
        <w:rPr>
          <w:rFonts w:hint="default"/>
          <w:b w:val="0"/>
          <w:bCs w:val="0"/>
          <w:lang w:val="en-US" w:eastAsia="zh-CN"/>
        </w:rPr>
      </w:pPr>
      <w:r>
        <w:rPr>
          <w:rFonts w:hint="eastAsia"/>
          <w:b w:val="0"/>
          <w:bCs w:val="0"/>
          <w:lang w:val="en-US" w:eastAsia="zh-CN"/>
        </w:rPr>
        <w:t xml:space="preserve">集群计算实例，提供具有高带宽互连的虚拟处理器集群，用于高性能计算任务。  </w:t>
      </w:r>
    </w:p>
    <w:p>
      <w:pPr>
        <w:pStyle w:val="2"/>
        <w:bidi w:val="0"/>
        <w:rPr>
          <w:rFonts w:hint="eastAsia"/>
          <w:lang w:val="en-US" w:eastAsia="zh-CN"/>
        </w:rPr>
      </w:pPr>
    </w:p>
    <w:p>
      <w:pPr>
        <w:pStyle w:val="2"/>
        <w:bidi w:val="0"/>
        <w:rPr>
          <w:rFonts w:hint="eastAsia"/>
          <w:lang w:val="en-US" w:eastAsia="zh-CN"/>
        </w:rPr>
      </w:pPr>
      <w:r>
        <w:rPr>
          <w:rFonts w:hint="eastAsia"/>
          <w:lang w:val="en-US" w:eastAsia="zh-CN"/>
        </w:rPr>
        <w:t>Week8: Peer-to-peer systems</w:t>
      </w:r>
    </w:p>
    <w:p>
      <w:pPr>
        <w:numPr>
          <w:ilvl w:val="0"/>
          <w:numId w:val="16"/>
        </w:numPr>
        <w:jc w:val="both"/>
        <w:rPr>
          <w:rFonts w:hint="default"/>
          <w:b/>
          <w:bCs/>
          <w:lang w:val="en-US" w:eastAsia="zh-CN"/>
        </w:rPr>
      </w:pPr>
      <w:r>
        <w:rPr>
          <w:rFonts w:hint="eastAsia"/>
          <w:b/>
          <w:bCs/>
          <w:lang w:val="en-US" w:eastAsia="zh-CN"/>
        </w:rPr>
        <w:t>Readings</w:t>
      </w:r>
    </w:p>
    <w:p>
      <w:pPr>
        <w:numPr>
          <w:ilvl w:val="1"/>
          <w:numId w:val="16"/>
        </w:numPr>
        <w:tabs>
          <w:tab w:val="clear" w:pos="840"/>
        </w:tabs>
        <w:ind w:left="840" w:leftChars="0" w:hanging="420" w:firstLineChars="0"/>
        <w:jc w:val="both"/>
        <w:rPr>
          <w:rFonts w:hint="default"/>
          <w:b/>
          <w:bCs/>
          <w:lang w:val="en-US" w:eastAsia="zh-CN"/>
        </w:rPr>
      </w:pPr>
      <w:r>
        <w:rPr>
          <w:rFonts w:hint="eastAsia"/>
          <w:b/>
          <w:bCs/>
          <w:lang w:val="en-US" w:eastAsia="zh-CN"/>
        </w:rPr>
        <w:t>10.1 Introduction</w:t>
      </w:r>
    </w:p>
    <w:p>
      <w:pPr>
        <w:numPr>
          <w:ilvl w:val="2"/>
          <w:numId w:val="16"/>
        </w:numPr>
        <w:tabs>
          <w:tab w:val="clear" w:pos="1260"/>
        </w:tabs>
        <w:ind w:left="1260" w:leftChars="0" w:hanging="420" w:firstLineChars="0"/>
        <w:jc w:val="both"/>
        <w:rPr>
          <w:rFonts w:hint="default"/>
          <w:b w:val="0"/>
          <w:bCs w:val="0"/>
          <w:lang w:val="en-US" w:eastAsia="zh-CN"/>
        </w:rPr>
      </w:pPr>
      <w:r>
        <w:rPr>
          <w:rFonts w:hint="default"/>
          <w:b w:val="0"/>
          <w:bCs w:val="0"/>
          <w:color w:val="0000FF"/>
          <w:lang w:val="en-US" w:eastAsia="zh-CN"/>
        </w:rPr>
        <w:t>对等系统 (Peer-to-Peer Systems): 旨在通过消除单独管理的服务器和基础设施要求，实现大规模数据和资源共享的系统。</w:t>
      </w:r>
      <w:r>
        <w:rPr>
          <w:rFonts w:hint="default"/>
          <w:b w:val="0"/>
          <w:bCs w:val="0"/>
          <w:lang w:val="en-US" w:eastAsia="zh-CN"/>
        </w:rPr>
        <w:t>可以通过互联网或其他网络上众多个人计算机和工作站的资源来支持分布式服务和应用程序。</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扩展性问题 (Scalability Issue): 当所有服务主机必须由服务提供商拥有和管理时，通过增加主机数量来扩展流行服务受到限制。管理和故障恢复成本以及可提供给单个服务器站点的网络带宽都是限制因素。</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资源共享 (Resource Sharing): 对等系统旨在利用互联网边缘的可用资源，包括存储、计算、内容和人的存在。这种资源共享在各种个人计算机上的分布式应用中已经有所体现。</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分布式系统 (Distributed Systems): 这些系统的设计使每个用户都能贡献资源，而所有节点具有相同的功能能力和责任。它们不依赖于中央管理系统的存在，实现了分散和自组织的服务。</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中心化设计 (Centralized Design): 传统的客户端-服务器系统管理和提供对资源的访问，如文件、网页或信息对象，这些资源位于单个服务器计算机或小集群上。这种设计具有简单的资源放置和管理，但服务规模受到服务器硬件容量和网络连接的限制。</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分布式信息对象管理 (Distributed Information Object Management): 对等系统需要考虑信息对象的放置和后续检索算法，以实现分散和自组织的服务，动态平衡存储和处理负载。</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匿名性设计 (Anonymity Design): 对等系统可以设计为为资源的提供者和用户提供有限程度的匿名性。</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数据放置算法 (Data Placement Algorithm): 对其有效运行而言，关键问题是选择一种用于在许多主机之间放置数据并随后访问数据的算法，以平衡工作负载并确保可用性，同时不会增加不必要的开销。</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资源的不确定性 (Uncertainty of Resources): 由众多不同用户和组织拥有和管理的计算机和网络连接是不稳定的资源；他们的所有者不能保证保持开机、连接和无故障。因此，参与对等系统的进程和计算机的可用性是不可预测的。</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复制资源 (Replicating Resources): 对等系统不能依赖于对个体资源的保证访问，尽管它们可以被设计为使对复制对象的访问失败的概率变得极小。然而，这种对等系统的弱点可以通过资源的复制来实现一定程度的抵抗恶意节点篡改（例如，通过拜占庭容错技术）。</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多服务器可伸缩和容错体系结构 (Multi-Server Scalable and Fault-Tolerant Architecture): 早期的基于互联网的服务，包括DNS和Netnews/Usenet，采用了多服务器可伸缩和容错体系结构。这些体系结构提供了可伸缩性和容错性。</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对等系统的发展 (Evolution of Peer-to-Peer Systems): 对等系统的发展经历了三代。第一代由Napster音乐交换服务推出，随后出现了第二代文件共享应用程序，提供了更大的可伸缩性、匿名性和容错性，包括Freenet、Gnutella、Kazaa和BitTorrent。</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第三代对等系统具有中间件层，用于在全球范围内以应用程序无关的方式管理分布式资源。</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对等系统中的中间件平台，如</w:t>
      </w:r>
      <w:bookmarkStart w:id="0" w:name="_GoBack"/>
      <w:bookmarkEnd w:id="0"/>
      <w:r>
        <w:rPr>
          <w:rFonts w:hint="default"/>
          <w:b w:val="0"/>
          <w:bCs w:val="0"/>
          <w:lang w:val="en-US" w:eastAsia="zh-CN"/>
        </w:rPr>
        <w:t>Pastry、Tapestry、CAN、Chord和Kademlia，用于在互联网上广泛分布的计算机上放置资源，以及为客户端路由消息。</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这些系统提供资源的可靠交付保证，并在网络跳数内提供请求的可靠交付。</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资源通过全球唯一标识符（GUIDs）进行标识，通常是从资源的状态中派生的安全哈希。</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安全哈希技术使资源能够自我认证，以抵御不受信任节点的篡改。</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对等存储系统天生适合存储不可变对象，但对于值不断变化的对象，需要添加可信服务器来管理版本并标识当前版本。</w:t>
      </w:r>
    </w:p>
    <w:p>
      <w:pPr>
        <w:numPr>
          <w:ilvl w:val="3"/>
          <w:numId w:val="16"/>
        </w:numPr>
        <w:tabs>
          <w:tab w:val="clear" w:pos="1680"/>
        </w:tabs>
        <w:ind w:left="1680" w:leftChars="0" w:hanging="420" w:firstLineChars="0"/>
        <w:jc w:val="both"/>
        <w:rPr>
          <w:rFonts w:hint="default"/>
          <w:b w:val="0"/>
          <w:bCs w:val="0"/>
          <w:lang w:val="en-US" w:eastAsia="zh-CN"/>
        </w:rPr>
      </w:pPr>
      <w:r>
        <w:rPr>
          <w:rFonts w:hint="default"/>
          <w:b w:val="0"/>
          <w:bCs w:val="0"/>
          <w:lang w:val="en-US" w:eastAsia="zh-CN"/>
        </w:rPr>
        <w:t>设计要求高可用性的应用程序需要避免同时使对象的所有副本不可用，可以通过使用随机分布的GUIDs来减小此风险。</w:t>
      </w:r>
    </w:p>
    <w:p>
      <w:pPr>
        <w:numPr>
          <w:ilvl w:val="2"/>
          <w:numId w:val="16"/>
        </w:numPr>
        <w:tabs>
          <w:tab w:val="clear" w:pos="1260"/>
        </w:tabs>
        <w:ind w:left="1260" w:leftChars="0" w:hanging="420" w:firstLineChars="0"/>
        <w:jc w:val="both"/>
        <w:rPr>
          <w:rFonts w:hint="default"/>
          <w:b w:val="0"/>
          <w:bCs w:val="0"/>
          <w:color w:val="0000FF"/>
          <w:lang w:val="en-US" w:eastAsia="zh-CN"/>
        </w:rPr>
      </w:pPr>
      <w:r>
        <w:rPr>
          <w:rFonts w:hint="default"/>
          <w:b w:val="0"/>
          <w:bCs w:val="0"/>
          <w:color w:val="0000FF"/>
          <w:lang w:val="en-US" w:eastAsia="zh-CN"/>
        </w:rPr>
        <w:t>Overlay routing versus IP routing</w:t>
      </w:r>
    </w:p>
    <w:p>
      <w:pPr>
        <w:numPr>
          <w:ilvl w:val="3"/>
          <w:numId w:val="16"/>
        </w:numPr>
        <w:tabs>
          <w:tab w:val="clear" w:pos="1680"/>
        </w:tabs>
        <w:ind w:left="1680" w:leftChars="0" w:hanging="420" w:firstLineChars="0"/>
        <w:jc w:val="both"/>
        <w:rPr>
          <w:rFonts w:hint="default"/>
          <w:b w:val="0"/>
          <w:bCs w:val="0"/>
          <w:color w:val="0000FF"/>
          <w:lang w:val="en-US" w:eastAsia="zh-CN"/>
        </w:rPr>
      </w:pPr>
      <w:r>
        <w:rPr>
          <w:rFonts w:hint="default"/>
          <w:b w:val="0"/>
          <w:bCs w:val="0"/>
          <w:color w:val="0000FF"/>
          <w:lang w:val="en-US" w:eastAsia="zh-CN"/>
        </w:rPr>
        <w:t>IP路由是互联网上常用的方式，它类似于邮递员送信件的方式，信件要经过一系列邮局或节点，最终到达目的地。</w:t>
      </w:r>
    </w:p>
    <w:p>
      <w:pPr>
        <w:numPr>
          <w:ilvl w:val="3"/>
          <w:numId w:val="16"/>
        </w:numPr>
        <w:tabs>
          <w:tab w:val="clear" w:pos="1680"/>
        </w:tabs>
        <w:ind w:left="1680" w:leftChars="0" w:hanging="420" w:firstLineChars="0"/>
        <w:jc w:val="both"/>
        <w:rPr>
          <w:rFonts w:hint="default"/>
          <w:b w:val="0"/>
          <w:bCs w:val="0"/>
          <w:color w:val="0000FF"/>
          <w:lang w:val="en-US" w:eastAsia="zh-CN"/>
        </w:rPr>
      </w:pPr>
      <w:r>
        <w:rPr>
          <w:rFonts w:hint="default"/>
          <w:b w:val="0"/>
          <w:bCs w:val="0"/>
          <w:color w:val="0000FF"/>
          <w:lang w:val="en-US" w:eastAsia="zh-CN"/>
        </w:rPr>
        <w:t>覆盖路由是一种在对等系统中使用的不同方式，其中每个计算机都可以充当邮递员，帮助将数据传送到需要的地方。这就好像人们在社区中互相帮助传递信息，而不仅仅依赖邮递员。</w:t>
      </w:r>
    </w:p>
    <w:p>
      <w:pPr>
        <w:numPr>
          <w:ilvl w:val="3"/>
          <w:numId w:val="16"/>
        </w:numPr>
        <w:tabs>
          <w:tab w:val="clear" w:pos="1680"/>
        </w:tabs>
        <w:ind w:left="1680" w:leftChars="0" w:hanging="420" w:firstLineChars="0"/>
        <w:jc w:val="both"/>
        <w:rPr>
          <w:rFonts w:hint="default"/>
          <w:b w:val="0"/>
          <w:bCs w:val="0"/>
          <w:color w:val="0000FF"/>
          <w:lang w:val="en-US" w:eastAsia="zh-CN"/>
        </w:rPr>
      </w:pPr>
      <w:r>
        <w:rPr>
          <w:rFonts w:hint="default"/>
          <w:b w:val="0"/>
          <w:bCs w:val="0"/>
          <w:color w:val="0000FF"/>
          <w:lang w:val="en-US" w:eastAsia="zh-CN"/>
        </w:rPr>
        <w:t>文本提到，尽管覆盖路由和IP路由有一些相似之处，但它们之间也有一些不同之处。这些不同可能部分是因为互联网一开始的设计方式，但由于互联网的遗留方式太强大，因此需要额外的应用层路由机制，以更好地支持对等系统中的应用程序。</w:t>
      </w:r>
    </w:p>
    <w:p>
      <w:pPr>
        <w:numPr>
          <w:ilvl w:val="2"/>
          <w:numId w:val="16"/>
        </w:numPr>
        <w:tabs>
          <w:tab w:val="clear" w:pos="1260"/>
        </w:tabs>
        <w:ind w:left="1260" w:leftChars="0" w:hanging="420" w:firstLineChars="0"/>
        <w:jc w:val="both"/>
        <w:rPr>
          <w:rFonts w:hint="default"/>
          <w:b w:val="0"/>
          <w:bCs w:val="0"/>
          <w:color w:val="0000FF"/>
          <w:lang w:val="en-US" w:eastAsia="zh-CN"/>
        </w:rPr>
      </w:pPr>
      <w:r>
        <w:rPr>
          <w:rFonts w:hint="eastAsia"/>
          <w:b w:val="0"/>
          <w:bCs w:val="0"/>
          <w:color w:val="0000FF"/>
          <w:lang w:val="en-US" w:eastAsia="zh-CN"/>
        </w:rPr>
        <w:t>Distributed computation</w:t>
      </w:r>
    </w:p>
    <w:p>
      <w:pPr>
        <w:numPr>
          <w:ilvl w:val="3"/>
          <w:numId w:val="16"/>
        </w:numPr>
        <w:tabs>
          <w:tab w:val="clear" w:pos="1680"/>
        </w:tabs>
        <w:ind w:left="1680" w:leftChars="0" w:hanging="420" w:firstLineChars="0"/>
        <w:jc w:val="both"/>
        <w:rPr>
          <w:rFonts w:hint="default"/>
          <w:b w:val="0"/>
          <w:bCs w:val="0"/>
          <w:color w:val="0000FF"/>
          <w:lang w:val="en-US" w:eastAsia="zh-CN"/>
        </w:rPr>
      </w:pPr>
      <w:r>
        <w:rPr>
          <w:rFonts w:hint="default"/>
          <w:b w:val="0"/>
          <w:bCs w:val="0"/>
          <w:color w:val="0000FF"/>
          <w:lang w:val="en-US" w:eastAsia="zh-CN"/>
        </w:rPr>
        <w:t>分布式计算涉及利用大量终端用户计算机的计算能力来执行各种计算任务。</w:t>
      </w:r>
    </w:p>
    <w:p>
      <w:pPr>
        <w:numPr>
          <w:ilvl w:val="3"/>
          <w:numId w:val="16"/>
        </w:numPr>
        <w:tabs>
          <w:tab w:val="clear" w:pos="1680"/>
        </w:tabs>
        <w:ind w:left="1680" w:leftChars="0" w:hanging="420" w:firstLineChars="0"/>
        <w:jc w:val="both"/>
        <w:rPr>
          <w:rFonts w:hint="default"/>
          <w:b w:val="0"/>
          <w:bCs w:val="0"/>
          <w:color w:val="0000FF"/>
          <w:lang w:val="en-US" w:eastAsia="zh-CN"/>
        </w:rPr>
      </w:pPr>
      <w:r>
        <w:rPr>
          <w:rFonts w:hint="default"/>
          <w:b w:val="0"/>
          <w:bCs w:val="0"/>
          <w:color w:val="0000FF"/>
          <w:lang w:val="en-US" w:eastAsia="zh-CN"/>
        </w:rPr>
        <w:t>SETI@home项目是一个著名的分布式计算项目，旨在搜索地外智慧生命的迹象。它将射电望远镜数据分发给志愿者的计算机，然后对结果进行协调和处理。</w:t>
      </w:r>
    </w:p>
    <w:p>
      <w:pPr>
        <w:numPr>
          <w:ilvl w:val="3"/>
          <w:numId w:val="16"/>
        </w:numPr>
        <w:tabs>
          <w:tab w:val="clear" w:pos="1680"/>
        </w:tabs>
        <w:ind w:left="1680" w:leftChars="0" w:hanging="420" w:firstLineChars="0"/>
        <w:jc w:val="both"/>
        <w:rPr>
          <w:rFonts w:hint="default"/>
          <w:b w:val="0"/>
          <w:bCs w:val="0"/>
          <w:color w:val="0000FF"/>
          <w:lang w:val="en-US" w:eastAsia="zh-CN"/>
        </w:rPr>
      </w:pPr>
      <w:r>
        <w:rPr>
          <w:rFonts w:hint="default"/>
          <w:b w:val="0"/>
          <w:bCs w:val="0"/>
          <w:color w:val="0000FF"/>
          <w:lang w:val="en-US" w:eastAsia="zh-CN"/>
        </w:rPr>
        <w:t>SETI@home项目规模巨大，吸引了数百万台个人计算机的参与，以处理大量工作单元。</w:t>
      </w:r>
    </w:p>
    <w:p>
      <w:pPr>
        <w:numPr>
          <w:ilvl w:val="3"/>
          <w:numId w:val="16"/>
        </w:numPr>
        <w:tabs>
          <w:tab w:val="clear" w:pos="1680"/>
        </w:tabs>
        <w:ind w:left="1680" w:leftChars="0" w:hanging="420" w:firstLineChars="0"/>
        <w:jc w:val="both"/>
        <w:rPr>
          <w:rFonts w:hint="default"/>
          <w:b w:val="0"/>
          <w:bCs w:val="0"/>
          <w:color w:val="0000FF"/>
          <w:lang w:val="en-US" w:eastAsia="zh-CN"/>
        </w:rPr>
      </w:pPr>
      <w:r>
        <w:rPr>
          <w:rFonts w:hint="default"/>
          <w:b w:val="0"/>
          <w:bCs w:val="0"/>
          <w:color w:val="0000FF"/>
          <w:lang w:val="en-US" w:eastAsia="zh-CN"/>
        </w:rPr>
        <w:t>与其他分布式计算不同，SETI@home计算不需要计算机之间的通信或协调，结果通过短消息传递给中央服务器。</w:t>
      </w:r>
    </w:p>
    <w:p>
      <w:pPr>
        <w:numPr>
          <w:ilvl w:val="1"/>
          <w:numId w:val="16"/>
        </w:numPr>
        <w:tabs>
          <w:tab w:val="clear" w:pos="840"/>
        </w:tabs>
        <w:ind w:left="840" w:leftChars="0" w:hanging="420" w:firstLineChars="0"/>
        <w:jc w:val="both"/>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10.2 Napster and its legacy</w:t>
      </w:r>
    </w:p>
    <w:p>
      <w:pPr>
        <w:numPr>
          <w:ilvl w:val="2"/>
          <w:numId w:val="16"/>
        </w:numPr>
        <w:tabs>
          <w:tab w:val="clear" w:pos="1260"/>
        </w:tabs>
        <w:ind w:left="126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分布式计算涉及利用终端用户计算机上的闲置计算能力来执行各种计算任务。</w:t>
      </w:r>
    </w:p>
    <w:p>
      <w:pPr>
        <w:numPr>
          <w:ilvl w:val="2"/>
          <w:numId w:val="16"/>
        </w:numPr>
        <w:tabs>
          <w:tab w:val="clear" w:pos="1260"/>
        </w:tabs>
        <w:ind w:left="126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Napster是一个数字音乐文件下载的先驱，它展示了对等解决方案的需求和可行性。</w:t>
      </w:r>
    </w:p>
    <w:p>
      <w:pPr>
        <w:numPr>
          <w:ilvl w:val="2"/>
          <w:numId w:val="16"/>
        </w:numPr>
        <w:tabs>
          <w:tab w:val="clear" w:pos="1260"/>
        </w:tabs>
        <w:ind w:left="126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Napster采用了分布式文件共享方法，允许用户在个人计算机上存储和分享音乐文件。</w:t>
      </w:r>
    </w:p>
    <w:p>
      <w:pPr>
        <w:numPr>
          <w:ilvl w:val="2"/>
          <w:numId w:val="16"/>
        </w:numPr>
        <w:tabs>
          <w:tab w:val="clear" w:pos="1260"/>
        </w:tabs>
        <w:ind w:left="126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Napster的成功在于提供广泛分布的音乐文件，履行Shirky的格言。</w:t>
      </w:r>
    </w:p>
    <w:p>
      <w:pPr>
        <w:numPr>
          <w:ilvl w:val="2"/>
          <w:numId w:val="16"/>
        </w:numPr>
        <w:tabs>
          <w:tab w:val="clear" w:pos="1260"/>
        </w:tabs>
        <w:ind w:left="126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Napster最终因法律诉讼而被关闭。</w:t>
      </w:r>
    </w:p>
    <w:p>
      <w:pPr>
        <w:numPr>
          <w:ilvl w:val="2"/>
          <w:numId w:val="16"/>
        </w:numPr>
        <w:tabs>
          <w:tab w:val="clear" w:pos="1260"/>
        </w:tabs>
        <w:ind w:left="126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具有许多节点的对等系统中，对于共享数据和资源的接收方和提供方的匿名性是设计者的关注点。</w:t>
      </w:r>
    </w:p>
    <w:p>
      <w:pPr>
        <w:numPr>
          <w:ilvl w:val="1"/>
          <w:numId w:val="16"/>
        </w:numPr>
        <w:tabs>
          <w:tab w:val="clear" w:pos="840"/>
        </w:tabs>
        <w:ind w:left="840" w:leftChars="0" w:hanging="420" w:firstLineChars="0"/>
        <w:jc w:val="both"/>
        <w:rPr>
          <w:rFonts w:hint="default"/>
          <w:b w:val="0"/>
          <w:bCs w:val="0"/>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10.3 Peer-to-peer middleware</w:t>
      </w:r>
    </w:p>
    <w:p>
      <w:pPr>
        <w:numPr>
          <w:ilvl w:val="2"/>
          <w:numId w:val="16"/>
        </w:numPr>
        <w:tabs>
          <w:tab w:val="clear" w:pos="1260"/>
        </w:tabs>
        <w:ind w:left="126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在对等应用程序设计中，提供客户快速和可靠地访问分布在网络中的数据资源是一个主要问题。</w:t>
      </w:r>
    </w:p>
    <w:p>
      <w:pPr>
        <w:numPr>
          <w:ilvl w:val="2"/>
          <w:numId w:val="16"/>
        </w:numPr>
        <w:tabs>
          <w:tab w:val="clear" w:pos="1260"/>
        </w:tabs>
        <w:ind w:left="126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Napster维护了一个统一的文件索引，使用户能够查找文件的位置。</w:t>
      </w:r>
    </w:p>
    <w:p>
      <w:pPr>
        <w:numPr>
          <w:ilvl w:val="2"/>
          <w:numId w:val="16"/>
        </w:numPr>
        <w:tabs>
          <w:tab w:val="clear" w:pos="1260"/>
        </w:tabs>
        <w:ind w:left="126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第二代对等文件存储系统使用分区和分布式索引，但每个系统都使用特定的算法。</w:t>
      </w:r>
    </w:p>
    <w:p>
      <w:pPr>
        <w:numPr>
          <w:ilvl w:val="2"/>
          <w:numId w:val="16"/>
        </w:numPr>
        <w:tabs>
          <w:tab w:val="clear" w:pos="1260"/>
        </w:tabs>
        <w:ind w:left="126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对等中间件的功能需求包括支持分布在广泛分布的网络中的许多主机的服务构建。</w:t>
      </w:r>
    </w:p>
    <w:p>
      <w:pPr>
        <w:numPr>
          <w:ilvl w:val="2"/>
          <w:numId w:val="16"/>
        </w:numPr>
        <w:tabs>
          <w:tab w:val="clear" w:pos="1260"/>
        </w:tabs>
        <w:ind w:left="126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对等中间件的非功能性需求包括全球可扩展性、负载平衡、本地互操作性、动态主机可用性、数据安全性和匿名性。</w:t>
      </w:r>
    </w:p>
    <w:p>
      <w:pPr>
        <w:numPr>
          <w:numId w:val="0"/>
        </w:numPr>
        <w:ind w:leftChars="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--------------------------------------------------------------------------------------Peer-to-peer Systems Summary-------------------------------------------------------------------------------------</w:t>
      </w:r>
    </w:p>
    <w:p>
      <w:pPr>
        <w:numPr>
          <w:ilvl w:val="3"/>
          <w:numId w:val="16"/>
        </w:numPr>
        <w:tabs>
          <w:tab w:val="clear" w:pos="1680"/>
        </w:tabs>
        <w:ind w:left="1680" w:leftChars="0" w:hanging="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FF"/>
          <w:sz w:val="20"/>
          <w:szCs w:val="22"/>
          <w:lang w:val="en-US" w:eastAsia="zh-CN"/>
        </w:rPr>
        <w:t>当谈到对等应用程序时，我们实际上在讨论一种网络应用程序的设计方法，它允许互联网上的不同计算机（称为“对等节点”）之间直接共享数据和资源，而无需依赖中央服务器。这种方法旨在实现以下目标：</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1. **去中心化：** 对等应用程序不依赖于单一的中央服务器来管理数据和资源。相反，它们允许每个对等节点扮演服务提供者和服务消费者的角色。</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2. **共享资源：** 对等应用程序使用户能够共享各种类型的数据和资源，如文件、音乐、视频等。这些资源通常存储在对等节点的个人计算机上。</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3. **分布式：** 对等应用程序通过将资源分散在整个网络中的不同计算机上来实现数据的分布式存储和访问。</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4. **自组织：** 这些应用程序允许计算机自动加入和离开网络，而无需中央协调。它们能够自动平衡资源的负载。</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u w:val="single"/>
          <w:lang w:val="en-US" w:eastAsia="zh-CN"/>
          <w14:textFill>
            <w14:solidFill>
              <w14:schemeClr w14:val="tx1"/>
            </w14:solidFill>
          </w14:textFill>
        </w:rPr>
        <w:t>一些相关术语包括：</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 **对等节点（Peers）：** 互联网上的不同计算机，它们共享数据和资源，并相互合作来实现应用程序的功能。</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 **中央服务器（Central Server）：** 通常情况下，对等应用程序不依赖于中央服务器来协调操作。然而，有时中央服务器可能用于辅助通信或协调操作。</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 **资源共享：** 对等应用程序的核心概念之一是资源共享，用户可以上传和下载文件、数据或其他资源。</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 **分布式存储：** 数据和资源分布在不同计算机上，而不是集中存储在单一服务器上。</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 **自组织性：** 对等应用程序可以适应新计算机的加入和现有计算机的离开，无需人工干预。</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p>
    <w:p>
      <w:pPr>
        <w:numPr>
          <w:ilvl w:val="0"/>
          <w:numId w:val="0"/>
        </w:numPr>
        <w:ind w:left="1260" w:leftChars="0" w:firstLine="420" w:firstLineChars="0"/>
        <w:jc w:val="both"/>
        <w:rPr>
          <w:rFonts w:hint="default"/>
          <w:b w:val="0"/>
          <w:bCs w:val="0"/>
          <w:color w:val="0000FF"/>
          <w:sz w:val="20"/>
          <w:szCs w:val="22"/>
          <w:lang w:val="en-US" w:eastAsia="zh-CN"/>
        </w:rPr>
      </w:pPr>
      <w:r>
        <w:rPr>
          <w:rFonts w:hint="default"/>
          <w:b w:val="0"/>
          <w:bCs w:val="0"/>
          <w:color w:val="0000FF"/>
          <w:sz w:val="20"/>
          <w:szCs w:val="22"/>
          <w:lang w:val="en-US" w:eastAsia="zh-CN"/>
        </w:rPr>
        <w:t>总的来说，对等应用程序是一种允许用户共享和访问数据和资源的网络应用程序，而无需中央服务器的干预。它们的设计目标是实现去中心化、分布式、自组织和资源共享。</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FF"/>
          <w:sz w:val="20"/>
          <w:szCs w:val="22"/>
          <w:lang w:val="en-US" w:eastAsia="zh-CN"/>
        </w:rPr>
        <w:t>在对等应用程序中，中间层（Middleware）是一种软件层，用于简化对等应用程序的设计、开发和运行。它提供了一些重要的功能和服务，以帮助对等节点更轻松地共享数据和资源，并实现应用程序的各种操作。以下是中间层在对等应用程序中的作用和功能：</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1. **资源管理：** 中间层可以帮助管理分布在网络中的资源，包括数据文件、信息对象等。它可以跟踪资源的位置和可用性。</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2. **位置服务：** 中间层可以提供资源的位置服务，使客户能够找到所需资源的位置，而无需了解具体的网络拓扑。</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3. **通信支持：** 中间层可以处理节点之间的通信，包括请求资源、传输数据等。它可以处理网络通信的复杂性，使应用程序更容易编写。</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4. **负载平衡：** 中间层可以分配资源的负载，以确保各个节点之间的工作负载均衡，从而提高性能。</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5. **安全性和隐私：** 中间层可以提供安全性功能，包括身份验证、加密和访问控制，以保护数据和资源的安全性和隐私。</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6. **动态管理：** 中间层能够处理网络中节点的动态加入和退出，以确保系统的稳定性和可用性。</w:t>
      </w:r>
    </w:p>
    <w:p>
      <w:pPr>
        <w:numPr>
          <w:ilvl w:val="0"/>
          <w:numId w:val="0"/>
        </w:numPr>
        <w:ind w:left="1260" w:leftChars="0" w:firstLine="420" w:firstLineChars="0"/>
        <w:jc w:val="both"/>
        <w:rPr>
          <w:rFonts w:hint="default"/>
          <w:b w:val="0"/>
          <w:bCs w:val="0"/>
          <w:color w:val="000000" w:themeColor="text1"/>
          <w:sz w:val="20"/>
          <w:szCs w:val="22"/>
          <w:lang w:val="en-US" w:eastAsia="zh-CN"/>
          <w14:textFill>
            <w14:solidFill>
              <w14:schemeClr w14:val="tx1"/>
            </w14:solidFill>
          </w14:textFill>
        </w:rPr>
      </w:pPr>
      <w:r>
        <w:rPr>
          <w:rFonts w:hint="default"/>
          <w:b w:val="0"/>
          <w:bCs w:val="0"/>
          <w:color w:val="000000" w:themeColor="text1"/>
          <w:sz w:val="20"/>
          <w:szCs w:val="22"/>
          <w:lang w:val="en-US" w:eastAsia="zh-CN"/>
          <w14:textFill>
            <w14:solidFill>
              <w14:schemeClr w14:val="tx1"/>
            </w14:solidFill>
          </w14:textFill>
        </w:rPr>
        <w:t>总之，中间层在对等应用程序中充当了关键的角色，帮助应用程序更好地实现去中心化、分布式和资源共享的目标。它简化了开发过程，并提供了许多必要的功能，以使对等应用程序更有效地运行。</w:t>
      </w:r>
    </w:p>
    <w:p>
      <w:pPr>
        <w:numPr>
          <w:ilvl w:val="0"/>
          <w:numId w:val="0"/>
        </w:numPr>
        <w:ind w:leftChars="0"/>
        <w:jc w:val="both"/>
        <w:rPr>
          <w:rFonts w:hint="default"/>
          <w:b w:val="0"/>
          <w:bCs w:val="0"/>
          <w:color w:val="000000" w:themeColor="text1"/>
          <w:sz w:val="20"/>
          <w:szCs w:val="22"/>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--------------------------------------------------------------------------------------Peer-to-peer Systems Summary-------------------------------------------------------------------------------------</w:t>
      </w:r>
    </w:p>
    <w:p>
      <w:pPr>
        <w:numPr>
          <w:ilvl w:val="1"/>
          <w:numId w:val="16"/>
        </w:numPr>
        <w:tabs>
          <w:tab w:val="clear" w:pos="840"/>
        </w:tabs>
        <w:ind w:left="840" w:leftChars="0" w:hanging="420" w:firstLineChars="0"/>
        <w:jc w:val="both"/>
        <w:rPr>
          <w:rFonts w:hint="default"/>
          <w:b w:val="0"/>
          <w:bCs w:val="0"/>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10.4 Routing overlays</w:t>
      </w:r>
    </w:p>
    <w:p>
      <w:pPr>
        <w:numPr>
          <w:ilvl w:val="2"/>
          <w:numId w:val="16"/>
        </w:numPr>
        <w:tabs>
          <w:tab w:val="clear" w:pos="1260"/>
        </w:tabs>
        <w:ind w:left="126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在对等系统中，中间层扮演着重要角色，特别是在处理分布式资源的管理和路由方面。这个中间层通常被称为"路由覆盖层"（Routing Overlay），它负责处理如何定位节点和对象，以便客户能够快速、可靠地访问这些对象。</w:t>
      </w:r>
    </w:p>
    <w:p>
      <w:pPr>
        <w:numPr>
          <w:ilvl w:val="2"/>
          <w:numId w:val="16"/>
        </w:numPr>
        <w:tabs>
          <w:tab w:val="clear" w:pos="1260"/>
        </w:tabs>
        <w:ind w:left="126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以下是有关路由覆盖层的一些关键概念：</w:t>
      </w:r>
    </w:p>
    <w:p>
      <w:pPr>
        <w:numPr>
          <w:ilvl w:val="3"/>
          <w:numId w:val="16"/>
        </w:numPr>
        <w:tabs>
          <w:tab w:val="clear" w:pos="1680"/>
        </w:tabs>
        <w:ind w:left="168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路由覆盖层的定义： 路由覆盖层是一个分布式算法，负责确定如何定位节点和对象。它被称为"覆盖层"，因为它实现了一个路由机制，与网络层的其他路由机制（如IP路由）完全独立。</w:t>
      </w:r>
    </w:p>
    <w:p>
      <w:pPr>
        <w:numPr>
          <w:ilvl w:val="3"/>
          <w:numId w:val="16"/>
        </w:numPr>
        <w:tabs>
          <w:tab w:val="clear" w:pos="1680"/>
        </w:tabs>
        <w:ind w:left="168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GUID： 路由覆盖层使用全局唯一标识符（GUID）来标识节点和对象。这些标识符是"纯"名称，因为它们不透露有关其引用对象位置的信息。</w:t>
      </w:r>
    </w:p>
    <w:p>
      <w:pPr>
        <w:numPr>
          <w:ilvl w:val="3"/>
          <w:numId w:val="16"/>
        </w:numPr>
        <w:tabs>
          <w:tab w:val="clear" w:pos="1680"/>
        </w:tabs>
        <w:ind w:left="168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路由请求： 客户端想要操作一个对象时，它会将请求发送给路由覆盖层，包括对象的GUID。路由覆盖层将请求路由到包含对象副本的节点，以满足客户端的请求。</w:t>
      </w:r>
    </w:p>
    <w:p>
      <w:pPr>
        <w:numPr>
          <w:ilvl w:val="3"/>
          <w:numId w:val="16"/>
        </w:numPr>
        <w:tabs>
          <w:tab w:val="clear" w:pos="1680"/>
        </w:tabs>
        <w:ind w:left="168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对象的插入</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删除</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路由覆盖层不仅负责路由请求，还负责管理对象的插入和删除。当节点希望将新对象提供给对等服务时，它会计算对象的GUID并通知路由覆盖层，以确保其他客户端可以访问该对象。当客户端请求删除对象时，路由覆盖层需要将对象标记为不可用。</w:t>
      </w:r>
    </w:p>
    <w:p>
      <w:pPr>
        <w:numPr>
          <w:ilvl w:val="3"/>
          <w:numId w:val="16"/>
        </w:numPr>
        <w:tabs>
          <w:tab w:val="clear" w:pos="1680"/>
        </w:tabs>
        <w:ind w:left="168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节点的加入和移除： 对等系统中的节点（计算机）可能随时加入或离开系统。当节点加入时，路由覆盖层会协调它承担一些其他节点的责任。当节点离开系统时，路由覆盖层需要重新分配其责任给其他节点。</w:t>
      </w:r>
    </w:p>
    <w:p>
      <w:pPr>
        <w:numPr>
          <w:ilvl w:val="3"/>
          <w:numId w:val="16"/>
        </w:numPr>
        <w:tabs>
          <w:tab w:val="clear" w:pos="1680"/>
        </w:tabs>
        <w:ind w:left="1680" w:leftChars="0" w:hanging="420" w:firstLineChars="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分布式哈希表（DHT）： 路由覆盖系统通常使用哈希函数来生成GUID，以确定对象的位置和检索它们。这种路由系统有时被称为"分布式哈希表"，因为它使用哈希表的概念来管理对象的位置和访问。</w:t>
      </w:r>
    </w:p>
    <w:p>
      <w:pPr>
        <w:numPr>
          <w:ilvl w:val="1"/>
          <w:numId w:val="16"/>
        </w:numPr>
        <w:tabs>
          <w:tab w:val="clear" w:pos="840"/>
        </w:tabs>
        <w:ind w:left="840" w:leftChars="0" w:hanging="420" w:firstLineChars="0"/>
        <w:jc w:val="both"/>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10.5 Overlay case studies: Pastry, Tapestry</w:t>
      </w:r>
    </w:p>
    <w:p>
      <w:pPr>
        <w:numPr>
          <w:ilvl w:val="2"/>
          <w:numId w:val="16"/>
        </w:numPr>
        <w:tabs>
          <w:tab w:val="clear" w:pos="1260"/>
        </w:tabs>
        <w:ind w:left="1260" w:leftChars="0" w:hanging="420" w:firstLineChars="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Pastry</w:t>
      </w:r>
    </w:p>
    <w:p>
      <w:pPr>
        <w:numPr>
          <w:ilvl w:val="3"/>
          <w:numId w:val="16"/>
        </w:numPr>
        <w:tabs>
          <w:tab w:val="clear" w:pos="1680"/>
        </w:tabs>
        <w:ind w:left="1680" w:leftChars="0" w:hanging="420" w:firstLineChars="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128位GUIDs： Pastry中的所有节点和对象都有128位的全局唯一标识符（GUIDs）。节点的GUID是通过应用安全散列函数（如SHA-1）计算的，通常使用节点的公钥作为输入。对于对象（如文件），GUID是通过应用安全散列函数计算的，通常使用对象的名称或对象的一部分存储状态作为输入。这些GUIDs在0到2^128-1的范围内随机分布，不会泄露有关其计算来源的信息，且GUID之间的冲突极不可能发生。</w:t>
      </w:r>
    </w:p>
    <w:p>
      <w:pPr>
        <w:numPr>
          <w:ilvl w:val="3"/>
          <w:numId w:val="16"/>
        </w:numPr>
        <w:tabs>
          <w:tab w:val="clear" w:pos="1680"/>
        </w:tabs>
        <w:ind w:left="1680" w:leftChars="0" w:hanging="420" w:firstLineChars="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路由算法： Pastry使用一种路由算法，可以在O(log N)步内正确路由到任何GUID。如果GUID标识的是当前活动的节点，消息将被直接传递给该节点；否则，消息将被传递到与其数值最接近的当前活动节点。活动节点负责处理其数值附近所有对象的请求。</w:t>
      </w:r>
    </w:p>
    <w:p>
      <w:pPr>
        <w:numPr>
          <w:ilvl w:val="3"/>
          <w:numId w:val="16"/>
        </w:numPr>
        <w:tabs>
          <w:tab w:val="clear" w:pos="1680"/>
        </w:tabs>
        <w:ind w:left="1680" w:leftChars="0" w:hanging="420" w:firstLineChars="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本地性度量： 为了最小化不必要的传输路径延长风险，Pastry使用基于底层网络中的网络距离的本地性度量来选择适当的邻居节点。这些度量可以包括跳数或往返延迟等。</w:t>
      </w:r>
    </w:p>
    <w:p>
      <w:pPr>
        <w:numPr>
          <w:ilvl w:val="3"/>
          <w:numId w:val="16"/>
        </w:numPr>
        <w:tabs>
          <w:tab w:val="clear" w:pos="1680"/>
        </w:tabs>
        <w:ind w:left="1680" w:leftChars="0" w:hanging="420" w:firstLineChars="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自组织： 成千上万的位于广泛分布的站点的主机可以参与Pastry覆盖层，而且它是完全自组织的。新节点加入覆盖层时，它们可以从现有成员那里获取构建路由表和其他所需状态的数据。如果节点故障或离开，剩余的节点可以检测到其缺席，并在相似数量的消息中协作重新配置以反映路由结构中所需的更改。</w:t>
      </w:r>
    </w:p>
    <w:p>
      <w:pPr>
        <w:numPr>
          <w:ilvl w:val="3"/>
          <w:numId w:val="16"/>
        </w:numPr>
        <w:tabs>
          <w:tab w:val="clear" w:pos="1680"/>
        </w:tabs>
        <w:ind w:left="1680" w:leftChars="0" w:hanging="420" w:firstLineChars="0"/>
        <w:jc w:val="both"/>
        <w:rPr>
          <w:rFonts w:hint="default"/>
          <w:b w:val="0"/>
          <w:bCs w:val="0"/>
          <w:color w:val="0000FF"/>
          <w:lang w:val="en-US" w:eastAsia="zh-CN"/>
        </w:rPr>
      </w:pPr>
      <w:r>
        <w:rPr>
          <w:rFonts w:hint="default"/>
          <w:b w:val="0"/>
          <w:bCs w:val="0"/>
          <w:color w:val="0000FF"/>
          <w:lang w:val="en-US" w:eastAsia="zh-CN"/>
        </w:rPr>
        <w:t>这段代码描述了当Pastry系统接收到一条消息（M），并要将它传递给一个特定的目标节点（D）时的步骤。为了做到这一点，Pastry使用了叶子集（leaf set）和路由表（routing table）来帮助确定下一个节点，以便消息最终到达目标。</w:t>
      </w:r>
    </w:p>
    <w:p>
      <w:pPr>
        <w:numPr>
          <w:ilvl w:val="4"/>
          <w:numId w:val="16"/>
        </w:numPr>
        <w:tabs>
          <w:tab w:val="clear" w:pos="2100"/>
        </w:tabs>
        <w:ind w:left="2100" w:leftChars="0" w:hanging="420" w:firstLineChars="0"/>
        <w:jc w:val="both"/>
        <w:rPr>
          <w:rFonts w:hint="default"/>
          <w:b w:val="0"/>
          <w:bCs w:val="0"/>
          <w:color w:val="0000FF"/>
          <w:lang w:val="en-US" w:eastAsia="zh-CN"/>
        </w:rPr>
      </w:pPr>
      <w:r>
        <w:rPr>
          <w:rFonts w:hint="default"/>
          <w:b w:val="0"/>
          <w:bCs w:val="0"/>
          <w:color w:val="0000FF"/>
          <w:lang w:val="en-US" w:eastAsia="zh-CN"/>
        </w:rPr>
        <w:t>首先，Pastry检查目标节点（D）是否在当前节点的叶子集范围内。如果是的话，它会将消息(M)直接发送给叶子集中与D最接近的节点。如果D正好等于当前节点的GUID，那么消息会被传递给当前节点。</w:t>
      </w:r>
    </w:p>
    <w:p>
      <w:pPr>
        <w:numPr>
          <w:ilvl w:val="4"/>
          <w:numId w:val="16"/>
        </w:numPr>
        <w:tabs>
          <w:tab w:val="clear" w:pos="2100"/>
        </w:tabs>
        <w:ind w:left="2100" w:leftChars="0" w:hanging="420" w:firstLineChars="0"/>
        <w:jc w:val="both"/>
        <w:rPr>
          <w:rFonts w:hint="default"/>
          <w:b w:val="0"/>
          <w:bCs w:val="0"/>
          <w:color w:val="0000FF"/>
          <w:lang w:val="en-US" w:eastAsia="zh-CN"/>
        </w:rPr>
      </w:pPr>
      <w:r>
        <w:rPr>
          <w:rFonts w:hint="default"/>
          <w:b w:val="0"/>
          <w:bCs w:val="0"/>
          <w:color w:val="0000FF"/>
          <w:lang w:val="en-US" w:eastAsia="zh-CN"/>
        </w:rPr>
        <w:t>如果目标节点（D）不在叶子集范围内，那么Pastry将使用路由表来决定下一个节点。它首先查找D和当前节点（A）的GUID之间最长的共同前缀，然后根据共同前缀的长度选择一个路由表中的位置(i)。然后，它会检查路由表中是否存在一个有效的下一跳节点（R[p,i]是否为空）。如果存在，它将消息(M)转发给路由表中指定的节点。</w:t>
      </w:r>
    </w:p>
    <w:p>
      <w:pPr>
        <w:numPr>
          <w:ilvl w:val="4"/>
          <w:numId w:val="16"/>
        </w:numPr>
        <w:tabs>
          <w:tab w:val="clear" w:pos="2100"/>
        </w:tabs>
        <w:ind w:left="2100" w:leftChars="0" w:hanging="420" w:firstLineChars="0"/>
        <w:jc w:val="both"/>
        <w:rPr>
          <w:rFonts w:hint="default"/>
          <w:b w:val="0"/>
          <w:bCs w:val="0"/>
          <w:color w:val="0000FF"/>
          <w:lang w:val="en-US" w:eastAsia="zh-CN"/>
        </w:rPr>
      </w:pPr>
      <w:r>
        <w:rPr>
          <w:rFonts w:hint="default"/>
          <w:b w:val="0"/>
          <w:bCs w:val="0"/>
          <w:color w:val="0000FF"/>
          <w:lang w:val="en-US" w:eastAsia="zh-CN"/>
        </w:rPr>
        <w:t>如果路由表中没有与目标D匹配的入口，Pastry将消息传递给叶子集（L或R）中具有相同前缀长度(p)但具有数字上更接近D的任何节点。这确保消息最终到达与目标D最接近的节点。</w:t>
      </w:r>
    </w:p>
    <w:p>
      <w:pPr>
        <w:numPr>
          <w:numId w:val="0"/>
        </w:numPr>
        <w:ind w:left="1260" w:leftChars="0"/>
        <w:jc w:val="center"/>
        <w:rPr>
          <w:rFonts w:hint="default"/>
          <w:b w:val="0"/>
          <w:bCs w:val="0"/>
          <w:color w:val="000000" w:themeColor="text1"/>
          <w:lang w:val="en-US" w:eastAsia="zh-CN"/>
          <w14:textFill>
            <w14:solidFill>
              <w14:schemeClr w14:val="tx1"/>
            </w14:solidFill>
          </w14:textFill>
        </w:rPr>
      </w:pPr>
      <w:r>
        <w:drawing>
          <wp:inline distT="0" distB="0" distL="114300" distR="114300">
            <wp:extent cx="4274820" cy="2529840"/>
            <wp:effectExtent l="0" t="0" r="11430" b="381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6"/>
                    <a:stretch>
                      <a:fillRect/>
                    </a:stretch>
                  </pic:blipFill>
                  <pic:spPr>
                    <a:xfrm>
                      <a:off x="0" y="0"/>
                      <a:ext cx="4274820" cy="2529840"/>
                    </a:xfrm>
                    <a:prstGeom prst="rect">
                      <a:avLst/>
                    </a:prstGeom>
                    <a:noFill/>
                    <a:ln>
                      <a:noFill/>
                    </a:ln>
                  </pic:spPr>
                </pic:pic>
              </a:graphicData>
            </a:graphic>
          </wp:inline>
        </w:drawing>
      </w:r>
    </w:p>
    <w:p>
      <w:pPr>
        <w:numPr>
          <w:numId w:val="0"/>
        </w:numPr>
        <w:ind w:left="840" w:leftChars="0"/>
        <w:jc w:val="both"/>
        <w:rPr>
          <w:rFonts w:hint="default"/>
          <w:b w:val="0"/>
          <w:bCs w:val="0"/>
          <w:color w:val="000000" w:themeColor="text1"/>
          <w:lang w:val="en-US" w:eastAsia="zh-CN"/>
          <w14:textFill>
            <w14:solidFill>
              <w14:schemeClr w14:val="tx1"/>
            </w14:solidFill>
          </w14:textFill>
        </w:rPr>
      </w:pPr>
    </w:p>
    <w:sectPr>
      <w:headerReference r:id="rId3" w:type="default"/>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imes-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EI42De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HEI42DeAgAAJgYAAA4AAAAAAAAAAQAgAAAAHwEAAGRycy9lMm9Eb2MueG1sUEsF&#10;BgAAAAAGAAYAWQEAAG8G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val="en-US" w:eastAsia="zh-CN"/>
      </w:rPr>
      <w:t>Chanel_Yang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D36128"/>
    <w:multiLevelType w:val="multilevel"/>
    <w:tmpl w:val="92D36128"/>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C16B81C"/>
    <w:multiLevelType w:val="multilevel"/>
    <w:tmpl w:val="AC16B81C"/>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5747F8E"/>
    <w:multiLevelType w:val="multilevel"/>
    <w:tmpl w:val="B5747F8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B6C45C60"/>
    <w:multiLevelType w:val="singleLevel"/>
    <w:tmpl w:val="B6C45C60"/>
    <w:lvl w:ilvl="0" w:tentative="0">
      <w:start w:val="1"/>
      <w:numFmt w:val="decimal"/>
      <w:suff w:val="space"/>
      <w:lvlText w:val="%1."/>
      <w:lvlJc w:val="left"/>
    </w:lvl>
  </w:abstractNum>
  <w:abstractNum w:abstractNumId="4">
    <w:nsid w:val="C74B4495"/>
    <w:multiLevelType w:val="multilevel"/>
    <w:tmpl w:val="C74B449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D644A7B6"/>
    <w:multiLevelType w:val="multilevel"/>
    <w:tmpl w:val="D644A7B6"/>
    <w:lvl w:ilvl="0" w:tentative="0">
      <w:start w:val="1"/>
      <w:numFmt w:val="decimal"/>
      <w:suff w:val="space"/>
      <w:lvlText w:val="(%1)"/>
      <w:lvlJc w:val="left"/>
      <w:pPr>
        <w:ind w:left="420"/>
      </w:pPr>
    </w:lvl>
    <w:lvl w:ilvl="1" w:tentative="0">
      <w:start w:val="1"/>
      <w:numFmt w:val="decimalEnclosedCircleChinese"/>
      <w:lvlText w:val="%2"/>
      <w:lvlJc w:val="left"/>
      <w:pPr>
        <w:tabs>
          <w:tab w:val="left" w:pos="1260"/>
        </w:tabs>
        <w:ind w:left="1260" w:leftChars="0" w:hanging="420" w:firstLineChars="0"/>
      </w:pPr>
      <w:rPr>
        <w:rFonts w:hint="default"/>
      </w:rPr>
    </w:lvl>
    <w:lvl w:ilvl="2" w:tentative="0">
      <w:start w:val="1"/>
      <w:numFmt w:val="decimal"/>
      <w:lvlText w:val="%3)"/>
      <w:lvlJc w:val="left"/>
      <w:pPr>
        <w:tabs>
          <w:tab w:val="left" w:pos="1680"/>
        </w:tabs>
        <w:ind w:left="1680" w:leftChars="0" w:hanging="420" w:firstLineChars="0"/>
      </w:pPr>
      <w:rPr>
        <w:rFonts w:hint="default"/>
      </w:rPr>
    </w:lvl>
    <w:lvl w:ilvl="3" w:tentative="0">
      <w:start w:val="1"/>
      <w:numFmt w:val="lowerLetter"/>
      <w:lvlText w:val="%4."/>
      <w:lvlJc w:val="left"/>
      <w:pPr>
        <w:tabs>
          <w:tab w:val="left" w:pos="2100"/>
        </w:tabs>
        <w:ind w:left="2100" w:leftChars="0" w:hanging="420" w:firstLineChars="0"/>
      </w:pPr>
      <w:rPr>
        <w:rFonts w:hint="default"/>
      </w:rPr>
    </w:lvl>
    <w:lvl w:ilvl="4" w:tentative="0">
      <w:start w:val="1"/>
      <w:numFmt w:val="lowerLetter"/>
      <w:lvlText w:val="%5)"/>
      <w:lvlJc w:val="left"/>
      <w:pPr>
        <w:tabs>
          <w:tab w:val="left" w:pos="2520"/>
        </w:tabs>
        <w:ind w:left="2520" w:leftChars="0" w:hanging="420" w:firstLineChars="0"/>
      </w:pPr>
      <w:rPr>
        <w:rFonts w:hint="default"/>
      </w:rPr>
    </w:lvl>
    <w:lvl w:ilvl="5" w:tentative="0">
      <w:start w:val="1"/>
      <w:numFmt w:val="lowerRoman"/>
      <w:lvlText w:val="%6."/>
      <w:lvlJc w:val="left"/>
      <w:pPr>
        <w:tabs>
          <w:tab w:val="left" w:pos="2940"/>
        </w:tabs>
        <w:ind w:left="2940" w:leftChars="0" w:hanging="420" w:firstLineChars="0"/>
      </w:pPr>
      <w:rPr>
        <w:rFonts w:hint="default"/>
      </w:rPr>
    </w:lvl>
    <w:lvl w:ilvl="6" w:tentative="0">
      <w:start w:val="1"/>
      <w:numFmt w:val="lowerRoman"/>
      <w:lvlText w:val="%7)"/>
      <w:lvlJc w:val="left"/>
      <w:pPr>
        <w:tabs>
          <w:tab w:val="left" w:pos="3360"/>
        </w:tabs>
        <w:ind w:left="3360" w:leftChars="0" w:hanging="420" w:firstLineChars="0"/>
      </w:pPr>
      <w:rPr>
        <w:rFonts w:hint="default"/>
      </w:rPr>
    </w:lvl>
    <w:lvl w:ilvl="7" w:tentative="0">
      <w:start w:val="1"/>
      <w:numFmt w:val="lowerLetter"/>
      <w:lvlText w:val="%8."/>
      <w:lvlJc w:val="left"/>
      <w:pPr>
        <w:tabs>
          <w:tab w:val="left" w:pos="3780"/>
        </w:tabs>
        <w:ind w:left="3780" w:leftChars="0" w:hanging="420" w:firstLineChars="0"/>
      </w:pPr>
      <w:rPr>
        <w:rFonts w:hint="default"/>
      </w:rPr>
    </w:lvl>
    <w:lvl w:ilvl="8" w:tentative="0">
      <w:start w:val="1"/>
      <w:numFmt w:val="lowerLetter"/>
      <w:lvlText w:val="%9)"/>
      <w:lvlJc w:val="left"/>
      <w:pPr>
        <w:tabs>
          <w:tab w:val="left" w:pos="4200"/>
        </w:tabs>
        <w:ind w:left="4200" w:leftChars="0" w:hanging="420" w:firstLineChars="0"/>
      </w:pPr>
      <w:rPr>
        <w:rFonts w:hint="default"/>
      </w:rPr>
    </w:lvl>
  </w:abstractNum>
  <w:abstractNum w:abstractNumId="6">
    <w:nsid w:val="DE980C7A"/>
    <w:multiLevelType w:val="multilevel"/>
    <w:tmpl w:val="DE980C7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FE2766CB"/>
    <w:multiLevelType w:val="singleLevel"/>
    <w:tmpl w:val="FE2766CB"/>
    <w:lvl w:ilvl="0" w:tentative="0">
      <w:start w:val="1"/>
      <w:numFmt w:val="bullet"/>
      <w:lvlText w:val=""/>
      <w:lvlJc w:val="left"/>
      <w:pPr>
        <w:tabs>
          <w:tab w:val="left" w:pos="1680"/>
        </w:tabs>
        <w:ind w:left="2100" w:hanging="420"/>
      </w:pPr>
      <w:rPr>
        <w:rFonts w:hint="default" w:ascii="Wingdings" w:hAnsi="Wingdings"/>
      </w:rPr>
    </w:lvl>
  </w:abstractNum>
  <w:abstractNum w:abstractNumId="8">
    <w:nsid w:val="257B05D7"/>
    <w:multiLevelType w:val="multilevel"/>
    <w:tmpl w:val="257B05D7"/>
    <w:lvl w:ilvl="0" w:tentative="0">
      <w:start w:val="1"/>
      <w:numFmt w:val="decimal"/>
      <w:suff w:val="space"/>
      <w:lvlText w:val="(%1)"/>
      <w:lvlJc w:val="left"/>
      <w:pPr>
        <w:ind w:left="420"/>
      </w:pPr>
    </w:lvl>
    <w:lvl w:ilvl="1" w:tentative="0">
      <w:start w:val="1"/>
      <w:numFmt w:val="decimalEnclosedCircleChinese"/>
      <w:lvlText w:val="%2"/>
      <w:lvlJc w:val="left"/>
      <w:pPr>
        <w:tabs>
          <w:tab w:val="left" w:pos="1260"/>
        </w:tabs>
        <w:ind w:left="1260" w:leftChars="0" w:hanging="420" w:firstLineChars="0"/>
      </w:pPr>
      <w:rPr>
        <w:rFonts w:hint="default"/>
      </w:rPr>
    </w:lvl>
    <w:lvl w:ilvl="2" w:tentative="0">
      <w:start w:val="1"/>
      <w:numFmt w:val="decimal"/>
      <w:lvlText w:val="%3)"/>
      <w:lvlJc w:val="left"/>
      <w:pPr>
        <w:tabs>
          <w:tab w:val="left" w:pos="1680"/>
        </w:tabs>
        <w:ind w:left="1680" w:leftChars="0" w:hanging="420" w:firstLineChars="0"/>
      </w:pPr>
      <w:rPr>
        <w:rFonts w:hint="default"/>
      </w:rPr>
    </w:lvl>
    <w:lvl w:ilvl="3" w:tentative="0">
      <w:start w:val="1"/>
      <w:numFmt w:val="lowerLetter"/>
      <w:lvlText w:val="%4."/>
      <w:lvlJc w:val="left"/>
      <w:pPr>
        <w:tabs>
          <w:tab w:val="left" w:pos="2100"/>
        </w:tabs>
        <w:ind w:left="2100" w:leftChars="0" w:hanging="420" w:firstLineChars="0"/>
      </w:pPr>
      <w:rPr>
        <w:rFonts w:hint="default"/>
      </w:rPr>
    </w:lvl>
    <w:lvl w:ilvl="4" w:tentative="0">
      <w:start w:val="1"/>
      <w:numFmt w:val="lowerLetter"/>
      <w:lvlText w:val="%5)"/>
      <w:lvlJc w:val="left"/>
      <w:pPr>
        <w:tabs>
          <w:tab w:val="left" w:pos="2520"/>
        </w:tabs>
        <w:ind w:left="2520" w:leftChars="0" w:hanging="420" w:firstLineChars="0"/>
      </w:pPr>
      <w:rPr>
        <w:rFonts w:hint="default"/>
      </w:rPr>
    </w:lvl>
    <w:lvl w:ilvl="5" w:tentative="0">
      <w:start w:val="1"/>
      <w:numFmt w:val="lowerRoman"/>
      <w:lvlText w:val="%6."/>
      <w:lvlJc w:val="left"/>
      <w:pPr>
        <w:tabs>
          <w:tab w:val="left" w:pos="2940"/>
        </w:tabs>
        <w:ind w:left="2940" w:leftChars="0" w:hanging="420" w:firstLineChars="0"/>
      </w:pPr>
      <w:rPr>
        <w:rFonts w:hint="default"/>
      </w:rPr>
    </w:lvl>
    <w:lvl w:ilvl="6" w:tentative="0">
      <w:start w:val="1"/>
      <w:numFmt w:val="lowerRoman"/>
      <w:lvlText w:val="%7)"/>
      <w:lvlJc w:val="left"/>
      <w:pPr>
        <w:tabs>
          <w:tab w:val="left" w:pos="3360"/>
        </w:tabs>
        <w:ind w:left="3360" w:leftChars="0" w:hanging="420" w:firstLineChars="0"/>
      </w:pPr>
      <w:rPr>
        <w:rFonts w:hint="default"/>
      </w:rPr>
    </w:lvl>
    <w:lvl w:ilvl="7" w:tentative="0">
      <w:start w:val="1"/>
      <w:numFmt w:val="lowerLetter"/>
      <w:lvlText w:val="%8."/>
      <w:lvlJc w:val="left"/>
      <w:pPr>
        <w:tabs>
          <w:tab w:val="left" w:pos="3780"/>
        </w:tabs>
        <w:ind w:left="3780" w:leftChars="0" w:hanging="420" w:firstLineChars="0"/>
      </w:pPr>
      <w:rPr>
        <w:rFonts w:hint="default"/>
      </w:rPr>
    </w:lvl>
    <w:lvl w:ilvl="8" w:tentative="0">
      <w:start w:val="1"/>
      <w:numFmt w:val="lowerLetter"/>
      <w:lvlText w:val="%9)"/>
      <w:lvlJc w:val="left"/>
      <w:pPr>
        <w:tabs>
          <w:tab w:val="left" w:pos="4200"/>
        </w:tabs>
        <w:ind w:left="4200" w:leftChars="0" w:hanging="420" w:firstLineChars="0"/>
      </w:pPr>
      <w:rPr>
        <w:rFonts w:hint="default"/>
      </w:rPr>
    </w:lvl>
  </w:abstractNum>
  <w:abstractNum w:abstractNumId="9">
    <w:nsid w:val="30312EAB"/>
    <w:multiLevelType w:val="multilevel"/>
    <w:tmpl w:val="30312EAB"/>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44AF40D0"/>
    <w:multiLevelType w:val="multilevel"/>
    <w:tmpl w:val="44AF40D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5ED20D4A"/>
    <w:multiLevelType w:val="multilevel"/>
    <w:tmpl w:val="5ED20D4A"/>
    <w:lvl w:ilvl="0" w:tentative="0">
      <w:start w:val="1"/>
      <w:numFmt w:val="decimal"/>
      <w:suff w:val="space"/>
      <w:lvlText w:val="(%1)"/>
      <w:lvlJc w:val="left"/>
      <w:pPr>
        <w:ind w:left="420"/>
      </w:pPr>
    </w:lvl>
    <w:lvl w:ilvl="1" w:tentative="0">
      <w:start w:val="1"/>
      <w:numFmt w:val="decimalEnclosedCircleChinese"/>
      <w:lvlText w:val="%2"/>
      <w:lvlJc w:val="left"/>
      <w:pPr>
        <w:tabs>
          <w:tab w:val="left" w:pos="1260"/>
        </w:tabs>
        <w:ind w:left="1260" w:leftChars="0" w:hanging="420" w:firstLineChars="0"/>
      </w:pPr>
      <w:rPr>
        <w:rFonts w:hint="default"/>
      </w:rPr>
    </w:lvl>
    <w:lvl w:ilvl="2" w:tentative="0">
      <w:start w:val="1"/>
      <w:numFmt w:val="decimal"/>
      <w:lvlText w:val="%3)"/>
      <w:lvlJc w:val="left"/>
      <w:pPr>
        <w:tabs>
          <w:tab w:val="left" w:pos="1680"/>
        </w:tabs>
        <w:ind w:left="1680" w:leftChars="0" w:hanging="420" w:firstLineChars="0"/>
      </w:pPr>
      <w:rPr>
        <w:rFonts w:hint="default"/>
      </w:rPr>
    </w:lvl>
    <w:lvl w:ilvl="3" w:tentative="0">
      <w:start w:val="1"/>
      <w:numFmt w:val="lowerLetter"/>
      <w:lvlText w:val="%4."/>
      <w:lvlJc w:val="left"/>
      <w:pPr>
        <w:tabs>
          <w:tab w:val="left" w:pos="2100"/>
        </w:tabs>
        <w:ind w:left="2100" w:leftChars="0" w:hanging="420" w:firstLineChars="0"/>
      </w:pPr>
      <w:rPr>
        <w:rFonts w:hint="default"/>
      </w:rPr>
    </w:lvl>
    <w:lvl w:ilvl="4" w:tentative="0">
      <w:start w:val="1"/>
      <w:numFmt w:val="lowerLetter"/>
      <w:lvlText w:val="%5)"/>
      <w:lvlJc w:val="left"/>
      <w:pPr>
        <w:tabs>
          <w:tab w:val="left" w:pos="2520"/>
        </w:tabs>
        <w:ind w:left="2520" w:leftChars="0" w:hanging="420" w:firstLineChars="0"/>
      </w:pPr>
      <w:rPr>
        <w:rFonts w:hint="default"/>
      </w:rPr>
    </w:lvl>
    <w:lvl w:ilvl="5" w:tentative="0">
      <w:start w:val="1"/>
      <w:numFmt w:val="lowerRoman"/>
      <w:lvlText w:val="%6."/>
      <w:lvlJc w:val="left"/>
      <w:pPr>
        <w:tabs>
          <w:tab w:val="left" w:pos="2940"/>
        </w:tabs>
        <w:ind w:left="2940" w:leftChars="0" w:hanging="420" w:firstLineChars="0"/>
      </w:pPr>
      <w:rPr>
        <w:rFonts w:hint="default"/>
      </w:rPr>
    </w:lvl>
    <w:lvl w:ilvl="6" w:tentative="0">
      <w:start w:val="1"/>
      <w:numFmt w:val="lowerRoman"/>
      <w:lvlText w:val="%7)"/>
      <w:lvlJc w:val="left"/>
      <w:pPr>
        <w:tabs>
          <w:tab w:val="left" w:pos="3360"/>
        </w:tabs>
        <w:ind w:left="3360" w:leftChars="0" w:hanging="420" w:firstLineChars="0"/>
      </w:pPr>
      <w:rPr>
        <w:rFonts w:hint="default"/>
      </w:rPr>
    </w:lvl>
    <w:lvl w:ilvl="7" w:tentative="0">
      <w:start w:val="1"/>
      <w:numFmt w:val="lowerLetter"/>
      <w:lvlText w:val="%8."/>
      <w:lvlJc w:val="left"/>
      <w:pPr>
        <w:tabs>
          <w:tab w:val="left" w:pos="3780"/>
        </w:tabs>
        <w:ind w:left="3780" w:leftChars="0" w:hanging="420" w:firstLineChars="0"/>
      </w:pPr>
      <w:rPr>
        <w:rFonts w:hint="default"/>
      </w:rPr>
    </w:lvl>
    <w:lvl w:ilvl="8" w:tentative="0">
      <w:start w:val="1"/>
      <w:numFmt w:val="lowerLetter"/>
      <w:lvlText w:val="%9)"/>
      <w:lvlJc w:val="left"/>
      <w:pPr>
        <w:tabs>
          <w:tab w:val="left" w:pos="4200"/>
        </w:tabs>
        <w:ind w:left="4200" w:leftChars="0" w:hanging="420" w:firstLineChars="0"/>
      </w:pPr>
      <w:rPr>
        <w:rFonts w:hint="default"/>
      </w:rPr>
    </w:lvl>
  </w:abstractNum>
  <w:abstractNum w:abstractNumId="12">
    <w:nsid w:val="69AE6E0D"/>
    <w:multiLevelType w:val="multilevel"/>
    <w:tmpl w:val="69AE6E0D"/>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6DC40606"/>
    <w:multiLevelType w:val="multilevel"/>
    <w:tmpl w:val="6DC4060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71659157"/>
    <w:multiLevelType w:val="multilevel"/>
    <w:tmpl w:val="71659157"/>
    <w:lvl w:ilvl="0" w:tentative="0">
      <w:start w:val="1"/>
      <w:numFmt w:val="decimal"/>
      <w:suff w:val="space"/>
      <w:lvlText w:val="(%1)"/>
      <w:lvlJc w:val="left"/>
      <w:pPr>
        <w:ind w:left="420"/>
      </w:pPr>
    </w:lvl>
    <w:lvl w:ilvl="1" w:tentative="0">
      <w:start w:val="1"/>
      <w:numFmt w:val="decimalEnclosedCircleChinese"/>
      <w:lvlText w:val="%2"/>
      <w:lvlJc w:val="left"/>
      <w:pPr>
        <w:tabs>
          <w:tab w:val="left" w:pos="1260"/>
        </w:tabs>
        <w:ind w:left="1260" w:leftChars="0" w:hanging="420" w:firstLineChars="0"/>
      </w:pPr>
      <w:rPr>
        <w:rFonts w:hint="default"/>
      </w:rPr>
    </w:lvl>
    <w:lvl w:ilvl="2" w:tentative="0">
      <w:start w:val="1"/>
      <w:numFmt w:val="decimal"/>
      <w:lvlText w:val="%3)"/>
      <w:lvlJc w:val="left"/>
      <w:pPr>
        <w:tabs>
          <w:tab w:val="left" w:pos="1680"/>
        </w:tabs>
        <w:ind w:left="1680" w:leftChars="0" w:hanging="420" w:firstLineChars="0"/>
      </w:pPr>
      <w:rPr>
        <w:rFonts w:hint="default"/>
      </w:rPr>
    </w:lvl>
    <w:lvl w:ilvl="3" w:tentative="0">
      <w:start w:val="1"/>
      <w:numFmt w:val="lowerLetter"/>
      <w:lvlText w:val="%4."/>
      <w:lvlJc w:val="left"/>
      <w:pPr>
        <w:tabs>
          <w:tab w:val="left" w:pos="2100"/>
        </w:tabs>
        <w:ind w:left="2100" w:leftChars="0" w:hanging="420" w:firstLineChars="0"/>
      </w:pPr>
      <w:rPr>
        <w:rFonts w:hint="default"/>
      </w:rPr>
    </w:lvl>
    <w:lvl w:ilvl="4" w:tentative="0">
      <w:start w:val="1"/>
      <w:numFmt w:val="lowerLetter"/>
      <w:lvlText w:val="%5)"/>
      <w:lvlJc w:val="left"/>
      <w:pPr>
        <w:tabs>
          <w:tab w:val="left" w:pos="2520"/>
        </w:tabs>
        <w:ind w:left="2520" w:leftChars="0" w:hanging="420" w:firstLineChars="0"/>
      </w:pPr>
      <w:rPr>
        <w:rFonts w:hint="default"/>
      </w:rPr>
    </w:lvl>
    <w:lvl w:ilvl="5" w:tentative="0">
      <w:start w:val="1"/>
      <w:numFmt w:val="lowerRoman"/>
      <w:lvlText w:val="%6."/>
      <w:lvlJc w:val="left"/>
      <w:pPr>
        <w:tabs>
          <w:tab w:val="left" w:pos="2940"/>
        </w:tabs>
        <w:ind w:left="2940" w:leftChars="0" w:hanging="420" w:firstLineChars="0"/>
      </w:pPr>
      <w:rPr>
        <w:rFonts w:hint="default"/>
      </w:rPr>
    </w:lvl>
    <w:lvl w:ilvl="6" w:tentative="0">
      <w:start w:val="1"/>
      <w:numFmt w:val="lowerRoman"/>
      <w:lvlText w:val="%7)"/>
      <w:lvlJc w:val="left"/>
      <w:pPr>
        <w:tabs>
          <w:tab w:val="left" w:pos="3360"/>
        </w:tabs>
        <w:ind w:left="3360" w:leftChars="0" w:hanging="420" w:firstLineChars="0"/>
      </w:pPr>
      <w:rPr>
        <w:rFonts w:hint="default"/>
      </w:rPr>
    </w:lvl>
    <w:lvl w:ilvl="7" w:tentative="0">
      <w:start w:val="1"/>
      <w:numFmt w:val="lowerLetter"/>
      <w:lvlText w:val="%8."/>
      <w:lvlJc w:val="left"/>
      <w:pPr>
        <w:tabs>
          <w:tab w:val="left" w:pos="3780"/>
        </w:tabs>
        <w:ind w:left="3780" w:leftChars="0" w:hanging="420" w:firstLineChars="0"/>
      </w:pPr>
      <w:rPr>
        <w:rFonts w:hint="default"/>
      </w:rPr>
    </w:lvl>
    <w:lvl w:ilvl="8" w:tentative="0">
      <w:start w:val="1"/>
      <w:numFmt w:val="lowerLetter"/>
      <w:lvlText w:val="%9)"/>
      <w:lvlJc w:val="left"/>
      <w:pPr>
        <w:tabs>
          <w:tab w:val="left" w:pos="4200"/>
        </w:tabs>
        <w:ind w:left="4200" w:leftChars="0" w:hanging="420" w:firstLineChars="0"/>
      </w:pPr>
      <w:rPr>
        <w:rFonts w:hint="default"/>
      </w:rPr>
    </w:lvl>
  </w:abstractNum>
  <w:abstractNum w:abstractNumId="15">
    <w:nsid w:val="7CBDB333"/>
    <w:multiLevelType w:val="multilevel"/>
    <w:tmpl w:val="7CBDB333"/>
    <w:lvl w:ilvl="0" w:tentative="0">
      <w:start w:val="1"/>
      <w:numFmt w:val="decimal"/>
      <w:suff w:val="space"/>
      <w:lvlText w:val="(%1)"/>
      <w:lvlJc w:val="left"/>
      <w:pPr>
        <w:ind w:left="420"/>
      </w:pPr>
    </w:lvl>
    <w:lvl w:ilvl="1" w:tentative="0">
      <w:start w:val="1"/>
      <w:numFmt w:val="decimalEnclosedCircleChinese"/>
      <w:lvlText w:val="%2"/>
      <w:lvlJc w:val="left"/>
      <w:pPr>
        <w:tabs>
          <w:tab w:val="left" w:pos="1260"/>
        </w:tabs>
        <w:ind w:left="1260" w:leftChars="0" w:hanging="420" w:firstLineChars="0"/>
      </w:pPr>
      <w:rPr>
        <w:rFonts w:hint="default"/>
      </w:rPr>
    </w:lvl>
    <w:lvl w:ilvl="2" w:tentative="0">
      <w:start w:val="1"/>
      <w:numFmt w:val="decimal"/>
      <w:lvlText w:val="%3)"/>
      <w:lvlJc w:val="left"/>
      <w:pPr>
        <w:tabs>
          <w:tab w:val="left" w:pos="1680"/>
        </w:tabs>
        <w:ind w:left="1680" w:leftChars="0" w:hanging="420" w:firstLineChars="0"/>
      </w:pPr>
      <w:rPr>
        <w:rFonts w:hint="default"/>
      </w:rPr>
    </w:lvl>
    <w:lvl w:ilvl="3" w:tentative="0">
      <w:start w:val="1"/>
      <w:numFmt w:val="lowerLetter"/>
      <w:lvlText w:val="%4."/>
      <w:lvlJc w:val="left"/>
      <w:pPr>
        <w:tabs>
          <w:tab w:val="left" w:pos="2100"/>
        </w:tabs>
        <w:ind w:left="2100" w:leftChars="0" w:hanging="420" w:firstLineChars="0"/>
      </w:pPr>
      <w:rPr>
        <w:rFonts w:hint="default"/>
      </w:rPr>
    </w:lvl>
    <w:lvl w:ilvl="4" w:tentative="0">
      <w:start w:val="1"/>
      <w:numFmt w:val="lowerLetter"/>
      <w:lvlText w:val="%5)"/>
      <w:lvlJc w:val="left"/>
      <w:pPr>
        <w:tabs>
          <w:tab w:val="left" w:pos="2520"/>
        </w:tabs>
        <w:ind w:left="2520" w:leftChars="0" w:hanging="420" w:firstLineChars="0"/>
      </w:pPr>
      <w:rPr>
        <w:rFonts w:hint="default"/>
      </w:rPr>
    </w:lvl>
    <w:lvl w:ilvl="5" w:tentative="0">
      <w:start w:val="1"/>
      <w:numFmt w:val="lowerRoman"/>
      <w:lvlText w:val="%6."/>
      <w:lvlJc w:val="left"/>
      <w:pPr>
        <w:tabs>
          <w:tab w:val="left" w:pos="2940"/>
        </w:tabs>
        <w:ind w:left="2940" w:leftChars="0" w:hanging="420" w:firstLineChars="0"/>
      </w:pPr>
      <w:rPr>
        <w:rFonts w:hint="default"/>
      </w:rPr>
    </w:lvl>
    <w:lvl w:ilvl="6" w:tentative="0">
      <w:start w:val="1"/>
      <w:numFmt w:val="lowerRoman"/>
      <w:lvlText w:val="%7)"/>
      <w:lvlJc w:val="left"/>
      <w:pPr>
        <w:tabs>
          <w:tab w:val="left" w:pos="3360"/>
        </w:tabs>
        <w:ind w:left="3360" w:leftChars="0" w:hanging="420" w:firstLineChars="0"/>
      </w:pPr>
      <w:rPr>
        <w:rFonts w:hint="default"/>
      </w:rPr>
    </w:lvl>
    <w:lvl w:ilvl="7" w:tentative="0">
      <w:start w:val="1"/>
      <w:numFmt w:val="lowerLetter"/>
      <w:lvlText w:val="%8."/>
      <w:lvlJc w:val="left"/>
      <w:pPr>
        <w:tabs>
          <w:tab w:val="left" w:pos="3780"/>
        </w:tabs>
        <w:ind w:left="3780" w:leftChars="0" w:hanging="420" w:firstLineChars="0"/>
      </w:pPr>
      <w:rPr>
        <w:rFonts w:hint="default"/>
      </w:rPr>
    </w:lvl>
    <w:lvl w:ilvl="8" w:tentative="0">
      <w:start w:val="1"/>
      <w:numFmt w:val="lowerLetter"/>
      <w:lvlText w:val="%9)"/>
      <w:lvlJc w:val="left"/>
      <w:pPr>
        <w:tabs>
          <w:tab w:val="left" w:pos="4200"/>
        </w:tabs>
        <w:ind w:left="4200" w:leftChars="0" w:hanging="420" w:firstLineChars="0"/>
      </w:pPr>
      <w:rPr>
        <w:rFonts w:hint="default"/>
      </w:rPr>
    </w:lvl>
  </w:abstractNum>
  <w:num w:numId="1">
    <w:abstractNumId w:val="0"/>
  </w:num>
  <w:num w:numId="2">
    <w:abstractNumId w:val="10"/>
  </w:num>
  <w:num w:numId="3">
    <w:abstractNumId w:val="4"/>
  </w:num>
  <w:num w:numId="4">
    <w:abstractNumId w:val="6"/>
  </w:num>
  <w:num w:numId="5">
    <w:abstractNumId w:val="9"/>
  </w:num>
  <w:num w:numId="6">
    <w:abstractNumId w:val="12"/>
  </w:num>
  <w:num w:numId="7">
    <w:abstractNumId w:val="3"/>
  </w:num>
  <w:num w:numId="8">
    <w:abstractNumId w:val="11"/>
  </w:num>
  <w:num w:numId="9">
    <w:abstractNumId w:val="8"/>
  </w:num>
  <w:num w:numId="10">
    <w:abstractNumId w:val="15"/>
  </w:num>
  <w:num w:numId="11">
    <w:abstractNumId w:val="14"/>
  </w:num>
  <w:num w:numId="12">
    <w:abstractNumId w:val="5"/>
  </w:num>
  <w:num w:numId="13">
    <w:abstractNumId w:val="2"/>
  </w:num>
  <w:num w:numId="14">
    <w:abstractNumId w:val="7"/>
  </w:num>
  <w:num w:numId="15">
    <w:abstractNumId w:val="1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RiY2RmMWQ1NzJjZThhOWQ3YTBlNDc3YWI0YzZkYmUifQ=="/>
  </w:docVars>
  <w:rsids>
    <w:rsidRoot w:val="51522EEB"/>
    <w:rsid w:val="03276F2B"/>
    <w:rsid w:val="05A30D9B"/>
    <w:rsid w:val="069B6E98"/>
    <w:rsid w:val="08512C9F"/>
    <w:rsid w:val="090C42F0"/>
    <w:rsid w:val="0AB4435A"/>
    <w:rsid w:val="11253F42"/>
    <w:rsid w:val="113A7A98"/>
    <w:rsid w:val="179D1352"/>
    <w:rsid w:val="18BA03EC"/>
    <w:rsid w:val="18D646B1"/>
    <w:rsid w:val="18EB2C9C"/>
    <w:rsid w:val="190135FC"/>
    <w:rsid w:val="1C4032FE"/>
    <w:rsid w:val="1D331FAB"/>
    <w:rsid w:val="1EAD6DD0"/>
    <w:rsid w:val="1F6559DA"/>
    <w:rsid w:val="223174F8"/>
    <w:rsid w:val="225474A0"/>
    <w:rsid w:val="22C605AF"/>
    <w:rsid w:val="23B24D3D"/>
    <w:rsid w:val="255D2E60"/>
    <w:rsid w:val="265B6D19"/>
    <w:rsid w:val="28405DFB"/>
    <w:rsid w:val="299477D9"/>
    <w:rsid w:val="29C26D69"/>
    <w:rsid w:val="2A454016"/>
    <w:rsid w:val="2A9C4F21"/>
    <w:rsid w:val="2F136456"/>
    <w:rsid w:val="31434FCB"/>
    <w:rsid w:val="35D408E8"/>
    <w:rsid w:val="39326BAA"/>
    <w:rsid w:val="3DA9300D"/>
    <w:rsid w:val="3E502AD5"/>
    <w:rsid w:val="3FFA325B"/>
    <w:rsid w:val="402C1871"/>
    <w:rsid w:val="423657AF"/>
    <w:rsid w:val="47446B33"/>
    <w:rsid w:val="479C6D8B"/>
    <w:rsid w:val="481E1E96"/>
    <w:rsid w:val="4A7D4C52"/>
    <w:rsid w:val="4FC6709B"/>
    <w:rsid w:val="50D33283"/>
    <w:rsid w:val="51522EEB"/>
    <w:rsid w:val="53B06A55"/>
    <w:rsid w:val="549A0AF6"/>
    <w:rsid w:val="5578487D"/>
    <w:rsid w:val="56955A19"/>
    <w:rsid w:val="569D12C3"/>
    <w:rsid w:val="56AB4F51"/>
    <w:rsid w:val="56E41499"/>
    <w:rsid w:val="5AE00F5A"/>
    <w:rsid w:val="5B467535"/>
    <w:rsid w:val="5C9E3569"/>
    <w:rsid w:val="5D585DEF"/>
    <w:rsid w:val="5EDF029C"/>
    <w:rsid w:val="5FEF619A"/>
    <w:rsid w:val="611F1F8B"/>
    <w:rsid w:val="616710AC"/>
    <w:rsid w:val="65C04E4C"/>
    <w:rsid w:val="669C06FE"/>
    <w:rsid w:val="69893FB1"/>
    <w:rsid w:val="6A566C87"/>
    <w:rsid w:val="6B37534E"/>
    <w:rsid w:val="6B3F3943"/>
    <w:rsid w:val="6D403BCC"/>
    <w:rsid w:val="6DF36E56"/>
    <w:rsid w:val="6E4259DC"/>
    <w:rsid w:val="716F0EE9"/>
    <w:rsid w:val="71CA4371"/>
    <w:rsid w:val="73E6547D"/>
    <w:rsid w:val="7770353A"/>
    <w:rsid w:val="789975EE"/>
    <w:rsid w:val="78EB76B2"/>
    <w:rsid w:val="7932047D"/>
    <w:rsid w:val="7B883150"/>
    <w:rsid w:val="7C3B658B"/>
    <w:rsid w:val="7DED24F7"/>
    <w:rsid w:val="7EC85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6738</Words>
  <Characters>8983</Characters>
  <Lines>0</Lines>
  <Paragraphs>0</Paragraphs>
  <TotalTime>14</TotalTime>
  <ScaleCrop>false</ScaleCrop>
  <LinksUpToDate>false</LinksUpToDate>
  <CharactersWithSpaces>9382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2023-11-03T15:36:00Z</dcterms:created>
  <dc:creator>ChanelYang</dc:creator>
  <cp:lastModifiedBy>ChanelYang</cp:lastModifiedBy>
  <dcterms:modified xsi:type="dcterms:W3CDTF">2023-11-04T22:34:24Z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04932C8E8CCA4F468D05C51B9C92684E_11</vt:lpwstr>
  </property>
</Properties>
</file>