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87D91" w14:textId="26FF1F7C" w:rsidR="00C3712D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使用人员：销售，采购，财务，</w:t>
      </w:r>
      <w:r w:rsidR="003007EC" w:rsidRPr="0032449A">
        <w:rPr>
          <w:rFonts w:ascii="宋体" w:eastAsia="宋体" w:hAnsi="宋体" w:cs="宋体" w:hint="eastAsia"/>
          <w:color w:val="202830"/>
          <w:sz w:val="22"/>
        </w:rPr>
        <w:t>技术、</w:t>
      </w:r>
      <w:r w:rsidRPr="0032449A">
        <w:rPr>
          <w:rFonts w:ascii="宋体" w:eastAsia="宋体" w:hAnsi="宋体" w:cs="宋体" w:hint="eastAsia"/>
          <w:color w:val="202830"/>
          <w:sz w:val="22"/>
        </w:rPr>
        <w:t>管理者</w:t>
      </w:r>
    </w:p>
    <w:p w14:paraId="2B95235B" w14:textId="53E27419" w:rsidR="00972D65" w:rsidRPr="0032449A" w:rsidRDefault="00972D65">
      <w:pPr>
        <w:rPr>
          <w:rFonts w:ascii="Arial Unicode MS" w:eastAsia="Arial Unicode MS" w:hAnsi="Arial Unicode MS" w:cs="Arial Unicode MS" w:hint="eastAsia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根据每个角色进行权限分配</w:t>
      </w:r>
      <w:r w:rsidR="003007EC" w:rsidRPr="0032449A">
        <w:rPr>
          <w:rFonts w:ascii="宋体" w:eastAsia="宋体" w:hAnsi="宋体" w:cs="宋体" w:hint="eastAsia"/>
          <w:color w:val="202830"/>
          <w:sz w:val="22"/>
        </w:rPr>
        <w:t>（针对功能模块、表单、字段）</w:t>
      </w:r>
    </w:p>
    <w:p w14:paraId="7EF8B5CC" w14:textId="77777777" w:rsidR="00972D65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</w:p>
    <w:p w14:paraId="4A38448D" w14:textId="1C64FE8C" w:rsidR="00972D65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销售</w:t>
      </w:r>
    </w:p>
    <w:p w14:paraId="43755C2B" w14:textId="4C642A6F" w:rsidR="00972D65" w:rsidRPr="0032449A" w:rsidRDefault="00972D65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销售建单</w:t>
      </w:r>
      <w:r w:rsidRPr="0032449A">
        <w:rPr>
          <w:rFonts w:ascii="宋体" w:eastAsia="宋体" w:hAnsi="宋体" w:cs="宋体" w:hint="eastAsia"/>
          <w:color w:val="202830"/>
          <w:sz w:val="22"/>
        </w:rPr>
        <w:t>（录入合同）</w:t>
      </w:r>
      <w:r w:rsidRPr="0032449A">
        <w:rPr>
          <w:rFonts w:ascii="宋体" w:eastAsia="宋体" w:hAnsi="宋体" w:cs="宋体" w:hint="eastAsia"/>
          <w:color w:val="202830"/>
          <w:sz w:val="22"/>
        </w:rPr>
        <w:t>：销售选择客户、产品、数量、价格和交期，系统自动带出已有资料。</w:t>
      </w:r>
    </w:p>
    <w:p w14:paraId="15277666" w14:textId="357F0186" w:rsidR="00972D65" w:rsidRPr="0032449A" w:rsidRDefault="00972D65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合同审批：关键条款、折扣、付款计划和附件进入对应审批，不能越权跳过。</w:t>
      </w:r>
    </w:p>
    <w:p w14:paraId="56AD0E5D" w14:textId="7D985885" w:rsidR="00972D65" w:rsidRPr="0032449A" w:rsidRDefault="00972D65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发票申请：申请日期，开票内容（</w:t>
      </w:r>
      <w:r w:rsidRPr="0032449A">
        <w:rPr>
          <w:rFonts w:ascii="宋体" w:eastAsia="宋体" w:hAnsi="宋体" w:cs="宋体" w:hint="eastAsia"/>
          <w:color w:val="202830"/>
          <w:sz w:val="22"/>
        </w:rPr>
        <w:t>系统自动带出已有资料</w:t>
      </w:r>
      <w:r w:rsidRPr="0032449A">
        <w:rPr>
          <w:rFonts w:ascii="宋体" w:eastAsia="宋体" w:hAnsi="宋体" w:cs="宋体" w:hint="eastAsia"/>
          <w:color w:val="202830"/>
          <w:sz w:val="22"/>
        </w:rPr>
        <w:t>，可修改），开票比例</w:t>
      </w:r>
      <w:r w:rsidR="00DD34BD" w:rsidRPr="0032449A">
        <w:rPr>
          <w:rFonts w:ascii="宋体" w:eastAsia="宋体" w:hAnsi="宋体" w:cs="宋体" w:hint="eastAsia"/>
          <w:color w:val="202830"/>
          <w:sz w:val="22"/>
        </w:rPr>
        <w:t>、</w:t>
      </w:r>
      <w:r w:rsidRPr="0032449A">
        <w:rPr>
          <w:rFonts w:ascii="宋体" w:eastAsia="宋体" w:hAnsi="宋体" w:cs="宋体" w:hint="eastAsia"/>
          <w:color w:val="202830"/>
          <w:sz w:val="22"/>
        </w:rPr>
        <w:t>金额，预计收款日期等</w:t>
      </w:r>
    </w:p>
    <w:p w14:paraId="06AA8FA0" w14:textId="432024F2" w:rsidR="003007EC" w:rsidRPr="0032449A" w:rsidRDefault="003007EC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>
        <w:rPr>
          <w:rFonts w:ascii="Arial Unicode MS" w:eastAsia="Arial Unicode MS" w:hAnsi="Arial Unicode MS" w:cs="Arial Unicode MS"/>
          <w:color w:val="202830"/>
          <w:sz w:val="22"/>
        </w:rPr>
        <w:t>销售可查看客户的历史合同、回款、投诉、设备和服务记录</w:t>
      </w:r>
    </w:p>
    <w:p w14:paraId="130BB6ED" w14:textId="77777777" w:rsidR="00972D65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</w:p>
    <w:p w14:paraId="35DFB985" w14:textId="77777777" w:rsidR="00972D65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</w:p>
    <w:p w14:paraId="148B7735" w14:textId="77777777" w:rsidR="00DD34BD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采购：</w:t>
      </w:r>
    </w:p>
    <w:p w14:paraId="70D7CCF6" w14:textId="21DEDDA0" w:rsidR="00DD34BD" w:rsidRPr="0032449A" w:rsidRDefault="00972D65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查看审批后的合同。</w:t>
      </w:r>
    </w:p>
    <w:p w14:paraId="229DA286" w14:textId="77777777" w:rsidR="00DD34BD" w:rsidRPr="0032449A" w:rsidRDefault="00972D65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根据合同订货，可分批订货；</w:t>
      </w:r>
    </w:p>
    <w:p w14:paraId="4FA43ED6" w14:textId="275C7FC0" w:rsidR="00972D65" w:rsidRPr="0032449A" w:rsidRDefault="00DD34BD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付款申请</w:t>
      </w:r>
    </w:p>
    <w:p w14:paraId="06300227" w14:textId="77777777" w:rsidR="00972D65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</w:p>
    <w:p w14:paraId="7C3F81A7" w14:textId="77777777" w:rsidR="00972D65" w:rsidRPr="0032449A" w:rsidRDefault="00972D65">
      <w:pPr>
        <w:rPr>
          <w:rFonts w:ascii="Arial Unicode MS" w:eastAsia="Arial Unicode MS" w:hAnsi="Arial Unicode MS" w:cs="Arial Unicode MS"/>
          <w:color w:val="202830"/>
          <w:sz w:val="22"/>
        </w:rPr>
      </w:pPr>
    </w:p>
    <w:p w14:paraId="09FF2698" w14:textId="1C785762" w:rsidR="003007EC" w:rsidRPr="0032449A" w:rsidRDefault="00972D65">
      <w:pPr>
        <w:rPr>
          <w:rFonts w:ascii="Arial Unicode MS" w:eastAsia="Arial Unicode MS" w:hAnsi="Arial Unicode MS" w:cs="Arial Unicode MS" w:hint="eastAsia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财务：</w:t>
      </w:r>
    </w:p>
    <w:p w14:paraId="4D0427DC" w14:textId="3AA2D969" w:rsidR="00972D65" w:rsidRPr="0032449A" w:rsidRDefault="003007EC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发票开具：根据发票申请单开具发票，开具日期，发票号码等关键信息记录。</w:t>
      </w:r>
    </w:p>
    <w:p w14:paraId="291235B3" w14:textId="23FAA4A9" w:rsidR="003007EC" w:rsidRPr="0032449A" w:rsidRDefault="003007EC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到款登记：</w:t>
      </w:r>
      <w:r w:rsidR="00DD34BD" w:rsidRPr="0032449A">
        <w:rPr>
          <w:rFonts w:ascii="宋体" w:eastAsia="宋体" w:hAnsi="宋体" w:cs="宋体" w:hint="eastAsia"/>
          <w:color w:val="202830"/>
          <w:sz w:val="22"/>
        </w:rPr>
        <w:t>根据订单登记</w:t>
      </w:r>
      <w:r w:rsidRPr="0032449A">
        <w:rPr>
          <w:rFonts w:ascii="宋体" w:eastAsia="宋体" w:hAnsi="宋体" w:cs="宋体" w:hint="eastAsia"/>
          <w:color w:val="202830"/>
          <w:sz w:val="22"/>
        </w:rPr>
        <w:t>到款日期、到款金额等关键信息记录，会有分次到款情况。</w:t>
      </w:r>
    </w:p>
    <w:p w14:paraId="5D1CB068" w14:textId="2073D2CC" w:rsidR="00DD34BD" w:rsidRPr="0032449A" w:rsidRDefault="00DD34BD" w:rsidP="0032449A">
      <w:pPr>
        <w:rPr>
          <w:rFonts w:ascii="Arial Unicode MS" w:eastAsia="Arial Unicode MS" w:hAnsi="Arial Unicode MS" w:cs="Arial Unicode MS"/>
          <w:color w:val="202830"/>
          <w:sz w:val="22"/>
        </w:rPr>
      </w:pPr>
      <w:r w:rsidRPr="0032449A">
        <w:rPr>
          <w:rFonts w:ascii="宋体" w:eastAsia="宋体" w:hAnsi="宋体" w:cs="宋体" w:hint="eastAsia"/>
          <w:color w:val="202830"/>
          <w:sz w:val="22"/>
        </w:rPr>
        <w:t>付款登记：</w:t>
      </w:r>
      <w:r w:rsidRPr="0032449A">
        <w:rPr>
          <w:rFonts w:ascii="宋体" w:eastAsia="宋体" w:hAnsi="宋体" w:cs="宋体" w:hint="eastAsia"/>
          <w:color w:val="202830"/>
          <w:sz w:val="22"/>
        </w:rPr>
        <w:t>根据订单登记</w:t>
      </w:r>
      <w:r w:rsidRPr="0032449A">
        <w:rPr>
          <w:rFonts w:ascii="宋体" w:eastAsia="宋体" w:hAnsi="宋体" w:cs="宋体" w:hint="eastAsia"/>
          <w:color w:val="202830"/>
          <w:sz w:val="22"/>
        </w:rPr>
        <w:t>付款</w:t>
      </w:r>
      <w:r w:rsidRPr="0032449A">
        <w:rPr>
          <w:rFonts w:ascii="宋体" w:eastAsia="宋体" w:hAnsi="宋体" w:cs="宋体" w:hint="eastAsia"/>
          <w:color w:val="202830"/>
          <w:sz w:val="22"/>
        </w:rPr>
        <w:t>日期、</w:t>
      </w:r>
      <w:r w:rsidRPr="0032449A">
        <w:rPr>
          <w:rFonts w:ascii="宋体" w:eastAsia="宋体" w:hAnsi="宋体" w:cs="宋体" w:hint="eastAsia"/>
          <w:color w:val="202830"/>
          <w:sz w:val="22"/>
        </w:rPr>
        <w:t>付</w:t>
      </w:r>
      <w:r w:rsidRPr="0032449A">
        <w:rPr>
          <w:rFonts w:ascii="宋体" w:eastAsia="宋体" w:hAnsi="宋体" w:cs="宋体" w:hint="eastAsia"/>
          <w:color w:val="202830"/>
          <w:sz w:val="22"/>
        </w:rPr>
        <w:t>款金额等关键信息记录，会有分次</w:t>
      </w:r>
      <w:r w:rsidRPr="0032449A">
        <w:rPr>
          <w:rFonts w:ascii="宋体" w:eastAsia="宋体" w:hAnsi="宋体" w:cs="宋体" w:hint="eastAsia"/>
          <w:color w:val="202830"/>
          <w:sz w:val="22"/>
        </w:rPr>
        <w:t>付</w:t>
      </w:r>
      <w:r w:rsidRPr="0032449A">
        <w:rPr>
          <w:rFonts w:ascii="宋体" w:eastAsia="宋体" w:hAnsi="宋体" w:cs="宋体" w:hint="eastAsia"/>
          <w:color w:val="202830"/>
          <w:sz w:val="22"/>
        </w:rPr>
        <w:t>款情况。</w:t>
      </w:r>
    </w:p>
    <w:p w14:paraId="351B1170" w14:textId="77777777" w:rsidR="003007EC" w:rsidRPr="00DD34BD" w:rsidRDefault="003007EC" w:rsidP="003007EC"/>
    <w:p w14:paraId="7161B055" w14:textId="77777777" w:rsidR="003007EC" w:rsidRDefault="003007EC" w:rsidP="003007EC"/>
    <w:p w14:paraId="3757B031" w14:textId="1E06CCF8" w:rsidR="003007EC" w:rsidRDefault="003007EC" w:rsidP="003007EC">
      <w:r>
        <w:rPr>
          <w:rFonts w:hint="eastAsia"/>
        </w:rPr>
        <w:t>工单系统</w:t>
      </w:r>
    </w:p>
    <w:p w14:paraId="31DA46DD" w14:textId="1A6BA4F7" w:rsidR="003007EC" w:rsidRDefault="003007EC" w:rsidP="003007EC">
      <w:pPr>
        <w:ind w:firstLine="420"/>
        <w:rPr>
          <w:rFonts w:ascii="Arial Unicode MS" w:hAnsi="Arial Unicode MS" w:cs="Arial Unicode MS"/>
          <w:color w:val="202830"/>
        </w:rPr>
      </w:pPr>
      <w:r>
        <w:rPr>
          <w:rFonts w:hint="eastAsia"/>
        </w:rPr>
        <w:t>售后技术支持记录，</w:t>
      </w:r>
      <w:r>
        <w:rPr>
          <w:rFonts w:ascii="Arial Unicode MS" w:eastAsia="Arial Unicode MS" w:hAnsi="Arial Unicode MS" w:cs="Arial Unicode MS"/>
          <w:color w:val="202830"/>
        </w:rPr>
        <w:t>形成工单，关联原订单、合同、产品、批次、设备和保修。</w:t>
      </w:r>
    </w:p>
    <w:p w14:paraId="53460AF8" w14:textId="77777777" w:rsidR="003007EC" w:rsidRDefault="003007EC" w:rsidP="003007EC">
      <w:pPr>
        <w:rPr>
          <w:rFonts w:ascii="Arial Unicode MS" w:hAnsi="Arial Unicode MS" w:cs="Arial Unicode MS" w:hint="eastAsia"/>
          <w:color w:val="202830"/>
        </w:rPr>
      </w:pPr>
    </w:p>
    <w:p w14:paraId="76EE2AD4" w14:textId="77777777" w:rsidR="003007EC" w:rsidRDefault="003007EC" w:rsidP="003007EC">
      <w:pPr>
        <w:rPr>
          <w:rFonts w:ascii="Arial Unicode MS" w:hAnsi="Arial Unicode MS" w:cs="Arial Unicode MS"/>
          <w:color w:val="202830"/>
        </w:rPr>
      </w:pPr>
    </w:p>
    <w:p w14:paraId="2A642EDB" w14:textId="7C13FB71" w:rsidR="003007EC" w:rsidRDefault="003007EC" w:rsidP="003007EC">
      <w:pPr>
        <w:rPr>
          <w:rFonts w:ascii="Arial Unicode MS" w:hAnsi="Arial Unicode MS" w:cs="Arial Unicode MS"/>
          <w:color w:val="202830"/>
        </w:rPr>
      </w:pPr>
      <w:r>
        <w:rPr>
          <w:rFonts w:ascii="Arial Unicode MS" w:hAnsi="Arial Unicode MS" w:cs="Arial Unicode MS" w:hint="eastAsia"/>
          <w:color w:val="202830"/>
        </w:rPr>
        <w:t>管理</w:t>
      </w:r>
    </w:p>
    <w:p w14:paraId="4FB999FF" w14:textId="4D36EB7E" w:rsidR="003007EC" w:rsidRDefault="003007EC" w:rsidP="003007EC">
      <w:pPr>
        <w:ind w:firstLineChars="200" w:firstLine="420"/>
        <w:rPr>
          <w:rFonts w:ascii="Arial Unicode MS" w:hAnsi="Arial Unicode MS" w:cs="Arial Unicode MS"/>
          <w:color w:val="202830"/>
        </w:rPr>
      </w:pPr>
      <w:r>
        <w:rPr>
          <w:rFonts w:ascii="Arial Unicode MS" w:eastAsia="Arial Unicode MS" w:hAnsi="Arial Unicode MS" w:cs="Arial Unicode MS"/>
          <w:color w:val="202830"/>
        </w:rPr>
        <w:t>管理层</w:t>
      </w:r>
      <w:r>
        <w:rPr>
          <w:rFonts w:ascii="宋体" w:eastAsia="宋体" w:hAnsi="宋体" w:cs="宋体" w:hint="eastAsia"/>
          <w:color w:val="202830"/>
        </w:rPr>
        <w:t>对合同和发票申请进行审批，可</w:t>
      </w:r>
      <w:r>
        <w:rPr>
          <w:rFonts w:ascii="Arial Unicode MS" w:eastAsia="Arial Unicode MS" w:hAnsi="Arial Unicode MS" w:cs="Arial Unicode MS"/>
          <w:color w:val="202830"/>
        </w:rPr>
        <w:t>随时查看收入、成本、交付、利润</w:t>
      </w:r>
      <w:r>
        <w:rPr>
          <w:rFonts w:ascii="宋体" w:eastAsia="宋体" w:hAnsi="宋体" w:cs="宋体" w:hint="eastAsia"/>
          <w:color w:val="202830"/>
        </w:rPr>
        <w:t>等</w:t>
      </w:r>
      <w:r>
        <w:rPr>
          <w:rFonts w:ascii="Arial Unicode MS" w:eastAsia="Arial Unicode MS" w:hAnsi="Arial Unicode MS" w:cs="Arial Unicode MS"/>
          <w:color w:val="202830"/>
        </w:rPr>
        <w:t>。</w:t>
      </w:r>
    </w:p>
    <w:p w14:paraId="757FDACF" w14:textId="77777777" w:rsidR="003007EC" w:rsidRDefault="003007EC" w:rsidP="003007EC">
      <w:pPr>
        <w:rPr>
          <w:rFonts w:ascii="Arial Unicode MS" w:hAnsi="Arial Unicode MS" w:cs="Arial Unicode MS"/>
          <w:color w:val="202830"/>
        </w:rPr>
      </w:pPr>
    </w:p>
    <w:p w14:paraId="4A9A254A" w14:textId="77777777" w:rsidR="003007EC" w:rsidRDefault="003007EC" w:rsidP="003007EC">
      <w:pPr>
        <w:rPr>
          <w:rFonts w:ascii="Arial Unicode MS" w:hAnsi="Arial Unicode MS" w:cs="Arial Unicode MS"/>
          <w:color w:val="202830"/>
        </w:rPr>
      </w:pPr>
    </w:p>
    <w:p w14:paraId="63DC52DD" w14:textId="77777777" w:rsidR="003007EC" w:rsidRPr="003007EC" w:rsidRDefault="003007EC" w:rsidP="003007EC">
      <w:pPr>
        <w:pStyle w:val="2"/>
        <w:rPr>
          <w:sz w:val="21"/>
          <w:szCs w:val="21"/>
        </w:rPr>
      </w:pPr>
      <w:r w:rsidRPr="003007EC">
        <w:rPr>
          <w:rFonts w:ascii="Arial Unicode MS" w:eastAsia="Arial Unicode MS" w:hAnsi="Arial Unicode MS" w:cs="Arial Unicode MS"/>
          <w:b/>
          <w:color w:val="2E74B5"/>
          <w:sz w:val="21"/>
          <w:szCs w:val="21"/>
        </w:rPr>
        <w:t>合同管理</w:t>
      </w:r>
    </w:p>
    <w:p w14:paraId="1663E5DE" w14:textId="77777777" w:rsidR="003007EC" w:rsidRDefault="003007EC" w:rsidP="003007EC">
      <w:r>
        <w:rPr>
          <w:rFonts w:ascii="Arial Unicode MS" w:eastAsia="Arial Unicode MS" w:hAnsi="Arial Unicode MS" w:cs="Arial Unicode MS"/>
          <w:color w:val="202830"/>
          <w:sz w:val="22"/>
        </w:rPr>
        <w:t>重点把合同的三类信息管清楚：关键条款、收付款信息、合同附件。</w:t>
      </w:r>
    </w:p>
    <w:p w14:paraId="1176399D" w14:textId="77777777" w:rsidR="003007EC" w:rsidRDefault="003007EC" w:rsidP="003007EC">
      <w:pPr>
        <w:pStyle w:val="a"/>
        <w:numPr>
          <w:ilvl w:val="0"/>
          <w:numId w:val="3"/>
        </w:numPr>
        <w:rPr>
          <w:lang w:eastAsia="zh-CN"/>
        </w:rPr>
      </w:pPr>
      <w:r w:rsidRPr="003007EC">
        <w:rPr>
          <w:rFonts w:ascii="宋体" w:eastAsia="宋体" w:hAnsi="宋体" w:cs="宋体"/>
          <w:lang w:eastAsia="zh-CN"/>
        </w:rPr>
        <w:t>支持模板、版本、批注、审批、签章、印章、履约、续签和到期提醒。</w:t>
      </w:r>
    </w:p>
    <w:p w14:paraId="7F8CE5D7" w14:textId="77777777" w:rsidR="003007EC" w:rsidRPr="00D56F64" w:rsidRDefault="003007EC" w:rsidP="003007EC">
      <w:pPr>
        <w:widowControl/>
        <w:numPr>
          <w:ilvl w:val="0"/>
          <w:numId w:val="1"/>
        </w:numPr>
        <w:jc w:val="left"/>
      </w:pPr>
      <w:r>
        <w:rPr>
          <w:rFonts w:ascii="宋体" w:eastAsia="宋体" w:hAnsi="宋体" w:cs="宋体" w:hint="eastAsia"/>
          <w:color w:val="202830"/>
          <w:sz w:val="22"/>
        </w:rPr>
        <w:t>合</w:t>
      </w:r>
      <w:r>
        <w:rPr>
          <w:rFonts w:ascii="Arial Unicode MS" w:eastAsia="Arial Unicode MS" w:hAnsi="Arial Unicode MS" w:cs="Arial Unicode MS"/>
          <w:color w:val="202830"/>
          <w:sz w:val="22"/>
        </w:rPr>
        <w:t>同审批后，可自动生成订单、采购需求、项目任务、收款计划和交付节点。</w:t>
      </w:r>
    </w:p>
    <w:p w14:paraId="4CAE1B48" w14:textId="64D0A34F" w:rsidR="00D56F64" w:rsidRPr="00375B79" w:rsidRDefault="00D56F64" w:rsidP="003007EC">
      <w:pPr>
        <w:widowControl/>
        <w:numPr>
          <w:ilvl w:val="0"/>
          <w:numId w:val="1"/>
        </w:numPr>
        <w:jc w:val="left"/>
      </w:pPr>
      <w:r>
        <w:rPr>
          <w:rFonts w:ascii="Arial Unicode MS" w:hAnsi="Arial Unicode MS" w:cs="Arial Unicode MS" w:hint="eastAsia"/>
          <w:color w:val="202830"/>
          <w:sz w:val="22"/>
        </w:rPr>
        <w:t>合同可进行合并。</w:t>
      </w:r>
    </w:p>
    <w:p w14:paraId="328BAF0B" w14:textId="77777777" w:rsidR="00375B79" w:rsidRDefault="00375B79" w:rsidP="00E82CF9">
      <w:pPr>
        <w:widowControl/>
        <w:spacing w:after="80" w:line="300" w:lineRule="auto"/>
        <w:ind w:left="270"/>
        <w:jc w:val="left"/>
        <w:rPr>
          <w:rFonts w:hint="eastAsia"/>
        </w:rPr>
      </w:pPr>
    </w:p>
    <w:p w14:paraId="5B94062E" w14:textId="77777777" w:rsidR="00594C52" w:rsidRPr="00594C52" w:rsidRDefault="00594C52" w:rsidP="00594C52">
      <w:pPr>
        <w:pStyle w:val="2"/>
        <w:rPr>
          <w:sz w:val="21"/>
          <w:szCs w:val="21"/>
        </w:rPr>
      </w:pPr>
      <w:r w:rsidRPr="00594C52">
        <w:rPr>
          <w:rFonts w:ascii="Arial Unicode MS" w:eastAsia="Arial Unicode MS" w:hAnsi="Arial Unicode MS" w:cs="Arial Unicode MS"/>
          <w:b/>
          <w:color w:val="2E74B5"/>
          <w:sz w:val="21"/>
          <w:szCs w:val="21"/>
        </w:rPr>
        <w:t>订单管理</w:t>
      </w:r>
    </w:p>
    <w:p w14:paraId="58BDEE32" w14:textId="77777777" w:rsidR="00594C52" w:rsidRDefault="00594C52" w:rsidP="00594C52">
      <w:r>
        <w:rPr>
          <w:rFonts w:ascii="Arial Unicode MS" w:eastAsia="Arial Unicode MS" w:hAnsi="Arial Unicode MS" w:cs="Arial Unicode MS"/>
          <w:color w:val="202830"/>
          <w:sz w:val="22"/>
        </w:rPr>
        <w:t>销售下单后，系统自动检查价格权限、合同、库存、交期和客户信用。</w:t>
      </w:r>
    </w:p>
    <w:p w14:paraId="0967EC0E" w14:textId="77777777" w:rsidR="00594C52" w:rsidRDefault="00594C52" w:rsidP="00594C52">
      <w:pPr>
        <w:pStyle w:val="a"/>
        <w:numPr>
          <w:ilvl w:val="0"/>
          <w:numId w:val="4"/>
        </w:numPr>
        <w:rPr>
          <w:lang w:eastAsia="zh-CN"/>
        </w:rPr>
      </w:pPr>
      <w:r w:rsidRPr="00594C52">
        <w:rPr>
          <w:rFonts w:ascii="宋体" w:eastAsia="宋体" w:hAnsi="宋体" w:cs="宋体"/>
          <w:lang w:eastAsia="zh-CN"/>
        </w:rPr>
        <w:t>支持订单变更、分批交付、退货、换货、直运、寄售、订阅和租赁。</w:t>
      </w:r>
    </w:p>
    <w:p w14:paraId="72D77A2C" w14:textId="77777777" w:rsidR="00594C52" w:rsidRDefault="00594C52" w:rsidP="00594C52">
      <w:pPr>
        <w:widowControl/>
        <w:numPr>
          <w:ilvl w:val="0"/>
          <w:numId w:val="1"/>
        </w:numPr>
        <w:jc w:val="left"/>
      </w:pPr>
      <w:r>
        <w:rPr>
          <w:rFonts w:ascii="宋体" w:eastAsia="宋体" w:hAnsi="宋体" w:cs="宋体" w:hint="eastAsia"/>
          <w:color w:val="202830"/>
          <w:sz w:val="22"/>
        </w:rPr>
        <w:lastRenderedPageBreak/>
        <w:t>每</w:t>
      </w:r>
      <w:r>
        <w:rPr>
          <w:rFonts w:ascii="Arial Unicode MS" w:eastAsia="Arial Unicode MS" w:hAnsi="Arial Unicode MS" w:cs="Arial Unicode MS"/>
          <w:color w:val="202830"/>
          <w:sz w:val="22"/>
        </w:rPr>
        <w:t>次变更都保留版本和审批记录，避免口头修改造成部门信息不一致。</w:t>
      </w:r>
    </w:p>
    <w:p w14:paraId="7DB89205" w14:textId="77777777" w:rsidR="003007EC" w:rsidRDefault="003007EC" w:rsidP="003007EC">
      <w:pPr>
        <w:rPr>
          <w:rFonts w:ascii="Arial Unicode MS" w:hAnsi="Arial Unicode MS" w:cs="Arial Unicode MS"/>
          <w:color w:val="202830"/>
        </w:rPr>
      </w:pPr>
    </w:p>
    <w:p w14:paraId="4D5B124A" w14:textId="77777777" w:rsidR="00594C52" w:rsidRPr="00594C52" w:rsidRDefault="00594C52" w:rsidP="00594C52">
      <w:pPr>
        <w:pStyle w:val="2"/>
        <w:rPr>
          <w:sz w:val="21"/>
          <w:szCs w:val="21"/>
        </w:rPr>
      </w:pPr>
      <w:r w:rsidRPr="00594C52">
        <w:rPr>
          <w:rFonts w:ascii="Arial Unicode MS" w:eastAsia="Arial Unicode MS" w:hAnsi="Arial Unicode MS" w:cs="Arial Unicode MS"/>
          <w:b/>
          <w:color w:val="2E74B5"/>
          <w:sz w:val="21"/>
          <w:szCs w:val="21"/>
        </w:rPr>
        <w:t>采购与供应商</w:t>
      </w:r>
    </w:p>
    <w:p w14:paraId="39D98A62" w14:textId="77777777" w:rsidR="00594C52" w:rsidRDefault="00594C52" w:rsidP="00594C52">
      <w:r>
        <w:rPr>
          <w:rFonts w:ascii="Arial Unicode MS" w:eastAsia="Arial Unicode MS" w:hAnsi="Arial Unicode MS" w:cs="Arial Unicode MS"/>
          <w:color w:val="202830"/>
          <w:sz w:val="22"/>
        </w:rPr>
        <w:t>订单、生产、项目或库存不足都可以自动形成采购建议。</w:t>
      </w:r>
    </w:p>
    <w:p w14:paraId="699EA1D9" w14:textId="381DA02F" w:rsidR="00594C52" w:rsidRDefault="00594C52" w:rsidP="00594C52">
      <w:pPr>
        <w:pStyle w:val="a"/>
        <w:numPr>
          <w:ilvl w:val="0"/>
          <w:numId w:val="5"/>
        </w:numPr>
        <w:rPr>
          <w:lang w:eastAsia="zh-CN"/>
        </w:rPr>
      </w:pPr>
      <w:r w:rsidRPr="00594C52">
        <w:rPr>
          <w:rFonts w:ascii="宋体" w:eastAsia="宋体" w:hAnsi="宋体" w:cs="宋体"/>
          <w:lang w:eastAsia="zh-CN"/>
        </w:rPr>
        <w:t>覆盖合同、订单、收货、退货、发票和付款。</w:t>
      </w:r>
    </w:p>
    <w:p w14:paraId="05B3F048" w14:textId="77777777" w:rsidR="00594C52" w:rsidRDefault="00594C52" w:rsidP="00594C52">
      <w:pPr>
        <w:widowControl/>
        <w:numPr>
          <w:ilvl w:val="0"/>
          <w:numId w:val="1"/>
        </w:numPr>
        <w:jc w:val="left"/>
      </w:pPr>
      <w:r>
        <w:rPr>
          <w:rFonts w:ascii="宋体" w:eastAsia="宋体" w:hAnsi="宋体" w:cs="宋体" w:hint="eastAsia"/>
          <w:color w:val="202830"/>
          <w:sz w:val="22"/>
        </w:rPr>
        <w:t>记</w:t>
      </w:r>
      <w:r>
        <w:rPr>
          <w:rFonts w:ascii="Arial Unicode MS" w:eastAsia="Arial Unicode MS" w:hAnsi="Arial Unicode MS" w:cs="Arial Unicode MS"/>
          <w:color w:val="202830"/>
          <w:sz w:val="22"/>
        </w:rPr>
        <w:t>录供应商资质、价格、交期、质量和风险；供应商也可通过门户协同。</w:t>
      </w:r>
    </w:p>
    <w:p w14:paraId="3FC395EA" w14:textId="77777777" w:rsidR="00594C52" w:rsidRPr="00594C52" w:rsidRDefault="00594C52" w:rsidP="003007EC">
      <w:pPr>
        <w:rPr>
          <w:rFonts w:ascii="Arial Unicode MS" w:hAnsi="Arial Unicode MS" w:cs="Arial Unicode MS" w:hint="eastAsia"/>
          <w:color w:val="202830"/>
        </w:rPr>
      </w:pPr>
    </w:p>
    <w:p w14:paraId="604C9EA1" w14:textId="30A6B179" w:rsidR="003007EC" w:rsidRDefault="003007EC" w:rsidP="003007EC">
      <w:pPr>
        <w:rPr>
          <w:rFonts w:ascii="Arial Unicode MS" w:hAnsi="Arial Unicode MS" w:cs="Arial Unicode MS"/>
          <w:color w:val="202830"/>
        </w:rPr>
      </w:pPr>
      <w:r>
        <w:rPr>
          <w:rFonts w:ascii="Arial Unicode MS" w:hAnsi="Arial Unicode MS" w:cs="Arial Unicode MS" w:hint="eastAsia"/>
          <w:color w:val="202830"/>
        </w:rPr>
        <w:t>报表</w:t>
      </w:r>
    </w:p>
    <w:p w14:paraId="2AEFD8BD" w14:textId="77777777" w:rsidR="00594C52" w:rsidRDefault="00594C52" w:rsidP="003007EC">
      <w:pPr>
        <w:rPr>
          <w:rFonts w:ascii="Arial Unicode MS" w:hAnsi="Arial Unicode MS" w:cs="Arial Unicode MS"/>
          <w:color w:val="202830"/>
        </w:rPr>
      </w:pPr>
    </w:p>
    <w:p w14:paraId="0326D98D" w14:textId="77777777" w:rsidR="00594C52" w:rsidRDefault="00594C52" w:rsidP="003007EC">
      <w:pPr>
        <w:rPr>
          <w:rFonts w:ascii="Arial Unicode MS" w:hAnsi="Arial Unicode MS" w:cs="Arial Unicode MS"/>
          <w:color w:val="202830"/>
        </w:rPr>
      </w:pPr>
    </w:p>
    <w:p w14:paraId="0ACFE782" w14:textId="77777777" w:rsidR="00594C52" w:rsidRDefault="00594C52" w:rsidP="003007EC">
      <w:pPr>
        <w:rPr>
          <w:rFonts w:ascii="Arial Unicode MS" w:hAnsi="Arial Unicode MS" w:cs="Arial Unicode MS"/>
          <w:color w:val="202830"/>
        </w:rPr>
      </w:pPr>
    </w:p>
    <w:p w14:paraId="0F14D3DC" w14:textId="77777777" w:rsidR="00594C52" w:rsidRDefault="00594C52" w:rsidP="003007EC">
      <w:pPr>
        <w:rPr>
          <w:rFonts w:ascii="Arial Unicode MS" w:hAnsi="Arial Unicode MS" w:cs="Arial Unicode MS"/>
          <w:color w:val="202830"/>
        </w:rPr>
      </w:pPr>
    </w:p>
    <w:p w14:paraId="678BF556" w14:textId="77777777" w:rsidR="00594C52" w:rsidRDefault="00594C52" w:rsidP="003007EC">
      <w:pPr>
        <w:rPr>
          <w:rFonts w:ascii="Arial Unicode MS" w:hAnsi="Arial Unicode MS" w:cs="Arial Unicode MS"/>
          <w:color w:val="202830"/>
        </w:rPr>
      </w:pPr>
    </w:p>
    <w:p w14:paraId="2052BAF5" w14:textId="77777777" w:rsidR="00594C52" w:rsidRDefault="00594C52" w:rsidP="00594C52">
      <w:pPr>
        <w:pStyle w:val="1"/>
      </w:pPr>
      <w:r>
        <w:rPr>
          <w:rFonts w:ascii="Arial Unicode MS" w:eastAsia="Arial Unicode MS" w:hAnsi="Arial Unicode MS" w:cs="Arial Unicode MS"/>
          <w:b/>
          <w:color w:val="2E74B5"/>
          <w:sz w:val="32"/>
        </w:rPr>
        <w:t>高度定制，但不破坏升级</w:t>
      </w:r>
    </w:p>
    <w:p w14:paraId="20DB1F2C" w14:textId="77777777" w:rsidR="00594C52" w:rsidRDefault="00594C52" w:rsidP="00594C52">
      <w:pPr>
        <w:pStyle w:val="a"/>
        <w:numPr>
          <w:ilvl w:val="0"/>
          <w:numId w:val="6"/>
        </w:numPr>
        <w:spacing w:after="40" w:line="276" w:lineRule="auto"/>
        <w:rPr>
          <w:lang w:eastAsia="zh-CN"/>
        </w:rPr>
      </w:pPr>
      <w:r w:rsidRPr="00594C52">
        <w:rPr>
          <w:rFonts w:ascii="宋体" w:eastAsia="宋体" w:hAnsi="宋体" w:cs="宋体"/>
          <w:b/>
          <w:lang w:eastAsia="zh-CN"/>
        </w:rPr>
        <w:t>数据可定制：</w:t>
      </w:r>
      <w:r w:rsidRPr="00594C52">
        <w:rPr>
          <w:rFonts w:ascii="宋体" w:eastAsia="宋体" w:hAnsi="宋体" w:cs="宋体"/>
          <w:lang w:eastAsia="zh-CN"/>
        </w:rPr>
        <w:t>新增业务对象、字段、关系、编号、校验、视图和搜索。</w:t>
      </w:r>
    </w:p>
    <w:p w14:paraId="1147B07B" w14:textId="77777777" w:rsidR="00594C52" w:rsidRDefault="00594C52" w:rsidP="00594C52">
      <w:pPr>
        <w:widowControl/>
        <w:numPr>
          <w:ilvl w:val="0"/>
          <w:numId w:val="1"/>
        </w:numPr>
        <w:spacing w:after="40" w:line="276" w:lineRule="auto"/>
        <w:jc w:val="left"/>
      </w:pPr>
      <w:r>
        <w:rPr>
          <w:rFonts w:ascii="宋体" w:eastAsia="宋体" w:hAnsi="宋体" w:cs="宋体" w:hint="eastAsia"/>
          <w:b/>
          <w:color w:val="202830"/>
        </w:rPr>
        <w:t>界</w:t>
      </w:r>
      <w:r>
        <w:rPr>
          <w:rFonts w:ascii="Arial Unicode MS" w:eastAsia="Arial Unicode MS" w:hAnsi="Arial Unicode MS" w:cs="Arial Unicode MS"/>
          <w:b/>
          <w:color w:val="202830"/>
        </w:rPr>
        <w:t>面可定制：</w:t>
      </w:r>
      <w:r>
        <w:rPr>
          <w:rFonts w:ascii="Arial Unicode MS" w:eastAsia="Arial Unicode MS" w:hAnsi="Arial Unicode MS" w:cs="Arial Unicode MS"/>
          <w:color w:val="202830"/>
        </w:rPr>
        <w:t>调整表单、列表、首页、菜单、看板和移动</w:t>
      </w:r>
      <w:proofErr w:type="gramStart"/>
      <w:r>
        <w:rPr>
          <w:rFonts w:ascii="Arial Unicode MS" w:eastAsia="Arial Unicode MS" w:hAnsi="Arial Unicode MS" w:cs="Arial Unicode MS"/>
          <w:color w:val="202830"/>
        </w:rPr>
        <w:t>端任务</w:t>
      </w:r>
      <w:proofErr w:type="gramEnd"/>
      <w:r>
        <w:rPr>
          <w:rFonts w:ascii="Arial Unicode MS" w:eastAsia="Arial Unicode MS" w:hAnsi="Arial Unicode MS" w:cs="Arial Unicode MS"/>
          <w:color w:val="202830"/>
        </w:rPr>
        <w:t>页面。</w:t>
      </w:r>
    </w:p>
    <w:p w14:paraId="064A1BD4" w14:textId="77777777" w:rsidR="00594C52" w:rsidRDefault="00594C52" w:rsidP="00594C52">
      <w:pPr>
        <w:widowControl/>
        <w:numPr>
          <w:ilvl w:val="0"/>
          <w:numId w:val="1"/>
        </w:numPr>
        <w:spacing w:after="40" w:line="276" w:lineRule="auto"/>
        <w:jc w:val="left"/>
      </w:pPr>
      <w:r>
        <w:rPr>
          <w:rFonts w:ascii="Arial Unicode MS" w:eastAsia="Arial Unicode MS" w:hAnsi="Arial Unicode MS" w:cs="Arial Unicode MS"/>
          <w:b/>
          <w:color w:val="202830"/>
        </w:rPr>
        <w:t>流程可定制：</w:t>
      </w:r>
      <w:r>
        <w:rPr>
          <w:rFonts w:ascii="Arial Unicode MS" w:eastAsia="Arial Unicode MS" w:hAnsi="Arial Unicode MS" w:cs="Arial Unicode MS"/>
          <w:color w:val="202830"/>
        </w:rPr>
        <w:t>设置审批、会签、时限、提醒、升级、自动任务和跨部门动作。</w:t>
      </w:r>
    </w:p>
    <w:p w14:paraId="641A4FE2" w14:textId="77777777" w:rsidR="00594C52" w:rsidRDefault="00594C52" w:rsidP="00594C52">
      <w:pPr>
        <w:widowControl/>
        <w:numPr>
          <w:ilvl w:val="0"/>
          <w:numId w:val="1"/>
        </w:numPr>
        <w:spacing w:after="40" w:line="276" w:lineRule="auto"/>
        <w:jc w:val="left"/>
      </w:pPr>
      <w:r>
        <w:rPr>
          <w:rFonts w:ascii="Arial Unicode MS" w:eastAsia="Arial Unicode MS" w:hAnsi="Arial Unicode MS" w:cs="Arial Unicode MS"/>
          <w:b/>
          <w:color w:val="202830"/>
        </w:rPr>
        <w:t>权限可定制：</w:t>
      </w:r>
      <w:r>
        <w:rPr>
          <w:rFonts w:ascii="Arial Unicode MS" w:eastAsia="Arial Unicode MS" w:hAnsi="Arial Unicode MS" w:cs="Arial Unicode MS"/>
          <w:color w:val="202830"/>
        </w:rPr>
        <w:t>按法人、部门、岗位、项目、客户、记录和字段控制访问。</w:t>
      </w:r>
    </w:p>
    <w:p w14:paraId="60776FF6" w14:textId="77777777" w:rsidR="00594C52" w:rsidRDefault="00594C52" w:rsidP="00594C52">
      <w:pPr>
        <w:widowControl/>
        <w:numPr>
          <w:ilvl w:val="0"/>
          <w:numId w:val="1"/>
        </w:numPr>
        <w:spacing w:after="40" w:line="276" w:lineRule="auto"/>
        <w:jc w:val="left"/>
      </w:pPr>
      <w:r>
        <w:rPr>
          <w:rFonts w:ascii="Arial Unicode MS" w:eastAsia="Arial Unicode MS" w:hAnsi="Arial Unicode MS" w:cs="Arial Unicode MS"/>
          <w:b/>
          <w:color w:val="202830"/>
        </w:rPr>
        <w:t>报表可定制：</w:t>
      </w:r>
      <w:r>
        <w:rPr>
          <w:rFonts w:ascii="Arial Unicode MS" w:eastAsia="Arial Unicode MS" w:hAnsi="Arial Unicode MS" w:cs="Arial Unicode MS"/>
          <w:color w:val="202830"/>
        </w:rPr>
        <w:t>建立企业自己的指标、报表、打印模板和管理驾驶舱。</w:t>
      </w:r>
    </w:p>
    <w:p w14:paraId="610F088E" w14:textId="77777777" w:rsidR="00594C52" w:rsidRDefault="00594C52" w:rsidP="00594C52">
      <w:pPr>
        <w:widowControl/>
        <w:numPr>
          <w:ilvl w:val="0"/>
          <w:numId w:val="1"/>
        </w:numPr>
        <w:spacing w:after="40" w:line="276" w:lineRule="auto"/>
        <w:jc w:val="left"/>
      </w:pPr>
      <w:r>
        <w:rPr>
          <w:rFonts w:ascii="Arial Unicode MS" w:eastAsia="Arial Unicode MS" w:hAnsi="Arial Unicode MS" w:cs="Arial Unicode MS"/>
          <w:b/>
          <w:color w:val="202830"/>
        </w:rPr>
        <w:t>品牌可定制：</w:t>
      </w:r>
      <w:r>
        <w:rPr>
          <w:rFonts w:ascii="Arial Unicode MS" w:eastAsia="Arial Unicode MS" w:hAnsi="Arial Unicode MS" w:cs="Arial Unicode MS"/>
          <w:color w:val="202830"/>
        </w:rPr>
        <w:t>每个客户可使用自己的名称、图标、颜色和客户端包。</w:t>
      </w:r>
    </w:p>
    <w:p w14:paraId="18C827C6" w14:textId="77777777" w:rsidR="00594C52" w:rsidRDefault="00594C52" w:rsidP="00594C52">
      <w:pPr>
        <w:widowControl/>
        <w:numPr>
          <w:ilvl w:val="0"/>
          <w:numId w:val="1"/>
        </w:numPr>
        <w:spacing w:after="40" w:line="276" w:lineRule="auto"/>
        <w:jc w:val="left"/>
      </w:pPr>
      <w:r>
        <w:rPr>
          <w:rFonts w:ascii="Arial Unicode MS" w:eastAsia="Arial Unicode MS" w:hAnsi="Arial Unicode MS" w:cs="Arial Unicode MS"/>
          <w:b/>
          <w:color w:val="202830"/>
        </w:rPr>
        <w:t>扩展可安装：</w:t>
      </w:r>
      <w:r>
        <w:rPr>
          <w:rFonts w:ascii="Arial Unicode MS" w:eastAsia="Arial Unicode MS" w:hAnsi="Arial Unicode MS" w:cs="Arial Unicode MS"/>
          <w:color w:val="202830"/>
        </w:rPr>
        <w:t>通过签名模块或受控插件增加特殊能力；配置先验证审批，出现问题可回退。</w:t>
      </w:r>
    </w:p>
    <w:p w14:paraId="3269CFB9" w14:textId="77777777" w:rsidR="00594C52" w:rsidRPr="00594C52" w:rsidRDefault="00594C52" w:rsidP="003007EC">
      <w:pPr>
        <w:rPr>
          <w:rFonts w:hint="eastAsia"/>
        </w:rPr>
      </w:pPr>
    </w:p>
    <w:sectPr w:rsidR="00594C52" w:rsidRPr="00594C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C178B"/>
    <w:multiLevelType w:val="singleLevel"/>
    <w:tmpl w:val="B8DC4CA6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Arial Unicode MS" w:eastAsia="Arial Unicode MS" w:hAnsi="Arial Unicode MS"/>
      </w:rPr>
    </w:lvl>
  </w:abstractNum>
  <w:abstractNum w:abstractNumId="1" w15:restartNumberingAfterBreak="0">
    <w:nsid w:val="36C97646"/>
    <w:multiLevelType w:val="hybridMultilevel"/>
    <w:tmpl w:val="71764554"/>
    <w:lvl w:ilvl="0" w:tplc="BFB076C2">
      <w:start w:val="1"/>
      <w:numFmt w:val="decimal"/>
      <w:lvlText w:val="%1、"/>
      <w:lvlJc w:val="left"/>
      <w:pPr>
        <w:ind w:left="57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2" w15:restartNumberingAfterBreak="0">
    <w:nsid w:val="5E786F86"/>
    <w:multiLevelType w:val="hybridMultilevel"/>
    <w:tmpl w:val="E9CCE93A"/>
    <w:lvl w:ilvl="0" w:tplc="E760E28E">
      <w:start w:val="1"/>
      <w:numFmt w:val="decimal"/>
      <w:lvlText w:val="%1、"/>
      <w:lvlJc w:val="left"/>
      <w:pPr>
        <w:ind w:left="57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num w:numId="1" w16cid:durableId="110825283">
    <w:abstractNumId w:val="0"/>
  </w:num>
  <w:num w:numId="2" w16cid:durableId="1644121752">
    <w:abstractNumId w:val="1"/>
  </w:num>
  <w:num w:numId="3" w16cid:durableId="1814445520">
    <w:abstractNumId w:val="0"/>
    <w:lvlOverride w:ilvl="0">
      <w:startOverride w:val="1"/>
    </w:lvlOverride>
  </w:num>
  <w:num w:numId="4" w16cid:durableId="177089585">
    <w:abstractNumId w:val="0"/>
    <w:lvlOverride w:ilvl="0">
      <w:startOverride w:val="1"/>
    </w:lvlOverride>
  </w:num>
  <w:num w:numId="5" w16cid:durableId="422336507">
    <w:abstractNumId w:val="0"/>
    <w:lvlOverride w:ilvl="0">
      <w:startOverride w:val="1"/>
    </w:lvlOverride>
  </w:num>
  <w:num w:numId="6" w16cid:durableId="1090585266">
    <w:abstractNumId w:val="0"/>
    <w:lvlOverride w:ilvl="0">
      <w:startOverride w:val="1"/>
    </w:lvlOverride>
  </w:num>
  <w:num w:numId="7" w16cid:durableId="3263217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D65"/>
    <w:rsid w:val="003007EC"/>
    <w:rsid w:val="0032449A"/>
    <w:rsid w:val="00375B79"/>
    <w:rsid w:val="00562C3A"/>
    <w:rsid w:val="00594C52"/>
    <w:rsid w:val="00972D65"/>
    <w:rsid w:val="00C3712D"/>
    <w:rsid w:val="00D56F64"/>
    <w:rsid w:val="00DD34BD"/>
    <w:rsid w:val="00E71DC1"/>
    <w:rsid w:val="00E8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183D8"/>
  <w15:chartTrackingRefBased/>
  <w15:docId w15:val="{E14ADE95-35DE-47ED-B4E6-8A335AFE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</w:style>
  <w:style w:type="paragraph" w:styleId="1">
    <w:name w:val="heading 1"/>
    <w:basedOn w:val="a0"/>
    <w:next w:val="a0"/>
    <w:link w:val="10"/>
    <w:uiPriority w:val="9"/>
    <w:qFormat/>
    <w:rsid w:val="00972D6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unhideWhenUsed/>
    <w:qFormat/>
    <w:rsid w:val="00972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72D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72D6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72D6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72D6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72D6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72D6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72D6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972D6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rsid w:val="00972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972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972D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972D6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972D6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972D6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972D65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972D65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972D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972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72D6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972D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972D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972D65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972D65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972D65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972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972D65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972D65"/>
    <w:rPr>
      <w:b/>
      <w:bCs/>
      <w:smallCaps/>
      <w:color w:val="0F4761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972D65"/>
    <w:pPr>
      <w:widowControl/>
      <w:numPr>
        <w:numId w:val="1"/>
      </w:numPr>
      <w:tabs>
        <w:tab w:val="clear" w:pos="540"/>
      </w:tabs>
      <w:spacing w:after="120" w:line="240" w:lineRule="auto"/>
      <w:ind w:left="0" w:firstLine="0"/>
      <w:contextualSpacing/>
      <w:jc w:val="left"/>
    </w:pPr>
    <w:rPr>
      <w:rFonts w:ascii="Arial Unicode MS" w:eastAsia="Arial Unicode MS" w:hAnsi="Arial Unicode MS" w:cs="Arial Unicode MS"/>
      <w:color w:val="202830"/>
      <w:kern w:val="0"/>
      <w:sz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2026-07-20T03:39:00Z</dcterms:created>
  <dcterms:modified xsi:type="dcterms:W3CDTF">2026-07-20T05:14:00Z</dcterms:modified>
</cp:coreProperties>
</file>