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"/>
        <w:rPr>
          <w:rFonts w:ascii="Times New Roman"/>
          <w:sz w:val="4"/>
        </w:rPr>
      </w:pPr>
    </w:p>
    <w:tbl>
      <w:tblPr>
        <w:tblW w:w="0" w:type="auto"/>
        <w:jc w:val="left"/>
        <w:tblInd w:w="2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1647"/>
        <w:gridCol w:w="308"/>
        <w:gridCol w:w="2729"/>
        <w:gridCol w:w="4315"/>
      </w:tblGrid>
      <w:tr>
        <w:trPr>
          <w:trHeight w:val="237" w:hRule="atLeast"/>
        </w:trPr>
        <w:tc>
          <w:tcPr>
            <w:tcW w:w="1961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2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大分類</w:t>
            </w:r>
          </w:p>
        </w:tc>
        <w:tc>
          <w:tcPr>
            <w:tcW w:w="303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3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小分類</w:t>
            </w:r>
          </w:p>
        </w:tc>
        <w:tc>
          <w:tcPr>
            <w:tcW w:w="4315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 w:before="15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具体的事例</w:t>
            </w:r>
          </w:p>
        </w:tc>
      </w:tr>
      <w:tr>
        <w:trPr>
          <w:trHeight w:val="239" w:hRule="atLeast"/>
        </w:trPr>
        <w:tc>
          <w:tcPr>
            <w:tcW w:w="31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-6" w:right="-44"/>
              <w:rPr>
                <w:sz w:val="16"/>
              </w:rPr>
            </w:pPr>
            <w:r>
              <w:rPr>
                <w:spacing w:val="-5"/>
                <w:sz w:val="16"/>
              </w:rPr>
              <w:t>番号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種目</w:t>
            </w: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2" w:right="-4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番号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2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種目</w:t>
            </w:r>
          </w:p>
        </w:tc>
        <w:tc>
          <w:tcPr>
            <w:tcW w:w="431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6" w:hRule="atLeast"/>
        </w:trPr>
        <w:tc>
          <w:tcPr>
            <w:tcW w:w="31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116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6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38"/>
              <w:rPr>
                <w:sz w:val="16"/>
              </w:rPr>
            </w:pPr>
            <w:r>
              <w:rPr>
                <w:spacing w:val="-2"/>
                <w:sz w:val="16"/>
              </w:rPr>
              <w:t>文具・事務機器類</w:t>
            </w:r>
          </w:p>
        </w:tc>
        <w:tc>
          <w:tcPr>
            <w:tcW w:w="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文具・事務機器</w:t>
            </w:r>
          </w:p>
        </w:tc>
        <w:tc>
          <w:tcPr>
            <w:tcW w:w="43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印刷機、コピー機、複合機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3"/>
                <w:sz w:val="16"/>
              </w:rPr>
              <w:t>ＯＡ機器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パソコン、プリンタ、ソフトウェア、ＯＡサプライ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紙製品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コピー用紙、感光紙、ＮＩＰ用紙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5"/>
                <w:sz w:val="16"/>
              </w:rPr>
              <w:t>家具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机、椅子、保管庫、金庫</w:t>
            </w:r>
          </w:p>
        </w:tc>
      </w:tr>
      <w:tr>
        <w:trPr>
          <w:trHeight w:val="239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31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116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6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38"/>
              <w:rPr>
                <w:sz w:val="16"/>
              </w:rPr>
            </w:pPr>
            <w:r>
              <w:rPr>
                <w:spacing w:val="-2"/>
                <w:sz w:val="16"/>
              </w:rPr>
              <w:t>電気・通信機器類</w:t>
            </w:r>
          </w:p>
        </w:tc>
        <w:tc>
          <w:tcPr>
            <w:tcW w:w="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家庭用電気製品</w:t>
            </w:r>
          </w:p>
        </w:tc>
        <w:tc>
          <w:tcPr>
            <w:tcW w:w="43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テレビ、冷蔵庫、エアコン、掃除機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電気通信機器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無線、携帯電話、ファクシミリ、ＧＰＳ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視聴覚機器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プロジェクター、ＤＶＤソフト</w:t>
            </w:r>
          </w:p>
        </w:tc>
      </w:tr>
      <w:tr>
        <w:trPr>
          <w:trHeight w:val="239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31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116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6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38"/>
              <w:rPr>
                <w:sz w:val="16"/>
              </w:rPr>
            </w:pPr>
            <w:r>
              <w:rPr>
                <w:spacing w:val="-2"/>
                <w:sz w:val="16"/>
              </w:rPr>
              <w:t>医療・精密機器類</w:t>
            </w:r>
          </w:p>
        </w:tc>
        <w:tc>
          <w:tcPr>
            <w:tcW w:w="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37"/>
              <w:rPr>
                <w:sz w:val="16"/>
              </w:rPr>
            </w:pPr>
            <w:r>
              <w:rPr>
                <w:spacing w:val="-3"/>
                <w:sz w:val="16"/>
              </w:rPr>
              <w:t>医療機器</w:t>
            </w:r>
          </w:p>
        </w:tc>
        <w:tc>
          <w:tcPr>
            <w:tcW w:w="43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ＡＥＤ、心電計、Ｘ線、自動現像機、健康測定機器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3"/>
                <w:sz w:val="16"/>
              </w:rPr>
              <w:t>介護機器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車いす、ベッド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理化学機器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各種実験装置、分析装置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3"/>
                <w:sz w:val="16"/>
              </w:rPr>
              <w:t>光学機器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カメラ、顕微鏡、望遠鏡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3"/>
                <w:sz w:val="16"/>
              </w:rPr>
              <w:t>計測機器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環境計測・電気測定・測量機器等</w:t>
            </w:r>
          </w:p>
        </w:tc>
      </w:tr>
      <w:tr>
        <w:trPr>
          <w:trHeight w:val="240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31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116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6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38"/>
              <w:rPr>
                <w:sz w:val="16"/>
              </w:rPr>
            </w:pPr>
            <w:r>
              <w:rPr>
                <w:spacing w:val="-2"/>
                <w:sz w:val="16"/>
              </w:rPr>
              <w:t>産業・工作機器類</w:t>
            </w:r>
          </w:p>
        </w:tc>
        <w:tc>
          <w:tcPr>
            <w:tcW w:w="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37"/>
              <w:rPr>
                <w:sz w:val="16"/>
              </w:rPr>
            </w:pPr>
            <w:r>
              <w:rPr>
                <w:spacing w:val="-3"/>
                <w:sz w:val="16"/>
              </w:rPr>
              <w:t>建設機器</w:t>
            </w:r>
          </w:p>
        </w:tc>
        <w:tc>
          <w:tcPr>
            <w:tcW w:w="43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パワーショベル、ブルドーザー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農林水産用機器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トラクター、草刈機、チェーンソー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一般工作機器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旋盤、研削盤、ボイラー、発電機、揚水ポンプ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3"/>
                <w:sz w:val="16"/>
              </w:rPr>
              <w:t>厨房機器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調理器、流し台、給食用食器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3"/>
                <w:sz w:val="16"/>
              </w:rPr>
              <w:t>環境機器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生ごみ処理機、空気清浄機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住宅設備機器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シャワー設備、ガス関連機器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諸機器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両替機、券売機、駐車・駐輪関連機器</w:t>
            </w:r>
          </w:p>
        </w:tc>
      </w:tr>
      <w:tr>
        <w:trPr>
          <w:trHeight w:val="239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31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116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6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38"/>
              <w:rPr>
                <w:sz w:val="16"/>
              </w:rPr>
            </w:pPr>
            <w:r>
              <w:rPr>
                <w:spacing w:val="-2"/>
                <w:sz w:val="16"/>
              </w:rPr>
              <w:t>車両・船舶類</w:t>
            </w:r>
          </w:p>
        </w:tc>
        <w:tc>
          <w:tcPr>
            <w:tcW w:w="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37"/>
              <w:rPr>
                <w:sz w:val="16"/>
              </w:rPr>
            </w:pPr>
            <w:r>
              <w:rPr>
                <w:spacing w:val="-3"/>
                <w:sz w:val="16"/>
              </w:rPr>
              <w:t>四輪車両</w:t>
            </w:r>
          </w:p>
        </w:tc>
        <w:tc>
          <w:tcPr>
            <w:tcW w:w="43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乗用車、トラック、軽自動車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消防、救急車両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ポンプ車、梯子車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その他特殊車両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塵芥収集車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3"/>
                <w:sz w:val="16"/>
              </w:rPr>
              <w:t>二輪車両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原動機付自転車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自転車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電動自転車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5"/>
                <w:sz w:val="16"/>
              </w:rPr>
              <w:t>船舶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モーターボート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車両工具部品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タイヤ、ジャッキ、バッテリー</w:t>
            </w:r>
          </w:p>
        </w:tc>
      </w:tr>
      <w:tr>
        <w:trPr>
          <w:trHeight w:val="239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31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116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6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38"/>
              <w:rPr>
                <w:sz w:val="16"/>
              </w:rPr>
            </w:pPr>
            <w:r>
              <w:rPr>
                <w:spacing w:val="-2"/>
                <w:sz w:val="16"/>
              </w:rPr>
              <w:t>消防・防災用品類</w:t>
            </w:r>
          </w:p>
        </w:tc>
        <w:tc>
          <w:tcPr>
            <w:tcW w:w="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37"/>
              <w:rPr>
                <w:sz w:val="16"/>
              </w:rPr>
            </w:pPr>
            <w:r>
              <w:rPr>
                <w:spacing w:val="-3"/>
                <w:sz w:val="16"/>
              </w:rPr>
              <w:t>消防用品</w:t>
            </w:r>
          </w:p>
        </w:tc>
        <w:tc>
          <w:tcPr>
            <w:tcW w:w="43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消防ポンプ、消防ホース、防火衣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3"/>
                <w:sz w:val="16"/>
              </w:rPr>
              <w:t>防火用品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消火器、避難器具、火災報知器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3"/>
                <w:sz w:val="16"/>
              </w:rPr>
              <w:t>防災用品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ヘルメット、備蓄食糧</w:t>
            </w:r>
          </w:p>
        </w:tc>
      </w:tr>
      <w:tr>
        <w:trPr>
          <w:trHeight w:val="239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31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116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6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38" w:right="-44"/>
              <w:rPr>
                <w:sz w:val="16"/>
              </w:rPr>
            </w:pPr>
            <w:r>
              <w:rPr>
                <w:spacing w:val="-1"/>
                <w:sz w:val="16"/>
              </w:rPr>
              <w:t>文化・体育・教育用品</w:t>
            </w:r>
          </w:p>
        </w:tc>
        <w:tc>
          <w:tcPr>
            <w:tcW w:w="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書籍・雑誌</w:t>
            </w:r>
          </w:p>
        </w:tc>
        <w:tc>
          <w:tcPr>
            <w:tcW w:w="43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図書、法令集、刊行物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5"/>
                <w:sz w:val="16"/>
              </w:rPr>
              <w:t>教材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3"/>
                <w:sz w:val="16"/>
              </w:rPr>
              <w:t>学校教材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3"/>
                <w:sz w:val="16"/>
              </w:rPr>
              <w:t>音楽用品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楽器、楽譜、音楽ＣＤ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スポーツ用品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スポーツ用器具・用品、スポーツウェア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教育用機械器具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学校用遊具、実験・実習器具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3"/>
                <w:sz w:val="16"/>
              </w:rPr>
              <w:t>幼児用品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遊具、玩具</w:t>
            </w:r>
          </w:p>
        </w:tc>
      </w:tr>
      <w:tr>
        <w:trPr>
          <w:trHeight w:val="239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1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116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6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38"/>
              <w:rPr>
                <w:sz w:val="16"/>
              </w:rPr>
            </w:pPr>
            <w:r>
              <w:rPr>
                <w:spacing w:val="-2"/>
                <w:sz w:val="16"/>
              </w:rPr>
              <w:t>行事・日用品類</w:t>
            </w:r>
          </w:p>
        </w:tc>
        <w:tc>
          <w:tcPr>
            <w:tcW w:w="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貴金属・時計</w:t>
            </w:r>
          </w:p>
        </w:tc>
        <w:tc>
          <w:tcPr>
            <w:tcW w:w="43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3"/>
              <w:rPr>
                <w:sz w:val="16"/>
              </w:rPr>
            </w:pPr>
            <w:r>
              <w:rPr>
                <w:spacing w:val="-5"/>
                <w:sz w:val="16"/>
              </w:rPr>
              <w:t>時計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記念品・贈答品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トロフィー、盾、ギフト商品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看板・標記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選挙看板、標識、原付ナンバープレート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幕・旗・たすき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00" w:lineRule="exact"/>
              <w:ind w:left="33"/>
              <w:rPr>
                <w:sz w:val="16"/>
              </w:rPr>
            </w:pPr>
            <w:r>
              <w:rPr>
                <w:sz w:val="16"/>
              </w:rPr>
              <w:t>横断（懸垂）</w:t>
            </w:r>
            <w:r>
              <w:rPr>
                <w:spacing w:val="-2"/>
                <w:sz w:val="16"/>
              </w:rPr>
              <w:t>幕、のぼり旗、腕章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テント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荒物・金物・雑品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物置、大工道具、台所・掃除用具等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3"/>
                <w:sz w:val="16"/>
              </w:rPr>
              <w:t>園芸用品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種、苗木、花、肥料</w:t>
            </w:r>
          </w:p>
        </w:tc>
      </w:tr>
      <w:tr>
        <w:trPr>
          <w:trHeight w:val="239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headerReference w:type="default" r:id="rId5"/>
          <w:footerReference w:type="default" r:id="rId6"/>
          <w:type w:val="continuous"/>
          <w:pgSz w:w="11910" w:h="16840"/>
          <w:pgMar w:header="589" w:footer="481" w:top="1260" w:bottom="680" w:left="1040" w:right="1060"/>
          <w:pgNumType w:start="5"/>
        </w:sectPr>
      </w:pPr>
    </w:p>
    <w:p>
      <w:pPr>
        <w:pStyle w:val="BodyText"/>
        <w:spacing w:before="3"/>
        <w:rPr>
          <w:rFonts w:ascii="Times New Roman"/>
          <w:sz w:val="4"/>
        </w:rPr>
      </w:pPr>
    </w:p>
    <w:tbl>
      <w:tblPr>
        <w:tblW w:w="0" w:type="auto"/>
        <w:jc w:val="left"/>
        <w:tblInd w:w="2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1647"/>
        <w:gridCol w:w="308"/>
        <w:gridCol w:w="2729"/>
        <w:gridCol w:w="4315"/>
      </w:tblGrid>
      <w:tr>
        <w:trPr>
          <w:trHeight w:val="237" w:hRule="atLeast"/>
        </w:trPr>
        <w:tc>
          <w:tcPr>
            <w:tcW w:w="1961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2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大分類</w:t>
            </w:r>
          </w:p>
        </w:tc>
        <w:tc>
          <w:tcPr>
            <w:tcW w:w="303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3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小分類</w:t>
            </w:r>
          </w:p>
        </w:tc>
        <w:tc>
          <w:tcPr>
            <w:tcW w:w="4315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 w:before="15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具体的事例</w:t>
            </w:r>
          </w:p>
        </w:tc>
      </w:tr>
      <w:tr>
        <w:trPr>
          <w:trHeight w:val="239" w:hRule="atLeast"/>
        </w:trPr>
        <w:tc>
          <w:tcPr>
            <w:tcW w:w="31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-6" w:right="-44"/>
              <w:rPr>
                <w:sz w:val="16"/>
              </w:rPr>
            </w:pPr>
            <w:r>
              <w:rPr>
                <w:spacing w:val="-5"/>
                <w:sz w:val="16"/>
              </w:rPr>
              <w:t>番号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種目</w:t>
            </w: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2" w:right="-4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番号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2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種目</w:t>
            </w:r>
          </w:p>
        </w:tc>
        <w:tc>
          <w:tcPr>
            <w:tcW w:w="431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6" w:hRule="atLeast"/>
        </w:trPr>
        <w:tc>
          <w:tcPr>
            <w:tcW w:w="31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116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6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38"/>
              <w:rPr>
                <w:sz w:val="16"/>
              </w:rPr>
            </w:pPr>
            <w:r>
              <w:rPr>
                <w:spacing w:val="-2"/>
                <w:sz w:val="16"/>
              </w:rPr>
              <w:t>繊維・靴・鞄類</w:t>
            </w:r>
          </w:p>
        </w:tc>
        <w:tc>
          <w:tcPr>
            <w:tcW w:w="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37"/>
              <w:rPr>
                <w:sz w:val="16"/>
              </w:rPr>
            </w:pPr>
            <w:r>
              <w:rPr>
                <w:spacing w:val="-5"/>
                <w:sz w:val="16"/>
              </w:rPr>
              <w:t>被服</w:t>
            </w:r>
          </w:p>
        </w:tc>
        <w:tc>
          <w:tcPr>
            <w:tcW w:w="43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制服、作業服、帽子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5"/>
                <w:sz w:val="16"/>
              </w:rPr>
              <w:t>寝具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布団、シーツ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室内装飾品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じゅうたん、カーテン、椅子カバー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靴・鞄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長靴、安全靴</w:t>
            </w:r>
          </w:p>
        </w:tc>
      </w:tr>
      <w:tr>
        <w:trPr>
          <w:trHeight w:val="239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31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75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6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38"/>
              <w:rPr>
                <w:sz w:val="16"/>
              </w:rPr>
            </w:pPr>
            <w:r>
              <w:rPr>
                <w:spacing w:val="-4"/>
                <w:sz w:val="16"/>
              </w:rPr>
              <w:t>薬品類</w:t>
            </w:r>
          </w:p>
        </w:tc>
        <w:tc>
          <w:tcPr>
            <w:tcW w:w="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医療用薬品</w:t>
            </w:r>
          </w:p>
        </w:tc>
        <w:tc>
          <w:tcPr>
            <w:tcW w:w="43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薬品、ワクチン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農業用薬品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農薬、除草剤、殺虫剤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工業用薬品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活性炭、脱硫剤、凝集剤、臭化ソーダ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衛生用材料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包帯、ガーゼ、紙おむつ</w:t>
            </w:r>
          </w:p>
        </w:tc>
      </w:tr>
      <w:tr>
        <w:trPr>
          <w:trHeight w:val="239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1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75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6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38"/>
              <w:rPr>
                <w:sz w:val="16"/>
              </w:rPr>
            </w:pPr>
            <w:r>
              <w:rPr>
                <w:spacing w:val="-4"/>
                <w:sz w:val="16"/>
              </w:rPr>
              <w:t>資材類</w:t>
            </w:r>
          </w:p>
        </w:tc>
        <w:tc>
          <w:tcPr>
            <w:tcW w:w="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土木建築資材</w:t>
            </w:r>
          </w:p>
        </w:tc>
        <w:tc>
          <w:tcPr>
            <w:tcW w:w="43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セメント、生コン、砂、砕石、土のう袋、ブルーシート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諸材料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畳、ガラス、タイル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交通安全施設用品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ガードレール、カーブミラー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凍結防止剤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00" w:lineRule="exact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脱水機用ろ布</w:t>
            </w:r>
          </w:p>
        </w:tc>
      </w:tr>
      <w:tr>
        <w:trPr>
          <w:trHeight w:val="237" w:hRule="atLeast"/>
        </w:trPr>
        <w:tc>
          <w:tcPr>
            <w:tcW w:w="31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75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6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38"/>
              <w:rPr>
                <w:sz w:val="16"/>
              </w:rPr>
            </w:pPr>
            <w:r>
              <w:rPr>
                <w:spacing w:val="-4"/>
                <w:sz w:val="16"/>
              </w:rPr>
              <w:t>燃料類</w:t>
            </w:r>
          </w:p>
        </w:tc>
        <w:tc>
          <w:tcPr>
            <w:tcW w:w="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37"/>
              <w:rPr>
                <w:sz w:val="16"/>
              </w:rPr>
            </w:pPr>
            <w:r>
              <w:rPr>
                <w:spacing w:val="-3"/>
                <w:sz w:val="16"/>
              </w:rPr>
              <w:t>石油製品</w:t>
            </w:r>
          </w:p>
        </w:tc>
        <w:tc>
          <w:tcPr>
            <w:tcW w:w="43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ガソリン、軽油、灯油、重油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プロパンガス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1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75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6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38"/>
              <w:rPr>
                <w:sz w:val="16"/>
              </w:rPr>
            </w:pPr>
            <w:r>
              <w:rPr>
                <w:spacing w:val="-2"/>
                <w:sz w:val="16"/>
              </w:rPr>
              <w:t>印刷・製本・写真類</w:t>
            </w:r>
          </w:p>
        </w:tc>
        <w:tc>
          <w:tcPr>
            <w:tcW w:w="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37"/>
              <w:rPr>
                <w:sz w:val="16"/>
              </w:rPr>
            </w:pPr>
            <w:r>
              <w:rPr>
                <w:spacing w:val="-3"/>
                <w:sz w:val="16"/>
              </w:rPr>
              <w:t>一般印刷</w:t>
            </w:r>
          </w:p>
        </w:tc>
        <w:tc>
          <w:tcPr>
            <w:tcW w:w="43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カラー印刷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軽印刷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3"/>
                <w:sz w:val="16"/>
              </w:rPr>
              <w:t>一色印刷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フォーム印刷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00" w:lineRule="exact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フィルム、現像焼付</w:t>
            </w:r>
          </w:p>
        </w:tc>
      </w:tr>
      <w:tr>
        <w:trPr>
          <w:trHeight w:val="236" w:hRule="atLeast"/>
        </w:trPr>
        <w:tc>
          <w:tcPr>
            <w:tcW w:w="31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75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16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38"/>
              <w:rPr>
                <w:sz w:val="16"/>
              </w:rPr>
            </w:pPr>
            <w:r>
              <w:rPr>
                <w:spacing w:val="-3"/>
                <w:sz w:val="16"/>
              </w:rPr>
              <w:t>借入品類</w:t>
            </w:r>
          </w:p>
        </w:tc>
        <w:tc>
          <w:tcPr>
            <w:tcW w:w="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事務機器類</w:t>
            </w:r>
          </w:p>
        </w:tc>
        <w:tc>
          <w:tcPr>
            <w:tcW w:w="43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電気・通信機器類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1"/>
                <w:sz w:val="16"/>
              </w:rPr>
              <w:t>パソコン・ネットワーク機器類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医療・精密機器類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産業・工作機器類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車両・船舶類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行事用品類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仮設用ハウス・トイレ、テント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3"/>
                <w:sz w:val="16"/>
              </w:rPr>
              <w:t>日用品類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モップ、マット、消臭機器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被服・寝具類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5"/>
                <w:sz w:val="16"/>
              </w:rPr>
              <w:t>植物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盆栽、観葉植物</w:t>
            </w:r>
          </w:p>
        </w:tc>
      </w:tr>
      <w:tr>
        <w:trPr>
          <w:trHeight w:val="239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314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75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164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38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37"/>
              <w:rPr>
                <w:sz w:val="16"/>
              </w:rPr>
            </w:pPr>
            <w:r>
              <w:rPr>
                <w:spacing w:val="-5"/>
                <w:sz w:val="16"/>
              </w:rPr>
              <w:t>食品</w:t>
            </w:r>
          </w:p>
        </w:tc>
        <w:tc>
          <w:tcPr>
            <w:tcW w:w="43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3"/>
              <w:rPr>
                <w:sz w:val="16"/>
              </w:rPr>
            </w:pPr>
            <w:r>
              <w:rPr>
                <w:spacing w:val="-2"/>
                <w:sz w:val="16"/>
              </w:rPr>
              <w:t>食品類、茶等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3"/>
                <w:sz w:val="16"/>
              </w:rPr>
              <w:t>水産種苗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5"/>
                <w:sz w:val="16"/>
              </w:rPr>
              <w:t>稚魚</w:t>
            </w: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5"/>
                <w:sz w:val="16"/>
              </w:rPr>
              <w:t>動物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不用品の売払い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pacing w:val="-1"/>
                <w:sz w:val="16"/>
              </w:rPr>
              <w:t>自動車、使用済自動車、特殊車両、金属くず類、古紙</w:t>
            </w:r>
          </w:p>
        </w:tc>
      </w:tr>
      <w:tr>
        <w:trPr>
          <w:trHeight w:val="239" w:hRule="atLeast"/>
        </w:trPr>
        <w:tc>
          <w:tcPr>
            <w:tcW w:w="314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1910" w:h="16840"/>
          <w:pgMar w:header="589" w:footer="481" w:top="1260" w:bottom="680" w:left="1040" w:right="1060"/>
        </w:sectPr>
      </w:pPr>
    </w:p>
    <w:p>
      <w:pPr>
        <w:pStyle w:val="BodyText"/>
        <w:spacing w:before="3"/>
        <w:rPr>
          <w:rFonts w:ascii="Times New Roman"/>
          <w:sz w:val="4"/>
        </w:rPr>
      </w:pPr>
    </w:p>
    <w:tbl>
      <w:tblPr>
        <w:tblW w:w="0" w:type="auto"/>
        <w:jc w:val="left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"/>
        <w:gridCol w:w="1646"/>
        <w:gridCol w:w="307"/>
        <w:gridCol w:w="2728"/>
        <w:gridCol w:w="4314"/>
      </w:tblGrid>
      <w:tr>
        <w:trPr>
          <w:trHeight w:val="237" w:hRule="atLeast"/>
        </w:trPr>
        <w:tc>
          <w:tcPr>
            <w:tcW w:w="1998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2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大分類</w:t>
            </w:r>
          </w:p>
        </w:tc>
        <w:tc>
          <w:tcPr>
            <w:tcW w:w="303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4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小分類</w:t>
            </w:r>
          </w:p>
        </w:tc>
        <w:tc>
          <w:tcPr>
            <w:tcW w:w="4314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 w:before="150"/>
              <w:ind w:lef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具体的事例</w:t>
            </w:r>
          </w:p>
        </w:tc>
      </w:tr>
      <w:tr>
        <w:trPr>
          <w:trHeight w:val="239" w:hRule="atLeast"/>
        </w:trPr>
        <w:tc>
          <w:tcPr>
            <w:tcW w:w="35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3" w:right="-29"/>
              <w:rPr>
                <w:sz w:val="16"/>
              </w:rPr>
            </w:pPr>
            <w:r>
              <w:rPr>
                <w:spacing w:val="-5"/>
                <w:sz w:val="16"/>
              </w:rPr>
              <w:t>番号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種目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" w:right="-4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番号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種目</w:t>
            </w:r>
          </w:p>
        </w:tc>
        <w:tc>
          <w:tcPr>
            <w:tcW w:w="431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6" w:hRule="atLeast"/>
        </w:trPr>
        <w:tc>
          <w:tcPr>
            <w:tcW w:w="352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54"/>
              <w:rPr>
                <w:sz w:val="16"/>
              </w:rPr>
            </w:pPr>
            <w:r>
              <w:rPr>
                <w:spacing w:val="-5"/>
                <w:sz w:val="16"/>
              </w:rPr>
              <w:t>101</w:t>
            </w:r>
          </w:p>
        </w:tc>
        <w:tc>
          <w:tcPr>
            <w:tcW w:w="164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rPr>
                <w:sz w:val="16"/>
              </w:rPr>
            </w:pPr>
            <w:r>
              <w:rPr>
                <w:spacing w:val="-2"/>
                <w:sz w:val="16"/>
              </w:rPr>
              <w:t>建物等の保守管理</w:t>
            </w:r>
          </w:p>
        </w:tc>
        <w:tc>
          <w:tcPr>
            <w:tcW w:w="3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spacing w:val="-3"/>
                <w:sz w:val="16"/>
              </w:rPr>
              <w:t>建物清掃</w:t>
            </w:r>
          </w:p>
        </w:tc>
        <w:tc>
          <w:tcPr>
            <w:tcW w:w="431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庁舎等の清掃、ワックスがけ、ガラス清掃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建築物空気環境測定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空気環境測定、環境衛生管理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"/>
                <w:sz w:val="16"/>
              </w:rPr>
              <w:t>建築物飲料水水質検査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"/>
                <w:sz w:val="16"/>
              </w:rPr>
              <w:t>飲料水貯水槽等の清掃・保守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貯水槽・受水槽・高架水槽・給水設備等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浄化槽の清掃・保守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浄化槽・合併処理槽等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排水管清掃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電気設備保守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受電設備・変電設備等</w:t>
            </w:r>
          </w:p>
        </w:tc>
      </w:tr>
      <w:tr>
        <w:trPr>
          <w:trHeight w:val="230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 w:before="16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14"/>
              <w:rPr>
                <w:sz w:val="16"/>
              </w:rPr>
            </w:pPr>
            <w:r>
              <w:rPr>
                <w:spacing w:val="-1"/>
                <w:sz w:val="16"/>
              </w:rPr>
              <w:t>自家用電気工作物保安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空調設備保守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空調設備・冷暖房・冷温水器等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"/>
                <w:sz w:val="16"/>
              </w:rPr>
              <w:t>エレベーター設備保守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エレベーター・昇降機・階段昇降機等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自動ドア設備保守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ボイラー清掃・保守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消防設備保守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消火設備・火災報知設備・消火器等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通信設備保守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緊急通報システム・無線通信設備・電話交換設備等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排水処理施設の保守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不燃物処理場機械・電気設備の保守等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施設の付属設備保守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水中ポンプ等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ねずみ・昆虫等駆除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建物内ねずみ・シロアリ・ゴキブリ等の駆除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病害虫駆除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蜂・松くい虫駆除等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"/>
                <w:sz w:val="16"/>
              </w:rPr>
              <w:t>排水機場・ポンプ場等の管理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排水機場・ポンプ場・水門等の管理・運転業務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施設の管理運営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施設の管理運営・運転管理業務等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道路・公園等の清掃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道路・地下道・公園等の清掃・草刈り等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22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樹木・植栽管理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手入れ、剪定、殺虫消毒、倒木処理、立木伐採、草刈り等</w:t>
            </w:r>
          </w:p>
        </w:tc>
      </w:tr>
      <w:tr>
        <w:trPr>
          <w:trHeight w:val="239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352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54"/>
              <w:rPr>
                <w:sz w:val="16"/>
              </w:rPr>
            </w:pPr>
            <w:r>
              <w:rPr>
                <w:spacing w:val="-5"/>
                <w:sz w:val="16"/>
              </w:rPr>
              <w:t>102</w:t>
            </w:r>
          </w:p>
        </w:tc>
        <w:tc>
          <w:tcPr>
            <w:tcW w:w="164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rPr>
                <w:sz w:val="16"/>
              </w:rPr>
            </w:pPr>
            <w:r>
              <w:rPr>
                <w:sz w:val="16"/>
              </w:rPr>
              <w:t>整備（保守</w:t>
            </w:r>
            <w:r>
              <w:rPr>
                <w:spacing w:val="-10"/>
                <w:sz w:val="16"/>
              </w:rPr>
              <w:t>）</w:t>
            </w:r>
          </w:p>
        </w:tc>
        <w:tc>
          <w:tcPr>
            <w:tcW w:w="3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spacing w:val="-1"/>
                <w:sz w:val="16"/>
              </w:rPr>
              <w:t>機械・機器・金属製品</w:t>
            </w:r>
          </w:p>
        </w:tc>
        <w:tc>
          <w:tcPr>
            <w:tcW w:w="431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電気通信・医療精密・産業工作・計測・理化学機器等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設備（建物等以外</w:t>
            </w:r>
            <w:r>
              <w:rPr>
                <w:spacing w:val="-10"/>
                <w:sz w:val="16"/>
              </w:rPr>
              <w:t>）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プール循環装置・音響設備等の整備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3"/>
                <w:sz w:val="16"/>
              </w:rPr>
              <w:t>事務機器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複写機の保守等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文化体育教育用品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遊具点検、ピアノ調律等</w:t>
            </w:r>
          </w:p>
        </w:tc>
      </w:tr>
      <w:tr>
        <w:trPr>
          <w:trHeight w:val="239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52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54"/>
              <w:rPr>
                <w:sz w:val="16"/>
              </w:rPr>
            </w:pPr>
            <w:r>
              <w:rPr>
                <w:spacing w:val="-5"/>
                <w:sz w:val="16"/>
              </w:rPr>
              <w:t>103</w:t>
            </w:r>
          </w:p>
        </w:tc>
        <w:tc>
          <w:tcPr>
            <w:tcW w:w="164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rPr>
                <w:sz w:val="16"/>
              </w:rPr>
            </w:pPr>
            <w:r>
              <w:rPr>
                <w:spacing w:val="-5"/>
                <w:sz w:val="16"/>
              </w:rPr>
              <w:t>警備</w:t>
            </w:r>
          </w:p>
        </w:tc>
        <w:tc>
          <w:tcPr>
            <w:tcW w:w="3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spacing w:val="-3"/>
                <w:sz w:val="16"/>
              </w:rPr>
              <w:t>機械警備</w:t>
            </w:r>
          </w:p>
        </w:tc>
        <w:tc>
          <w:tcPr>
            <w:tcW w:w="431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34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rPr>
                <w:sz w:val="16"/>
              </w:rPr>
            </w:pPr>
            <w:r>
              <w:rPr>
                <w:spacing w:val="-3"/>
                <w:sz w:val="16"/>
              </w:rPr>
              <w:t>人的警備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exact" w:before="0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パトロール、監視、駐車場警備、施設警備、交通整理、イ</w:t>
            </w:r>
          </w:p>
          <w:p>
            <w:pPr>
              <w:pStyle w:val="TableParagraph"/>
              <w:spacing w:line="145" w:lineRule="exact" w:before="0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ベント警備等</w:t>
            </w:r>
          </w:p>
        </w:tc>
      </w:tr>
      <w:tr>
        <w:trPr>
          <w:trHeight w:val="239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00" w:lineRule="exact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公安委員会の認定を必要としないもの</w:t>
            </w:r>
          </w:p>
        </w:tc>
      </w:tr>
      <w:tr>
        <w:trPr>
          <w:trHeight w:val="237" w:hRule="atLeast"/>
        </w:trPr>
        <w:tc>
          <w:tcPr>
            <w:tcW w:w="352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54"/>
              <w:rPr>
                <w:sz w:val="16"/>
              </w:rPr>
            </w:pPr>
            <w:r>
              <w:rPr>
                <w:spacing w:val="-5"/>
                <w:sz w:val="16"/>
              </w:rPr>
              <w:t>104</w:t>
            </w:r>
          </w:p>
        </w:tc>
        <w:tc>
          <w:tcPr>
            <w:tcW w:w="164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rPr>
                <w:sz w:val="16"/>
              </w:rPr>
            </w:pPr>
            <w:r>
              <w:rPr>
                <w:spacing w:val="-2"/>
                <w:sz w:val="16"/>
              </w:rPr>
              <w:t>廃棄物処理</w:t>
            </w:r>
          </w:p>
        </w:tc>
        <w:tc>
          <w:tcPr>
            <w:tcW w:w="3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spacing w:val="-1"/>
                <w:sz w:val="16"/>
              </w:rPr>
              <w:t>一般廃棄物の収集・運搬</w:t>
            </w:r>
          </w:p>
        </w:tc>
        <w:tc>
          <w:tcPr>
            <w:tcW w:w="431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一般廃棄物の処分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"/>
                <w:sz w:val="16"/>
              </w:rPr>
              <w:t>産業廃棄物の収集・運搬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産業廃棄物の処分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"/>
                <w:sz w:val="16"/>
              </w:rPr>
              <w:t>特別管理廃棄物の収集・運搬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"/>
                <w:sz w:val="16"/>
              </w:rPr>
              <w:t>特別管理廃棄物の処分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00" w:lineRule="exact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再資源化処理</w:t>
            </w:r>
          </w:p>
        </w:tc>
      </w:tr>
      <w:tr>
        <w:trPr>
          <w:trHeight w:val="236" w:hRule="atLeast"/>
        </w:trPr>
        <w:tc>
          <w:tcPr>
            <w:tcW w:w="352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54"/>
              <w:rPr>
                <w:sz w:val="16"/>
              </w:rPr>
            </w:pPr>
            <w:r>
              <w:rPr>
                <w:spacing w:val="-5"/>
                <w:sz w:val="16"/>
              </w:rPr>
              <w:t>105</w:t>
            </w:r>
          </w:p>
        </w:tc>
        <w:tc>
          <w:tcPr>
            <w:tcW w:w="164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spacing w:val="-2"/>
                <w:sz w:val="16"/>
              </w:rPr>
              <w:t>調査・研究</w:t>
            </w:r>
          </w:p>
        </w:tc>
        <w:tc>
          <w:tcPr>
            <w:tcW w:w="3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spacing w:val="-2"/>
                <w:sz w:val="16"/>
              </w:rPr>
              <w:t>調査・分析</w:t>
            </w:r>
          </w:p>
        </w:tc>
        <w:tc>
          <w:tcPr>
            <w:tcW w:w="431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意識調査、市場調査、交通量調査等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（設計関係 を除く</w:t>
            </w:r>
            <w:r>
              <w:rPr>
                <w:spacing w:val="-10"/>
                <w:sz w:val="16"/>
              </w:rPr>
              <w:t>）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研究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各種試験研究等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検査・測定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水質検査、ばい煙測定、ダイオキシン測定等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3"/>
                <w:sz w:val="16"/>
              </w:rPr>
              <w:t>計画策定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t>各種計画策定（福祉計画・防災計画等</w:t>
            </w:r>
            <w:r>
              <w:rPr>
                <w:spacing w:val="-10"/>
                <w:sz w:val="16"/>
              </w:rPr>
              <w:t>）</w:t>
            </w:r>
          </w:p>
        </w:tc>
      </w:tr>
      <w:tr>
        <w:trPr>
          <w:trHeight w:val="239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51" w:hRule="atLeast"/>
        </w:trPr>
        <w:tc>
          <w:tcPr>
            <w:tcW w:w="352" w:type="dxa"/>
            <w:vMerge w:val="restart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54"/>
              <w:rPr>
                <w:sz w:val="16"/>
              </w:rPr>
            </w:pPr>
            <w:r>
              <w:rPr>
                <w:spacing w:val="-5"/>
                <w:sz w:val="16"/>
              </w:rPr>
              <w:t>106</w:t>
            </w:r>
          </w:p>
        </w:tc>
        <w:tc>
          <w:tcPr>
            <w:tcW w:w="1646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-44"/>
              <w:rPr>
                <w:sz w:val="16"/>
              </w:rPr>
            </w:pPr>
            <w:r>
              <w:rPr>
                <w:spacing w:val="-1"/>
                <w:sz w:val="16"/>
              </w:rPr>
              <w:t>コンピュータサービス</w:t>
            </w:r>
          </w:p>
        </w:tc>
        <w:tc>
          <w:tcPr>
            <w:tcW w:w="3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rPr>
                <w:sz w:val="16"/>
              </w:rPr>
            </w:pPr>
            <w:r>
              <w:rPr>
                <w:spacing w:val="-1"/>
                <w:sz w:val="16"/>
              </w:rPr>
              <w:t>システムの設計・開発</w:t>
            </w:r>
          </w:p>
        </w:tc>
        <w:tc>
          <w:tcPr>
            <w:tcW w:w="431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352" w:type="dxa"/>
            <w:vMerge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rPr>
                <w:sz w:val="16"/>
              </w:rPr>
            </w:pPr>
            <w:r>
              <w:rPr>
                <w:spacing w:val="-1"/>
                <w:sz w:val="16"/>
              </w:rPr>
              <w:t>システムの保守・維持・運用管理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352" w:type="dxa"/>
            <w:vMerge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rPr>
                <w:sz w:val="16"/>
              </w:rPr>
            </w:pPr>
            <w:r>
              <w:rPr>
                <w:spacing w:val="-2"/>
                <w:sz w:val="16"/>
              </w:rPr>
              <w:t>データ処理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データ入力、データ変換、バックアップ等</w:t>
            </w:r>
          </w:p>
        </w:tc>
      </w:tr>
      <w:tr>
        <w:trPr>
          <w:trHeight w:val="268" w:hRule="atLeast"/>
        </w:trPr>
        <w:tc>
          <w:tcPr>
            <w:tcW w:w="352" w:type="dxa"/>
            <w:vMerge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rPr>
                <w:sz w:val="16"/>
              </w:rPr>
            </w:pPr>
            <w:r>
              <w:rPr>
                <w:spacing w:val="-2"/>
                <w:sz w:val="16"/>
              </w:rPr>
              <w:t>文書等の電子化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352" w:type="dxa"/>
            <w:vMerge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rPr>
                <w:sz w:val="16"/>
              </w:rPr>
            </w:pPr>
            <w:r>
              <w:rPr>
                <w:spacing w:val="-1"/>
                <w:sz w:val="16"/>
              </w:rPr>
              <w:t>データのオペレーション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コンピューター等の操作</w:t>
            </w:r>
          </w:p>
        </w:tc>
      </w:tr>
      <w:tr>
        <w:trPr>
          <w:trHeight w:val="268" w:hRule="atLeast"/>
        </w:trPr>
        <w:tc>
          <w:tcPr>
            <w:tcW w:w="352" w:type="dxa"/>
            <w:vMerge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4"/>
              <w:rPr>
                <w:sz w:val="16"/>
              </w:rPr>
            </w:pPr>
            <w:r>
              <w:rPr>
                <w:spacing w:val="-1"/>
                <w:sz w:val="16"/>
              </w:rPr>
              <w:t>コンピューターの保守・管理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headerReference w:type="default" r:id="rId7"/>
          <w:footerReference w:type="default" r:id="rId8"/>
          <w:pgSz w:w="11910" w:h="16840"/>
          <w:pgMar w:header="589" w:footer="464" w:top="1260" w:bottom="660" w:left="1040" w:right="1060"/>
          <w:pgNumType w:start="7"/>
        </w:sectPr>
      </w:pPr>
    </w:p>
    <w:p>
      <w:pPr>
        <w:pStyle w:val="BodyText"/>
        <w:spacing w:before="3"/>
        <w:rPr>
          <w:rFonts w:ascii="Times New Roman"/>
          <w:sz w:val="4"/>
        </w:rPr>
      </w:pPr>
    </w:p>
    <w:tbl>
      <w:tblPr>
        <w:tblW w:w="0" w:type="auto"/>
        <w:jc w:val="left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"/>
        <w:gridCol w:w="1646"/>
        <w:gridCol w:w="307"/>
        <w:gridCol w:w="2728"/>
        <w:gridCol w:w="4314"/>
      </w:tblGrid>
      <w:tr>
        <w:trPr>
          <w:trHeight w:val="237" w:hRule="atLeast"/>
        </w:trPr>
        <w:tc>
          <w:tcPr>
            <w:tcW w:w="1998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2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大分類</w:t>
            </w:r>
          </w:p>
        </w:tc>
        <w:tc>
          <w:tcPr>
            <w:tcW w:w="303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4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小分類</w:t>
            </w:r>
          </w:p>
        </w:tc>
        <w:tc>
          <w:tcPr>
            <w:tcW w:w="4314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 w:before="150"/>
              <w:ind w:lef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具体的事例</w:t>
            </w:r>
          </w:p>
        </w:tc>
      </w:tr>
      <w:tr>
        <w:trPr>
          <w:trHeight w:val="239" w:hRule="atLeast"/>
        </w:trPr>
        <w:tc>
          <w:tcPr>
            <w:tcW w:w="35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3" w:right="-29"/>
              <w:rPr>
                <w:sz w:val="16"/>
              </w:rPr>
            </w:pPr>
            <w:r>
              <w:rPr>
                <w:spacing w:val="-5"/>
                <w:sz w:val="16"/>
              </w:rPr>
              <w:t>番号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種目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" w:right="-4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番号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種目</w:t>
            </w:r>
          </w:p>
        </w:tc>
        <w:tc>
          <w:tcPr>
            <w:tcW w:w="431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6" w:hRule="atLeast"/>
        </w:trPr>
        <w:tc>
          <w:tcPr>
            <w:tcW w:w="352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4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27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spacing w:val="-2"/>
                <w:sz w:val="16"/>
              </w:rPr>
              <w:t>通信情報サービス</w:t>
            </w:r>
          </w:p>
        </w:tc>
        <w:tc>
          <w:tcPr>
            <w:tcW w:w="431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気象情報・防災情報の提供</w:t>
            </w:r>
          </w:p>
        </w:tc>
      </w:tr>
      <w:tr>
        <w:trPr>
          <w:trHeight w:val="239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352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54"/>
              <w:rPr>
                <w:sz w:val="16"/>
              </w:rPr>
            </w:pPr>
            <w:r>
              <w:rPr>
                <w:spacing w:val="-5"/>
                <w:sz w:val="16"/>
              </w:rPr>
              <w:t>107</w:t>
            </w:r>
          </w:p>
        </w:tc>
        <w:tc>
          <w:tcPr>
            <w:tcW w:w="164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rPr>
                <w:sz w:val="16"/>
              </w:rPr>
            </w:pPr>
            <w:r>
              <w:rPr>
                <w:spacing w:val="-2"/>
                <w:sz w:val="16"/>
              </w:rPr>
              <w:t>企画・製作</w:t>
            </w:r>
          </w:p>
        </w:tc>
        <w:tc>
          <w:tcPr>
            <w:tcW w:w="3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spacing w:val="-5"/>
                <w:sz w:val="16"/>
              </w:rPr>
              <w:t>物品</w:t>
            </w:r>
          </w:p>
        </w:tc>
        <w:tc>
          <w:tcPr>
            <w:tcW w:w="431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展示品等の制作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看板・幕・旗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選挙看板・看板・案内板・幕・旗等の製作・設置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映画・ビデオ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行政情報番組製作、映画・ビデオソフト製作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広告・広報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テレビ・ラジオ・新聞等による広告募集・制作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イベント等の企画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イベント・セミナー・研修等の企画立案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イベント等の運営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会場設営、展示作業、機器設備の操作等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デザイン企画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ホームページ作成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00" w:lineRule="exact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筆耕、代筆</w:t>
            </w:r>
          </w:p>
        </w:tc>
      </w:tr>
      <w:tr>
        <w:trPr>
          <w:trHeight w:val="236" w:hRule="atLeast"/>
        </w:trPr>
        <w:tc>
          <w:tcPr>
            <w:tcW w:w="352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54"/>
              <w:rPr>
                <w:sz w:val="16"/>
              </w:rPr>
            </w:pPr>
            <w:r>
              <w:rPr>
                <w:spacing w:val="-5"/>
                <w:sz w:val="16"/>
              </w:rPr>
              <w:t>108</w:t>
            </w:r>
          </w:p>
        </w:tc>
        <w:tc>
          <w:tcPr>
            <w:tcW w:w="164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rPr>
                <w:sz w:val="16"/>
              </w:rPr>
            </w:pPr>
            <w:r>
              <w:rPr>
                <w:spacing w:val="-2"/>
                <w:sz w:val="16"/>
              </w:rPr>
              <w:t>写真・製図</w:t>
            </w:r>
          </w:p>
        </w:tc>
        <w:tc>
          <w:tcPr>
            <w:tcW w:w="3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spacing w:val="-2"/>
                <w:sz w:val="16"/>
              </w:rPr>
              <w:t>写真・製図</w:t>
            </w:r>
          </w:p>
        </w:tc>
        <w:tc>
          <w:tcPr>
            <w:tcW w:w="431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写真撮影、航空写真撮影、図面作成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マイクロ写真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3"/>
                <w:sz w:val="16"/>
              </w:rPr>
              <w:t>地図作成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都市計画図・住居表示等</w:t>
            </w:r>
          </w:p>
        </w:tc>
      </w:tr>
      <w:tr>
        <w:trPr>
          <w:trHeight w:val="240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352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54"/>
              <w:rPr>
                <w:sz w:val="16"/>
              </w:rPr>
            </w:pPr>
            <w:r>
              <w:rPr>
                <w:spacing w:val="-5"/>
                <w:sz w:val="16"/>
              </w:rPr>
              <w:t>109</w:t>
            </w:r>
          </w:p>
        </w:tc>
        <w:tc>
          <w:tcPr>
            <w:tcW w:w="164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rPr>
                <w:sz w:val="16"/>
              </w:rPr>
            </w:pPr>
            <w:r>
              <w:rPr>
                <w:spacing w:val="-2"/>
                <w:sz w:val="16"/>
              </w:rPr>
              <w:t>運送・旅行</w:t>
            </w:r>
          </w:p>
        </w:tc>
        <w:tc>
          <w:tcPr>
            <w:tcW w:w="3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spacing w:val="-3"/>
                <w:sz w:val="16"/>
              </w:rPr>
              <w:t>旅客運送</w:t>
            </w:r>
          </w:p>
        </w:tc>
        <w:tc>
          <w:tcPr>
            <w:tcW w:w="431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タクシー・バス運行業務、運行代行業務等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3"/>
                <w:sz w:val="16"/>
              </w:rPr>
              <w:t>貨物運送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物品の搬送等、引越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特定信書便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学校給食配送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旅行代理及び旅行業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352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68"/>
              <w:rPr>
                <w:sz w:val="16"/>
              </w:rPr>
            </w:pPr>
            <w:r>
              <w:rPr>
                <w:spacing w:val="-5"/>
                <w:sz w:val="16"/>
              </w:rPr>
              <w:t>110</w:t>
            </w:r>
          </w:p>
        </w:tc>
        <w:tc>
          <w:tcPr>
            <w:tcW w:w="164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spacing w:val="-2"/>
                <w:sz w:val="16"/>
              </w:rPr>
              <w:t>上下水道施設の管理</w:t>
            </w:r>
          </w:p>
        </w:tc>
        <w:tc>
          <w:tcPr>
            <w:tcW w:w="3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spacing w:val="-1"/>
                <w:sz w:val="16"/>
              </w:rPr>
              <w:t>上水道施設の運転・管理</w:t>
            </w:r>
          </w:p>
        </w:tc>
        <w:tc>
          <w:tcPr>
            <w:tcW w:w="431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水源地・取水場・浄水場・ポンプ場等の施設・機器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・清掃</w:t>
            </w: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上水道施設の清掃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管渠・配水池等各種水槽・タンク類等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"/>
                <w:sz w:val="16"/>
              </w:rPr>
              <w:t>下水道施設の運転・管理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処理場・中継ポンプ場・マンホールポンプ設備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下水道施設の清掃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管渠・処理場・ポンプ施設等の汚泥引抜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"/>
                <w:sz w:val="16"/>
              </w:rPr>
              <w:t>上下水道施設の保守点検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施設・設備・機器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上下水道施設の調査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管渠内カメラ調査、漏水調査</w:t>
            </w:r>
          </w:p>
        </w:tc>
      </w:tr>
      <w:tr>
        <w:trPr>
          <w:trHeight w:val="239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00" w:lineRule="exact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メーター交換、検針・料金徴収等</w:t>
            </w:r>
          </w:p>
        </w:tc>
      </w:tr>
      <w:tr>
        <w:trPr>
          <w:trHeight w:val="236" w:hRule="atLeast"/>
        </w:trPr>
        <w:tc>
          <w:tcPr>
            <w:tcW w:w="352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54"/>
              <w:rPr>
                <w:sz w:val="16"/>
              </w:rPr>
            </w:pPr>
            <w:r>
              <w:rPr>
                <w:spacing w:val="-5"/>
                <w:sz w:val="16"/>
              </w:rPr>
              <w:t>199</w:t>
            </w:r>
          </w:p>
        </w:tc>
        <w:tc>
          <w:tcPr>
            <w:tcW w:w="164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3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spacing w:val="-2"/>
                <w:sz w:val="16"/>
              </w:rPr>
              <w:t>クリーニング</w:t>
            </w:r>
          </w:p>
        </w:tc>
        <w:tc>
          <w:tcPr>
            <w:tcW w:w="431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寝具・被服・タオル等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3"/>
                <w:sz w:val="16"/>
              </w:rPr>
              <w:t>医事業務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医療事務、レセプト点検、健康診断、検診業務等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3"/>
                <w:sz w:val="16"/>
              </w:rPr>
              <w:t>給食業務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学校給食・施設給食等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環境保護サービス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鳥獣保護、有害鳥獣駆除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人材派遣サービス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複写サービス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3"/>
                <w:sz w:val="16"/>
              </w:rPr>
              <w:t>検体検査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血液検査、尿検査、寄生虫検査、保菌検査等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翻訳・通訳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会議録等の作成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保険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3"/>
                <w:sz w:val="16"/>
              </w:rPr>
              <w:t>損害保険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"/>
                <w:sz w:val="16"/>
              </w:rPr>
              <w:t>監査・コンサルティング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3"/>
                <w:sz w:val="16"/>
              </w:rPr>
              <w:t>研修業務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研修会・講習会等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不動産鑑定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登記・測量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コールセンター業務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3"/>
                <w:sz w:val="16"/>
              </w:rPr>
              <w:t>法制執務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法令改正支援業務等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保健サービス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3"/>
                <w:sz w:val="16"/>
              </w:rPr>
              <w:t>健康指導</w:t>
            </w:r>
          </w:p>
        </w:tc>
      </w:tr>
      <w:tr>
        <w:trPr>
          <w:trHeight w:val="238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福祉サービス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00" w:lineRule="exact"/>
              <w:ind w:left="36"/>
              <w:rPr>
                <w:sz w:val="16"/>
              </w:rPr>
            </w:pPr>
            <w:r>
              <w:rPr>
                <w:spacing w:val="-1"/>
                <w:sz w:val="16"/>
              </w:rPr>
              <w:t>介護関連、運動指導、緊急通報サービス提供</w:t>
            </w:r>
          </w:p>
        </w:tc>
      </w:tr>
      <w:tr>
        <w:trPr>
          <w:trHeight w:val="223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 w:before="12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7" w:lineRule="exact" w:before="27"/>
              <w:ind w:left="37"/>
              <w:rPr>
                <w:sz w:val="14"/>
              </w:rPr>
            </w:pPr>
            <w:r>
              <w:rPr>
                <w:spacing w:val="-1"/>
                <w:sz w:val="14"/>
              </w:rPr>
              <w:t>柳井市指定ごみ袋の製作・保管・配送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352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431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1910" w:h="16840"/>
          <w:pgMar w:header="589" w:footer="464" w:top="1260" w:bottom="660" w:left="1040" w:right="1060"/>
        </w:sectPr>
      </w:pPr>
    </w:p>
    <w:p>
      <w:pPr>
        <w:spacing w:line="423" w:lineRule="exact" w:before="0"/>
        <w:ind w:left="18" w:right="0" w:firstLine="0"/>
        <w:jc w:val="center"/>
        <w:rPr>
          <w:rFonts w:ascii="Yu Gothic" w:eastAsia="Yu Gothic"/>
          <w:b/>
          <w:sz w:val="23"/>
        </w:rPr>
      </w:pPr>
      <w:r>
        <w:rPr>
          <w:rFonts w:ascii="Yu Gothic" w:eastAsia="Yu Gothic"/>
          <w:b/>
          <w:spacing w:val="-1"/>
          <w:sz w:val="23"/>
        </w:rPr>
        <w:t>営業に必要な許可、認可、届出、資格等</w:t>
      </w:r>
    </w:p>
    <w:p>
      <w:pPr>
        <w:pStyle w:val="BodyText"/>
        <w:spacing w:line="326" w:lineRule="auto" w:before="163"/>
        <w:ind w:left="498" w:right="656" w:firstLine="163"/>
      </w:pPr>
      <w:r>
        <w:rPr>
          <w:spacing w:val="-1"/>
          <w:w w:val="102"/>
        </w:rPr>
        <w:t>ここに記載したものは、営業に関して必要な許可等の例示です。以下に表示のない営業種目であっても、必要とする</w:t>
      </w:r>
      <w:r>
        <w:rPr>
          <w:w w:val="102"/>
        </w:rPr>
        <w:t>ものについては提出してください。</w:t>
      </w:r>
    </w:p>
    <w:p>
      <w:pPr>
        <w:pStyle w:val="BodyText"/>
        <w:spacing w:line="326" w:lineRule="auto"/>
        <w:ind w:left="824" w:right="739" w:hanging="164"/>
      </w:pPr>
      <w:r>
        <w:rPr>
          <w:w w:val="102"/>
        </w:rPr>
        <w:t>※個人資格の場合、代表の方1名分の写しを提出してください。（</w:t>
      </w:r>
      <w:r>
        <w:rPr>
          <w:spacing w:val="-1"/>
          <w:w w:val="102"/>
        </w:rPr>
        <w:t>その者が退職した場合は、新しい資格者の写しを</w:t>
      </w:r>
      <w:r>
        <w:rPr>
          <w:w w:val="102"/>
        </w:rPr>
        <w:t>提出してください。）</w:t>
      </w:r>
    </w:p>
    <w:p>
      <w:pPr>
        <w:pStyle w:val="BodyText"/>
        <w:spacing w:line="652" w:lineRule="auto"/>
        <w:ind w:left="150" w:right="1472" w:firstLine="5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688848</wp:posOffset>
                </wp:positionH>
                <wp:positionV relativeFrom="paragraph">
                  <wp:posOffset>495768</wp:posOffset>
                </wp:positionV>
                <wp:extent cx="6172200" cy="6555739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172200" cy="65557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8"/>
                              <w:gridCol w:w="1689"/>
                              <w:gridCol w:w="313"/>
                              <w:gridCol w:w="2798"/>
                              <w:gridCol w:w="4420"/>
                            </w:tblGrid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2037" w:type="dxa"/>
                                  <w:gridSpan w:val="2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"/>
                                    <w:ind w:left="2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大分類</w:t>
                                  </w:r>
                                </w:p>
                              </w:tc>
                              <w:tc>
                                <w:tcPr>
                                  <w:tcW w:w="3111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"/>
                                    <w:ind w:left="3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小分類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  <w:vMerge w:val="restart"/>
                                  <w:tcBorders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47"/>
                                    <w:ind w:left="5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許認可等（【  】内は関係する法律・条例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348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5"/>
                                    <w:ind w:left="11" w:right="-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番号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5"/>
                                    <w:ind w:left="0" w:right="64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種目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5"/>
                                    <w:ind w:left="3" w:right="-4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番号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18"/>
                                    <w:ind w:left="32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種目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348" w:type="dxa"/>
                                  <w:vMerge w:val="restart"/>
                                  <w:tcBorders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13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  <w:vMerge w:val="restart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医療・精密機器類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  <w:vMerge w:val="restart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1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vMerge w:val="restart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医療機器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8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高度管理医療機器等販売業・貸与業許可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5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管理医療機器販売業・貸与業届出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5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【医薬品、医療機器等の品質、有効性及び安全性の確保等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15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に関する法律】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1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介護機器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8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高度管理医療機器等販売業・貸与業許可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5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管理医療機器販売業・貸与業届出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5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【医薬品、医療機器等の品質、有効性及び安全性の確保等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15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に関する法律】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18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計測機器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18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特定計量器販売事業届出【計量法】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348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5"/>
                                    <w:ind w:left="3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5"/>
                                    <w:ind w:left="0" w:right="65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車両・船舶類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18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四輪車両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18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自動車分解整備事業の認証【道路運送車両法】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348" w:type="dxa"/>
                                  <w:vMerge w:val="restart"/>
                                  <w:tcBorders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13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  <w:vMerge w:val="restart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行事・日用品類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  <w:vMerge w:val="restart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1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vMerge w:val="restart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看板・標記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8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屋外広告業登録通知書【山口県屋外広告物条例】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15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※屋外に広告物を設置する場合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18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園芸用品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18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肥料販売業務開始届【肥料の品質の確保等に関する法律】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348" w:type="dxa"/>
                                  <w:vMerge w:val="restart"/>
                                  <w:tcBorders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9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  <w:vMerge w:val="restart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薬品類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  <w:vMerge w:val="restart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1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vMerge w:val="restart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医療用薬品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8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薬局医薬品製造販売業許可、医薬品販売業許可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5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【医薬品、医療機器等の品質、有効性及び安全性の確保等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15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に関する法律】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18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農業用薬品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18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農薬販売届【農薬取締法】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18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工業用薬品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18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毒物劇物販売業登録票【毒物及び劇物取締法】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6"/>
                                    <w:ind w:left="1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衛生用材料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8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管理医療機器販売業・貸与業届出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5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【医薬品、医療機器等の品質、有効性及び安全性の確保等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nil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15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に関する法律】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348" w:type="dxa"/>
                                  <w:vMerge w:val="restart"/>
                                  <w:tcBorders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9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  <w:vMerge w:val="restart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燃料類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  <w:vMerge w:val="restart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1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vMerge w:val="restart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石油製品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8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揮発油販売業登録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15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【揮発油等の品質の確保等に関する法律】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1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プロパンガス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8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液化石油ガス販売事業登録【液化石油ガスの保安の確保及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5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び取引の適正化に関する法律】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nil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15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高圧ガス販売事業届【高圧ガス保安法】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348" w:type="dxa"/>
                                  <w:vMerge w:val="restart"/>
                                  <w:tcBorders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9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  <w:vMerge w:val="restart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借入品類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  <w:vMerge w:val="restart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1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vMerge w:val="restart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医療・精密機器類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8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高度管理医療機器等販売業・貸与業許可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5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管理医療機器販売業・貸与業届出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5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【医薬品、医療機器等の品質、有効性及び安全性の確保等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nil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15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に関する法律】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348" w:type="dxa"/>
                                  <w:vMerge w:val="restart"/>
                                  <w:tcBorders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9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  <w:vMerge w:val="restart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その他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  <w:vMerge w:val="restart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1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vMerge w:val="restart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食品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8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米穀の出荷又は販売の事業の届出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15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【主要食糧の需給及び価格の安定に関する法律】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1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不用品の売払い</w:t>
                                  </w: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8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古物商許可証【古物営業法】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nil"/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15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金属くず類回収業許可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348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0" w:type="dxa"/>
                                  <w:tcBorders>
                                    <w:top w:val="nil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15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【山口県金属くず類回収業に関する条例】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40002pt;margin-top:39.036922pt;width:486pt;height:516.2pt;mso-position-horizontal-relative:page;mso-position-vertical-relative:paragraph;z-index:15728640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8"/>
                        <w:gridCol w:w="1689"/>
                        <w:gridCol w:w="313"/>
                        <w:gridCol w:w="2798"/>
                        <w:gridCol w:w="4420"/>
                      </w:tblGrid>
                      <w:tr>
                        <w:trPr>
                          <w:trHeight w:val="233" w:hRule="atLeast"/>
                        </w:trPr>
                        <w:tc>
                          <w:tcPr>
                            <w:tcW w:w="2037" w:type="dxa"/>
                            <w:gridSpan w:val="2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"/>
                              <w:ind w:left="2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大分類</w:t>
                            </w:r>
                          </w:p>
                        </w:tc>
                        <w:tc>
                          <w:tcPr>
                            <w:tcW w:w="3111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"/>
                              <w:ind w:left="3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小分類</w:t>
                            </w:r>
                          </w:p>
                        </w:tc>
                        <w:tc>
                          <w:tcPr>
                            <w:tcW w:w="4420" w:type="dxa"/>
                            <w:vMerge w:val="restart"/>
                            <w:tcBorders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47"/>
                              <w:ind w:left="58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許認可等（【  】内は関係する法律・条例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）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348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5"/>
                              <w:ind w:left="11" w:right="-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番号</w:t>
                            </w:r>
                          </w:p>
                        </w:tc>
                        <w:tc>
                          <w:tcPr>
                            <w:tcW w:w="1689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5"/>
                              <w:ind w:left="0" w:right="64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種目</w:t>
                            </w:r>
                          </w:p>
                        </w:tc>
                        <w:tc>
                          <w:tcPr>
                            <w:tcW w:w="313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5"/>
                              <w:ind w:left="3" w:right="-4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番号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5" w:lineRule="exact" w:before="18"/>
                              <w:ind w:left="32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種目</w:t>
                            </w:r>
                          </w:p>
                        </w:tc>
                        <w:tc>
                          <w:tcPr>
                            <w:tcW w:w="4420" w:type="dxa"/>
                            <w:vMerge/>
                            <w:tcBorders>
                              <w:top w:val="nil"/>
                              <w:lef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348" w:type="dxa"/>
                            <w:vMerge w:val="restart"/>
                            <w:tcBorders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13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89" w:type="dxa"/>
                            <w:vMerge w:val="restart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医療・精密機器類</w:t>
                            </w:r>
                          </w:p>
                        </w:tc>
                        <w:tc>
                          <w:tcPr>
                            <w:tcW w:w="313" w:type="dxa"/>
                            <w:vMerge w:val="restart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12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98" w:type="dxa"/>
                            <w:vMerge w:val="restart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3"/>
                                <w:sz w:val="16"/>
                              </w:rPr>
                              <w:t>医療機器</w:t>
                            </w:r>
                          </w:p>
                        </w:tc>
                        <w:tc>
                          <w:tcPr>
                            <w:tcW w:w="4420" w:type="dxa"/>
                            <w:tcBorders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8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高度管理医療機器等販売業・貸与業許可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5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管理医療機器販売業・貸与業届出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5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【医薬品、医療機器等の品質、有効性及び安全性の確保等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 w:before="15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に関する法律】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12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98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3"/>
                                <w:sz w:val="16"/>
                              </w:rPr>
                              <w:t>介護機器</w:t>
                            </w: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8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高度管理医療機器等販売業・貸与業許可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5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管理医療機器販売業・貸与業届出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5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【医薬品、医療機器等の品質、有効性及び安全性の確保等</w:t>
                            </w:r>
                          </w:p>
                        </w:tc>
                      </w:tr>
                      <w:tr>
                        <w:trPr>
                          <w:trHeight w:val="231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5" w:lineRule="exact" w:before="15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に関する法律】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5" w:lineRule="exact" w:before="18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3"/>
                                <w:sz w:val="16"/>
                              </w:rPr>
                              <w:t>計測機器</w:t>
                            </w: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5" w:lineRule="exact" w:before="18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特定計量器販売事業届出【計量法】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348" w:type="dxa"/>
                            <w:tcBorders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5"/>
                              <w:ind w:left="3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89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5"/>
                              <w:ind w:left="0" w:right="65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車両・船舶類</w:t>
                            </w:r>
                          </w:p>
                        </w:tc>
                        <w:tc>
                          <w:tcPr>
                            <w:tcW w:w="313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 w:before="18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3"/>
                                <w:sz w:val="16"/>
                              </w:rPr>
                              <w:t>四輪車両</w:t>
                            </w:r>
                          </w:p>
                        </w:tc>
                        <w:tc>
                          <w:tcPr>
                            <w:tcW w:w="4420" w:type="dxa"/>
                            <w:tcBorders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 w:before="18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自動車分解整備事業の認証【道路運送車両法】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348" w:type="dxa"/>
                            <w:vMerge w:val="restart"/>
                            <w:tcBorders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13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89" w:type="dxa"/>
                            <w:vMerge w:val="restart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行事・日用品類</w:t>
                            </w:r>
                          </w:p>
                        </w:tc>
                        <w:tc>
                          <w:tcPr>
                            <w:tcW w:w="313" w:type="dxa"/>
                            <w:vMerge w:val="restart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12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98" w:type="dxa"/>
                            <w:vMerge w:val="restart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看板・標記</w:t>
                            </w:r>
                          </w:p>
                        </w:tc>
                        <w:tc>
                          <w:tcPr>
                            <w:tcW w:w="4420" w:type="dxa"/>
                            <w:tcBorders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8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屋外広告業登録通知書【山口県屋外広告物条例】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5" w:lineRule="exact" w:before="15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※屋外に広告物を設置する場合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 w:before="18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3"/>
                                <w:sz w:val="16"/>
                              </w:rPr>
                              <w:t>園芸用品</w:t>
                            </w: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 w:before="18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肥料販売業務開始届【肥料の品質の確保等に関する法律】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348" w:type="dxa"/>
                            <w:vMerge w:val="restart"/>
                            <w:tcBorders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9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689" w:type="dxa"/>
                            <w:vMerge w:val="restart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薬品類</w:t>
                            </w:r>
                          </w:p>
                        </w:tc>
                        <w:tc>
                          <w:tcPr>
                            <w:tcW w:w="313" w:type="dxa"/>
                            <w:vMerge w:val="restart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12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98" w:type="dxa"/>
                            <w:vMerge w:val="restart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医療用薬品</w:t>
                            </w:r>
                          </w:p>
                        </w:tc>
                        <w:tc>
                          <w:tcPr>
                            <w:tcW w:w="4420" w:type="dxa"/>
                            <w:tcBorders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8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薬局医薬品製造販売業許可、医薬品販売業許可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5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【医薬品、医療機器等の品質、有効性及び安全性の確保等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5" w:lineRule="exact" w:before="15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に関する法律】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 w:before="18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農業用薬品</w:t>
                            </w: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 w:before="18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農薬販売届【農薬取締法】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5" w:lineRule="exact" w:before="18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工業用薬品</w:t>
                            </w: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5" w:lineRule="exact" w:before="18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毒物劇物販売業登録票【毒物及び劇物取締法】</w:t>
                            </w:r>
                          </w:p>
                        </w:tc>
                      </w:tr>
                      <w:tr>
                        <w:trPr>
                          <w:trHeight w:val="236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6"/>
                              <w:ind w:left="12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798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衛生用材料</w:t>
                            </w: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8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管理医療機器販売業・貸与業届出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5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【医薬品、医療機器等の品質、有効性及び安全性の確保等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nil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5" w:lineRule="exact" w:before="15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に関する法律】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348" w:type="dxa"/>
                            <w:vMerge w:val="restart"/>
                            <w:tcBorders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9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689" w:type="dxa"/>
                            <w:vMerge w:val="restart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燃料類</w:t>
                            </w:r>
                          </w:p>
                        </w:tc>
                        <w:tc>
                          <w:tcPr>
                            <w:tcW w:w="313" w:type="dxa"/>
                            <w:vMerge w:val="restart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12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98" w:type="dxa"/>
                            <w:vMerge w:val="restart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3"/>
                                <w:sz w:val="16"/>
                              </w:rPr>
                              <w:t>石油製品</w:t>
                            </w:r>
                          </w:p>
                        </w:tc>
                        <w:tc>
                          <w:tcPr>
                            <w:tcW w:w="4420" w:type="dxa"/>
                            <w:tcBorders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8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揮発油販売業登録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 w:before="15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【揮発油等の品質の確保等に関する法律】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12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98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プロパンガス</w:t>
                            </w: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8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液化石油ガス販売事業登録【液化石油ガスの保安の確保及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5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び取引の適正化に関する法律】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nil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5" w:lineRule="exact" w:before="15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高圧ガス販売事業届【高圧ガス保安法】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348" w:type="dxa"/>
                            <w:vMerge w:val="restart"/>
                            <w:tcBorders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9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689" w:type="dxa"/>
                            <w:vMerge w:val="restart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3"/>
                                <w:sz w:val="16"/>
                              </w:rPr>
                              <w:t>借入品類</w:t>
                            </w:r>
                          </w:p>
                        </w:tc>
                        <w:tc>
                          <w:tcPr>
                            <w:tcW w:w="313" w:type="dxa"/>
                            <w:vMerge w:val="restart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12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798" w:type="dxa"/>
                            <w:vMerge w:val="restart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医療・精密機器類</w:t>
                            </w:r>
                          </w:p>
                        </w:tc>
                        <w:tc>
                          <w:tcPr>
                            <w:tcW w:w="4420" w:type="dxa"/>
                            <w:tcBorders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8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高度管理医療機器等販売業・貸与業許可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5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管理医療機器販売業・貸与業届出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5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【医薬品、医療機器等の品質、有効性及び安全性の確保等</w:t>
                            </w:r>
                          </w:p>
                        </w:tc>
                      </w:tr>
                      <w:tr>
                        <w:trPr>
                          <w:trHeight w:val="231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nil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 w:before="15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に関する法律】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348" w:type="dxa"/>
                            <w:vMerge w:val="restart"/>
                            <w:tcBorders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9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689" w:type="dxa"/>
                            <w:vMerge w:val="restart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その他</w:t>
                            </w:r>
                          </w:p>
                        </w:tc>
                        <w:tc>
                          <w:tcPr>
                            <w:tcW w:w="313" w:type="dxa"/>
                            <w:vMerge w:val="restart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12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98" w:type="dxa"/>
                            <w:vMerge w:val="restart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食品</w:t>
                            </w:r>
                          </w:p>
                        </w:tc>
                        <w:tc>
                          <w:tcPr>
                            <w:tcW w:w="4420" w:type="dxa"/>
                            <w:tcBorders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8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米穀の出荷又は販売の事業の届出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 w:before="15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【主要食糧の需給及び価格の安定に関する法律】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12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798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不用品の売払い</w:t>
                            </w: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8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古物商許可証【古物営業法】</w:t>
                            </w: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nil"/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15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金属くず類回収業許可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348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8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20" w:type="dxa"/>
                            <w:tcBorders>
                              <w:top w:val="nil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5" w:lineRule="exact" w:before="15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【山口県金属くず類回収業に関する条例】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"/>
          <w:w w:val="102"/>
        </w:rPr>
        <w:t>※有効期間がある許可等について、登録後有効期間を更新した場合は、必ずその写しを提出して下さい。</w:t>
      </w:r>
      <w:r>
        <w:rPr>
          <w:w w:val="102"/>
        </w:rPr>
        <w:t>資格区分：物品調達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before="1" w:after="20"/>
        <w:ind w:left="150"/>
      </w:pPr>
      <w:r>
        <w:rPr>
          <w:spacing w:val="-2"/>
        </w:rPr>
        <w:t>資格区分：業務委託</w:t>
      </w:r>
    </w:p>
    <w:tbl>
      <w:tblPr>
        <w:tblW w:w="0" w:type="auto"/>
        <w:jc w:val="left"/>
        <w:tblInd w:w="14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"/>
        <w:gridCol w:w="1680"/>
        <w:gridCol w:w="321"/>
        <w:gridCol w:w="2798"/>
        <w:gridCol w:w="4420"/>
      </w:tblGrid>
      <w:tr>
        <w:trPr>
          <w:trHeight w:val="233" w:hRule="atLeast"/>
        </w:trPr>
        <w:tc>
          <w:tcPr>
            <w:tcW w:w="2028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left="3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大分類</w:t>
            </w:r>
          </w:p>
        </w:tc>
        <w:tc>
          <w:tcPr>
            <w:tcW w:w="31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left="4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小分類</w:t>
            </w:r>
          </w:p>
        </w:tc>
        <w:tc>
          <w:tcPr>
            <w:tcW w:w="4420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spacing w:line="240" w:lineRule="auto" w:before="147"/>
              <w:ind w:left="582"/>
              <w:rPr>
                <w:sz w:val="16"/>
              </w:rPr>
            </w:pPr>
            <w:r>
              <w:rPr>
                <w:sz w:val="16"/>
              </w:rPr>
              <w:t>許認可等（【  】内は関係する法律・条例</w:t>
            </w:r>
            <w:r>
              <w:rPr>
                <w:spacing w:val="-10"/>
                <w:sz w:val="16"/>
              </w:rPr>
              <w:t>）</w:t>
            </w:r>
          </w:p>
        </w:tc>
      </w:tr>
      <w:tr>
        <w:trPr>
          <w:trHeight w:val="233" w:hRule="atLeast"/>
        </w:trPr>
        <w:tc>
          <w:tcPr>
            <w:tcW w:w="348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8" w:lineRule="exact" w:before="15"/>
              <w:ind w:left="11" w:right="-29"/>
              <w:rPr>
                <w:sz w:val="16"/>
              </w:rPr>
            </w:pPr>
            <w:r>
              <w:rPr>
                <w:spacing w:val="-5"/>
                <w:sz w:val="16"/>
              </w:rPr>
              <w:t>番号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8" w:lineRule="exact" w:before="15"/>
              <w:ind w:lef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種目</w:t>
            </w:r>
          </w:p>
        </w:tc>
        <w:tc>
          <w:tcPr>
            <w:tcW w:w="3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8" w:lineRule="exact" w:before="15"/>
              <w:ind w:left="12" w:right="-44"/>
              <w:rPr>
                <w:sz w:val="16"/>
              </w:rPr>
            </w:pPr>
            <w:r>
              <w:rPr>
                <w:spacing w:val="-5"/>
                <w:sz w:val="16"/>
              </w:rPr>
              <w:t>番号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6" w:lineRule="exact" w:before="18"/>
              <w:ind w:left="3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種目</w:t>
            </w:r>
          </w:p>
        </w:tc>
        <w:tc>
          <w:tcPr>
            <w:tcW w:w="4420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348" w:type="dxa"/>
            <w:vMerge w:val="restart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6"/>
              <w:ind w:left="51"/>
              <w:rPr>
                <w:sz w:val="16"/>
              </w:rPr>
            </w:pPr>
            <w:r>
              <w:rPr>
                <w:spacing w:val="-5"/>
                <w:sz w:val="16"/>
              </w:rPr>
              <w:t>101</w:t>
            </w:r>
          </w:p>
        </w:tc>
        <w:tc>
          <w:tcPr>
            <w:tcW w:w="1680" w:type="dxa"/>
            <w:vMerge w:val="restart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6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建物等の保守管理</w:t>
            </w:r>
          </w:p>
        </w:tc>
        <w:tc>
          <w:tcPr>
            <w:tcW w:w="32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6"/>
              <w:ind w:left="13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9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6"/>
              <w:rPr>
                <w:sz w:val="16"/>
              </w:rPr>
            </w:pPr>
            <w:r>
              <w:rPr>
                <w:spacing w:val="-3"/>
                <w:sz w:val="16"/>
              </w:rPr>
              <w:t>建物清掃</w:t>
            </w:r>
          </w:p>
        </w:tc>
        <w:tc>
          <w:tcPr>
            <w:tcW w:w="4420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 w:before="18"/>
              <w:ind w:left="32"/>
              <w:rPr>
                <w:sz w:val="16"/>
              </w:rPr>
            </w:pPr>
            <w:r>
              <w:rPr>
                <w:spacing w:val="-1"/>
                <w:sz w:val="16"/>
              </w:rPr>
              <w:t>建築物清掃業登録証明書</w:t>
            </w:r>
          </w:p>
        </w:tc>
      </w:tr>
      <w:tr>
        <w:trPr>
          <w:trHeight w:val="258" w:hRule="atLeast"/>
        </w:trPr>
        <w:tc>
          <w:tcPr>
            <w:tcW w:w="348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240" w:lineRule="auto" w:before="28"/>
              <w:ind w:left="32"/>
              <w:rPr>
                <w:sz w:val="16"/>
              </w:rPr>
            </w:pPr>
            <w:r>
              <w:rPr>
                <w:spacing w:val="-1"/>
                <w:sz w:val="16"/>
              </w:rPr>
              <w:t>建築物環境衛生総合管理業登録証明書</w:t>
            </w:r>
          </w:p>
        </w:tc>
      </w:tr>
      <w:tr>
        <w:trPr>
          <w:trHeight w:val="255" w:hRule="atLeast"/>
        </w:trPr>
        <w:tc>
          <w:tcPr>
            <w:tcW w:w="348" w:type="dxa"/>
            <w:vMerge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0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28"/>
              <w:ind w:left="32"/>
              <w:rPr>
                <w:sz w:val="16"/>
              </w:rPr>
            </w:pPr>
            <w:r>
              <w:rPr>
                <w:spacing w:val="-1"/>
                <w:sz w:val="16"/>
              </w:rPr>
              <w:t>【建築物における衛生的環境の確保に関する法律】</w:t>
            </w:r>
          </w:p>
        </w:tc>
      </w:tr>
    </w:tbl>
    <w:p>
      <w:pPr>
        <w:spacing w:after="0" w:line="240" w:lineRule="auto"/>
        <w:rPr>
          <w:sz w:val="16"/>
        </w:rPr>
        <w:sectPr>
          <w:headerReference w:type="default" r:id="rId9"/>
          <w:footerReference w:type="default" r:id="rId10"/>
          <w:pgSz w:w="11910" w:h="16840"/>
          <w:pgMar w:header="0" w:footer="471" w:top="740" w:bottom="660" w:left="1040" w:right="10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4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"/>
        <w:gridCol w:w="1689"/>
        <w:gridCol w:w="313"/>
        <w:gridCol w:w="2794"/>
        <w:gridCol w:w="4424"/>
      </w:tblGrid>
      <w:tr>
        <w:trPr>
          <w:trHeight w:val="248" w:hRule="atLeast"/>
        </w:trPr>
        <w:tc>
          <w:tcPr>
            <w:tcW w:w="348" w:type="dxa"/>
            <w:vMerge w:val="restart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89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8"/>
              <w:ind w:left="125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建築物空気環境測定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30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建築物空気環境測定業登録証明書</w:t>
            </w:r>
          </w:p>
        </w:tc>
      </w:tr>
      <w:tr>
        <w:trPr>
          <w:trHeight w:val="233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建築物環境衛生総合管理業登録証明書</w:t>
            </w:r>
          </w:p>
        </w:tc>
      </w:tr>
      <w:tr>
        <w:trPr>
          <w:trHeight w:val="230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【建築物における衛生的環境の確保に関する法律】</w:t>
            </w:r>
          </w:p>
        </w:tc>
      </w:tr>
      <w:tr>
        <w:trPr>
          <w:trHeight w:val="235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125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建築物飲料水水質検査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建築物飲料水水質検査業登録証明書</w:t>
            </w:r>
          </w:p>
        </w:tc>
      </w:tr>
      <w:tr>
        <w:trPr>
          <w:trHeight w:val="233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建築物環境衛生総合管理業登録証明書</w:t>
            </w:r>
          </w:p>
        </w:tc>
      </w:tr>
      <w:tr>
        <w:trPr>
          <w:trHeight w:val="230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6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【建築物における衛生的環境の確保に関する法律】</w:t>
            </w:r>
          </w:p>
        </w:tc>
      </w:tr>
      <w:tr>
        <w:trPr>
          <w:trHeight w:val="236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125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飲料水貯水槽等の清掃・保守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建築物飲料水貯水槽清掃業登録証明書</w:t>
            </w:r>
          </w:p>
        </w:tc>
      </w:tr>
      <w:tr>
        <w:trPr>
          <w:trHeight w:val="231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【建築物における衛生的環境の確保に関する法律】</w:t>
            </w:r>
          </w:p>
        </w:tc>
      </w:tr>
      <w:tr>
        <w:trPr>
          <w:trHeight w:val="235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125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7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浄化槽の清掃・保守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浄化槽清掃業の許可証【浄化槽法】</w:t>
            </w:r>
          </w:p>
        </w:tc>
      </w:tr>
      <w:tr>
        <w:trPr>
          <w:trHeight w:val="230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6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浄化槽保守点検業者の登録証【浄化槽法】</w:t>
            </w:r>
          </w:p>
        </w:tc>
      </w:tr>
      <w:tr>
        <w:trPr>
          <w:trHeight w:val="235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125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27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電気設備保守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電気主任技術者免状【電気事業法】</w:t>
            </w:r>
          </w:p>
        </w:tc>
      </w:tr>
      <w:tr>
        <w:trPr>
          <w:trHeight w:val="230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電気工事士免状【電気工事士法】</w:t>
            </w:r>
          </w:p>
        </w:tc>
      </w:tr>
      <w:tr>
        <w:trPr>
          <w:trHeight w:val="235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125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27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自家用電気工作物保安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電気主任技術者免状【電気事業法】</w:t>
            </w:r>
          </w:p>
        </w:tc>
      </w:tr>
      <w:tr>
        <w:trPr>
          <w:trHeight w:val="230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6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電気工事士免状【電気工事士法】</w:t>
            </w:r>
          </w:p>
        </w:tc>
      </w:tr>
      <w:tr>
        <w:trPr>
          <w:trHeight w:val="233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8" w:lineRule="exact" w:before="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エレベーター設備保守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昇降機検査資格者登録証【建築基準法】</w:t>
            </w:r>
          </w:p>
        </w:tc>
      </w:tr>
      <w:tr>
        <w:trPr>
          <w:trHeight w:val="235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84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7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ボイラー清掃・保守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ボイラー技士免許証【労働安全衛生法】</w:t>
            </w:r>
          </w:p>
        </w:tc>
      </w:tr>
      <w:tr>
        <w:trPr>
          <w:trHeight w:val="230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6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危険物取扱者免状【消防法】</w:t>
            </w:r>
          </w:p>
        </w:tc>
      </w:tr>
      <w:tr>
        <w:trPr>
          <w:trHeight w:val="233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8" w:lineRule="exact" w:before="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18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消防設備保守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消防設備士免状【消防法】</w:t>
            </w:r>
          </w:p>
        </w:tc>
      </w:tr>
      <w:tr>
        <w:trPr>
          <w:trHeight w:val="234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8" w:lineRule="exact" w:before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6" w:lineRule="exact" w:before="18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通信設備保守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6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無線従事者の資格【電波法】※無線を扱う場合</w:t>
            </w:r>
          </w:p>
        </w:tc>
      </w:tr>
      <w:tr>
        <w:trPr>
          <w:trHeight w:val="235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84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279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ねずみ・昆虫等駆除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建築物ねずみ昆虫等防除業登録証明書</w:t>
            </w:r>
          </w:p>
        </w:tc>
      </w:tr>
      <w:tr>
        <w:trPr>
          <w:trHeight w:val="230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line="195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【建築物における衛生的環境の確保に関する法律】</w:t>
            </w:r>
          </w:p>
        </w:tc>
      </w:tr>
      <w:tr>
        <w:trPr>
          <w:trHeight w:val="233" w:hRule="atLeast"/>
        </w:trPr>
        <w:tc>
          <w:tcPr>
            <w:tcW w:w="348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51"/>
              <w:rPr>
                <w:sz w:val="16"/>
              </w:rPr>
            </w:pPr>
            <w:r>
              <w:rPr>
                <w:spacing w:val="-5"/>
                <w:sz w:val="16"/>
              </w:rPr>
              <w:t>103</w:t>
            </w:r>
          </w:p>
        </w:tc>
        <w:tc>
          <w:tcPr>
            <w:tcW w:w="168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35"/>
              <w:rPr>
                <w:sz w:val="16"/>
              </w:rPr>
            </w:pPr>
            <w:r>
              <w:rPr>
                <w:spacing w:val="-5"/>
                <w:sz w:val="16"/>
              </w:rPr>
              <w:t>警備</w:t>
            </w:r>
          </w:p>
        </w:tc>
        <w:tc>
          <w:tcPr>
            <w:tcW w:w="3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8" w:lineRule="exact" w:before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6" w:lineRule="exact" w:before="18"/>
              <w:ind w:left="35"/>
              <w:rPr>
                <w:sz w:val="16"/>
              </w:rPr>
            </w:pPr>
            <w:r>
              <w:rPr>
                <w:spacing w:val="-3"/>
                <w:sz w:val="16"/>
              </w:rPr>
              <w:t>機械警備</w:t>
            </w:r>
          </w:p>
        </w:tc>
        <w:tc>
          <w:tcPr>
            <w:tcW w:w="442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6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公安委員会の認定証【警備業法】</w:t>
            </w:r>
          </w:p>
        </w:tc>
      </w:tr>
      <w:tr>
        <w:trPr>
          <w:trHeight w:val="233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8" w:lineRule="exact" w:before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 w:before="18"/>
              <w:ind w:left="35"/>
              <w:rPr>
                <w:sz w:val="16"/>
              </w:rPr>
            </w:pPr>
            <w:r>
              <w:rPr>
                <w:spacing w:val="-3"/>
                <w:sz w:val="16"/>
              </w:rPr>
              <w:t>人的警備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195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公安委員会の認定証【警備業法】</w:t>
            </w:r>
          </w:p>
        </w:tc>
      </w:tr>
      <w:tr>
        <w:trPr>
          <w:trHeight w:val="235" w:hRule="atLeast"/>
        </w:trPr>
        <w:tc>
          <w:tcPr>
            <w:tcW w:w="348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51"/>
              <w:rPr>
                <w:sz w:val="16"/>
              </w:rPr>
            </w:pPr>
            <w:r>
              <w:rPr>
                <w:spacing w:val="-5"/>
                <w:sz w:val="16"/>
              </w:rPr>
              <w:t>104</w:t>
            </w:r>
          </w:p>
        </w:tc>
        <w:tc>
          <w:tcPr>
            <w:tcW w:w="168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廃棄物処理</w:t>
            </w:r>
          </w:p>
        </w:tc>
        <w:tc>
          <w:tcPr>
            <w:tcW w:w="31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125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9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一般廃棄物の収集・運搬</w:t>
            </w:r>
          </w:p>
        </w:tc>
        <w:tc>
          <w:tcPr>
            <w:tcW w:w="4424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一般廃棄物収集運搬業許可証</w:t>
            </w:r>
          </w:p>
        </w:tc>
      </w:tr>
      <w:tr>
        <w:trPr>
          <w:trHeight w:val="230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【廃棄物の処理及び清掃に関する法律】</w:t>
            </w:r>
          </w:p>
        </w:tc>
      </w:tr>
      <w:tr>
        <w:trPr>
          <w:trHeight w:val="235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125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一般廃棄物の処分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一般廃棄物処分業許可証</w:t>
            </w:r>
          </w:p>
        </w:tc>
      </w:tr>
      <w:tr>
        <w:trPr>
          <w:trHeight w:val="230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6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【廃棄物の処理及び清掃に関する法律】</w:t>
            </w:r>
          </w:p>
        </w:tc>
      </w:tr>
      <w:tr>
        <w:trPr>
          <w:trHeight w:val="235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125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産業廃棄物の収集・運搬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産業廃棄物収集運搬業許可証</w:t>
            </w:r>
          </w:p>
        </w:tc>
      </w:tr>
      <w:tr>
        <w:trPr>
          <w:trHeight w:val="231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6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【廃棄物の処理及び清掃に関する法律】</w:t>
            </w:r>
          </w:p>
        </w:tc>
      </w:tr>
      <w:tr>
        <w:trPr>
          <w:trHeight w:val="235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125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産業廃棄物の処分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産業廃棄物処分業許可証</w:t>
            </w:r>
          </w:p>
        </w:tc>
      </w:tr>
      <w:tr>
        <w:trPr>
          <w:trHeight w:val="230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【廃棄物の処理及び清掃に関する法律】</w:t>
            </w:r>
          </w:p>
        </w:tc>
      </w:tr>
      <w:tr>
        <w:trPr>
          <w:trHeight w:val="235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125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7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特別管理廃棄物の収集・運搬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特別管理廃棄物収集運搬業許可証</w:t>
            </w:r>
          </w:p>
        </w:tc>
      </w:tr>
      <w:tr>
        <w:trPr>
          <w:trHeight w:val="230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【廃棄物の処理及び清掃に関する法律】</w:t>
            </w:r>
          </w:p>
        </w:tc>
      </w:tr>
      <w:tr>
        <w:trPr>
          <w:trHeight w:val="235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125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79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特別管理廃棄物の処分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特別管理廃棄物処分業許可証</w:t>
            </w:r>
          </w:p>
        </w:tc>
      </w:tr>
      <w:tr>
        <w:trPr>
          <w:trHeight w:val="230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line="195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【廃棄物の処理及び清掃に関する法律】</w:t>
            </w:r>
          </w:p>
        </w:tc>
      </w:tr>
      <w:tr>
        <w:trPr>
          <w:trHeight w:val="235" w:hRule="atLeast"/>
        </w:trPr>
        <w:tc>
          <w:tcPr>
            <w:tcW w:w="348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51"/>
              <w:rPr>
                <w:sz w:val="16"/>
              </w:rPr>
            </w:pPr>
            <w:r>
              <w:rPr>
                <w:spacing w:val="-5"/>
                <w:sz w:val="16"/>
              </w:rPr>
              <w:t>107</w:t>
            </w:r>
          </w:p>
        </w:tc>
        <w:tc>
          <w:tcPr>
            <w:tcW w:w="168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企画・製作</w:t>
            </w:r>
          </w:p>
        </w:tc>
        <w:tc>
          <w:tcPr>
            <w:tcW w:w="313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125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9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看板・幕・旗</w:t>
            </w:r>
          </w:p>
        </w:tc>
        <w:tc>
          <w:tcPr>
            <w:tcW w:w="4424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屋外広告業登録通知書【山口県屋外広告物条例】</w:t>
            </w:r>
          </w:p>
        </w:tc>
      </w:tr>
      <w:tr>
        <w:trPr>
          <w:trHeight w:val="230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line="196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※屋外に広告物を設置する場合</w:t>
            </w:r>
          </w:p>
        </w:tc>
      </w:tr>
      <w:tr>
        <w:trPr>
          <w:trHeight w:val="233" w:hRule="atLeast"/>
        </w:trPr>
        <w:tc>
          <w:tcPr>
            <w:tcW w:w="348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51"/>
              <w:rPr>
                <w:sz w:val="16"/>
              </w:rPr>
            </w:pPr>
            <w:r>
              <w:rPr>
                <w:spacing w:val="-5"/>
                <w:sz w:val="16"/>
              </w:rPr>
              <w:t>109</w:t>
            </w:r>
          </w:p>
        </w:tc>
        <w:tc>
          <w:tcPr>
            <w:tcW w:w="168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運送・旅行</w:t>
            </w:r>
          </w:p>
        </w:tc>
        <w:tc>
          <w:tcPr>
            <w:tcW w:w="3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8" w:lineRule="exact" w:before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6" w:lineRule="exact" w:before="18"/>
              <w:ind w:left="35"/>
              <w:rPr>
                <w:sz w:val="16"/>
              </w:rPr>
            </w:pPr>
            <w:r>
              <w:rPr>
                <w:spacing w:val="-3"/>
                <w:sz w:val="16"/>
              </w:rPr>
              <w:t>旅客運送</w:t>
            </w:r>
          </w:p>
        </w:tc>
        <w:tc>
          <w:tcPr>
            <w:tcW w:w="442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6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一般旅客自動車運送事業の許可書【道路運送法】</w:t>
            </w:r>
          </w:p>
        </w:tc>
      </w:tr>
      <w:tr>
        <w:trPr>
          <w:trHeight w:val="236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125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5"/>
              <w:rPr>
                <w:sz w:val="16"/>
              </w:rPr>
            </w:pPr>
            <w:r>
              <w:rPr>
                <w:spacing w:val="-3"/>
                <w:sz w:val="16"/>
              </w:rPr>
              <w:t>貨物運送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一般貨物自動車運送事業の許可書</w:t>
            </w:r>
          </w:p>
        </w:tc>
      </w:tr>
      <w:tr>
        <w:trPr>
          <w:trHeight w:val="233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貨物軽自動車運送事業の届出</w:t>
            </w:r>
          </w:p>
        </w:tc>
      </w:tr>
      <w:tr>
        <w:trPr>
          <w:trHeight w:val="230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6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【貨物自動車運送事業法】</w:t>
            </w:r>
          </w:p>
        </w:tc>
      </w:tr>
      <w:tr>
        <w:trPr>
          <w:trHeight w:val="235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125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特定信書便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特定信書便事業の許可証</w:t>
            </w:r>
          </w:p>
        </w:tc>
      </w:tr>
      <w:tr>
        <w:trPr>
          <w:trHeight w:val="230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【民間事業者による信書の送達に関する法律】</w:t>
            </w:r>
          </w:p>
        </w:tc>
      </w:tr>
      <w:tr>
        <w:trPr>
          <w:trHeight w:val="233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8" w:lineRule="exact" w:before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6" w:lineRule="exact" w:before="18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旅行代理及び旅行業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196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旅行業又は旅行業者代理業の登録票【旅行業法】</w:t>
            </w:r>
          </w:p>
        </w:tc>
      </w:tr>
      <w:tr>
        <w:trPr>
          <w:trHeight w:val="235" w:hRule="atLeast"/>
        </w:trPr>
        <w:tc>
          <w:tcPr>
            <w:tcW w:w="348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51"/>
              <w:rPr>
                <w:sz w:val="16"/>
              </w:rPr>
            </w:pPr>
            <w:r>
              <w:rPr>
                <w:spacing w:val="-5"/>
                <w:sz w:val="16"/>
              </w:rPr>
              <w:t>199</w:t>
            </w:r>
          </w:p>
        </w:tc>
        <w:tc>
          <w:tcPr>
            <w:tcW w:w="168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35"/>
              <w:rPr>
                <w:sz w:val="16"/>
              </w:rPr>
            </w:pPr>
            <w:r>
              <w:rPr>
                <w:spacing w:val="-4"/>
                <w:sz w:val="16"/>
              </w:rPr>
              <w:t>その他</w:t>
            </w:r>
          </w:p>
        </w:tc>
        <w:tc>
          <w:tcPr>
            <w:tcW w:w="31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125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9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環境保護サービス</w:t>
            </w:r>
          </w:p>
        </w:tc>
        <w:tc>
          <w:tcPr>
            <w:tcW w:w="4424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網猟免許、わな猟免許、第一種猟銃免許</w:t>
            </w:r>
          </w:p>
        </w:tc>
      </w:tr>
      <w:tr>
        <w:trPr>
          <w:trHeight w:val="233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5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第二種猟銃免許</w:t>
            </w:r>
          </w:p>
        </w:tc>
      </w:tr>
      <w:tr>
        <w:trPr>
          <w:trHeight w:val="230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6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【鳥獣の保護及び狩猟の適正化に関する法律】</w:t>
            </w:r>
          </w:p>
        </w:tc>
      </w:tr>
      <w:tr>
        <w:trPr>
          <w:trHeight w:val="235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"/>
              <w:ind w:left="125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7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人材派遣サービス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労働者派遣事業の許可証</w:t>
            </w:r>
          </w:p>
        </w:tc>
      </w:tr>
      <w:tr>
        <w:trPr>
          <w:trHeight w:val="233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【労働者派遣事業の適正な運営の確保及び派遣労働者の保</w:t>
            </w:r>
          </w:p>
        </w:tc>
      </w:tr>
      <w:tr>
        <w:trPr>
          <w:trHeight w:val="230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15"/>
              <w:ind w:left="35"/>
              <w:rPr>
                <w:sz w:val="16"/>
              </w:rPr>
            </w:pPr>
            <w:r>
              <w:rPr>
                <w:spacing w:val="-2"/>
                <w:sz w:val="16"/>
              </w:rPr>
              <w:t>護等に関する法律】</w:t>
            </w:r>
          </w:p>
        </w:tc>
      </w:tr>
      <w:tr>
        <w:trPr>
          <w:trHeight w:val="236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6"/>
              <w:ind w:left="125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279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35"/>
              <w:rPr>
                <w:sz w:val="16"/>
              </w:rPr>
            </w:pPr>
            <w:r>
              <w:rPr>
                <w:spacing w:val="-3"/>
                <w:sz w:val="16"/>
              </w:rPr>
              <w:t>検体検査</w:t>
            </w:r>
          </w:p>
        </w:tc>
        <w:tc>
          <w:tcPr>
            <w:tcW w:w="4424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8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医療機関としての登録証【医療法】</w:t>
            </w:r>
          </w:p>
        </w:tc>
      </w:tr>
      <w:tr>
        <w:trPr>
          <w:trHeight w:val="233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98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衛生検査所としての登録証</w:t>
            </w:r>
          </w:p>
        </w:tc>
      </w:tr>
      <w:tr>
        <w:trPr>
          <w:trHeight w:val="230" w:hRule="atLeast"/>
        </w:trPr>
        <w:tc>
          <w:tcPr>
            <w:tcW w:w="34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4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line="195" w:lineRule="exact" w:before="15"/>
              <w:ind w:left="35"/>
              <w:rPr>
                <w:sz w:val="16"/>
              </w:rPr>
            </w:pPr>
            <w:r>
              <w:rPr>
                <w:spacing w:val="-1"/>
                <w:sz w:val="16"/>
              </w:rPr>
              <w:t>【臨床検査技師等に関する法律】</w:t>
            </w:r>
          </w:p>
        </w:tc>
      </w:tr>
    </w:tbl>
    <w:sectPr>
      <w:headerReference w:type="default" r:id="rId11"/>
      <w:footerReference w:type="default" r:id="rId12"/>
      <w:pgSz w:w="11910" w:h="16840"/>
      <w:pgMar w:header="0" w:footer="471" w:top="800" w:bottom="660" w:left="10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Gothic">
    <w:altName w:val="MS Gothic"/>
    <w:charset w:val="1"/>
    <w:family w:val="modern"/>
    <w:pitch w:val="default"/>
  </w:font>
  <w:font w:name="Yu Gothic">
    <w:altName w:val="Yu Gothic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4720">
              <wp:simplePos x="0" y="0"/>
              <wp:positionH relativeFrom="page">
                <wp:posOffset>3707003</wp:posOffset>
              </wp:positionH>
              <wp:positionV relativeFrom="page">
                <wp:posOffset>10247248</wp:posOffset>
              </wp:positionV>
              <wp:extent cx="149860" cy="14732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49860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2" w:lineRule="exact" w:before="0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9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890015pt;margin-top:806.869995pt;width:11.8pt;height:11.6pt;mso-position-horizontal-relative:page;mso-position-vertical-relative:page;z-index:-17141760" type="#_x0000_t202" id="docshape4" filled="false" stroked="false">
              <v:textbox inset="0,0,0,0">
                <w:txbxContent>
                  <w:p>
                    <w:pPr>
                      <w:spacing w:line="232" w:lineRule="exact" w:before="0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0"/>
                        <w:sz w:val="19"/>
                      </w:rPr>
                      <w:fldChar w:fldCharType="begin"/>
                    </w:r>
                    <w:r>
                      <w:rPr>
                        <w:spacing w:val="-10"/>
                        <w:sz w:val="19"/>
                      </w:rPr>
                      <w:instrText> PAGE </w:instrText>
                    </w:r>
                    <w:r>
                      <w:rPr>
                        <w:spacing w:val="-10"/>
                        <w:sz w:val="19"/>
                      </w:rPr>
                      <w:fldChar w:fldCharType="separate"/>
                    </w:r>
                    <w:r>
                      <w:rPr>
                        <w:spacing w:val="-10"/>
                        <w:sz w:val="19"/>
                      </w:rPr>
                      <w:t>5</w:t>
                    </w:r>
                    <w:r>
                      <w:rPr>
                        <w:spacing w:val="-10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6768">
              <wp:simplePos x="0" y="0"/>
              <wp:positionH relativeFrom="page">
                <wp:posOffset>3708527</wp:posOffset>
              </wp:positionH>
              <wp:positionV relativeFrom="page">
                <wp:posOffset>10257940</wp:posOffset>
              </wp:positionV>
              <wp:extent cx="14478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4478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5" w:lineRule="exact" w:before="0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7"/>
                            </w:rPr>
                            <w:t>7</w:t>
                          </w:r>
                          <w:r>
                            <w:rPr>
                              <w:spacing w:val="-10"/>
                              <w:w w:val="10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010010pt;margin-top:807.711853pt;width:11.4pt;height:10.8pt;mso-position-horizontal-relative:page;mso-position-vertical-relative:page;z-index:-17139712" type="#_x0000_t202" id="docshape8" filled="false" stroked="false">
              <v:textbox inset="0,0,0,0">
                <w:txbxContent>
                  <w:p>
                    <w:pPr>
                      <w:spacing w:line="215" w:lineRule="exact" w:before="0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0"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7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7"/>
                      </w:rPr>
                      <w:t>7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7280">
              <wp:simplePos x="0" y="0"/>
              <wp:positionH relativeFrom="page">
                <wp:posOffset>3679571</wp:posOffset>
              </wp:positionH>
              <wp:positionV relativeFrom="page">
                <wp:posOffset>10253797</wp:posOffset>
              </wp:positionV>
              <wp:extent cx="205104" cy="1397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0510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0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730011pt;margin-top:807.38562pt;width:16.1500pt;height:11pt;mso-position-horizontal-relative:page;mso-position-vertical-relative:page;z-index:-17139200" type="#_x0000_t202" id="docshape9" filled="false" stroked="false">
              <v:textbox inset="0,0,0,0">
                <w:txbxContent>
                  <w:p>
                    <w:pPr>
                      <w:spacing w:line="220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7792">
              <wp:simplePos x="0" y="0"/>
              <wp:positionH relativeFrom="page">
                <wp:posOffset>3679571</wp:posOffset>
              </wp:positionH>
              <wp:positionV relativeFrom="page">
                <wp:posOffset>10253797</wp:posOffset>
              </wp:positionV>
              <wp:extent cx="205104" cy="1397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0510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0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730011pt;margin-top:807.38562pt;width:16.1500pt;height:11pt;mso-position-horizontal-relative:page;mso-position-vertical-relative:page;z-index:-17138688" type="#_x0000_t202" id="docshape11" filled="false" stroked="false">
              <v:textbox inset="0,0,0,0">
                <w:txbxContent>
                  <w:p>
                    <w:pPr>
                      <w:spacing w:line="220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3184">
              <wp:simplePos x="0" y="0"/>
              <wp:positionH relativeFrom="page">
                <wp:posOffset>827024</wp:posOffset>
              </wp:positionH>
              <wp:positionV relativeFrom="page">
                <wp:posOffset>361084</wp:posOffset>
              </wp:positionV>
              <wp:extent cx="927735" cy="1371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277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5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別表（物品調達</w:t>
                          </w:r>
                          <w:r>
                            <w:rPr>
                              <w:spacing w:val="-10"/>
                              <w:sz w:val="17"/>
                            </w:rPr>
                            <w:t>）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5.120003pt;margin-top:28.431858pt;width:73.05pt;height:10.8pt;mso-position-horizontal-relative:page;mso-position-vertical-relative:page;z-index:-17143296" type="#_x0000_t202" id="docshape1" filled="false" stroked="false">
              <v:textbox inset="0,0,0,0">
                <w:txbxContent>
                  <w:p>
                    <w:pPr>
                      <w:spacing w:line="215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別表（物品調達</w:t>
                    </w:r>
                    <w:r>
                      <w:rPr>
                        <w:spacing w:val="-10"/>
                        <w:sz w:val="17"/>
                      </w:rPr>
                      <w:t>）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73696">
              <wp:simplePos x="0" y="0"/>
              <wp:positionH relativeFrom="page">
                <wp:posOffset>3185286</wp:posOffset>
              </wp:positionH>
              <wp:positionV relativeFrom="page">
                <wp:posOffset>478099</wp:posOffset>
              </wp:positionV>
              <wp:extent cx="1188720" cy="18859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88720" cy="188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7" w:lineRule="exact" w:before="0"/>
                            <w:ind w:left="20" w:right="0" w:firstLine="0"/>
                            <w:jc w:val="left"/>
                            <w:rPr>
                              <w:rFonts w:ascii="Yu Gothic" w:eastAsia="Yu Gothic"/>
                              <w:b/>
                              <w:sz w:val="25"/>
                            </w:rPr>
                          </w:pPr>
                          <w:r>
                            <w:rPr>
                              <w:rFonts w:ascii="Yu Gothic" w:eastAsia="Yu Gothic"/>
                              <w:b/>
                              <w:spacing w:val="-2"/>
                              <w:sz w:val="25"/>
                            </w:rPr>
                            <w:t>営業種目分類表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809998pt;margin-top:37.645607pt;width:93.6pt;height:14.85pt;mso-position-horizontal-relative:page;mso-position-vertical-relative:page;z-index:-17142784" type="#_x0000_t202" id="docshape2" filled="false" stroked="false">
              <v:textbox inset="0,0,0,0">
                <w:txbxContent>
                  <w:p>
                    <w:pPr>
                      <w:spacing w:line="297" w:lineRule="exact" w:before="0"/>
                      <w:ind w:left="20" w:right="0" w:firstLine="0"/>
                      <w:jc w:val="left"/>
                      <w:rPr>
                        <w:rFonts w:ascii="Yu Gothic" w:eastAsia="Yu Gothic"/>
                        <w:b/>
                        <w:sz w:val="25"/>
                      </w:rPr>
                    </w:pPr>
                    <w:r>
                      <w:rPr>
                        <w:rFonts w:ascii="Yu Gothic" w:eastAsia="Yu Gothic"/>
                        <w:b/>
                        <w:spacing w:val="-2"/>
                        <w:sz w:val="25"/>
                      </w:rPr>
                      <w:t>営業種目分類表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74208">
              <wp:simplePos x="0" y="0"/>
              <wp:positionH relativeFrom="page">
                <wp:posOffset>6078473</wp:posOffset>
              </wp:positionH>
              <wp:positionV relativeFrom="page">
                <wp:posOffset>693554</wp:posOffset>
              </wp:positionV>
              <wp:extent cx="647700" cy="1276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4770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1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山口県柳井市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8.619995pt;margin-top:54.610607pt;width:51pt;height:10.050pt;mso-position-horizontal-relative:page;mso-position-vertical-relative:page;z-index:-1714227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01" w:lineRule="exact"/>
                      <w:ind w:left="20"/>
                    </w:pPr>
                    <w:r>
                      <w:rPr>
                        <w:spacing w:val="-2"/>
                      </w:rPr>
                      <w:t>山口県柳井市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5232">
              <wp:simplePos x="0" y="0"/>
              <wp:positionH relativeFrom="page">
                <wp:posOffset>814832</wp:posOffset>
              </wp:positionH>
              <wp:positionV relativeFrom="page">
                <wp:posOffset>361084</wp:posOffset>
              </wp:positionV>
              <wp:extent cx="869315" cy="13716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8693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5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別表(業務委託</w:t>
                          </w:r>
                          <w:r>
                            <w:rPr>
                              <w:spacing w:val="-10"/>
                              <w:sz w:val="17"/>
                            </w:rPr>
                            <w:t>）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160004pt;margin-top:28.431858pt;width:68.45pt;height:10.8pt;mso-position-horizontal-relative:page;mso-position-vertical-relative:page;z-index:-17141248" type="#_x0000_t202" id="docshape5" filled="false" stroked="false">
              <v:textbox inset="0,0,0,0">
                <w:txbxContent>
                  <w:p>
                    <w:pPr>
                      <w:spacing w:line="215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別表(業務委託</w:t>
                    </w:r>
                    <w:r>
                      <w:rPr>
                        <w:spacing w:val="-10"/>
                        <w:sz w:val="17"/>
                      </w:rPr>
                      <w:t>）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75744">
              <wp:simplePos x="0" y="0"/>
              <wp:positionH relativeFrom="page">
                <wp:posOffset>3185286</wp:posOffset>
              </wp:positionH>
              <wp:positionV relativeFrom="page">
                <wp:posOffset>478099</wp:posOffset>
              </wp:positionV>
              <wp:extent cx="1188720" cy="18859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188720" cy="188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7" w:lineRule="exact" w:before="0"/>
                            <w:ind w:left="20" w:right="0" w:firstLine="0"/>
                            <w:jc w:val="left"/>
                            <w:rPr>
                              <w:rFonts w:ascii="Yu Gothic" w:eastAsia="Yu Gothic"/>
                              <w:b/>
                              <w:sz w:val="25"/>
                            </w:rPr>
                          </w:pPr>
                          <w:r>
                            <w:rPr>
                              <w:rFonts w:ascii="Yu Gothic" w:eastAsia="Yu Gothic"/>
                              <w:b/>
                              <w:spacing w:val="-2"/>
                              <w:sz w:val="25"/>
                            </w:rPr>
                            <w:t>営業種目分類表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809998pt;margin-top:37.645607pt;width:93.6pt;height:14.85pt;mso-position-horizontal-relative:page;mso-position-vertical-relative:page;z-index:-17140736" type="#_x0000_t202" id="docshape6" filled="false" stroked="false">
              <v:textbox inset="0,0,0,0">
                <w:txbxContent>
                  <w:p>
                    <w:pPr>
                      <w:spacing w:line="297" w:lineRule="exact" w:before="0"/>
                      <w:ind w:left="20" w:right="0" w:firstLine="0"/>
                      <w:jc w:val="left"/>
                      <w:rPr>
                        <w:rFonts w:ascii="Yu Gothic" w:eastAsia="Yu Gothic"/>
                        <w:b/>
                        <w:sz w:val="25"/>
                      </w:rPr>
                    </w:pPr>
                    <w:r>
                      <w:rPr>
                        <w:rFonts w:ascii="Yu Gothic" w:eastAsia="Yu Gothic"/>
                        <w:b/>
                        <w:spacing w:val="-2"/>
                        <w:sz w:val="25"/>
                      </w:rPr>
                      <w:t>営業種目分類表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76256">
              <wp:simplePos x="0" y="0"/>
              <wp:positionH relativeFrom="page">
                <wp:posOffset>6090665</wp:posOffset>
              </wp:positionH>
              <wp:positionV relativeFrom="page">
                <wp:posOffset>693554</wp:posOffset>
              </wp:positionV>
              <wp:extent cx="647700" cy="1276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4770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1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山口県柳井市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9.579987pt;margin-top:54.610607pt;width:51pt;height:10.050pt;mso-position-horizontal-relative:page;mso-position-vertical-relative:page;z-index:-17140224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line="201" w:lineRule="exact"/>
                      <w:ind w:left="20"/>
                    </w:pPr>
                    <w:r>
                      <w:rPr>
                        <w:spacing w:val="-2"/>
                      </w:rPr>
                      <w:t>山口県柳井市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S Gothic" w:hAnsi="MS Gothic" w:eastAsia="MS Gothic" w:cs="MS Gothic"/>
      <w:lang w:val="en-US" w:eastAsia="ja-JP" w:bidi="ar-SA"/>
    </w:rPr>
  </w:style>
  <w:style w:styleId="BodyText" w:type="paragraph">
    <w:name w:val="Body Text"/>
    <w:basedOn w:val="Normal"/>
    <w:uiPriority w:val="1"/>
    <w:qFormat/>
    <w:pPr/>
    <w:rPr>
      <w:rFonts w:ascii="MS Gothic" w:hAnsi="MS Gothic" w:eastAsia="MS Gothic" w:cs="MS Gothic"/>
      <w:sz w:val="16"/>
      <w:szCs w:val="16"/>
      <w:lang w:val="en-US" w:eastAsia="ja-JP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ja-JP" w:bidi="ar-SA"/>
    </w:rPr>
  </w:style>
  <w:style w:styleId="TableParagraph" w:type="paragraph">
    <w:name w:val="Table Paragraph"/>
    <w:basedOn w:val="Normal"/>
    <w:uiPriority w:val="1"/>
    <w:qFormat/>
    <w:pPr>
      <w:spacing w:before="19" w:line="199" w:lineRule="exact"/>
      <w:ind w:left="39"/>
    </w:pPr>
    <w:rPr>
      <w:rFonts w:ascii="MS Gothic" w:hAnsi="MS Gothic" w:eastAsia="MS Gothic" w:cs="MS Gothic"/>
      <w:lang w:val="en-US" w:eastAsia="ja-JP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saeki.takanori</dc:creator>
  <dcterms:created xsi:type="dcterms:W3CDTF">2023-11-27T04:42:19Z</dcterms:created>
  <dcterms:modified xsi:type="dcterms:W3CDTF">2023-11-27T04:42:19Z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2023-11-27T00:00:00Z</vt:filetime>
  </property>
  <property fmtid="{D5CDD505-2E9C-101B-9397-08002B2CF9AE}" pid="5" name="Producer">
    <vt:lpwstr>Microsoft® Excel® 2016</vt:lpwstr>
  </property>
</Properties>
</file>