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3E75" w14:textId="34274C0B" w:rsidR="00237096" w:rsidRPr="00695FDE" w:rsidRDefault="00237096" w:rsidP="00237096">
      <w:pPr>
        <w:rPr>
          <w:rStyle w:val="sectionhead"/>
          <w:b/>
          <w:i/>
          <w:iCs/>
          <w:sz w:val="32"/>
        </w:rPr>
      </w:pPr>
      <w:bookmarkStart w:id="0" w:name="_Hlk50966377"/>
      <w:r w:rsidRPr="00695FDE">
        <w:rPr>
          <w:rStyle w:val="sectionhead"/>
          <w:b/>
          <w:i/>
          <w:iCs/>
          <w:sz w:val="32"/>
        </w:rPr>
        <w:t>Use of the IEEE assigned Organizationally Unique Identifier for ITU-T</w:t>
      </w:r>
    </w:p>
    <w:p w14:paraId="79E4032A" w14:textId="77777777" w:rsidR="00237096" w:rsidRPr="006A153D" w:rsidRDefault="00237096" w:rsidP="00237096">
      <w:pPr>
        <w:rPr>
          <w:i/>
          <w:iCs/>
        </w:rPr>
      </w:pPr>
    </w:p>
    <w:p w14:paraId="3B5A5B6B" w14:textId="77777777" w:rsidR="00237096" w:rsidRPr="00D22746" w:rsidRDefault="00237096" w:rsidP="00237096">
      <w:pPr>
        <w:jc w:val="both"/>
        <w:rPr>
          <w:b/>
        </w:rPr>
      </w:pPr>
      <w:r w:rsidRPr="00D22746">
        <w:rPr>
          <w:b/>
        </w:rPr>
        <w:t>1.</w:t>
      </w:r>
      <w:r>
        <w:rPr>
          <w:b/>
        </w:rPr>
        <w:t xml:space="preserve"> </w:t>
      </w:r>
      <w:r w:rsidRPr="00D22746">
        <w:rPr>
          <w:b/>
        </w:rPr>
        <w:t>General</w:t>
      </w:r>
    </w:p>
    <w:p w14:paraId="1471E6C6" w14:textId="77777777" w:rsidR="00237096" w:rsidRPr="00222976" w:rsidRDefault="00237096" w:rsidP="00237096">
      <w:pPr>
        <w:keepNext/>
        <w:keepLines/>
      </w:pPr>
      <w:r>
        <w:t xml:space="preserve">ITU-T has a </w:t>
      </w:r>
      <w:r w:rsidRPr="00222976">
        <w:t>3-octet IEEE assigned Organizationally Unique Identifier (OUI), that can be used to generate Universal LAN MAC addresses, Protocol Identifiers, and other purposes per IEEE Std 802</w:t>
      </w:r>
      <w:r w:rsidRPr="00893DE2">
        <w:rPr>
          <w:vertAlign w:val="superscript"/>
        </w:rPr>
        <w:t>TM</w:t>
      </w:r>
      <w:r w:rsidRPr="00222976">
        <w:t>, for use in Local and Metropolitan Area Network applications.</w:t>
      </w:r>
    </w:p>
    <w:p w14:paraId="70AEF7AB" w14:textId="77777777" w:rsidR="00237096" w:rsidRPr="00D22746" w:rsidRDefault="00237096" w:rsidP="00237096">
      <w:r w:rsidRPr="00222976">
        <w:t xml:space="preserve">This OUI assignment reserves a block of each derivative identifier (e.g., Universal LAN MAC Addresses or Protocol Identifiers).  </w:t>
      </w:r>
      <w:r w:rsidRPr="00D22746">
        <w:t>The assignment of these derivative identifiers is unique regardless of the application.</w:t>
      </w:r>
    </w:p>
    <w:p w14:paraId="03604EBD" w14:textId="77777777" w:rsidR="00237096" w:rsidRPr="00D22746" w:rsidRDefault="00237096" w:rsidP="00237096">
      <w:r w:rsidRPr="00D22746">
        <w:t xml:space="preserve">The ITU-T OUI is:  </w:t>
      </w:r>
      <w:r w:rsidRPr="00D22746">
        <w:tab/>
        <w:t>00-19-A7</w:t>
      </w:r>
      <w:proofErr w:type="gramStart"/>
      <w:r w:rsidRPr="00D22746">
        <w:t xml:space="preserve">   (</w:t>
      </w:r>
      <w:proofErr w:type="gramEnd"/>
      <w:r w:rsidRPr="00D22746">
        <w:t>hex)</w:t>
      </w:r>
      <w:r w:rsidRPr="00D22746">
        <w:tab/>
      </w:r>
    </w:p>
    <w:p w14:paraId="20B966A1" w14:textId="77777777" w:rsidR="00237096" w:rsidRDefault="00237096" w:rsidP="00237096">
      <w:r w:rsidRPr="00D22746">
        <w:t>IEEE Std 802</w:t>
      </w:r>
      <w:r w:rsidRPr="00893DE2">
        <w:rPr>
          <w:vertAlign w:val="superscript"/>
        </w:rPr>
        <w:t>TM</w:t>
      </w:r>
      <w:r w:rsidRPr="00D22746">
        <w:t xml:space="preserve"> specifies binary and hexadecimal representations for OUIs, LAN MAC Addresses and Protocol Identifiers; the hexadecimal representations are the same as that used for assigning OUIs.</w:t>
      </w:r>
    </w:p>
    <w:p w14:paraId="03A2EA49" w14:textId="77777777" w:rsidR="00237096" w:rsidRPr="00D22746" w:rsidRDefault="00237096" w:rsidP="00237096"/>
    <w:p w14:paraId="1C02A40D" w14:textId="77777777" w:rsidR="00237096" w:rsidRPr="00D22746" w:rsidRDefault="00237096" w:rsidP="00237096">
      <w:pPr>
        <w:jc w:val="both"/>
        <w:rPr>
          <w:b/>
        </w:rPr>
      </w:pPr>
      <w:r w:rsidRPr="00D22746">
        <w:rPr>
          <w:b/>
        </w:rPr>
        <w:t xml:space="preserve">2.  </w:t>
      </w:r>
      <w:r>
        <w:rPr>
          <w:b/>
        </w:rPr>
        <w:t>Use of OUI in a u</w:t>
      </w:r>
      <w:r w:rsidRPr="00D22746">
        <w:rPr>
          <w:b/>
        </w:rPr>
        <w:t xml:space="preserve">niversal </w:t>
      </w:r>
      <w:r>
        <w:rPr>
          <w:b/>
        </w:rPr>
        <w:t>a</w:t>
      </w:r>
      <w:r w:rsidRPr="00D22746">
        <w:rPr>
          <w:b/>
        </w:rPr>
        <w:t>ddress</w:t>
      </w:r>
    </w:p>
    <w:p w14:paraId="2C5C3CAC" w14:textId="77777777" w:rsidR="00237096" w:rsidRPr="00D22746" w:rsidRDefault="00237096" w:rsidP="00237096">
      <w:r w:rsidRPr="00222976">
        <w:t>IEEE Std 802</w:t>
      </w:r>
      <w:r w:rsidRPr="00893DE2">
        <w:rPr>
          <w:vertAlign w:val="superscript"/>
        </w:rPr>
        <w:t>TM</w:t>
      </w:r>
      <w:r>
        <w:t>-20</w:t>
      </w:r>
      <w:r w:rsidRPr="00222976">
        <w:t>1</w:t>
      </w:r>
      <w:r>
        <w:t>4</w:t>
      </w:r>
      <w:r w:rsidRPr="00222976">
        <w:t xml:space="preserve"> clause </w:t>
      </w:r>
      <w:r>
        <w:t>8</w:t>
      </w:r>
      <w:r w:rsidRPr="00222976">
        <w:t xml:space="preserve"> provides for MAC addresses based on </w:t>
      </w:r>
      <w:r>
        <w:t xml:space="preserve">a MA-L, containing an </w:t>
      </w:r>
      <w:r w:rsidRPr="00222976">
        <w:t>OUI</w:t>
      </w:r>
      <w:r>
        <w:t>,</w:t>
      </w:r>
      <w:r w:rsidRPr="00222976">
        <w:t xml:space="preserve"> that are universally unique.  </w:t>
      </w:r>
      <w:r>
        <w:t>This</w:t>
      </w:r>
      <w:r w:rsidRPr="00D22746">
        <w:t xml:space="preserve"> is a sequence of six octets. The first three take the values of the three octets of the OUI in order. The last three octets are administered by the ITU-T.  </w:t>
      </w:r>
    </w:p>
    <w:p w14:paraId="699063EE" w14:textId="77777777" w:rsidR="00237096" w:rsidRPr="00D22746" w:rsidRDefault="00237096" w:rsidP="00237096">
      <w:r w:rsidRPr="00D22746">
        <w:t>The following individual addresses are assigned:</w:t>
      </w:r>
    </w:p>
    <w:p w14:paraId="63568C4F" w14:textId="77777777" w:rsidR="00237096" w:rsidRDefault="00237096" w:rsidP="00237096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28"/>
        <w:gridCol w:w="3194"/>
      </w:tblGrid>
      <w:tr w:rsidR="00237096" w14:paraId="0053EA23" w14:textId="77777777" w:rsidTr="00FE4565">
        <w:tc>
          <w:tcPr>
            <w:tcW w:w="5328" w:type="dxa"/>
          </w:tcPr>
          <w:p w14:paraId="0A518D4B" w14:textId="77777777" w:rsidR="00237096" w:rsidRPr="00D22746" w:rsidRDefault="00237096" w:rsidP="00FE4565">
            <w:pPr>
              <w:jc w:val="both"/>
              <w:rPr>
                <w:i/>
              </w:rPr>
            </w:pPr>
            <w:r w:rsidRPr="00D22746">
              <w:rPr>
                <w:i/>
              </w:rPr>
              <w:t>MAC Address range</w:t>
            </w:r>
          </w:p>
        </w:tc>
        <w:tc>
          <w:tcPr>
            <w:tcW w:w="3194" w:type="dxa"/>
          </w:tcPr>
          <w:p w14:paraId="75A61A82" w14:textId="77777777" w:rsidR="00237096" w:rsidRPr="00D22746" w:rsidRDefault="00237096" w:rsidP="00FE4565">
            <w:pPr>
              <w:jc w:val="both"/>
              <w:rPr>
                <w:i/>
              </w:rPr>
            </w:pPr>
            <w:r w:rsidRPr="00D22746">
              <w:rPr>
                <w:i/>
              </w:rPr>
              <w:t>Assignee</w:t>
            </w:r>
          </w:p>
        </w:tc>
      </w:tr>
      <w:tr w:rsidR="00237096" w14:paraId="20217E1B" w14:textId="77777777" w:rsidTr="00FE4565">
        <w:tc>
          <w:tcPr>
            <w:tcW w:w="5328" w:type="dxa"/>
          </w:tcPr>
          <w:p w14:paraId="2E49EC66" w14:textId="77777777" w:rsidR="00237096" w:rsidRPr="00D22746" w:rsidRDefault="00237096" w:rsidP="00FE4565">
            <w:pPr>
              <w:jc w:val="both"/>
            </w:pPr>
            <w:r w:rsidRPr="00D22746">
              <w:t>None</w:t>
            </w:r>
          </w:p>
        </w:tc>
        <w:tc>
          <w:tcPr>
            <w:tcW w:w="3194" w:type="dxa"/>
          </w:tcPr>
          <w:p w14:paraId="64FEDAEC" w14:textId="77777777" w:rsidR="00237096" w:rsidRPr="00D22746" w:rsidRDefault="00237096" w:rsidP="00FE4565">
            <w:pPr>
              <w:jc w:val="both"/>
            </w:pPr>
            <w:r w:rsidRPr="00D22746">
              <w:t>None</w:t>
            </w:r>
          </w:p>
        </w:tc>
      </w:tr>
    </w:tbl>
    <w:p w14:paraId="3FEF9AA4" w14:textId="77777777" w:rsidR="00237096" w:rsidRPr="00D22746" w:rsidRDefault="00237096" w:rsidP="00237096">
      <w:r w:rsidRPr="00D22746">
        <w:t>The first (leftmost) bit in the binary representation is the I/G Address Bit. If set to 0 as above, it indicates an individual address. It may be set to 1 in an address allocated by the assignee to indicate that that address is a group address.</w:t>
      </w:r>
    </w:p>
    <w:p w14:paraId="660C4E55" w14:textId="77777777" w:rsidR="00237096" w:rsidRPr="00D22746" w:rsidRDefault="00237096" w:rsidP="00237096">
      <w:r w:rsidRPr="00D22746">
        <w:t>The following group addresses are assigned:</w:t>
      </w:r>
    </w:p>
    <w:p w14:paraId="0125FB09" w14:textId="77777777" w:rsidR="00237096" w:rsidRDefault="00237096" w:rsidP="00237096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28"/>
        <w:gridCol w:w="3194"/>
      </w:tblGrid>
      <w:tr w:rsidR="00237096" w14:paraId="2E727D6D" w14:textId="77777777" w:rsidTr="00FE4565">
        <w:tc>
          <w:tcPr>
            <w:tcW w:w="5328" w:type="dxa"/>
          </w:tcPr>
          <w:p w14:paraId="291C27D1" w14:textId="77777777" w:rsidR="00237096" w:rsidRPr="00D22746" w:rsidRDefault="00237096" w:rsidP="00FE4565">
            <w:pPr>
              <w:jc w:val="both"/>
              <w:rPr>
                <w:i/>
              </w:rPr>
            </w:pPr>
            <w:bookmarkStart w:id="1" w:name="_Hlk191158245"/>
            <w:r w:rsidRPr="00D22746">
              <w:rPr>
                <w:i/>
              </w:rPr>
              <w:t>MAC Address range</w:t>
            </w:r>
          </w:p>
        </w:tc>
        <w:tc>
          <w:tcPr>
            <w:tcW w:w="3194" w:type="dxa"/>
          </w:tcPr>
          <w:p w14:paraId="38304276" w14:textId="77777777" w:rsidR="00237096" w:rsidRPr="00D22746" w:rsidRDefault="00237096" w:rsidP="00FE4565">
            <w:pPr>
              <w:jc w:val="both"/>
              <w:rPr>
                <w:i/>
              </w:rPr>
            </w:pPr>
            <w:r w:rsidRPr="00D22746">
              <w:rPr>
                <w:i/>
              </w:rPr>
              <w:t>Assignee</w:t>
            </w:r>
          </w:p>
        </w:tc>
      </w:tr>
      <w:tr w:rsidR="00237096" w14:paraId="7A554FDB" w14:textId="77777777" w:rsidTr="00FE4565">
        <w:tc>
          <w:tcPr>
            <w:tcW w:w="5328" w:type="dxa"/>
          </w:tcPr>
          <w:p w14:paraId="79428494" w14:textId="77777777" w:rsidR="00237096" w:rsidRPr="00D22746" w:rsidRDefault="00237096" w:rsidP="00FE4565">
            <w:pPr>
              <w:jc w:val="both"/>
            </w:pPr>
            <w:r w:rsidRPr="00D22746">
              <w:t>01-19-A7-00-00-00 to 01-19-A7-00-00-FF</w:t>
            </w:r>
          </w:p>
        </w:tc>
        <w:tc>
          <w:tcPr>
            <w:tcW w:w="3194" w:type="dxa"/>
          </w:tcPr>
          <w:p w14:paraId="07E514A2" w14:textId="77777777" w:rsidR="00237096" w:rsidRPr="00D22746" w:rsidRDefault="00237096" w:rsidP="00FE4565">
            <w:pPr>
              <w:jc w:val="both"/>
            </w:pPr>
            <w:r w:rsidRPr="00D22746">
              <w:t>R-APS per G.8032</w:t>
            </w:r>
          </w:p>
        </w:tc>
      </w:tr>
      <w:tr w:rsidR="00237096" w14:paraId="258662B1" w14:textId="77777777" w:rsidTr="00FE4565">
        <w:tc>
          <w:tcPr>
            <w:tcW w:w="5328" w:type="dxa"/>
          </w:tcPr>
          <w:p w14:paraId="35E58FED" w14:textId="77777777" w:rsidR="00237096" w:rsidRPr="00D22746" w:rsidRDefault="00237096" w:rsidP="00FE4565">
            <w:pPr>
              <w:jc w:val="both"/>
            </w:pPr>
            <w:r>
              <w:t>01-19-A7-52-76-90 to 01-19-A7-52-76-9F</w:t>
            </w:r>
          </w:p>
        </w:tc>
        <w:tc>
          <w:tcPr>
            <w:tcW w:w="3194" w:type="dxa"/>
          </w:tcPr>
          <w:p w14:paraId="42CF4B3E" w14:textId="77777777" w:rsidR="00237096" w:rsidRPr="00D22746" w:rsidRDefault="00237096" w:rsidP="00FE4565">
            <w:pPr>
              <w:jc w:val="both"/>
            </w:pPr>
            <w:r>
              <w:t>Multicast per G.9961</w:t>
            </w:r>
          </w:p>
        </w:tc>
      </w:tr>
      <w:bookmarkEnd w:id="1"/>
    </w:tbl>
    <w:p w14:paraId="2F84D99F" w14:textId="77777777" w:rsidR="00237096" w:rsidRDefault="00237096" w:rsidP="00237096">
      <w:pPr>
        <w:jc w:val="both"/>
      </w:pPr>
    </w:p>
    <w:p w14:paraId="169D80E1" w14:textId="77777777" w:rsidR="00237096" w:rsidRPr="00D22746" w:rsidRDefault="00237096" w:rsidP="00237096">
      <w:pPr>
        <w:jc w:val="both"/>
        <w:rPr>
          <w:b/>
        </w:rPr>
      </w:pPr>
      <w:r w:rsidRPr="00D22746">
        <w:rPr>
          <w:b/>
        </w:rPr>
        <w:t xml:space="preserve">3.  </w:t>
      </w:r>
      <w:r>
        <w:rPr>
          <w:b/>
        </w:rPr>
        <w:t>Use of OUI as a p</w:t>
      </w:r>
      <w:r w:rsidRPr="00D22746">
        <w:rPr>
          <w:b/>
        </w:rPr>
        <w:t xml:space="preserve">rotocol </w:t>
      </w:r>
      <w:r>
        <w:rPr>
          <w:b/>
        </w:rPr>
        <w:t>i</w:t>
      </w:r>
      <w:r w:rsidRPr="00D22746">
        <w:rPr>
          <w:b/>
        </w:rPr>
        <w:t>dentifier</w:t>
      </w:r>
    </w:p>
    <w:p w14:paraId="33660298" w14:textId="77777777" w:rsidR="00237096" w:rsidRPr="00222976" w:rsidRDefault="00237096" w:rsidP="00237096">
      <w:r w:rsidRPr="00222976">
        <w:t>IEEE Std 802</w:t>
      </w:r>
      <w:r w:rsidRPr="00893DE2">
        <w:rPr>
          <w:vertAlign w:val="superscript"/>
        </w:rPr>
        <w:t>TM</w:t>
      </w:r>
      <w:r>
        <w:t>-20</w:t>
      </w:r>
      <w:r w:rsidRPr="00222976">
        <w:t>1</w:t>
      </w:r>
      <w:r>
        <w:t>4</w:t>
      </w:r>
      <w:r w:rsidRPr="00222976">
        <w:t xml:space="preserve"> clause </w:t>
      </w:r>
      <w:r>
        <w:t>9.5</w:t>
      </w:r>
      <w:r w:rsidRPr="00222976">
        <w:t xml:space="preserve"> provides for the use of Protocol Identifiers in conjunction with the SNAP/SAP reserved LLC address. </w:t>
      </w:r>
      <w:r w:rsidRPr="00D22746">
        <w:t xml:space="preserve">A Protocol Identifier is defined as a sequence of five octets. </w:t>
      </w:r>
      <w:r w:rsidRPr="00222976">
        <w:t xml:space="preserve">The first three octets take the values of the three octets of the OUI in order; the following two octets, the ITU-T sub-type, are administered by ITU-T. </w:t>
      </w:r>
    </w:p>
    <w:p w14:paraId="6B7E464D" w14:textId="77777777" w:rsidR="00237096" w:rsidRPr="00222976" w:rsidRDefault="00237096" w:rsidP="00237096">
      <w:r w:rsidRPr="00222976">
        <w:t xml:space="preserve">There are two frame formats for using the OUI as a protocol identifier.  The </w:t>
      </w:r>
      <w:proofErr w:type="spellStart"/>
      <w:r w:rsidRPr="00222976">
        <w:t>Ethertype</w:t>
      </w:r>
      <w:proofErr w:type="spellEnd"/>
      <w:r w:rsidRPr="00222976">
        <w:t xml:space="preserve"> frame format is the following.</w:t>
      </w:r>
    </w:p>
    <w:p w14:paraId="665BE3F1" w14:textId="77777777" w:rsidR="00237096" w:rsidRDefault="00237096" w:rsidP="00237096">
      <w:pPr>
        <w:jc w:val="both"/>
      </w:pPr>
    </w:p>
    <w:p w14:paraId="6E448B03" w14:textId="77777777" w:rsidR="00237096" w:rsidRPr="00A44F71" w:rsidRDefault="00237096" w:rsidP="00237096">
      <w:pPr>
        <w:pStyle w:val="Heading1"/>
        <w:jc w:val="center"/>
        <w:rPr>
          <w:sz w:val="28"/>
        </w:rPr>
      </w:pPr>
      <w:r w:rsidRPr="00A44F71">
        <w:rPr>
          <w:sz w:val="28"/>
        </w:rPr>
        <w:lastRenderedPageBreak/>
        <w:t xml:space="preserve">Format for the ITU-T OUI </w:t>
      </w:r>
      <w:proofErr w:type="spellStart"/>
      <w:r w:rsidRPr="00A44F71">
        <w:rPr>
          <w:sz w:val="28"/>
        </w:rPr>
        <w:t>Ethertype</w:t>
      </w:r>
      <w:proofErr w:type="spellEnd"/>
      <w:r w:rsidRPr="00A44F71">
        <w:rPr>
          <w:sz w:val="28"/>
        </w:rPr>
        <w:t xml:space="preserve"> format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4545"/>
      </w:tblGrid>
      <w:tr w:rsidR="00237096" w14:paraId="0C0D3103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95D299" w14:textId="77777777" w:rsidR="00237096" w:rsidRPr="00D22746" w:rsidRDefault="00237096" w:rsidP="00FE4565">
            <w:pPr>
              <w:jc w:val="right"/>
            </w:pPr>
            <w:r w:rsidRPr="00D22746"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D0F9F" w14:textId="77777777" w:rsidR="00237096" w:rsidRPr="00D22746" w:rsidRDefault="00237096" w:rsidP="00FE4565">
            <w:r w:rsidRPr="00D22746">
              <w:t>Field</w:t>
            </w:r>
          </w:p>
        </w:tc>
      </w:tr>
      <w:tr w:rsidR="00237096" w14:paraId="3D1DCB04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1E094B" w14:textId="77777777" w:rsidR="00237096" w:rsidRPr="00D22746" w:rsidRDefault="00237096" w:rsidP="00FE4565">
            <w:pPr>
              <w:jc w:val="right"/>
            </w:pPr>
            <w:r w:rsidRPr="00D22746">
              <w:t>6 octets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28576DD8" w14:textId="77777777" w:rsidR="00237096" w:rsidRPr="00D22746" w:rsidRDefault="00237096" w:rsidP="00FE4565">
            <w:r w:rsidRPr="00D22746">
              <w:t xml:space="preserve">Destination Address = </w:t>
            </w:r>
            <w:r>
              <w:t>0x</w:t>
            </w:r>
            <w:r w:rsidRPr="00D22746">
              <w:t>01-80-C2-00-00-02</w:t>
            </w:r>
          </w:p>
        </w:tc>
      </w:tr>
      <w:tr w:rsidR="00237096" w14:paraId="765AB91C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02203C" w14:textId="77777777" w:rsidR="00237096" w:rsidRPr="00D22746" w:rsidRDefault="00237096" w:rsidP="00FE4565">
            <w:pPr>
              <w:jc w:val="right"/>
            </w:pPr>
            <w:r w:rsidRPr="00D22746">
              <w:t>6 octets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B9B7816" w14:textId="77777777" w:rsidR="00237096" w:rsidRPr="00D22746" w:rsidRDefault="00237096" w:rsidP="00FE4565">
            <w:r w:rsidRPr="00D22746">
              <w:t>Source Address</w:t>
            </w:r>
          </w:p>
        </w:tc>
      </w:tr>
      <w:tr w:rsidR="00237096" w14:paraId="2D0B7BDC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7C4E34" w14:textId="77777777" w:rsidR="00237096" w:rsidRPr="00D22746" w:rsidRDefault="00237096" w:rsidP="00FE4565">
            <w:pPr>
              <w:jc w:val="right"/>
            </w:pPr>
            <w:r w:rsidRPr="00D22746">
              <w:t>2 octets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8D0CB13" w14:textId="77777777" w:rsidR="00237096" w:rsidRPr="00D22746" w:rsidRDefault="00237096" w:rsidP="00FE4565">
            <w:proofErr w:type="spellStart"/>
            <w:r w:rsidRPr="00D22746">
              <w:t>Ethertype</w:t>
            </w:r>
            <w:proofErr w:type="spellEnd"/>
            <w:r w:rsidRPr="00D22746">
              <w:t xml:space="preserve"> = </w:t>
            </w:r>
            <w:r>
              <w:t>0x88-B7</w:t>
            </w:r>
          </w:p>
        </w:tc>
      </w:tr>
      <w:tr w:rsidR="00237096" w14:paraId="0D1B2FB0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9B663D" w14:textId="77777777" w:rsidR="00237096" w:rsidRPr="00D22746" w:rsidRDefault="00237096" w:rsidP="00FE4565">
            <w:pPr>
              <w:jc w:val="right"/>
              <w:rPr>
                <w:lang w:val="fr-FR"/>
              </w:rPr>
            </w:pPr>
            <w:r w:rsidRPr="00D22746">
              <w:rPr>
                <w:lang w:val="fr-FR"/>
              </w:rPr>
              <w:t>3 octets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0ADF84B" w14:textId="77777777" w:rsidR="00237096" w:rsidRPr="00D22746" w:rsidRDefault="00237096" w:rsidP="00FE4565">
            <w:pPr>
              <w:rPr>
                <w:lang w:val="fr-FR"/>
              </w:rPr>
            </w:pPr>
            <w:r w:rsidRPr="00D22746">
              <w:rPr>
                <w:lang w:val="fr-FR"/>
              </w:rPr>
              <w:t>ITU-T OUI = 00-19-A7</w:t>
            </w:r>
          </w:p>
        </w:tc>
      </w:tr>
      <w:tr w:rsidR="00237096" w14:paraId="4602D8A7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012FA1" w14:textId="77777777" w:rsidR="00237096" w:rsidRPr="00D22746" w:rsidRDefault="00237096" w:rsidP="00FE4565">
            <w:pPr>
              <w:jc w:val="right"/>
            </w:pPr>
            <w:r w:rsidRPr="00D22746">
              <w:t xml:space="preserve">2 octets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38D1246" w14:textId="77777777" w:rsidR="00237096" w:rsidRPr="00D22746" w:rsidRDefault="00237096" w:rsidP="00FE4565">
            <w:pPr>
              <w:rPr>
                <w:lang w:val="fr-FR"/>
              </w:rPr>
            </w:pPr>
            <w:r w:rsidRPr="00D22746">
              <w:rPr>
                <w:lang w:val="fr-FR"/>
              </w:rPr>
              <w:t xml:space="preserve">ITU-T </w:t>
            </w:r>
            <w:proofErr w:type="spellStart"/>
            <w:r w:rsidRPr="00D22746">
              <w:rPr>
                <w:lang w:val="fr-FR"/>
              </w:rPr>
              <w:t>Subtype</w:t>
            </w:r>
            <w:proofErr w:type="spellEnd"/>
            <w:r w:rsidRPr="00D22746">
              <w:rPr>
                <w:lang w:val="fr-FR"/>
              </w:rPr>
              <w:t xml:space="preserve"> </w:t>
            </w:r>
          </w:p>
        </w:tc>
      </w:tr>
      <w:tr w:rsidR="00237096" w14:paraId="60D082C7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3E549C" w14:textId="77777777" w:rsidR="00237096" w:rsidRPr="00D22746" w:rsidRDefault="00237096" w:rsidP="00FE4565">
            <w:pPr>
              <w:jc w:val="right"/>
            </w:pPr>
            <w:r>
              <w:t>40-1495</w:t>
            </w:r>
            <w:r w:rsidRPr="00D22746">
              <w:t xml:space="preserve"> Octets(note)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040CB9F" w14:textId="77777777" w:rsidR="00237096" w:rsidRPr="00D22746" w:rsidRDefault="00237096" w:rsidP="00FE4565">
            <w:r w:rsidRPr="00D22746">
              <w:t>Data and Padding</w:t>
            </w:r>
          </w:p>
        </w:tc>
      </w:tr>
      <w:tr w:rsidR="00237096" w14:paraId="1A4266A1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35FB56" w14:textId="77777777" w:rsidR="00237096" w:rsidRPr="00D22746" w:rsidRDefault="00237096" w:rsidP="00FE4565">
            <w:pPr>
              <w:jc w:val="right"/>
            </w:pPr>
            <w:r w:rsidRPr="00D22746"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3F7F36D" w14:textId="77777777" w:rsidR="00237096" w:rsidRPr="00D22746" w:rsidRDefault="00237096" w:rsidP="00FE4565">
            <w:r w:rsidRPr="00D22746">
              <w:t>FCS</w:t>
            </w:r>
          </w:p>
        </w:tc>
      </w:tr>
    </w:tbl>
    <w:p w14:paraId="0067F3A7" w14:textId="77777777" w:rsidR="00237096" w:rsidRPr="009B4FAC" w:rsidRDefault="00237096" w:rsidP="00237096">
      <w:pPr>
        <w:pStyle w:val="Heading1"/>
        <w:rPr>
          <w:b w:val="0"/>
        </w:rPr>
      </w:pPr>
      <w:r>
        <w:rPr>
          <w:b w:val="0"/>
        </w:rPr>
        <w:br/>
      </w:r>
      <w:r w:rsidRPr="009B4FAC">
        <w:rPr>
          <w:b w:val="0"/>
        </w:rPr>
        <w:t xml:space="preserve">The LLC/SNAP frame format is the following. </w:t>
      </w:r>
    </w:p>
    <w:p w14:paraId="2EFAF3E2" w14:textId="77777777" w:rsidR="00237096" w:rsidRPr="00BF668B" w:rsidRDefault="00237096" w:rsidP="00237096"/>
    <w:p w14:paraId="6C6AF101" w14:textId="77777777" w:rsidR="00237096" w:rsidRPr="00A44F71" w:rsidRDefault="00237096" w:rsidP="00237096">
      <w:pPr>
        <w:pStyle w:val="Heading1"/>
        <w:jc w:val="center"/>
        <w:rPr>
          <w:sz w:val="28"/>
        </w:rPr>
      </w:pPr>
      <w:r w:rsidRPr="00A44F71">
        <w:rPr>
          <w:sz w:val="28"/>
        </w:rPr>
        <w:t>Format for the ITU-T OUI LLC/SNAP format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4545"/>
      </w:tblGrid>
      <w:tr w:rsidR="00237096" w14:paraId="4770A39A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AC9BA9" w14:textId="77777777" w:rsidR="00237096" w:rsidRPr="00D22746" w:rsidRDefault="00237096" w:rsidP="00FE4565">
            <w:pPr>
              <w:jc w:val="right"/>
            </w:pPr>
            <w:r w:rsidRPr="00D22746"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DC9C9A" w14:textId="77777777" w:rsidR="00237096" w:rsidRPr="00D22746" w:rsidRDefault="00237096" w:rsidP="00FE4565">
            <w:r w:rsidRPr="00D22746">
              <w:t>Field</w:t>
            </w:r>
          </w:p>
        </w:tc>
      </w:tr>
      <w:tr w:rsidR="00237096" w14:paraId="103D4F17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4114C0" w14:textId="77777777" w:rsidR="00237096" w:rsidRPr="00D22746" w:rsidRDefault="00237096" w:rsidP="00FE4565">
            <w:pPr>
              <w:jc w:val="right"/>
            </w:pPr>
            <w:r w:rsidRPr="00D22746">
              <w:t>6 octets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26C5E05E" w14:textId="77777777" w:rsidR="00237096" w:rsidRPr="00D22746" w:rsidRDefault="00237096" w:rsidP="00FE4565">
            <w:r w:rsidRPr="00D22746">
              <w:t xml:space="preserve">Destination Address = </w:t>
            </w:r>
            <w:r>
              <w:t>0x</w:t>
            </w:r>
            <w:r w:rsidRPr="00D22746">
              <w:t>01-80-C2-00-00-02</w:t>
            </w:r>
          </w:p>
        </w:tc>
      </w:tr>
      <w:tr w:rsidR="00237096" w14:paraId="2FD0B11C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0FF023" w14:textId="77777777" w:rsidR="00237096" w:rsidRPr="00D22746" w:rsidRDefault="00237096" w:rsidP="00FE4565">
            <w:pPr>
              <w:jc w:val="right"/>
            </w:pPr>
            <w:r w:rsidRPr="00D22746">
              <w:t>6 octets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D7C2CD4" w14:textId="77777777" w:rsidR="00237096" w:rsidRPr="00D22746" w:rsidRDefault="00237096" w:rsidP="00FE4565">
            <w:r w:rsidRPr="00D22746">
              <w:t>Source Address</w:t>
            </w:r>
          </w:p>
        </w:tc>
      </w:tr>
      <w:tr w:rsidR="00237096" w14:paraId="7845663F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274ED1" w14:textId="77777777" w:rsidR="00237096" w:rsidRPr="00D22746" w:rsidRDefault="00237096" w:rsidP="00FE4565">
            <w:pPr>
              <w:jc w:val="right"/>
            </w:pPr>
            <w:r w:rsidRPr="00D22746">
              <w:t>2 octets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307AB5A" w14:textId="77777777" w:rsidR="00237096" w:rsidRPr="00D22746" w:rsidRDefault="00237096" w:rsidP="00FE4565">
            <w:r>
              <w:t xml:space="preserve">Length </w:t>
            </w:r>
          </w:p>
        </w:tc>
      </w:tr>
      <w:tr w:rsidR="00237096" w14:paraId="1E7C65A8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7074D4" w14:textId="77777777" w:rsidR="00237096" w:rsidRPr="00D22746" w:rsidRDefault="00237096" w:rsidP="00FE4565">
            <w:pPr>
              <w:jc w:val="right"/>
            </w:pPr>
            <w:r>
              <w:t>3 octets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A3E98E6" w14:textId="77777777" w:rsidR="00237096" w:rsidRDefault="00237096" w:rsidP="00FE4565">
            <w:r>
              <w:t>LLC/SNAP header = 0xAA-AA-03</w:t>
            </w:r>
          </w:p>
        </w:tc>
      </w:tr>
      <w:tr w:rsidR="00237096" w14:paraId="0F0061DB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54970E" w14:textId="77777777" w:rsidR="00237096" w:rsidRPr="00D22746" w:rsidRDefault="00237096" w:rsidP="00FE4565">
            <w:pPr>
              <w:jc w:val="right"/>
              <w:rPr>
                <w:lang w:val="fr-FR"/>
              </w:rPr>
            </w:pPr>
            <w:r w:rsidRPr="00D22746">
              <w:rPr>
                <w:lang w:val="fr-FR"/>
              </w:rPr>
              <w:t>3 octets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933B054" w14:textId="77777777" w:rsidR="00237096" w:rsidRPr="00D22746" w:rsidRDefault="00237096" w:rsidP="00FE4565">
            <w:pPr>
              <w:rPr>
                <w:lang w:val="fr-FR"/>
              </w:rPr>
            </w:pPr>
            <w:r w:rsidRPr="00D22746">
              <w:rPr>
                <w:lang w:val="fr-FR"/>
              </w:rPr>
              <w:t>ITU-T OUI = 00-19-A7</w:t>
            </w:r>
          </w:p>
        </w:tc>
      </w:tr>
      <w:tr w:rsidR="00237096" w14:paraId="5D6D796E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B6D225" w14:textId="77777777" w:rsidR="00237096" w:rsidRPr="00D22746" w:rsidRDefault="00237096" w:rsidP="00FE4565">
            <w:pPr>
              <w:jc w:val="right"/>
            </w:pPr>
            <w:r w:rsidRPr="00D22746">
              <w:t xml:space="preserve">2 octets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CA8A923" w14:textId="77777777" w:rsidR="00237096" w:rsidRPr="00D22746" w:rsidRDefault="00237096" w:rsidP="00FE4565">
            <w:pPr>
              <w:rPr>
                <w:lang w:val="fr-FR"/>
              </w:rPr>
            </w:pPr>
            <w:r w:rsidRPr="00D22746">
              <w:rPr>
                <w:lang w:val="fr-FR"/>
              </w:rPr>
              <w:t xml:space="preserve">ITU-T </w:t>
            </w:r>
            <w:proofErr w:type="spellStart"/>
            <w:r w:rsidRPr="00D22746">
              <w:rPr>
                <w:lang w:val="fr-FR"/>
              </w:rPr>
              <w:t>Subtype</w:t>
            </w:r>
            <w:proofErr w:type="spellEnd"/>
            <w:r w:rsidRPr="00D22746">
              <w:rPr>
                <w:lang w:val="fr-FR"/>
              </w:rPr>
              <w:t xml:space="preserve"> </w:t>
            </w:r>
          </w:p>
        </w:tc>
      </w:tr>
      <w:tr w:rsidR="00237096" w14:paraId="220C6439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D8695F" w14:textId="77777777" w:rsidR="00237096" w:rsidRPr="00D22746" w:rsidRDefault="00237096" w:rsidP="00FE4565">
            <w:pPr>
              <w:jc w:val="right"/>
            </w:pPr>
            <w:r>
              <w:t>40-1495</w:t>
            </w:r>
            <w:r w:rsidRPr="00D22746">
              <w:t xml:space="preserve"> Octets(note)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84F3761" w14:textId="77777777" w:rsidR="00237096" w:rsidRPr="00D22746" w:rsidRDefault="00237096" w:rsidP="00FE4565">
            <w:r w:rsidRPr="00D22746">
              <w:t>Data and Padding</w:t>
            </w:r>
          </w:p>
        </w:tc>
      </w:tr>
      <w:tr w:rsidR="00237096" w14:paraId="32D8629E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DAC55" w14:textId="77777777" w:rsidR="00237096" w:rsidRPr="00D22746" w:rsidRDefault="00237096" w:rsidP="00FE4565">
            <w:pPr>
              <w:jc w:val="right"/>
            </w:pPr>
            <w:r w:rsidRPr="00D22746"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A79199D" w14:textId="77777777" w:rsidR="00237096" w:rsidRPr="00D22746" w:rsidRDefault="00237096" w:rsidP="00FE4565">
            <w:r w:rsidRPr="00D22746">
              <w:t>FCS</w:t>
            </w:r>
          </w:p>
        </w:tc>
      </w:tr>
    </w:tbl>
    <w:p w14:paraId="324C2549" w14:textId="77777777" w:rsidR="00237096" w:rsidRPr="00D22746" w:rsidRDefault="00237096" w:rsidP="00237096"/>
    <w:p w14:paraId="2E3F2BDA" w14:textId="77777777" w:rsidR="00237096" w:rsidRPr="00D22746" w:rsidRDefault="00237096" w:rsidP="00237096">
      <w:r w:rsidRPr="00D22746">
        <w:t>The following ITU-T sub-types are assigned:</w:t>
      </w:r>
    </w:p>
    <w:p w14:paraId="488204DD" w14:textId="77777777" w:rsidR="00237096" w:rsidRDefault="00237096" w:rsidP="00237096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7"/>
        <w:gridCol w:w="4825"/>
        <w:gridCol w:w="2417"/>
      </w:tblGrid>
      <w:tr w:rsidR="00237096" w14:paraId="47555F8B" w14:textId="77777777" w:rsidTr="00FE4565">
        <w:tc>
          <w:tcPr>
            <w:tcW w:w="2448" w:type="dxa"/>
          </w:tcPr>
          <w:p w14:paraId="3F0174BE" w14:textId="77777777" w:rsidR="00237096" w:rsidRPr="00D22746" w:rsidRDefault="00237096" w:rsidP="00FE4565">
            <w:pPr>
              <w:jc w:val="both"/>
              <w:rPr>
                <w:i/>
              </w:rPr>
            </w:pPr>
            <w:r w:rsidRPr="00D22746">
              <w:rPr>
                <w:i/>
              </w:rPr>
              <w:t>ITU-T sub-type value</w:t>
            </w:r>
          </w:p>
        </w:tc>
        <w:tc>
          <w:tcPr>
            <w:tcW w:w="4950" w:type="dxa"/>
          </w:tcPr>
          <w:p w14:paraId="35E86A6D" w14:textId="77777777" w:rsidR="00237096" w:rsidRPr="00D22746" w:rsidRDefault="00237096" w:rsidP="00FE4565">
            <w:pPr>
              <w:jc w:val="both"/>
              <w:rPr>
                <w:i/>
              </w:rPr>
            </w:pPr>
            <w:r w:rsidRPr="00D22746">
              <w:rPr>
                <w:i/>
              </w:rPr>
              <w:t>Protocol</w:t>
            </w:r>
          </w:p>
        </w:tc>
        <w:tc>
          <w:tcPr>
            <w:tcW w:w="2456" w:type="dxa"/>
          </w:tcPr>
          <w:p w14:paraId="3047A36D" w14:textId="77777777" w:rsidR="00237096" w:rsidRPr="00D22746" w:rsidRDefault="00237096" w:rsidP="00FE4565">
            <w:pPr>
              <w:jc w:val="both"/>
              <w:rPr>
                <w:i/>
              </w:rPr>
            </w:pPr>
            <w:r>
              <w:rPr>
                <w:i/>
              </w:rPr>
              <w:t>Frame Format</w:t>
            </w:r>
          </w:p>
        </w:tc>
      </w:tr>
      <w:tr w:rsidR="00237096" w14:paraId="5D769A30" w14:textId="77777777" w:rsidTr="00FE4565">
        <w:tc>
          <w:tcPr>
            <w:tcW w:w="2448" w:type="dxa"/>
          </w:tcPr>
          <w:p w14:paraId="313F3442" w14:textId="77777777" w:rsidR="00237096" w:rsidRPr="00D22746" w:rsidRDefault="00237096" w:rsidP="00FE4565">
            <w:pPr>
              <w:jc w:val="both"/>
            </w:pPr>
            <w:r>
              <w:t>00-02</w:t>
            </w:r>
          </w:p>
        </w:tc>
        <w:tc>
          <w:tcPr>
            <w:tcW w:w="4950" w:type="dxa"/>
          </w:tcPr>
          <w:p w14:paraId="60C49CDE" w14:textId="77777777" w:rsidR="00237096" w:rsidRPr="00D22746" w:rsidRDefault="00237096" w:rsidP="00FE4565">
            <w:pPr>
              <w:jc w:val="both"/>
            </w:pPr>
            <w:r>
              <w:t>OMCI per G.986</w:t>
            </w:r>
          </w:p>
        </w:tc>
        <w:tc>
          <w:tcPr>
            <w:tcW w:w="2456" w:type="dxa"/>
          </w:tcPr>
          <w:p w14:paraId="71C2E921" w14:textId="77777777" w:rsidR="00237096" w:rsidDel="00D40632" w:rsidRDefault="00237096" w:rsidP="00FE4565">
            <w:pPr>
              <w:jc w:val="both"/>
            </w:pPr>
            <w:proofErr w:type="spellStart"/>
            <w:r>
              <w:t>Ethertype</w:t>
            </w:r>
            <w:proofErr w:type="spellEnd"/>
          </w:p>
        </w:tc>
      </w:tr>
      <w:tr w:rsidR="00237096" w14:paraId="48086BAA" w14:textId="77777777" w:rsidTr="00FE4565">
        <w:tc>
          <w:tcPr>
            <w:tcW w:w="2448" w:type="dxa"/>
          </w:tcPr>
          <w:p w14:paraId="2A05FF60" w14:textId="77777777" w:rsidR="00237096" w:rsidRPr="00222976" w:rsidRDefault="00237096" w:rsidP="00FE4565">
            <w:pPr>
              <w:jc w:val="both"/>
            </w:pPr>
            <w:r w:rsidRPr="00222976">
              <w:t>00-03</w:t>
            </w:r>
          </w:p>
        </w:tc>
        <w:tc>
          <w:tcPr>
            <w:tcW w:w="4950" w:type="dxa"/>
          </w:tcPr>
          <w:p w14:paraId="4322DAD8" w14:textId="77777777" w:rsidR="00237096" w:rsidRPr="00222976" w:rsidRDefault="00237096" w:rsidP="00FE4565">
            <w:pPr>
              <w:jc w:val="both"/>
            </w:pPr>
            <w:r w:rsidRPr="00222976">
              <w:rPr>
                <w:lang w:val="it-IT"/>
              </w:rPr>
              <w:t>Backchannel Data per G.993.5</w:t>
            </w:r>
          </w:p>
        </w:tc>
        <w:tc>
          <w:tcPr>
            <w:tcW w:w="2456" w:type="dxa"/>
          </w:tcPr>
          <w:p w14:paraId="2B32698F" w14:textId="77777777" w:rsidR="00237096" w:rsidRPr="00222976" w:rsidRDefault="00237096" w:rsidP="00FE4565">
            <w:pPr>
              <w:jc w:val="both"/>
              <w:rPr>
                <w:lang w:val="it-IT"/>
              </w:rPr>
            </w:pPr>
            <w:r w:rsidRPr="00222976">
              <w:rPr>
                <w:lang w:val="it-IT"/>
              </w:rPr>
              <w:t>LLC/SNAP</w:t>
            </w:r>
          </w:p>
        </w:tc>
      </w:tr>
    </w:tbl>
    <w:p w14:paraId="06173500" w14:textId="77777777" w:rsidR="00237096" w:rsidRDefault="00237096" w:rsidP="00237096">
      <w:pPr>
        <w:jc w:val="both"/>
      </w:pPr>
    </w:p>
    <w:p w14:paraId="4358E51E" w14:textId="77777777" w:rsidR="00237096" w:rsidRDefault="00237096" w:rsidP="00237096">
      <w:pPr>
        <w:jc w:val="both"/>
      </w:pPr>
    </w:p>
    <w:p w14:paraId="445A7881" w14:textId="77777777" w:rsidR="00237096" w:rsidRPr="00D22746" w:rsidRDefault="00237096" w:rsidP="00237096">
      <w:pPr>
        <w:jc w:val="both"/>
        <w:rPr>
          <w:b/>
        </w:rPr>
      </w:pPr>
      <w:r>
        <w:rPr>
          <w:b/>
        </w:rPr>
        <w:t>4.</w:t>
      </w:r>
      <w:r w:rsidRPr="00D22746">
        <w:rPr>
          <w:b/>
        </w:rPr>
        <w:t xml:space="preserve"> Use of OUI </w:t>
      </w:r>
      <w:r>
        <w:rPr>
          <w:b/>
        </w:rPr>
        <w:t>in</w:t>
      </w:r>
      <w:r w:rsidRPr="00D22746">
        <w:rPr>
          <w:b/>
        </w:rPr>
        <w:t xml:space="preserve"> IEEE 802.3 slow protocols</w:t>
      </w:r>
    </w:p>
    <w:p w14:paraId="5DCDC713" w14:textId="77777777" w:rsidR="00237096" w:rsidRPr="00222976" w:rsidRDefault="00237096" w:rsidP="00237096">
      <w:r w:rsidRPr="00222976">
        <w:t>IEEE Std 802.3</w:t>
      </w:r>
      <w:r w:rsidRPr="00893DE2">
        <w:rPr>
          <w:vertAlign w:val="superscript"/>
        </w:rPr>
        <w:t>TM</w:t>
      </w:r>
      <w:r w:rsidRPr="00222976">
        <w:t>-20</w:t>
      </w:r>
      <w:r>
        <w:t>12</w:t>
      </w:r>
      <w:r w:rsidRPr="00222976">
        <w:t xml:space="preserve"> Annex 57</w:t>
      </w:r>
      <w:proofErr w:type="gramStart"/>
      <w:r w:rsidRPr="00222976">
        <w:t>B  defines</w:t>
      </w:r>
      <w:proofErr w:type="gramEnd"/>
      <w:r w:rsidRPr="00222976">
        <w:t xml:space="preserve"> an organizationally specific slow protocol (OSSP).   </w:t>
      </w:r>
      <w:r w:rsidRPr="00D22746">
        <w:t xml:space="preserve">ITU-T has defined a format for its OSSP and includes an ITU-T subtype to identify usage. </w:t>
      </w:r>
      <w:r w:rsidRPr="00222976">
        <w:t>The ITU-T subtype for use in OSSP can be either one or two octets.</w:t>
      </w:r>
    </w:p>
    <w:p w14:paraId="3A5B186B" w14:textId="77777777" w:rsidR="00237096" w:rsidRPr="00222976" w:rsidRDefault="00237096" w:rsidP="00237096"/>
    <w:p w14:paraId="53C485A8" w14:textId="77777777" w:rsidR="00237096" w:rsidRPr="00D22746" w:rsidRDefault="00237096" w:rsidP="00237096">
      <w:pPr>
        <w:jc w:val="both"/>
        <w:rPr>
          <w:b/>
        </w:rPr>
      </w:pPr>
      <w:r>
        <w:rPr>
          <w:b/>
        </w:rPr>
        <w:t>4.1.</w:t>
      </w:r>
      <w:r w:rsidRPr="00D22746">
        <w:rPr>
          <w:b/>
        </w:rPr>
        <w:t xml:space="preserve"> </w:t>
      </w:r>
      <w:r w:rsidRPr="002E22B5">
        <w:rPr>
          <w:b/>
        </w:rPr>
        <w:t>ITU-T OSSP</w:t>
      </w:r>
      <w:r>
        <w:rPr>
          <w:b/>
        </w:rPr>
        <w:t>: Two-octet subtypes</w:t>
      </w:r>
    </w:p>
    <w:p w14:paraId="35484E21" w14:textId="77777777" w:rsidR="00237096" w:rsidRPr="00222976" w:rsidRDefault="00237096" w:rsidP="00237096">
      <w:r w:rsidRPr="00222976">
        <w:t>The format of the OSSP frame with a two-octet subtype is the following.</w:t>
      </w:r>
    </w:p>
    <w:p w14:paraId="31EA287F" w14:textId="77777777" w:rsidR="00237096" w:rsidRDefault="00237096" w:rsidP="00237096">
      <w:pPr>
        <w:jc w:val="both"/>
      </w:pPr>
    </w:p>
    <w:p w14:paraId="7F20682D" w14:textId="77777777" w:rsidR="00237096" w:rsidRPr="00A44F71" w:rsidRDefault="00237096" w:rsidP="00237096">
      <w:pPr>
        <w:pStyle w:val="Heading1"/>
        <w:jc w:val="center"/>
        <w:rPr>
          <w:sz w:val="28"/>
        </w:rPr>
      </w:pPr>
      <w:r w:rsidRPr="00A44F71">
        <w:rPr>
          <w:sz w:val="28"/>
        </w:rPr>
        <w:t>Format for the ITU-T OSSP</w:t>
      </w:r>
      <w:bookmarkStart w:id="2" w:name="OLE_LINK1"/>
      <w:bookmarkStart w:id="3" w:name="OLE_LINK2"/>
      <w:r w:rsidRPr="00A44F71">
        <w:rPr>
          <w:sz w:val="28"/>
        </w:rPr>
        <w:t xml:space="preserve"> (two-octet subtype)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4545"/>
      </w:tblGrid>
      <w:tr w:rsidR="00237096" w14:paraId="6686D85B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bookmarkEnd w:id="2"/>
          <w:bookmarkEnd w:id="3"/>
          <w:p w14:paraId="19497099" w14:textId="77777777" w:rsidR="00237096" w:rsidRPr="00D22746" w:rsidRDefault="00237096" w:rsidP="00FE4565">
            <w:pPr>
              <w:jc w:val="right"/>
            </w:pPr>
            <w:r w:rsidRPr="00D22746"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166F0" w14:textId="77777777" w:rsidR="00237096" w:rsidRPr="00D22746" w:rsidRDefault="00237096" w:rsidP="00FE4565">
            <w:r w:rsidRPr="00D22746">
              <w:t>Field</w:t>
            </w:r>
          </w:p>
        </w:tc>
      </w:tr>
      <w:tr w:rsidR="00237096" w14:paraId="364A2CB1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270CB9" w14:textId="77777777" w:rsidR="00237096" w:rsidRPr="00D22746" w:rsidRDefault="00237096" w:rsidP="00FE4565">
            <w:pPr>
              <w:jc w:val="right"/>
            </w:pPr>
            <w:r w:rsidRPr="00D22746">
              <w:t>6 octets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1B20041A" w14:textId="77777777" w:rsidR="00237096" w:rsidRPr="00D22746" w:rsidRDefault="00237096" w:rsidP="00FE4565">
            <w:r w:rsidRPr="00D22746">
              <w:t xml:space="preserve">Destination Address = </w:t>
            </w:r>
            <w:r>
              <w:t>0x</w:t>
            </w:r>
            <w:r w:rsidRPr="00D22746">
              <w:t>01-80-C2-00-00-02</w:t>
            </w:r>
          </w:p>
        </w:tc>
      </w:tr>
      <w:tr w:rsidR="00237096" w14:paraId="6CA0B22E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A15492" w14:textId="77777777" w:rsidR="00237096" w:rsidRPr="00D22746" w:rsidRDefault="00237096" w:rsidP="00FE4565">
            <w:pPr>
              <w:jc w:val="right"/>
            </w:pPr>
            <w:r w:rsidRPr="00D22746">
              <w:t>6 octets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6364FD1" w14:textId="77777777" w:rsidR="00237096" w:rsidRPr="00D22746" w:rsidRDefault="00237096" w:rsidP="00FE4565">
            <w:r w:rsidRPr="00D22746">
              <w:t>Source Address</w:t>
            </w:r>
          </w:p>
        </w:tc>
      </w:tr>
      <w:tr w:rsidR="00237096" w14:paraId="448B2CBA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E083D2" w14:textId="77777777" w:rsidR="00237096" w:rsidRPr="00D22746" w:rsidRDefault="00237096" w:rsidP="00FE4565">
            <w:pPr>
              <w:jc w:val="right"/>
            </w:pPr>
            <w:r w:rsidRPr="00D22746">
              <w:t>2 octets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F2E0BE6" w14:textId="77777777" w:rsidR="00237096" w:rsidRPr="00D22746" w:rsidRDefault="00237096" w:rsidP="00FE4565">
            <w:proofErr w:type="spellStart"/>
            <w:r w:rsidRPr="00D22746">
              <w:t>Ethertype</w:t>
            </w:r>
            <w:proofErr w:type="spellEnd"/>
            <w:r w:rsidRPr="00D22746">
              <w:t xml:space="preserve"> = </w:t>
            </w:r>
            <w:r>
              <w:t>0x</w:t>
            </w:r>
            <w:r w:rsidRPr="00D22746">
              <w:t>88-09</w:t>
            </w:r>
            <w:r>
              <w:t xml:space="preserve"> (Slow Protocols)</w:t>
            </w:r>
          </w:p>
        </w:tc>
      </w:tr>
      <w:tr w:rsidR="00237096" w:rsidRPr="00B061B6" w14:paraId="610E950E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3FC1ED" w14:textId="77777777" w:rsidR="00237096" w:rsidRPr="00D22746" w:rsidRDefault="00237096" w:rsidP="00FE4565">
            <w:pPr>
              <w:jc w:val="right"/>
            </w:pPr>
            <w:r w:rsidRPr="00D22746">
              <w:t xml:space="preserve">1 </w:t>
            </w:r>
            <w:proofErr w:type="gramStart"/>
            <w:r w:rsidRPr="00D22746">
              <w:t>octets</w:t>
            </w:r>
            <w:proofErr w:type="gramEnd"/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AFF5937" w14:textId="77777777" w:rsidR="00237096" w:rsidRPr="00B061B6" w:rsidRDefault="00237096" w:rsidP="00FE4565">
            <w:pPr>
              <w:rPr>
                <w:lang w:val="pt-PT"/>
              </w:rPr>
            </w:pPr>
            <w:r w:rsidRPr="00B061B6">
              <w:rPr>
                <w:lang w:val="pt-PT"/>
              </w:rPr>
              <w:t>Subtype = 0x0A</w:t>
            </w:r>
            <w:r>
              <w:rPr>
                <w:lang w:val="pt-PT"/>
              </w:rPr>
              <w:t xml:space="preserve"> (OSSP)</w:t>
            </w:r>
          </w:p>
        </w:tc>
      </w:tr>
      <w:tr w:rsidR="00237096" w14:paraId="74A3A896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792084" w14:textId="77777777" w:rsidR="00237096" w:rsidRPr="00D22746" w:rsidRDefault="00237096" w:rsidP="00FE4565">
            <w:pPr>
              <w:jc w:val="right"/>
              <w:rPr>
                <w:lang w:val="fr-FR"/>
              </w:rPr>
            </w:pPr>
            <w:r w:rsidRPr="00D22746">
              <w:rPr>
                <w:lang w:val="fr-FR"/>
              </w:rPr>
              <w:t>3 octets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CE1270B" w14:textId="77777777" w:rsidR="00237096" w:rsidRPr="00D22746" w:rsidRDefault="00237096" w:rsidP="00FE4565">
            <w:pPr>
              <w:rPr>
                <w:lang w:val="fr-FR"/>
              </w:rPr>
            </w:pPr>
            <w:r w:rsidRPr="00D22746">
              <w:rPr>
                <w:lang w:val="fr-FR"/>
              </w:rPr>
              <w:t>ITU-T OUI = 00-19-A7</w:t>
            </w:r>
          </w:p>
        </w:tc>
      </w:tr>
      <w:tr w:rsidR="00237096" w14:paraId="6E475BB2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87694B" w14:textId="77777777" w:rsidR="00237096" w:rsidRPr="00D22746" w:rsidRDefault="00237096" w:rsidP="00FE4565">
            <w:pPr>
              <w:jc w:val="right"/>
            </w:pPr>
            <w:r w:rsidRPr="00D22746">
              <w:t xml:space="preserve">2 octets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6DF442D" w14:textId="77777777" w:rsidR="00237096" w:rsidRPr="00D22746" w:rsidRDefault="00237096" w:rsidP="00FE4565">
            <w:pPr>
              <w:rPr>
                <w:lang w:val="fr-FR"/>
              </w:rPr>
            </w:pPr>
            <w:r w:rsidRPr="00D22746">
              <w:rPr>
                <w:lang w:val="fr-FR"/>
              </w:rPr>
              <w:t xml:space="preserve">ITU-T </w:t>
            </w:r>
            <w:proofErr w:type="spellStart"/>
            <w:r w:rsidRPr="00D22746">
              <w:rPr>
                <w:lang w:val="fr-FR"/>
              </w:rPr>
              <w:t>Subtype</w:t>
            </w:r>
            <w:proofErr w:type="spellEnd"/>
            <w:r w:rsidRPr="00D22746">
              <w:rPr>
                <w:lang w:val="fr-FR"/>
              </w:rPr>
              <w:t xml:space="preserve"> </w:t>
            </w:r>
          </w:p>
        </w:tc>
      </w:tr>
      <w:tr w:rsidR="00237096" w14:paraId="43EBC62A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95A47D" w14:textId="77777777" w:rsidR="00237096" w:rsidRPr="00D22746" w:rsidRDefault="00237096" w:rsidP="00FE4565">
            <w:pPr>
              <w:jc w:val="right"/>
            </w:pPr>
            <w:r w:rsidRPr="00D22746">
              <w:t>40-149</w:t>
            </w:r>
            <w:r>
              <w:t>5</w:t>
            </w:r>
            <w:r w:rsidRPr="00D22746">
              <w:t xml:space="preserve"> Octets(note)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1D42DC0" w14:textId="77777777" w:rsidR="00237096" w:rsidRPr="00D22746" w:rsidRDefault="00237096" w:rsidP="00FE4565">
            <w:r w:rsidRPr="00D22746">
              <w:t>Data and Padding</w:t>
            </w:r>
          </w:p>
        </w:tc>
      </w:tr>
      <w:tr w:rsidR="00237096" w14:paraId="5447AE62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1E0191" w14:textId="77777777" w:rsidR="00237096" w:rsidRPr="00D22746" w:rsidRDefault="00237096" w:rsidP="00FE4565">
            <w:pPr>
              <w:jc w:val="right"/>
            </w:pPr>
            <w:r w:rsidRPr="00D22746"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52EED04" w14:textId="77777777" w:rsidR="00237096" w:rsidRPr="00D22746" w:rsidRDefault="00237096" w:rsidP="00FE4565">
            <w:r w:rsidRPr="00D22746">
              <w:t>FCS</w:t>
            </w:r>
          </w:p>
        </w:tc>
      </w:tr>
    </w:tbl>
    <w:p w14:paraId="5CF9D013" w14:textId="77777777" w:rsidR="00237096" w:rsidRDefault="00237096" w:rsidP="00237096">
      <w:r w:rsidRPr="00D22746">
        <w:t>Note: the message size is recommended by IEEE not to exceed 128 bytes, but this value might be exceeded</w:t>
      </w:r>
    </w:p>
    <w:p w14:paraId="76B04702" w14:textId="77777777" w:rsidR="00237096" w:rsidRPr="00222976" w:rsidRDefault="00237096" w:rsidP="00237096">
      <w:r w:rsidRPr="00222976">
        <w:t>The following ITU-T Slow Protocol two-octet sub-types are assigned:</w:t>
      </w:r>
    </w:p>
    <w:p w14:paraId="63A11D52" w14:textId="77777777" w:rsidR="00237096" w:rsidRDefault="00237096" w:rsidP="00237096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6146"/>
      </w:tblGrid>
      <w:tr w:rsidR="00237096" w14:paraId="5FEB9BBD" w14:textId="77777777" w:rsidTr="00FE4565">
        <w:tc>
          <w:tcPr>
            <w:tcW w:w="2376" w:type="dxa"/>
          </w:tcPr>
          <w:p w14:paraId="36EECDE6" w14:textId="77777777" w:rsidR="00237096" w:rsidRPr="00D22746" w:rsidRDefault="00237096" w:rsidP="00FE4565">
            <w:pPr>
              <w:jc w:val="both"/>
              <w:rPr>
                <w:i/>
              </w:rPr>
            </w:pPr>
            <w:r w:rsidRPr="00D22746">
              <w:rPr>
                <w:i/>
              </w:rPr>
              <w:t>ITU-T sub-type value</w:t>
            </w:r>
          </w:p>
        </w:tc>
        <w:tc>
          <w:tcPr>
            <w:tcW w:w="6146" w:type="dxa"/>
          </w:tcPr>
          <w:p w14:paraId="025DB4BE" w14:textId="77777777" w:rsidR="00237096" w:rsidRPr="00D22746" w:rsidRDefault="00237096" w:rsidP="00FE4565">
            <w:pPr>
              <w:jc w:val="both"/>
              <w:rPr>
                <w:i/>
              </w:rPr>
            </w:pPr>
            <w:r w:rsidRPr="00D22746">
              <w:rPr>
                <w:i/>
              </w:rPr>
              <w:t>Protocol</w:t>
            </w:r>
          </w:p>
        </w:tc>
      </w:tr>
      <w:tr w:rsidR="00237096" w14:paraId="4A5484F6" w14:textId="77777777" w:rsidTr="00FE4565">
        <w:tc>
          <w:tcPr>
            <w:tcW w:w="2376" w:type="dxa"/>
          </w:tcPr>
          <w:p w14:paraId="6CC27CC6" w14:textId="77777777" w:rsidR="00237096" w:rsidRPr="00D22746" w:rsidRDefault="00237096" w:rsidP="00FE4565">
            <w:pPr>
              <w:jc w:val="both"/>
            </w:pPr>
            <w:r w:rsidRPr="00D22746">
              <w:t>00-01</w:t>
            </w:r>
          </w:p>
        </w:tc>
        <w:tc>
          <w:tcPr>
            <w:tcW w:w="6146" w:type="dxa"/>
          </w:tcPr>
          <w:p w14:paraId="7C39A3F9" w14:textId="77777777" w:rsidR="00237096" w:rsidRPr="00D22746" w:rsidRDefault="00237096" w:rsidP="00FE4565">
            <w:pPr>
              <w:jc w:val="both"/>
            </w:pPr>
            <w:r w:rsidRPr="00D22746">
              <w:t>SSM per G.8264</w:t>
            </w:r>
          </w:p>
        </w:tc>
      </w:tr>
      <w:tr w:rsidR="00237096" w14:paraId="07A60C7F" w14:textId="77777777" w:rsidTr="00FE4565">
        <w:tc>
          <w:tcPr>
            <w:tcW w:w="2376" w:type="dxa"/>
          </w:tcPr>
          <w:p w14:paraId="277DB4CD" w14:textId="77777777" w:rsidR="00237096" w:rsidRPr="00D22746" w:rsidRDefault="00237096" w:rsidP="00FE4565">
            <w:pPr>
              <w:jc w:val="both"/>
            </w:pPr>
            <w:r>
              <w:t>01-00 to 01-FF</w:t>
            </w:r>
          </w:p>
        </w:tc>
        <w:tc>
          <w:tcPr>
            <w:tcW w:w="6146" w:type="dxa"/>
          </w:tcPr>
          <w:p w14:paraId="1C8DD160" w14:textId="77777777" w:rsidR="00237096" w:rsidRPr="00D22746" w:rsidRDefault="00237096" w:rsidP="00FE4565">
            <w:pPr>
              <w:jc w:val="both"/>
            </w:pPr>
            <w:r>
              <w:t>Reserved</w:t>
            </w:r>
          </w:p>
        </w:tc>
      </w:tr>
    </w:tbl>
    <w:p w14:paraId="083A1598" w14:textId="77777777" w:rsidR="00237096" w:rsidRDefault="00237096" w:rsidP="00237096">
      <w:pPr>
        <w:jc w:val="both"/>
      </w:pPr>
      <w:r>
        <w:t xml:space="preserve">Note: The range </w:t>
      </w:r>
      <w:r w:rsidRPr="005D5A3F">
        <w:t>01-00 to 01-FF</w:t>
      </w:r>
      <w:r>
        <w:t xml:space="preserve"> is used for the one-octet OSSP subtype and cannot be assigned as a two-octet OSSP subtype.</w:t>
      </w:r>
    </w:p>
    <w:p w14:paraId="375B1733" w14:textId="77777777" w:rsidR="00237096" w:rsidRPr="002E22B5" w:rsidRDefault="00237096" w:rsidP="00237096">
      <w:pPr>
        <w:jc w:val="both"/>
      </w:pPr>
    </w:p>
    <w:p w14:paraId="3C95D519" w14:textId="77777777" w:rsidR="00237096" w:rsidRPr="00D22746" w:rsidRDefault="00237096" w:rsidP="00237096">
      <w:pPr>
        <w:jc w:val="both"/>
        <w:rPr>
          <w:b/>
        </w:rPr>
      </w:pPr>
      <w:r>
        <w:rPr>
          <w:b/>
        </w:rPr>
        <w:t>4.2.</w:t>
      </w:r>
      <w:r w:rsidRPr="00D22746">
        <w:rPr>
          <w:b/>
        </w:rPr>
        <w:t xml:space="preserve"> </w:t>
      </w:r>
      <w:r w:rsidRPr="002E22B5">
        <w:rPr>
          <w:b/>
        </w:rPr>
        <w:t>ITU-T OSSP</w:t>
      </w:r>
      <w:r>
        <w:rPr>
          <w:b/>
        </w:rPr>
        <w:t>: One-octet subtypes</w:t>
      </w:r>
    </w:p>
    <w:p w14:paraId="5B1CE431" w14:textId="77777777" w:rsidR="00237096" w:rsidRPr="00222976" w:rsidRDefault="00237096" w:rsidP="00237096">
      <w:r w:rsidRPr="00222976">
        <w:t>The format of the OSSP frame with a one-octet subtype is the following.</w:t>
      </w:r>
    </w:p>
    <w:p w14:paraId="7E6B09E8" w14:textId="77777777" w:rsidR="00237096" w:rsidRDefault="00237096" w:rsidP="00237096">
      <w:pPr>
        <w:jc w:val="both"/>
      </w:pPr>
    </w:p>
    <w:p w14:paraId="6B680EE0" w14:textId="77777777" w:rsidR="00237096" w:rsidRPr="00A44F71" w:rsidRDefault="00237096" w:rsidP="00237096">
      <w:pPr>
        <w:pStyle w:val="Heading1"/>
        <w:jc w:val="center"/>
        <w:rPr>
          <w:sz w:val="28"/>
        </w:rPr>
      </w:pPr>
      <w:r w:rsidRPr="00A44F71">
        <w:rPr>
          <w:sz w:val="28"/>
        </w:rPr>
        <w:t>Format for the ITU-T OSSP (one-octet subtype)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4545"/>
      </w:tblGrid>
      <w:tr w:rsidR="00237096" w14:paraId="33922362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0FA27C" w14:textId="77777777" w:rsidR="00237096" w:rsidRPr="00D22746" w:rsidRDefault="00237096" w:rsidP="00FE4565">
            <w:pPr>
              <w:jc w:val="right"/>
            </w:pPr>
            <w:r w:rsidRPr="00D22746"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9334E" w14:textId="77777777" w:rsidR="00237096" w:rsidRPr="00D22746" w:rsidRDefault="00237096" w:rsidP="00FE4565">
            <w:r w:rsidRPr="00D22746">
              <w:t>Field</w:t>
            </w:r>
          </w:p>
        </w:tc>
      </w:tr>
      <w:tr w:rsidR="00237096" w14:paraId="3786AE89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643DBF" w14:textId="77777777" w:rsidR="00237096" w:rsidRPr="00D22746" w:rsidRDefault="00237096" w:rsidP="00FE4565">
            <w:pPr>
              <w:jc w:val="right"/>
            </w:pPr>
            <w:r w:rsidRPr="00D22746">
              <w:t>6 octets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08A18562" w14:textId="77777777" w:rsidR="00237096" w:rsidRPr="00D22746" w:rsidRDefault="00237096" w:rsidP="00FE4565">
            <w:r w:rsidRPr="00D22746">
              <w:t xml:space="preserve">Destination Address = </w:t>
            </w:r>
            <w:r>
              <w:t>0x</w:t>
            </w:r>
            <w:r w:rsidRPr="00D22746">
              <w:t>01-80-C2-00-00-02</w:t>
            </w:r>
          </w:p>
        </w:tc>
      </w:tr>
      <w:tr w:rsidR="00237096" w14:paraId="10EB30FD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E27E82" w14:textId="77777777" w:rsidR="00237096" w:rsidRPr="00D22746" w:rsidRDefault="00237096" w:rsidP="00FE4565">
            <w:pPr>
              <w:jc w:val="right"/>
            </w:pPr>
            <w:r w:rsidRPr="00D22746">
              <w:t>6 octets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01C18AB" w14:textId="77777777" w:rsidR="00237096" w:rsidRPr="00D22746" w:rsidRDefault="00237096" w:rsidP="00FE4565">
            <w:r w:rsidRPr="00D22746">
              <w:t>Source Address</w:t>
            </w:r>
          </w:p>
        </w:tc>
      </w:tr>
      <w:tr w:rsidR="00237096" w14:paraId="74AF52C4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C31DB9" w14:textId="77777777" w:rsidR="00237096" w:rsidRPr="00D22746" w:rsidRDefault="00237096" w:rsidP="00FE4565">
            <w:pPr>
              <w:jc w:val="right"/>
            </w:pPr>
            <w:r w:rsidRPr="00D22746">
              <w:t>2 octets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D580472" w14:textId="77777777" w:rsidR="00237096" w:rsidRPr="00D22746" w:rsidRDefault="00237096" w:rsidP="00FE4565">
            <w:proofErr w:type="spellStart"/>
            <w:r w:rsidRPr="00D22746">
              <w:t>Ethertype</w:t>
            </w:r>
            <w:proofErr w:type="spellEnd"/>
            <w:r w:rsidRPr="00D22746">
              <w:t xml:space="preserve"> = </w:t>
            </w:r>
            <w:r>
              <w:t>0x</w:t>
            </w:r>
            <w:r w:rsidRPr="00D22746">
              <w:t>88-09</w:t>
            </w:r>
            <w:r>
              <w:t xml:space="preserve"> (</w:t>
            </w:r>
            <w:r w:rsidRPr="00D22746">
              <w:t>Slow Protocol</w:t>
            </w:r>
            <w:r>
              <w:t>s)</w:t>
            </w:r>
          </w:p>
        </w:tc>
      </w:tr>
      <w:tr w:rsidR="00237096" w:rsidRPr="00B061B6" w14:paraId="2828C701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722BE" w14:textId="77777777" w:rsidR="00237096" w:rsidRPr="00D22746" w:rsidRDefault="00237096" w:rsidP="00FE4565">
            <w:pPr>
              <w:jc w:val="right"/>
            </w:pPr>
            <w:r w:rsidRPr="00D22746">
              <w:t xml:space="preserve">1 </w:t>
            </w:r>
            <w:proofErr w:type="gramStart"/>
            <w:r w:rsidRPr="00D22746">
              <w:t>octets</w:t>
            </w:r>
            <w:proofErr w:type="gramEnd"/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DCC781C" w14:textId="77777777" w:rsidR="00237096" w:rsidRPr="00B061B6" w:rsidRDefault="00237096" w:rsidP="00FE4565">
            <w:pPr>
              <w:rPr>
                <w:lang w:val="pt-PT"/>
              </w:rPr>
            </w:pPr>
            <w:r w:rsidRPr="00B061B6">
              <w:rPr>
                <w:lang w:val="pt-PT"/>
              </w:rPr>
              <w:t>Subtype = 0x0A</w:t>
            </w:r>
            <w:r>
              <w:rPr>
                <w:lang w:val="pt-PT"/>
              </w:rPr>
              <w:t xml:space="preserve"> (OSSP)</w:t>
            </w:r>
          </w:p>
        </w:tc>
      </w:tr>
      <w:tr w:rsidR="00237096" w14:paraId="1256EA23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673C84" w14:textId="77777777" w:rsidR="00237096" w:rsidRPr="00D22746" w:rsidRDefault="00237096" w:rsidP="00FE4565">
            <w:pPr>
              <w:jc w:val="right"/>
              <w:rPr>
                <w:lang w:val="fr-FR"/>
              </w:rPr>
            </w:pPr>
            <w:r w:rsidRPr="00D22746">
              <w:rPr>
                <w:lang w:val="fr-FR"/>
              </w:rPr>
              <w:t>3 octets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68974E8" w14:textId="77777777" w:rsidR="00237096" w:rsidRPr="00D22746" w:rsidRDefault="00237096" w:rsidP="00FE4565">
            <w:pPr>
              <w:rPr>
                <w:lang w:val="fr-FR"/>
              </w:rPr>
            </w:pPr>
            <w:r w:rsidRPr="00D22746">
              <w:rPr>
                <w:lang w:val="fr-FR"/>
              </w:rPr>
              <w:t>ITU-T OUI = 00-19-A7</w:t>
            </w:r>
          </w:p>
        </w:tc>
      </w:tr>
      <w:tr w:rsidR="00237096" w14:paraId="3C89F460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60EBF3" w14:textId="77777777" w:rsidR="00237096" w:rsidRPr="00D22746" w:rsidRDefault="00237096" w:rsidP="00FE4565">
            <w:pPr>
              <w:jc w:val="right"/>
            </w:pPr>
            <w:r>
              <w:lastRenderedPageBreak/>
              <w:t>1</w:t>
            </w:r>
            <w:r w:rsidRPr="00D22746">
              <w:t xml:space="preserve"> </w:t>
            </w:r>
            <w:proofErr w:type="gramStart"/>
            <w:r w:rsidRPr="00D22746">
              <w:t>octets</w:t>
            </w:r>
            <w:proofErr w:type="gramEnd"/>
            <w:r w:rsidRPr="00D22746"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0489BB3" w14:textId="77777777" w:rsidR="00237096" w:rsidRPr="00D22746" w:rsidRDefault="00237096" w:rsidP="00FE4565">
            <w:pPr>
              <w:rPr>
                <w:lang w:val="fr-FR"/>
              </w:rPr>
            </w:pPr>
            <w:r w:rsidRPr="00D22746">
              <w:rPr>
                <w:lang w:val="fr-FR"/>
              </w:rPr>
              <w:t xml:space="preserve">ITU-T </w:t>
            </w:r>
            <w:proofErr w:type="spellStart"/>
            <w:r w:rsidRPr="00D22746">
              <w:rPr>
                <w:lang w:val="fr-FR"/>
              </w:rPr>
              <w:t>Subtype</w:t>
            </w:r>
            <w:proofErr w:type="spellEnd"/>
            <w:r w:rsidRPr="00D22746">
              <w:rPr>
                <w:lang w:val="fr-FR"/>
              </w:rPr>
              <w:t xml:space="preserve"> </w:t>
            </w:r>
          </w:p>
        </w:tc>
      </w:tr>
      <w:tr w:rsidR="00237096" w14:paraId="07CF42AA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70D242" w14:textId="77777777" w:rsidR="00237096" w:rsidRPr="00D22746" w:rsidRDefault="00237096" w:rsidP="00FE4565">
            <w:pPr>
              <w:jc w:val="right"/>
            </w:pPr>
            <w:r w:rsidRPr="00D22746">
              <w:t>4</w:t>
            </w:r>
            <w:r>
              <w:t>1</w:t>
            </w:r>
            <w:r w:rsidRPr="00D22746">
              <w:t>-149</w:t>
            </w:r>
            <w:r>
              <w:t>6</w:t>
            </w:r>
            <w:r w:rsidRPr="00D22746">
              <w:t xml:space="preserve"> Octets(note)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A3ED71C" w14:textId="77777777" w:rsidR="00237096" w:rsidRPr="00D22746" w:rsidRDefault="00237096" w:rsidP="00FE4565">
            <w:r w:rsidRPr="00D22746">
              <w:t>Data and Padding</w:t>
            </w:r>
          </w:p>
        </w:tc>
      </w:tr>
      <w:tr w:rsidR="00237096" w14:paraId="602BF17A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3D200B" w14:textId="77777777" w:rsidR="00237096" w:rsidRPr="00D22746" w:rsidRDefault="00237096" w:rsidP="00FE4565">
            <w:pPr>
              <w:jc w:val="right"/>
            </w:pPr>
            <w:r w:rsidRPr="00D22746"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50306E3" w14:textId="77777777" w:rsidR="00237096" w:rsidRPr="00D22746" w:rsidRDefault="00237096" w:rsidP="00FE4565">
            <w:r w:rsidRPr="00D22746">
              <w:t>FCS</w:t>
            </w:r>
          </w:p>
        </w:tc>
      </w:tr>
    </w:tbl>
    <w:p w14:paraId="10DBCC4F" w14:textId="77777777" w:rsidR="00237096" w:rsidRPr="00222976" w:rsidRDefault="00237096" w:rsidP="00237096">
      <w:r w:rsidRPr="00222976">
        <w:t>Note: the message size is recommended by IEEE not to exceed 128 bytes, but this value might be exceeded</w:t>
      </w:r>
    </w:p>
    <w:p w14:paraId="5B39B742" w14:textId="77777777" w:rsidR="00237096" w:rsidRPr="00222976" w:rsidRDefault="00237096" w:rsidP="00237096">
      <w:r w:rsidRPr="00222976">
        <w:t>The following ITU-T Slow Protocol one-octet sub-types are assigned:</w:t>
      </w:r>
    </w:p>
    <w:p w14:paraId="50384088" w14:textId="77777777" w:rsidR="00237096" w:rsidRDefault="00237096" w:rsidP="00237096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6146"/>
      </w:tblGrid>
      <w:tr w:rsidR="00237096" w14:paraId="47A0E491" w14:textId="77777777" w:rsidTr="00FE4565">
        <w:tc>
          <w:tcPr>
            <w:tcW w:w="2376" w:type="dxa"/>
          </w:tcPr>
          <w:p w14:paraId="19108E48" w14:textId="77777777" w:rsidR="00237096" w:rsidRPr="00D22746" w:rsidRDefault="00237096" w:rsidP="00FE4565">
            <w:pPr>
              <w:jc w:val="both"/>
              <w:rPr>
                <w:i/>
              </w:rPr>
            </w:pPr>
            <w:r w:rsidRPr="00D22746">
              <w:rPr>
                <w:i/>
              </w:rPr>
              <w:t>ITU-T sub-type value</w:t>
            </w:r>
          </w:p>
        </w:tc>
        <w:tc>
          <w:tcPr>
            <w:tcW w:w="6146" w:type="dxa"/>
          </w:tcPr>
          <w:p w14:paraId="2B2F10B6" w14:textId="77777777" w:rsidR="00237096" w:rsidRPr="00D22746" w:rsidRDefault="00237096" w:rsidP="00FE4565">
            <w:pPr>
              <w:jc w:val="both"/>
              <w:rPr>
                <w:i/>
              </w:rPr>
            </w:pPr>
            <w:r w:rsidRPr="00D22746">
              <w:rPr>
                <w:i/>
              </w:rPr>
              <w:t>Protocol</w:t>
            </w:r>
          </w:p>
        </w:tc>
      </w:tr>
      <w:tr w:rsidR="00237096" w14:paraId="4568B491" w14:textId="77777777" w:rsidTr="00FE4565">
        <w:tc>
          <w:tcPr>
            <w:tcW w:w="2376" w:type="dxa"/>
          </w:tcPr>
          <w:p w14:paraId="026D6F56" w14:textId="77777777" w:rsidR="00237096" w:rsidRPr="00D22746" w:rsidRDefault="00237096" w:rsidP="00FE4565">
            <w:pPr>
              <w:jc w:val="both"/>
            </w:pPr>
            <w:r>
              <w:t>01</w:t>
            </w:r>
            <w:r w:rsidRPr="00C27373">
              <w:t xml:space="preserve"> </w:t>
            </w:r>
          </w:p>
        </w:tc>
        <w:tc>
          <w:tcPr>
            <w:tcW w:w="6146" w:type="dxa"/>
          </w:tcPr>
          <w:p w14:paraId="3B54F5DB" w14:textId="77777777" w:rsidR="00237096" w:rsidRPr="00D22746" w:rsidRDefault="00237096" w:rsidP="00FE4565">
            <w:pPr>
              <w:jc w:val="both"/>
            </w:pPr>
            <w:r w:rsidRPr="00C27373">
              <w:t>BACP per G.998.2</w:t>
            </w:r>
          </w:p>
        </w:tc>
      </w:tr>
    </w:tbl>
    <w:p w14:paraId="5CE3FFA2" w14:textId="77777777" w:rsidR="00237096" w:rsidRPr="002E22B5" w:rsidRDefault="00237096" w:rsidP="00237096">
      <w:pPr>
        <w:jc w:val="both"/>
      </w:pPr>
    </w:p>
    <w:p w14:paraId="31D2C557" w14:textId="77777777" w:rsidR="00237096" w:rsidRDefault="00237096" w:rsidP="00237096">
      <w:pPr>
        <w:jc w:val="both"/>
      </w:pPr>
      <w:r w:rsidRPr="002A7788">
        <w:t>Note that one-octet subtypes will no longer be assigned.</w:t>
      </w:r>
    </w:p>
    <w:p w14:paraId="7DE96C20" w14:textId="77777777" w:rsidR="00237096" w:rsidRDefault="00237096" w:rsidP="00237096">
      <w:pPr>
        <w:jc w:val="both"/>
      </w:pPr>
    </w:p>
    <w:p w14:paraId="7EE5F970" w14:textId="77777777" w:rsidR="00237096" w:rsidRPr="002E22B5" w:rsidRDefault="00237096" w:rsidP="00237096">
      <w:pPr>
        <w:jc w:val="both"/>
      </w:pPr>
    </w:p>
    <w:p w14:paraId="579F3A98" w14:textId="77777777" w:rsidR="00237096" w:rsidRPr="00D22746" w:rsidRDefault="00237096" w:rsidP="00237096">
      <w:pPr>
        <w:jc w:val="both"/>
        <w:rPr>
          <w:b/>
        </w:rPr>
      </w:pPr>
      <w:r>
        <w:rPr>
          <w:b/>
        </w:rPr>
        <w:t>5.</w:t>
      </w:r>
      <w:r w:rsidRPr="00D22746">
        <w:rPr>
          <w:b/>
        </w:rPr>
        <w:t xml:space="preserve"> Use of OUI </w:t>
      </w:r>
      <w:r>
        <w:rPr>
          <w:b/>
        </w:rPr>
        <w:t>in</w:t>
      </w:r>
      <w:r w:rsidRPr="00D22746">
        <w:rPr>
          <w:b/>
        </w:rPr>
        <w:t xml:space="preserve"> IEEE 802.3 </w:t>
      </w:r>
      <w:r>
        <w:rPr>
          <w:b/>
        </w:rPr>
        <w:t xml:space="preserve">OAM </w:t>
      </w:r>
    </w:p>
    <w:p w14:paraId="1297AB45" w14:textId="77777777" w:rsidR="00237096" w:rsidRPr="00222976" w:rsidRDefault="00237096" w:rsidP="00237096">
      <w:r w:rsidRPr="00222976">
        <w:t>IEEE Std 802.3</w:t>
      </w:r>
      <w:r w:rsidRPr="00893DE2">
        <w:rPr>
          <w:vertAlign w:val="superscript"/>
        </w:rPr>
        <w:t>TM</w:t>
      </w:r>
      <w:r w:rsidRPr="00222976">
        <w:t>-20</w:t>
      </w:r>
      <w:r>
        <w:t>12</w:t>
      </w:r>
      <w:r w:rsidRPr="00222976">
        <w:t xml:space="preserve"> clause 57 defines an organizationally specific OAM protocol.  ITU-T has defined a format for its OSSP and includes an ITU-T subtype to identify usage. </w:t>
      </w:r>
    </w:p>
    <w:p w14:paraId="5F922592" w14:textId="77777777" w:rsidR="00237096" w:rsidRPr="009B4FAC" w:rsidRDefault="00237096" w:rsidP="00237096">
      <w:r w:rsidRPr="00D22746">
        <w:t>The format of the OSSP frame is the following.</w:t>
      </w:r>
    </w:p>
    <w:p w14:paraId="04B83207" w14:textId="77777777" w:rsidR="00237096" w:rsidRPr="00A44F71" w:rsidRDefault="00237096" w:rsidP="00237096">
      <w:pPr>
        <w:pStyle w:val="Heading1"/>
        <w:jc w:val="center"/>
        <w:rPr>
          <w:sz w:val="28"/>
        </w:rPr>
      </w:pPr>
      <w:r w:rsidRPr="00A44F71">
        <w:rPr>
          <w:sz w:val="28"/>
        </w:rPr>
        <w:t>Format for the ITU-T OAM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4545"/>
      </w:tblGrid>
      <w:tr w:rsidR="00237096" w14:paraId="14F28FA0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63DDCF" w14:textId="77777777" w:rsidR="00237096" w:rsidRPr="00D22746" w:rsidRDefault="00237096" w:rsidP="00FE4565">
            <w:pPr>
              <w:jc w:val="right"/>
            </w:pPr>
            <w:r w:rsidRPr="00D22746"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10891" w14:textId="77777777" w:rsidR="00237096" w:rsidRPr="00D22746" w:rsidRDefault="00237096" w:rsidP="00FE4565">
            <w:r w:rsidRPr="00D22746">
              <w:t>Field</w:t>
            </w:r>
          </w:p>
        </w:tc>
      </w:tr>
      <w:tr w:rsidR="00237096" w14:paraId="268D81AB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7CA4CC" w14:textId="77777777" w:rsidR="00237096" w:rsidRPr="00D22746" w:rsidRDefault="00237096" w:rsidP="00FE4565">
            <w:pPr>
              <w:jc w:val="right"/>
            </w:pPr>
            <w:r w:rsidRPr="00D22746">
              <w:t>6 octets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20CAFE61" w14:textId="77777777" w:rsidR="00237096" w:rsidRPr="00D22746" w:rsidRDefault="00237096" w:rsidP="00FE4565">
            <w:r w:rsidRPr="00D22746">
              <w:t xml:space="preserve">Destination Address = </w:t>
            </w:r>
            <w:r>
              <w:t>0x</w:t>
            </w:r>
            <w:r w:rsidRPr="00D22746">
              <w:t>01-80-C2-00-00-02</w:t>
            </w:r>
          </w:p>
        </w:tc>
      </w:tr>
      <w:tr w:rsidR="00237096" w14:paraId="47B85E56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B439F7" w14:textId="77777777" w:rsidR="00237096" w:rsidRPr="00D22746" w:rsidRDefault="00237096" w:rsidP="00FE4565">
            <w:pPr>
              <w:jc w:val="right"/>
            </w:pPr>
            <w:r w:rsidRPr="00D22746">
              <w:t>6 octets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6207F17" w14:textId="77777777" w:rsidR="00237096" w:rsidRPr="00D22746" w:rsidRDefault="00237096" w:rsidP="00FE4565">
            <w:r w:rsidRPr="00D22746">
              <w:t>Source Address</w:t>
            </w:r>
          </w:p>
        </w:tc>
      </w:tr>
      <w:tr w:rsidR="00237096" w14:paraId="6BC9F9F4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07DFF0" w14:textId="77777777" w:rsidR="00237096" w:rsidRPr="00D22746" w:rsidRDefault="00237096" w:rsidP="00FE4565">
            <w:pPr>
              <w:jc w:val="right"/>
            </w:pPr>
            <w:r w:rsidRPr="00D22746">
              <w:t>2 octets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426B3BB" w14:textId="77777777" w:rsidR="00237096" w:rsidRPr="00D22746" w:rsidRDefault="00237096" w:rsidP="00FE4565">
            <w:proofErr w:type="spellStart"/>
            <w:r w:rsidRPr="00D22746">
              <w:t>Ethertype</w:t>
            </w:r>
            <w:proofErr w:type="spellEnd"/>
            <w:r w:rsidRPr="00D22746">
              <w:t xml:space="preserve"> = </w:t>
            </w:r>
            <w:r>
              <w:t>0x</w:t>
            </w:r>
            <w:r w:rsidRPr="00D22746">
              <w:t>88-09</w:t>
            </w:r>
            <w:r>
              <w:t xml:space="preserve"> (</w:t>
            </w:r>
            <w:r w:rsidRPr="00D22746">
              <w:t>Slow Protocol</w:t>
            </w:r>
            <w:r>
              <w:t>s)</w:t>
            </w:r>
          </w:p>
        </w:tc>
      </w:tr>
      <w:tr w:rsidR="00237096" w14:paraId="76F1611D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86EA7F" w14:textId="77777777" w:rsidR="00237096" w:rsidRPr="00D22746" w:rsidRDefault="00237096" w:rsidP="00FE4565">
            <w:pPr>
              <w:jc w:val="right"/>
            </w:pPr>
            <w:r w:rsidRPr="00D22746">
              <w:t xml:space="preserve">1 </w:t>
            </w:r>
            <w:proofErr w:type="gramStart"/>
            <w:r w:rsidRPr="00D22746">
              <w:t>octets</w:t>
            </w:r>
            <w:proofErr w:type="gramEnd"/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8DED07E" w14:textId="77777777" w:rsidR="00237096" w:rsidRPr="00D22746" w:rsidRDefault="00237096" w:rsidP="00FE4565">
            <w:r>
              <w:t>Subtype = 0x03 (OAM)</w:t>
            </w:r>
          </w:p>
        </w:tc>
      </w:tr>
      <w:tr w:rsidR="00237096" w14:paraId="0CEE27BC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279298" w14:textId="77777777" w:rsidR="00237096" w:rsidRPr="00D22746" w:rsidRDefault="00237096" w:rsidP="00FE4565">
            <w:pPr>
              <w:jc w:val="right"/>
            </w:pPr>
            <w:r>
              <w:t>2 octets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A2F8AD6" w14:textId="77777777" w:rsidR="00237096" w:rsidRDefault="00237096" w:rsidP="00FE4565">
            <w:r>
              <w:t>Flags</w:t>
            </w:r>
          </w:p>
        </w:tc>
      </w:tr>
      <w:tr w:rsidR="00237096" w14:paraId="3E483E47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7711AB" w14:textId="77777777" w:rsidR="00237096" w:rsidRDefault="00237096" w:rsidP="00FE4565">
            <w:pPr>
              <w:jc w:val="right"/>
            </w:pPr>
            <w:r>
              <w:t>1 octet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DED93B5" w14:textId="77777777" w:rsidR="00237096" w:rsidRDefault="00237096" w:rsidP="00FE4565">
            <w:r>
              <w:t xml:space="preserve">Code (OUI) = 0xFE </w:t>
            </w:r>
          </w:p>
        </w:tc>
      </w:tr>
      <w:tr w:rsidR="00237096" w14:paraId="6FCE61C6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89F41E" w14:textId="77777777" w:rsidR="00237096" w:rsidRPr="00D22746" w:rsidRDefault="00237096" w:rsidP="00FE4565">
            <w:pPr>
              <w:jc w:val="right"/>
              <w:rPr>
                <w:lang w:val="fr-FR"/>
              </w:rPr>
            </w:pPr>
            <w:r w:rsidRPr="00D22746">
              <w:rPr>
                <w:lang w:val="fr-FR"/>
              </w:rPr>
              <w:t>3 octets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B672A4B" w14:textId="77777777" w:rsidR="00237096" w:rsidRPr="00D22746" w:rsidRDefault="00237096" w:rsidP="00FE4565">
            <w:pPr>
              <w:rPr>
                <w:lang w:val="fr-FR"/>
              </w:rPr>
            </w:pPr>
            <w:r w:rsidRPr="00D22746">
              <w:rPr>
                <w:lang w:val="fr-FR"/>
              </w:rPr>
              <w:t>ITU-T OUI = 00-19-A7</w:t>
            </w:r>
          </w:p>
        </w:tc>
      </w:tr>
      <w:tr w:rsidR="00237096" w14:paraId="1CCDCA51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89E3BC" w14:textId="77777777" w:rsidR="00237096" w:rsidRPr="00D22746" w:rsidRDefault="00237096" w:rsidP="00FE4565">
            <w:pPr>
              <w:jc w:val="right"/>
            </w:pPr>
            <w:r w:rsidRPr="00D22746">
              <w:t xml:space="preserve">2 octets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3F29869" w14:textId="77777777" w:rsidR="00237096" w:rsidRPr="00D22746" w:rsidRDefault="00237096" w:rsidP="00FE4565">
            <w:pPr>
              <w:rPr>
                <w:lang w:val="fr-FR"/>
              </w:rPr>
            </w:pPr>
            <w:r w:rsidRPr="00D22746">
              <w:rPr>
                <w:lang w:val="fr-FR"/>
              </w:rPr>
              <w:t xml:space="preserve">ITU-T </w:t>
            </w:r>
            <w:proofErr w:type="spellStart"/>
            <w:r w:rsidRPr="00D22746">
              <w:rPr>
                <w:lang w:val="fr-FR"/>
              </w:rPr>
              <w:t>Subtype</w:t>
            </w:r>
            <w:proofErr w:type="spellEnd"/>
            <w:r w:rsidRPr="00D22746">
              <w:rPr>
                <w:lang w:val="fr-FR"/>
              </w:rPr>
              <w:t xml:space="preserve"> </w:t>
            </w:r>
          </w:p>
        </w:tc>
      </w:tr>
      <w:tr w:rsidR="00237096" w14:paraId="2437C797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D7348F" w14:textId="77777777" w:rsidR="00237096" w:rsidRPr="00D22746" w:rsidRDefault="00237096" w:rsidP="00FE4565">
            <w:pPr>
              <w:jc w:val="right"/>
            </w:pPr>
            <w:r>
              <w:t>37-1491</w:t>
            </w:r>
            <w:r w:rsidRPr="00D22746">
              <w:t xml:space="preserve"> Octets(note)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4080F17" w14:textId="77777777" w:rsidR="00237096" w:rsidRPr="00D22746" w:rsidRDefault="00237096" w:rsidP="00FE4565">
            <w:r w:rsidRPr="00D22746">
              <w:t>Data and Padding</w:t>
            </w:r>
          </w:p>
        </w:tc>
      </w:tr>
      <w:tr w:rsidR="00237096" w14:paraId="783C1E49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F0A45B" w14:textId="77777777" w:rsidR="00237096" w:rsidRPr="00D22746" w:rsidRDefault="00237096" w:rsidP="00FE4565">
            <w:pPr>
              <w:jc w:val="right"/>
            </w:pPr>
            <w:r w:rsidRPr="00D22746"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CDDE8E3" w14:textId="77777777" w:rsidR="00237096" w:rsidRPr="00D22746" w:rsidRDefault="00237096" w:rsidP="00FE4565">
            <w:r w:rsidRPr="00D22746">
              <w:t>FCS</w:t>
            </w:r>
          </w:p>
        </w:tc>
      </w:tr>
    </w:tbl>
    <w:p w14:paraId="3562BDD9" w14:textId="77777777" w:rsidR="00237096" w:rsidRDefault="00237096" w:rsidP="00237096">
      <w:r w:rsidRPr="00D22746">
        <w:t>Note: the message size is recommended by IEEE not to exceed 128 bytes, but this value might be exceeded</w:t>
      </w:r>
    </w:p>
    <w:p w14:paraId="2819F3E4" w14:textId="77777777" w:rsidR="00237096" w:rsidRPr="00D22746" w:rsidRDefault="00237096" w:rsidP="00237096">
      <w:r w:rsidRPr="00D22746">
        <w:t>The following ITU-T sub-types are assigned:</w:t>
      </w:r>
    </w:p>
    <w:p w14:paraId="06AE454D" w14:textId="77777777" w:rsidR="00237096" w:rsidRDefault="00237096" w:rsidP="00237096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6146"/>
      </w:tblGrid>
      <w:tr w:rsidR="00237096" w14:paraId="6C4CACB4" w14:textId="77777777" w:rsidTr="00FE4565">
        <w:tc>
          <w:tcPr>
            <w:tcW w:w="2376" w:type="dxa"/>
          </w:tcPr>
          <w:p w14:paraId="66A55BC9" w14:textId="77777777" w:rsidR="00237096" w:rsidRPr="00D22746" w:rsidRDefault="00237096" w:rsidP="00FE4565">
            <w:pPr>
              <w:jc w:val="both"/>
              <w:rPr>
                <w:i/>
              </w:rPr>
            </w:pPr>
            <w:r w:rsidRPr="00D22746">
              <w:rPr>
                <w:i/>
              </w:rPr>
              <w:t>ITU-T sub-type value</w:t>
            </w:r>
          </w:p>
        </w:tc>
        <w:tc>
          <w:tcPr>
            <w:tcW w:w="6146" w:type="dxa"/>
          </w:tcPr>
          <w:p w14:paraId="70BF0C6D" w14:textId="77777777" w:rsidR="00237096" w:rsidRPr="00D22746" w:rsidRDefault="00237096" w:rsidP="00FE4565">
            <w:pPr>
              <w:jc w:val="both"/>
              <w:rPr>
                <w:i/>
              </w:rPr>
            </w:pPr>
            <w:r w:rsidRPr="00D22746">
              <w:rPr>
                <w:i/>
              </w:rPr>
              <w:t>Protocol</w:t>
            </w:r>
          </w:p>
        </w:tc>
      </w:tr>
      <w:tr w:rsidR="00237096" w14:paraId="148FD895" w14:textId="77777777" w:rsidTr="00FE4565">
        <w:tc>
          <w:tcPr>
            <w:tcW w:w="2376" w:type="dxa"/>
          </w:tcPr>
          <w:p w14:paraId="548A6003" w14:textId="77777777" w:rsidR="00237096" w:rsidRPr="00D22746" w:rsidRDefault="00237096" w:rsidP="00FE4565">
            <w:pPr>
              <w:jc w:val="both"/>
            </w:pPr>
          </w:p>
        </w:tc>
        <w:tc>
          <w:tcPr>
            <w:tcW w:w="6146" w:type="dxa"/>
          </w:tcPr>
          <w:p w14:paraId="5B923F36" w14:textId="77777777" w:rsidR="00237096" w:rsidRPr="00D22746" w:rsidRDefault="00237096" w:rsidP="00FE4565">
            <w:pPr>
              <w:jc w:val="both"/>
            </w:pPr>
            <w:r>
              <w:t>None assigned</w:t>
            </w:r>
          </w:p>
        </w:tc>
      </w:tr>
    </w:tbl>
    <w:p w14:paraId="6D74770F" w14:textId="77777777" w:rsidR="00237096" w:rsidRDefault="00237096" w:rsidP="00237096"/>
    <w:p w14:paraId="28087DBA" w14:textId="77777777" w:rsidR="00237096" w:rsidRPr="00D22746" w:rsidRDefault="00237096" w:rsidP="00237096">
      <w:pPr>
        <w:jc w:val="both"/>
        <w:rPr>
          <w:b/>
        </w:rPr>
      </w:pPr>
      <w:r>
        <w:rPr>
          <w:b/>
        </w:rPr>
        <w:t>6.</w:t>
      </w:r>
      <w:r w:rsidRPr="00D22746">
        <w:rPr>
          <w:b/>
        </w:rPr>
        <w:t xml:space="preserve"> Use of OUI for IEEE 802.3 </w:t>
      </w:r>
      <w:r>
        <w:rPr>
          <w:b/>
        </w:rPr>
        <w:t>MAC Control</w:t>
      </w:r>
    </w:p>
    <w:p w14:paraId="68CC0509" w14:textId="77777777" w:rsidR="00237096" w:rsidRPr="00D22746" w:rsidRDefault="00237096" w:rsidP="00237096">
      <w:r w:rsidRPr="00222976">
        <w:t xml:space="preserve">IEEE </w:t>
      </w:r>
      <w:r w:rsidRPr="008C1094">
        <w:t>Std 802.3</w:t>
      </w:r>
      <w:r w:rsidRPr="00893DE2">
        <w:rPr>
          <w:vertAlign w:val="superscript"/>
        </w:rPr>
        <w:t>TM</w:t>
      </w:r>
      <w:r w:rsidRPr="008C1094">
        <w:t>-20</w:t>
      </w:r>
      <w:r>
        <w:t>12</w:t>
      </w:r>
      <w:r w:rsidRPr="008C1094">
        <w:t xml:space="preserve"> Annex</w:t>
      </w:r>
      <w:r w:rsidRPr="00222976">
        <w:t xml:space="preserve"> 31 defines an organizationally specific extension to the MAC control channel.   </w:t>
      </w:r>
      <w:r w:rsidRPr="00D22746">
        <w:t xml:space="preserve">ITU-T has defined a format for its </w:t>
      </w:r>
      <w:r>
        <w:t>MAC-Control</w:t>
      </w:r>
      <w:r w:rsidRPr="00D22746">
        <w:t xml:space="preserve"> and includes an ITU-T subtype to identify usage. </w:t>
      </w:r>
    </w:p>
    <w:p w14:paraId="75EA1A82" w14:textId="77777777" w:rsidR="00237096" w:rsidRPr="00001CD7" w:rsidRDefault="00237096" w:rsidP="00237096">
      <w:pPr>
        <w:rPr>
          <w:lang w:val="en-US"/>
        </w:rPr>
      </w:pPr>
      <w:r w:rsidRPr="00D22746">
        <w:t xml:space="preserve">The format of the </w:t>
      </w:r>
      <w:r>
        <w:t>MAC-Control</w:t>
      </w:r>
      <w:r w:rsidRPr="00D22746">
        <w:t xml:space="preserve"> frame is the following.</w:t>
      </w:r>
    </w:p>
    <w:p w14:paraId="3107F12D" w14:textId="77777777" w:rsidR="00237096" w:rsidRPr="00A44F71" w:rsidRDefault="00237096" w:rsidP="00237096">
      <w:pPr>
        <w:pStyle w:val="Heading1"/>
        <w:jc w:val="center"/>
        <w:rPr>
          <w:sz w:val="28"/>
        </w:rPr>
      </w:pPr>
      <w:r w:rsidRPr="00A44F71">
        <w:rPr>
          <w:sz w:val="28"/>
        </w:rPr>
        <w:t>Format for the ITU-T MAC Control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3"/>
        <w:gridCol w:w="3765"/>
      </w:tblGrid>
      <w:tr w:rsidR="00237096" w14:paraId="69AAE2C6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BC203E" w14:textId="77777777" w:rsidR="00237096" w:rsidRPr="00D22746" w:rsidRDefault="00237096" w:rsidP="00FE4565">
            <w:pPr>
              <w:jc w:val="right"/>
            </w:pPr>
            <w:r w:rsidRPr="00D22746"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DBCA6" w14:textId="77777777" w:rsidR="00237096" w:rsidRPr="00D22746" w:rsidRDefault="00237096" w:rsidP="00FE4565">
            <w:r w:rsidRPr="00D22746">
              <w:t>Field</w:t>
            </w:r>
          </w:p>
        </w:tc>
      </w:tr>
      <w:tr w:rsidR="00237096" w14:paraId="3B1C629E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CAC827" w14:textId="77777777" w:rsidR="00237096" w:rsidRPr="00D22746" w:rsidRDefault="00237096" w:rsidP="00FE4565">
            <w:pPr>
              <w:jc w:val="right"/>
            </w:pPr>
            <w:r w:rsidRPr="00D22746">
              <w:t>6 octets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0D6D7489" w14:textId="77777777" w:rsidR="00237096" w:rsidRPr="00D22746" w:rsidRDefault="00237096" w:rsidP="00FE4565">
            <w:r w:rsidRPr="00D22746">
              <w:t xml:space="preserve">Destination Address </w:t>
            </w:r>
          </w:p>
        </w:tc>
      </w:tr>
      <w:tr w:rsidR="00237096" w14:paraId="317B68F5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001FBD" w14:textId="77777777" w:rsidR="00237096" w:rsidRPr="00D22746" w:rsidRDefault="00237096" w:rsidP="00FE4565">
            <w:pPr>
              <w:jc w:val="right"/>
            </w:pPr>
            <w:r w:rsidRPr="00D22746">
              <w:t>6 octets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ECE756B" w14:textId="77777777" w:rsidR="00237096" w:rsidRPr="00D22746" w:rsidRDefault="00237096" w:rsidP="00FE4565">
            <w:r w:rsidRPr="00D22746">
              <w:t>Source Address</w:t>
            </w:r>
          </w:p>
        </w:tc>
      </w:tr>
      <w:tr w:rsidR="00237096" w14:paraId="515C4C59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7645BC" w14:textId="77777777" w:rsidR="00237096" w:rsidRPr="00D22746" w:rsidRDefault="00237096" w:rsidP="00FE4565">
            <w:pPr>
              <w:jc w:val="right"/>
            </w:pPr>
            <w:r w:rsidRPr="00D22746">
              <w:t>2 octets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25E291E" w14:textId="77777777" w:rsidR="00237096" w:rsidRPr="00D22746" w:rsidRDefault="00237096" w:rsidP="00FE4565">
            <w:proofErr w:type="spellStart"/>
            <w:r w:rsidRPr="00D22746">
              <w:t>Ethertype</w:t>
            </w:r>
            <w:proofErr w:type="spellEnd"/>
            <w:r w:rsidRPr="00D22746">
              <w:t xml:space="preserve"> = </w:t>
            </w:r>
            <w:r>
              <w:t>0x</w:t>
            </w:r>
            <w:r w:rsidRPr="00D22746">
              <w:t>88-0</w:t>
            </w:r>
            <w:r>
              <w:t>8 (MAC Control)</w:t>
            </w:r>
          </w:p>
        </w:tc>
      </w:tr>
      <w:tr w:rsidR="00237096" w:rsidRPr="00E56A3A" w14:paraId="3F1E2FD5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E9D41D" w14:textId="77777777" w:rsidR="00237096" w:rsidRPr="00D22746" w:rsidRDefault="00237096" w:rsidP="00FE4565">
            <w:pPr>
              <w:jc w:val="right"/>
            </w:pPr>
            <w:r>
              <w:t>2</w:t>
            </w:r>
            <w:r w:rsidRPr="00D22746">
              <w:t xml:space="preserve"> octets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17B37F3" w14:textId="77777777" w:rsidR="00237096" w:rsidRPr="00E56A3A" w:rsidRDefault="00237096" w:rsidP="00FE4565">
            <w:pPr>
              <w:rPr>
                <w:lang w:val="fr-CA"/>
              </w:rPr>
            </w:pPr>
            <w:r w:rsidRPr="00E56A3A">
              <w:rPr>
                <w:lang w:val="fr-CA"/>
              </w:rPr>
              <w:t xml:space="preserve">Opcode = 0xFF </w:t>
            </w:r>
            <w:proofErr w:type="gramStart"/>
            <w:r w:rsidRPr="00E56A3A">
              <w:rPr>
                <w:lang w:val="fr-CA"/>
              </w:rPr>
              <w:t>FE  (</w:t>
            </w:r>
            <w:proofErr w:type="gramEnd"/>
            <w:r>
              <w:rPr>
                <w:lang w:val="fr-CA"/>
              </w:rPr>
              <w:t>extension</w:t>
            </w:r>
            <w:r w:rsidRPr="00E56A3A">
              <w:rPr>
                <w:lang w:val="fr-CA"/>
              </w:rPr>
              <w:t>)</w:t>
            </w:r>
          </w:p>
        </w:tc>
      </w:tr>
      <w:tr w:rsidR="00237096" w14:paraId="7FFDFDD1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1DCDF5" w14:textId="77777777" w:rsidR="00237096" w:rsidRPr="00D22746" w:rsidRDefault="00237096" w:rsidP="00FE4565">
            <w:pPr>
              <w:jc w:val="right"/>
              <w:rPr>
                <w:lang w:val="fr-FR"/>
              </w:rPr>
            </w:pPr>
            <w:r w:rsidRPr="00D22746">
              <w:rPr>
                <w:lang w:val="fr-FR"/>
              </w:rPr>
              <w:t>3 octets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672DFBD" w14:textId="77777777" w:rsidR="00237096" w:rsidRPr="00D22746" w:rsidRDefault="00237096" w:rsidP="00FE4565">
            <w:pPr>
              <w:rPr>
                <w:lang w:val="fr-FR"/>
              </w:rPr>
            </w:pPr>
            <w:r w:rsidRPr="00D22746">
              <w:rPr>
                <w:lang w:val="fr-FR"/>
              </w:rPr>
              <w:t>ITU-T OUI = 00-19-A7</w:t>
            </w:r>
          </w:p>
        </w:tc>
      </w:tr>
      <w:tr w:rsidR="00237096" w14:paraId="071F528A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FF48EA" w14:textId="77777777" w:rsidR="00237096" w:rsidRPr="00D22746" w:rsidRDefault="00237096" w:rsidP="00FE4565">
            <w:pPr>
              <w:jc w:val="right"/>
            </w:pPr>
            <w:r w:rsidRPr="00D22746">
              <w:t xml:space="preserve">2 octets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59D1AF0" w14:textId="77777777" w:rsidR="00237096" w:rsidRPr="00D22746" w:rsidRDefault="00237096" w:rsidP="00FE4565">
            <w:pPr>
              <w:rPr>
                <w:lang w:val="fr-FR"/>
              </w:rPr>
            </w:pPr>
            <w:r w:rsidRPr="00D22746">
              <w:rPr>
                <w:lang w:val="fr-FR"/>
              </w:rPr>
              <w:t xml:space="preserve">ITU-T </w:t>
            </w:r>
            <w:proofErr w:type="spellStart"/>
            <w:r w:rsidRPr="00D22746">
              <w:rPr>
                <w:lang w:val="fr-FR"/>
              </w:rPr>
              <w:t>Subtype</w:t>
            </w:r>
            <w:proofErr w:type="spellEnd"/>
            <w:r w:rsidRPr="00D22746">
              <w:rPr>
                <w:lang w:val="fr-FR"/>
              </w:rPr>
              <w:t xml:space="preserve"> </w:t>
            </w:r>
          </w:p>
        </w:tc>
      </w:tr>
      <w:tr w:rsidR="00237096" w14:paraId="23A0DCB6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AE3A71" w14:textId="77777777" w:rsidR="00237096" w:rsidRPr="00D22746" w:rsidRDefault="00237096" w:rsidP="00FE4565">
            <w:pPr>
              <w:jc w:val="right"/>
            </w:pPr>
            <w:r>
              <w:t>39</w:t>
            </w:r>
            <w:r w:rsidRPr="00D22746">
              <w:t xml:space="preserve"> Octets(note)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204F7BD" w14:textId="77777777" w:rsidR="00237096" w:rsidRPr="00D22746" w:rsidRDefault="00237096" w:rsidP="00FE4565">
            <w:r w:rsidRPr="00D22746">
              <w:t>Data and Padding</w:t>
            </w:r>
          </w:p>
        </w:tc>
      </w:tr>
      <w:tr w:rsidR="00237096" w14:paraId="30C0A3FA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3FFDCB" w14:textId="77777777" w:rsidR="00237096" w:rsidRPr="00D22746" w:rsidRDefault="00237096" w:rsidP="00FE4565">
            <w:pPr>
              <w:jc w:val="right"/>
            </w:pPr>
            <w:r w:rsidRPr="00D22746"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AF8401E" w14:textId="77777777" w:rsidR="00237096" w:rsidRPr="00D22746" w:rsidRDefault="00237096" w:rsidP="00FE4565">
            <w:r w:rsidRPr="00D22746">
              <w:t>FCS</w:t>
            </w:r>
          </w:p>
        </w:tc>
      </w:tr>
    </w:tbl>
    <w:p w14:paraId="695F88EE" w14:textId="77777777" w:rsidR="00237096" w:rsidRPr="00222976" w:rsidRDefault="00237096" w:rsidP="00237096">
      <w:r w:rsidRPr="00222976">
        <w:t xml:space="preserve">Note: the size of the </w:t>
      </w:r>
      <w:r w:rsidRPr="00222976">
        <w:rPr>
          <w:i/>
        </w:rPr>
        <w:t>Data and Padding</w:t>
      </w:r>
      <w:r w:rsidRPr="00222976">
        <w:t xml:space="preserve"> field MUST be exactly equal to 39 bytes. </w:t>
      </w:r>
    </w:p>
    <w:p w14:paraId="11150DDF" w14:textId="77777777" w:rsidR="00237096" w:rsidRPr="00D22746" w:rsidRDefault="00237096" w:rsidP="00237096">
      <w:r w:rsidRPr="00D22746">
        <w:t>The following ITU-T sub-types are assigned:</w:t>
      </w:r>
    </w:p>
    <w:p w14:paraId="6FC1DDB4" w14:textId="77777777" w:rsidR="00237096" w:rsidRDefault="00237096" w:rsidP="00237096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6146"/>
      </w:tblGrid>
      <w:tr w:rsidR="00237096" w14:paraId="7F17F9D0" w14:textId="77777777" w:rsidTr="00FE4565">
        <w:tc>
          <w:tcPr>
            <w:tcW w:w="2376" w:type="dxa"/>
          </w:tcPr>
          <w:p w14:paraId="7B633D58" w14:textId="77777777" w:rsidR="00237096" w:rsidRPr="00D22746" w:rsidRDefault="00237096" w:rsidP="00FE4565">
            <w:pPr>
              <w:jc w:val="both"/>
              <w:rPr>
                <w:i/>
              </w:rPr>
            </w:pPr>
            <w:r w:rsidRPr="00D22746">
              <w:rPr>
                <w:i/>
              </w:rPr>
              <w:t>ITU-T sub-type value</w:t>
            </w:r>
          </w:p>
        </w:tc>
        <w:tc>
          <w:tcPr>
            <w:tcW w:w="6146" w:type="dxa"/>
          </w:tcPr>
          <w:p w14:paraId="29355C05" w14:textId="77777777" w:rsidR="00237096" w:rsidRPr="00D22746" w:rsidRDefault="00237096" w:rsidP="00FE4565">
            <w:pPr>
              <w:jc w:val="both"/>
              <w:rPr>
                <w:i/>
              </w:rPr>
            </w:pPr>
            <w:r w:rsidRPr="00D22746">
              <w:rPr>
                <w:i/>
              </w:rPr>
              <w:t>Protocol</w:t>
            </w:r>
          </w:p>
        </w:tc>
      </w:tr>
      <w:tr w:rsidR="00237096" w14:paraId="166F17D9" w14:textId="77777777" w:rsidTr="00FE4565">
        <w:tc>
          <w:tcPr>
            <w:tcW w:w="2376" w:type="dxa"/>
          </w:tcPr>
          <w:p w14:paraId="55D7A423" w14:textId="77777777" w:rsidR="00237096" w:rsidRPr="00D22746" w:rsidRDefault="00237096" w:rsidP="00FE4565">
            <w:pPr>
              <w:jc w:val="both"/>
            </w:pPr>
          </w:p>
        </w:tc>
        <w:tc>
          <w:tcPr>
            <w:tcW w:w="6146" w:type="dxa"/>
          </w:tcPr>
          <w:p w14:paraId="4CC0AB0E" w14:textId="77777777" w:rsidR="00237096" w:rsidRPr="00D22746" w:rsidRDefault="00237096" w:rsidP="00FE4565">
            <w:pPr>
              <w:jc w:val="both"/>
            </w:pPr>
            <w:r>
              <w:t>None assigned</w:t>
            </w:r>
          </w:p>
        </w:tc>
      </w:tr>
    </w:tbl>
    <w:p w14:paraId="3EF2988E" w14:textId="77777777" w:rsidR="00237096" w:rsidRPr="00D22746" w:rsidRDefault="00237096" w:rsidP="00237096"/>
    <w:p w14:paraId="7BD34651" w14:textId="77777777" w:rsidR="00237096" w:rsidRPr="00D22746" w:rsidRDefault="00237096" w:rsidP="00237096">
      <w:pPr>
        <w:jc w:val="both"/>
        <w:rPr>
          <w:b/>
        </w:rPr>
      </w:pPr>
      <w:r>
        <w:rPr>
          <w:b/>
        </w:rPr>
        <w:t>7</w:t>
      </w:r>
      <w:r w:rsidRPr="00D22746">
        <w:rPr>
          <w:b/>
        </w:rPr>
        <w:t xml:space="preserve">.  Use of OUI </w:t>
      </w:r>
      <w:r>
        <w:rPr>
          <w:b/>
        </w:rPr>
        <w:t>in</w:t>
      </w:r>
      <w:r w:rsidRPr="00D22746">
        <w:rPr>
          <w:b/>
        </w:rPr>
        <w:t xml:space="preserve"> IEEE </w:t>
      </w:r>
      <w:r>
        <w:rPr>
          <w:b/>
        </w:rPr>
        <w:t xml:space="preserve">1588 </w:t>
      </w:r>
      <w:proofErr w:type="spellStart"/>
      <w:r>
        <w:rPr>
          <w:b/>
        </w:rPr>
        <w:t>profileIdentifier</w:t>
      </w:r>
      <w:proofErr w:type="spellEnd"/>
      <w:r>
        <w:rPr>
          <w:b/>
        </w:rPr>
        <w:t xml:space="preserve"> </w:t>
      </w:r>
    </w:p>
    <w:p w14:paraId="733D7D3F" w14:textId="77777777" w:rsidR="00237096" w:rsidRPr="00222976" w:rsidRDefault="00237096" w:rsidP="00237096">
      <w:r w:rsidRPr="000C063B">
        <w:t>IEEE Std 1588</w:t>
      </w:r>
      <w:r w:rsidRPr="00893DE2">
        <w:rPr>
          <w:vertAlign w:val="superscript"/>
        </w:rPr>
        <w:t>TM</w:t>
      </w:r>
      <w:r w:rsidRPr="000C063B">
        <w:t>-2008 defines a protocol enabling prec</w:t>
      </w:r>
      <w:r>
        <w:t>ise synchronization of clocks</w:t>
      </w:r>
      <w:r w:rsidRPr="000C063B">
        <w:t xml:space="preserve">.  </w:t>
      </w:r>
    </w:p>
    <w:p w14:paraId="18FAC26A" w14:textId="77777777" w:rsidR="00237096" w:rsidRDefault="00237096" w:rsidP="00237096">
      <w:r w:rsidRPr="000C063B">
        <w:t>The set of allowed Precision Time Protocol (PTP) features applicable to a device</w:t>
      </w:r>
      <w:r>
        <w:t xml:space="preserve"> constitutes a profile</w:t>
      </w:r>
      <w:r w:rsidRPr="000C063B">
        <w:t>.</w:t>
      </w:r>
      <w:r>
        <w:t xml:space="preserve">   The</w:t>
      </w:r>
      <w:r w:rsidRPr="000C063B">
        <w:t xml:space="preserve"> required options, prohibited options, and the ranges and defaults of configurable</w:t>
      </w:r>
      <w:r>
        <w:t xml:space="preserve"> </w:t>
      </w:r>
      <w:r w:rsidRPr="000C063B">
        <w:t>attributes</w:t>
      </w:r>
      <w:r>
        <w:t xml:space="preserve"> are described in the profile specification</w:t>
      </w:r>
      <w:r w:rsidRPr="000C063B">
        <w:t>.</w:t>
      </w:r>
      <w:r>
        <w:t xml:space="preserve"> The profile specification includes a </w:t>
      </w:r>
      <w:proofErr w:type="spellStart"/>
      <w:r>
        <w:t>profileIdentifier</w:t>
      </w:r>
      <w:proofErr w:type="spellEnd"/>
      <w:r>
        <w:t xml:space="preserve">, which uniquely identifies the profile. The </w:t>
      </w:r>
      <w:proofErr w:type="spellStart"/>
      <w:r>
        <w:t>profileIdentifier</w:t>
      </w:r>
      <w:proofErr w:type="spellEnd"/>
      <w:r>
        <w:t xml:space="preserve"> is a 6-octet field based on an OUI. The </w:t>
      </w:r>
      <w:proofErr w:type="spellStart"/>
      <w:r>
        <w:t>profileIdentifier</w:t>
      </w:r>
      <w:proofErr w:type="spellEnd"/>
      <w:r>
        <w:t xml:space="preserve"> is defined in two places in </w:t>
      </w:r>
      <w:r w:rsidRPr="000C063B">
        <w:t>IEEE Std 1588</w:t>
      </w:r>
      <w:r w:rsidRPr="00893DE2">
        <w:rPr>
          <w:vertAlign w:val="superscript"/>
        </w:rPr>
        <w:t>TM</w:t>
      </w:r>
      <w:r w:rsidRPr="000C063B">
        <w:t>-2008</w:t>
      </w:r>
      <w:r>
        <w:t xml:space="preserve">: (a) it is printed in the profile document, as specified in 19.3.3, and (b) it is contained in a field of the CLOCK_DESCRIPTION TLV, as specified in 15.5.3.1.2. Note that the </w:t>
      </w:r>
      <w:proofErr w:type="spellStart"/>
      <w:r>
        <w:t>profileIdentifier</w:t>
      </w:r>
      <w:proofErr w:type="spellEnd"/>
      <w:r>
        <w:t xml:space="preserve"> is referred to as the </w:t>
      </w:r>
      <w:proofErr w:type="spellStart"/>
      <w:r>
        <w:t>profileIdentity</w:t>
      </w:r>
      <w:proofErr w:type="spellEnd"/>
      <w:r>
        <w:t xml:space="preserve"> in 15.5.3.1.2 of IEEE 1588.  </w:t>
      </w:r>
    </w:p>
    <w:p w14:paraId="67011EF8" w14:textId="77777777" w:rsidR="00237096" w:rsidRDefault="00237096" w:rsidP="00237096"/>
    <w:p w14:paraId="310DEE5B" w14:textId="77777777" w:rsidR="00237096" w:rsidRPr="000C063B" w:rsidRDefault="00237096" w:rsidP="00237096"/>
    <w:p w14:paraId="7E7DDFDD" w14:textId="77777777" w:rsidR="00237096" w:rsidRPr="000C063B" w:rsidRDefault="00237096" w:rsidP="00237096">
      <w:pPr>
        <w:jc w:val="both"/>
      </w:pPr>
      <w:r w:rsidRPr="00222976">
        <w:t xml:space="preserve">ITU-T has defined a format for its </w:t>
      </w:r>
      <w:proofErr w:type="spellStart"/>
      <w:r>
        <w:t>profileIdentifier</w:t>
      </w:r>
      <w:proofErr w:type="spellEnd"/>
      <w:r w:rsidRPr="00222976">
        <w:t xml:space="preserve"> </w:t>
      </w:r>
      <w:r>
        <w:t>that includes a structured</w:t>
      </w:r>
      <w:r w:rsidRPr="00222976">
        <w:t xml:space="preserve"> ITU-T subtype.</w:t>
      </w:r>
    </w:p>
    <w:p w14:paraId="3E021413" w14:textId="77777777" w:rsidR="00237096" w:rsidRPr="00A44F71" w:rsidRDefault="00237096" w:rsidP="00237096">
      <w:pPr>
        <w:pStyle w:val="Heading1"/>
        <w:jc w:val="center"/>
        <w:rPr>
          <w:sz w:val="28"/>
        </w:rPr>
      </w:pPr>
      <w:r w:rsidRPr="00A44F71">
        <w:rPr>
          <w:sz w:val="28"/>
        </w:rPr>
        <w:lastRenderedPageBreak/>
        <w:t xml:space="preserve">Format for the IEEE 1588 </w:t>
      </w:r>
      <w:proofErr w:type="spellStart"/>
      <w:r w:rsidRPr="00A44F71">
        <w:rPr>
          <w:sz w:val="28"/>
        </w:rPr>
        <w:t>profileIdentifier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"/>
        <w:gridCol w:w="2518"/>
      </w:tblGrid>
      <w:tr w:rsidR="00237096" w14:paraId="5E0C76E5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C9013B" w14:textId="77777777" w:rsidR="00237096" w:rsidRPr="00D22746" w:rsidRDefault="00237096" w:rsidP="00FE4565">
            <w:pPr>
              <w:jc w:val="right"/>
            </w:pPr>
            <w:r w:rsidRPr="00D22746"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11696" w14:textId="77777777" w:rsidR="00237096" w:rsidRPr="00D22746" w:rsidRDefault="00237096" w:rsidP="00FE4565">
            <w:r w:rsidRPr="00D22746">
              <w:t>Field</w:t>
            </w:r>
          </w:p>
        </w:tc>
      </w:tr>
      <w:tr w:rsidR="00237096" w14:paraId="6E452235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3A1971" w14:textId="77777777" w:rsidR="00237096" w:rsidRPr="00D22746" w:rsidRDefault="00237096" w:rsidP="00FE4565">
            <w:pPr>
              <w:jc w:val="right"/>
              <w:rPr>
                <w:lang w:val="fr-FR"/>
              </w:rPr>
            </w:pPr>
            <w:r w:rsidRPr="00D22746">
              <w:rPr>
                <w:lang w:val="fr-FR"/>
              </w:rPr>
              <w:t>3 octets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2EECD42" w14:textId="77777777" w:rsidR="00237096" w:rsidRPr="00D22746" w:rsidRDefault="00237096" w:rsidP="00FE4565">
            <w:pPr>
              <w:rPr>
                <w:lang w:val="fr-FR"/>
              </w:rPr>
            </w:pPr>
            <w:r w:rsidRPr="00D22746">
              <w:rPr>
                <w:lang w:val="fr-FR"/>
              </w:rPr>
              <w:t>ITU-T OUI = 00-19-A7</w:t>
            </w:r>
          </w:p>
        </w:tc>
      </w:tr>
      <w:tr w:rsidR="00237096" w14:paraId="7FA64DDD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3E4529" w14:textId="77777777" w:rsidR="00237096" w:rsidRPr="00D22746" w:rsidRDefault="00237096" w:rsidP="00FE4565">
            <w:pPr>
              <w:jc w:val="right"/>
            </w:pPr>
            <w:r>
              <w:t>3</w:t>
            </w:r>
            <w:r w:rsidRPr="00D22746">
              <w:t xml:space="preserve"> octets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8F0241E" w14:textId="77777777" w:rsidR="00237096" w:rsidRPr="00D22746" w:rsidRDefault="00237096" w:rsidP="00FE4565">
            <w:pPr>
              <w:rPr>
                <w:lang w:val="fr-FR"/>
              </w:rPr>
            </w:pPr>
            <w:r w:rsidRPr="00D22746">
              <w:rPr>
                <w:lang w:val="fr-FR"/>
              </w:rPr>
              <w:t xml:space="preserve">ITU-T </w:t>
            </w:r>
            <w:proofErr w:type="spellStart"/>
            <w:r w:rsidRPr="00D22746">
              <w:rPr>
                <w:lang w:val="fr-FR"/>
              </w:rPr>
              <w:t>Subtype</w:t>
            </w:r>
            <w:proofErr w:type="spellEnd"/>
            <w:r w:rsidRPr="00D22746">
              <w:rPr>
                <w:lang w:val="fr-FR"/>
              </w:rPr>
              <w:t xml:space="preserve"> </w:t>
            </w:r>
          </w:p>
        </w:tc>
      </w:tr>
    </w:tbl>
    <w:p w14:paraId="2A06159E" w14:textId="77777777" w:rsidR="00237096" w:rsidRDefault="00237096" w:rsidP="0023709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6"/>
        <w:gridCol w:w="916"/>
        <w:gridCol w:w="916"/>
        <w:gridCol w:w="1543"/>
        <w:gridCol w:w="1736"/>
        <w:gridCol w:w="1776"/>
      </w:tblGrid>
      <w:tr w:rsidR="00237096" w:rsidRPr="00D22746" w14:paraId="12D14B0B" w14:textId="77777777" w:rsidTr="00FE4565">
        <w:trPr>
          <w:jc w:val="center"/>
        </w:trPr>
        <w:tc>
          <w:tcPr>
            <w:tcW w:w="0" w:type="auto"/>
          </w:tcPr>
          <w:p w14:paraId="46780B77" w14:textId="77777777" w:rsidR="00237096" w:rsidRDefault="00237096" w:rsidP="00FE4565">
            <w:pPr>
              <w:jc w:val="center"/>
            </w:pPr>
            <w:r>
              <w:t>Octet 0</w:t>
            </w:r>
          </w:p>
        </w:tc>
        <w:tc>
          <w:tcPr>
            <w:tcW w:w="0" w:type="auto"/>
          </w:tcPr>
          <w:p w14:paraId="065CAF7F" w14:textId="77777777" w:rsidR="00237096" w:rsidRDefault="00237096" w:rsidP="00FE4565">
            <w:pPr>
              <w:jc w:val="center"/>
            </w:pPr>
            <w:r>
              <w:t>Octet 1</w:t>
            </w:r>
          </w:p>
        </w:tc>
        <w:tc>
          <w:tcPr>
            <w:tcW w:w="0" w:type="auto"/>
          </w:tcPr>
          <w:p w14:paraId="2CC557C1" w14:textId="77777777" w:rsidR="00237096" w:rsidRDefault="00237096" w:rsidP="00FE4565">
            <w:pPr>
              <w:jc w:val="center"/>
            </w:pPr>
            <w:r>
              <w:t>Octet 2</w:t>
            </w:r>
          </w:p>
        </w:tc>
        <w:tc>
          <w:tcPr>
            <w:tcW w:w="0" w:type="auto"/>
          </w:tcPr>
          <w:p w14:paraId="29C45EEE" w14:textId="77777777" w:rsidR="00237096" w:rsidRPr="00D22746" w:rsidRDefault="00237096" w:rsidP="00FE4565">
            <w:pPr>
              <w:jc w:val="center"/>
            </w:pPr>
            <w:r>
              <w:t>Octet 3</w:t>
            </w:r>
          </w:p>
        </w:tc>
        <w:tc>
          <w:tcPr>
            <w:tcW w:w="0" w:type="auto"/>
          </w:tcPr>
          <w:p w14:paraId="6D7AA5CD" w14:textId="77777777" w:rsidR="00237096" w:rsidRPr="00D22746" w:rsidRDefault="00237096" w:rsidP="00FE4565">
            <w:pPr>
              <w:jc w:val="center"/>
            </w:pPr>
            <w:r>
              <w:t>Octet 4</w:t>
            </w:r>
          </w:p>
        </w:tc>
        <w:tc>
          <w:tcPr>
            <w:tcW w:w="0" w:type="auto"/>
          </w:tcPr>
          <w:p w14:paraId="1537A568" w14:textId="77777777" w:rsidR="00237096" w:rsidRDefault="00237096" w:rsidP="00FE4565">
            <w:pPr>
              <w:jc w:val="center"/>
            </w:pPr>
            <w:r>
              <w:t>Octet 5</w:t>
            </w:r>
          </w:p>
        </w:tc>
      </w:tr>
      <w:tr w:rsidR="00237096" w:rsidRPr="00D22746" w14:paraId="27A05F73" w14:textId="77777777" w:rsidTr="00FE4565">
        <w:trPr>
          <w:jc w:val="center"/>
        </w:trPr>
        <w:tc>
          <w:tcPr>
            <w:tcW w:w="0" w:type="auto"/>
            <w:gridSpan w:val="3"/>
          </w:tcPr>
          <w:p w14:paraId="0238AAAF" w14:textId="77777777" w:rsidR="00237096" w:rsidRDefault="00237096" w:rsidP="00FE456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ITU-T OUI</w:t>
            </w:r>
          </w:p>
        </w:tc>
        <w:tc>
          <w:tcPr>
            <w:tcW w:w="0" w:type="auto"/>
          </w:tcPr>
          <w:p w14:paraId="52F8AC34" w14:textId="77777777" w:rsidR="00237096" w:rsidRPr="00D22746" w:rsidRDefault="00237096" w:rsidP="00FE456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ITU-T profile</w:t>
            </w:r>
          </w:p>
        </w:tc>
        <w:tc>
          <w:tcPr>
            <w:tcW w:w="0" w:type="auto"/>
          </w:tcPr>
          <w:p w14:paraId="28F31C50" w14:textId="77777777" w:rsidR="00237096" w:rsidRPr="00D22746" w:rsidRDefault="00237096" w:rsidP="00FE4565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primaryVersion</w:t>
            </w:r>
            <w:proofErr w:type="spellEnd"/>
            <w:proofErr w:type="gramEnd"/>
          </w:p>
        </w:tc>
        <w:tc>
          <w:tcPr>
            <w:tcW w:w="0" w:type="auto"/>
          </w:tcPr>
          <w:p w14:paraId="1191F63E" w14:textId="77777777" w:rsidR="00237096" w:rsidRPr="00D22746" w:rsidRDefault="00237096" w:rsidP="00FE4565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revisionNumber</w:t>
            </w:r>
            <w:proofErr w:type="spellEnd"/>
            <w:proofErr w:type="gramEnd"/>
          </w:p>
        </w:tc>
      </w:tr>
      <w:tr w:rsidR="00237096" w:rsidRPr="00D22746" w14:paraId="134CCBDF" w14:textId="77777777" w:rsidTr="00FE4565">
        <w:trPr>
          <w:jc w:val="center"/>
        </w:trPr>
        <w:tc>
          <w:tcPr>
            <w:tcW w:w="0" w:type="auto"/>
          </w:tcPr>
          <w:p w14:paraId="4E7A77B9" w14:textId="77777777" w:rsidR="00237096" w:rsidRDefault="00237096" w:rsidP="00FE4565">
            <w:pPr>
              <w:jc w:val="center"/>
            </w:pPr>
            <w:r>
              <w:t>00</w:t>
            </w:r>
          </w:p>
        </w:tc>
        <w:tc>
          <w:tcPr>
            <w:tcW w:w="0" w:type="auto"/>
          </w:tcPr>
          <w:p w14:paraId="4B4FCFD8" w14:textId="77777777" w:rsidR="00237096" w:rsidRDefault="00237096" w:rsidP="00FE4565">
            <w:pPr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4FE570ED" w14:textId="77777777" w:rsidR="00237096" w:rsidRDefault="00237096" w:rsidP="00FE4565">
            <w:pPr>
              <w:jc w:val="center"/>
            </w:pPr>
            <w:r>
              <w:t>A7</w:t>
            </w:r>
          </w:p>
        </w:tc>
        <w:tc>
          <w:tcPr>
            <w:tcW w:w="0" w:type="auto"/>
          </w:tcPr>
          <w:p w14:paraId="302A1DAC" w14:textId="77777777" w:rsidR="00237096" w:rsidRPr="00D22746" w:rsidRDefault="00237096" w:rsidP="00FE4565">
            <w:pPr>
              <w:jc w:val="center"/>
            </w:pPr>
          </w:p>
        </w:tc>
        <w:tc>
          <w:tcPr>
            <w:tcW w:w="0" w:type="auto"/>
          </w:tcPr>
          <w:p w14:paraId="5AC126B3" w14:textId="77777777" w:rsidR="00237096" w:rsidRPr="00D22746" w:rsidRDefault="00237096" w:rsidP="00FE4565">
            <w:pPr>
              <w:jc w:val="center"/>
              <w:rPr>
                <w:lang w:val="fr-FR"/>
              </w:rPr>
            </w:pPr>
          </w:p>
        </w:tc>
        <w:tc>
          <w:tcPr>
            <w:tcW w:w="0" w:type="auto"/>
          </w:tcPr>
          <w:p w14:paraId="3EF68B5A" w14:textId="77777777" w:rsidR="00237096" w:rsidRPr="00D22746" w:rsidRDefault="00237096" w:rsidP="00FE4565">
            <w:pPr>
              <w:jc w:val="center"/>
              <w:rPr>
                <w:lang w:val="fr-FR"/>
              </w:rPr>
            </w:pPr>
          </w:p>
        </w:tc>
      </w:tr>
    </w:tbl>
    <w:p w14:paraId="0435EB21" w14:textId="77777777" w:rsidR="00237096" w:rsidRDefault="00237096" w:rsidP="00237096">
      <w:r>
        <w:t xml:space="preserve">The </w:t>
      </w:r>
      <w:r w:rsidRPr="00722C76">
        <w:t xml:space="preserve">ITU-T </w:t>
      </w:r>
      <w:r>
        <w:t xml:space="preserve">Subtype is the last 3 octets of </w:t>
      </w:r>
      <w:proofErr w:type="spellStart"/>
      <w:r>
        <w:t>profileIdentifier</w:t>
      </w:r>
      <w:proofErr w:type="spellEnd"/>
      <w:r>
        <w:t>.  Octet 3</w:t>
      </w:r>
      <w:r w:rsidRPr="00722C76">
        <w:t xml:space="preserve"> identifies the profile among all PTP profiles specified by ITU-T, octet </w:t>
      </w:r>
      <w:r>
        <w:t xml:space="preserve">4 identifies the </w:t>
      </w:r>
      <w:proofErr w:type="spellStart"/>
      <w:r>
        <w:t>primaryV</w:t>
      </w:r>
      <w:r w:rsidRPr="00722C76">
        <w:t>ersion</w:t>
      </w:r>
      <w:proofErr w:type="spellEnd"/>
      <w:r w:rsidRPr="00722C76">
        <w:t xml:space="preserve">, and octet </w:t>
      </w:r>
      <w:r>
        <w:t>5</w:t>
      </w:r>
      <w:r w:rsidRPr="00722C76">
        <w:t xml:space="preserve"> identifies the </w:t>
      </w:r>
      <w:proofErr w:type="spellStart"/>
      <w:r w:rsidRPr="00722C76">
        <w:t>revisionNumber</w:t>
      </w:r>
      <w:proofErr w:type="spellEnd"/>
      <w:r w:rsidRPr="00722C76">
        <w:t>.</w:t>
      </w:r>
    </w:p>
    <w:p w14:paraId="2389FE8C" w14:textId="77777777" w:rsidR="00237096" w:rsidRDefault="00237096" w:rsidP="00237096">
      <w:pPr>
        <w:rPr>
          <w:sz w:val="22"/>
          <w:szCs w:val="22"/>
          <w:lang w:val="en-US" w:eastAsia="en-CA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profileVersion</w:t>
      </w:r>
      <w:proofErr w:type="spellEnd"/>
      <w:r>
        <w:rPr>
          <w:lang w:val="en-US"/>
        </w:rPr>
        <w:t xml:space="preserve"> is comprised of the </w:t>
      </w:r>
      <w:proofErr w:type="spellStart"/>
      <w:r>
        <w:rPr>
          <w:lang w:val="en-US"/>
        </w:rPr>
        <w:t>primaryVersion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revisionNumber</w:t>
      </w:r>
      <w:proofErr w:type="spellEnd"/>
      <w:r>
        <w:rPr>
          <w:lang w:val="en-US"/>
        </w:rPr>
        <w:t xml:space="preserve">.  When a profile is updated the </w:t>
      </w:r>
      <w:proofErr w:type="spellStart"/>
      <w:r>
        <w:rPr>
          <w:lang w:val="en-US"/>
        </w:rPr>
        <w:t>profileVersion</w:t>
      </w:r>
      <w:proofErr w:type="spellEnd"/>
      <w:r>
        <w:rPr>
          <w:lang w:val="en-US"/>
        </w:rPr>
        <w:t xml:space="preserve"> is also updated.  </w:t>
      </w:r>
    </w:p>
    <w:p w14:paraId="7FF7051E" w14:textId="77777777" w:rsidR="00237096" w:rsidRDefault="00237096" w:rsidP="00237096">
      <w:pPr>
        <w:rPr>
          <w:lang w:val="en-US"/>
        </w:rPr>
      </w:pPr>
      <w:r>
        <w:rPr>
          <w:lang w:val="en-US"/>
        </w:rPr>
        <w:t xml:space="preserve">If the profile updates result in PTP nodes that are </w:t>
      </w:r>
    </w:p>
    <w:p w14:paraId="428C3BF2" w14:textId="77777777" w:rsidR="00237096" w:rsidRPr="00A402C8" w:rsidRDefault="00237096" w:rsidP="002370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402C8">
        <w:rPr>
          <w:rFonts w:ascii="Times New Roman" w:hAnsi="Times New Roman" w:cs="Times New Roman"/>
          <w:sz w:val="24"/>
          <w:szCs w:val="24"/>
          <w:lang w:val="en-US"/>
        </w:rPr>
        <w:t xml:space="preserve">functionality incompatible with the previous </w:t>
      </w:r>
      <w:proofErr w:type="spellStart"/>
      <w:r w:rsidRPr="00A402C8">
        <w:rPr>
          <w:rFonts w:ascii="Times New Roman" w:hAnsi="Times New Roman" w:cs="Times New Roman"/>
          <w:sz w:val="24"/>
          <w:szCs w:val="24"/>
          <w:lang w:val="en-US"/>
        </w:rPr>
        <w:t>profileVersion</w:t>
      </w:r>
      <w:proofErr w:type="spellEnd"/>
      <w:r w:rsidRPr="00A402C8">
        <w:rPr>
          <w:rFonts w:ascii="Times New Roman" w:hAnsi="Times New Roman" w:cs="Times New Roman"/>
          <w:sz w:val="24"/>
          <w:szCs w:val="24"/>
          <w:lang w:val="en-US"/>
        </w:rPr>
        <w:t xml:space="preserve"> (such as the introduction of new mandatory dataset members, or change to ranges of dataset members), or </w:t>
      </w:r>
    </w:p>
    <w:p w14:paraId="18E48A0F" w14:textId="77777777" w:rsidR="00237096" w:rsidRPr="00A402C8" w:rsidRDefault="00237096" w:rsidP="002370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402C8">
        <w:rPr>
          <w:rFonts w:ascii="Times New Roman" w:hAnsi="Times New Roman" w:cs="Times New Roman"/>
          <w:sz w:val="24"/>
          <w:szCs w:val="24"/>
          <w:lang w:val="en-US"/>
        </w:rPr>
        <w:t xml:space="preserve">non-interoperable with PTP nodes operating according to the previous </w:t>
      </w:r>
      <w:proofErr w:type="spellStart"/>
      <w:r w:rsidRPr="00A402C8">
        <w:rPr>
          <w:rFonts w:ascii="Times New Roman" w:hAnsi="Times New Roman" w:cs="Times New Roman"/>
          <w:sz w:val="24"/>
          <w:szCs w:val="24"/>
          <w:lang w:val="en-US"/>
        </w:rPr>
        <w:t>profileVersion</w:t>
      </w:r>
      <w:proofErr w:type="spellEnd"/>
      <w:r w:rsidRPr="00A402C8">
        <w:rPr>
          <w:rFonts w:ascii="Times New Roman" w:hAnsi="Times New Roman" w:cs="Times New Roman"/>
          <w:sz w:val="24"/>
          <w:szCs w:val="24"/>
          <w:lang w:val="en-US"/>
        </w:rPr>
        <w:t xml:space="preserve"> (such as the introduction of new </w:t>
      </w:r>
      <w:proofErr w:type="spellStart"/>
      <w:r w:rsidRPr="00A402C8">
        <w:rPr>
          <w:rFonts w:ascii="Times New Roman" w:hAnsi="Times New Roman" w:cs="Times New Roman"/>
          <w:sz w:val="24"/>
          <w:szCs w:val="24"/>
          <w:lang w:val="en-US"/>
        </w:rPr>
        <w:t>clockClass</w:t>
      </w:r>
      <w:proofErr w:type="spellEnd"/>
      <w:r w:rsidRPr="00A402C8">
        <w:rPr>
          <w:rFonts w:ascii="Times New Roman" w:hAnsi="Times New Roman" w:cs="Times New Roman"/>
          <w:sz w:val="24"/>
          <w:szCs w:val="24"/>
          <w:lang w:val="en-US"/>
        </w:rPr>
        <w:t xml:space="preserve"> values, or mandatory TLV), </w:t>
      </w:r>
    </w:p>
    <w:p w14:paraId="12911E72" w14:textId="77777777" w:rsidR="00237096" w:rsidRDefault="00237096" w:rsidP="00237096">
      <w:pPr>
        <w:rPr>
          <w:lang w:val="en-US"/>
        </w:rPr>
      </w:pPr>
      <w:r>
        <w:rPr>
          <w:lang w:val="en-US"/>
        </w:rPr>
        <w:t xml:space="preserve">then the </w:t>
      </w:r>
      <w:proofErr w:type="spellStart"/>
      <w:r>
        <w:rPr>
          <w:lang w:val="en-US"/>
        </w:rPr>
        <w:t>primaryVersion</w:t>
      </w:r>
      <w:proofErr w:type="spellEnd"/>
      <w:r>
        <w:rPr>
          <w:lang w:val="en-US"/>
        </w:rPr>
        <w:t xml:space="preserve"> is updated. </w:t>
      </w:r>
    </w:p>
    <w:p w14:paraId="6449A958" w14:textId="77777777" w:rsidR="00237096" w:rsidRDefault="00237096" w:rsidP="00237096">
      <w:pPr>
        <w:rPr>
          <w:lang w:val="en-US"/>
        </w:rPr>
      </w:pPr>
      <w:r>
        <w:rPr>
          <w:lang w:val="en-US"/>
        </w:rPr>
        <w:t xml:space="preserve">If the profile updates are exclusively optional functionality or do not impact inter-operability with PTP nodes operating according to the previous </w:t>
      </w:r>
      <w:proofErr w:type="spellStart"/>
      <w:r>
        <w:rPr>
          <w:lang w:val="en-US"/>
        </w:rPr>
        <w:t>profileVersion</w:t>
      </w:r>
      <w:proofErr w:type="spellEnd"/>
      <w:r>
        <w:rPr>
          <w:lang w:val="en-US"/>
        </w:rPr>
        <w:t xml:space="preserve">, then the </w:t>
      </w:r>
      <w:proofErr w:type="spellStart"/>
      <w:r>
        <w:rPr>
          <w:lang w:val="en-US"/>
        </w:rPr>
        <w:t>revisionNumber</w:t>
      </w:r>
      <w:proofErr w:type="spellEnd"/>
      <w:r>
        <w:rPr>
          <w:lang w:val="en-US"/>
        </w:rPr>
        <w:t xml:space="preserve"> is updated.</w:t>
      </w:r>
    </w:p>
    <w:p w14:paraId="78F27C11" w14:textId="77777777" w:rsidR="00237096" w:rsidRPr="00722C76" w:rsidRDefault="00237096" w:rsidP="00237096"/>
    <w:p w14:paraId="098E95FC" w14:textId="77777777" w:rsidR="00237096" w:rsidRPr="00973709" w:rsidRDefault="00237096" w:rsidP="00237096">
      <w:pPr>
        <w:rPr>
          <w:lang w:val="en-US"/>
        </w:rPr>
      </w:pPr>
      <w:r w:rsidRPr="00D22746">
        <w:t>The following ITU-T sub-types are assigned:</w:t>
      </w:r>
    </w:p>
    <w:p w14:paraId="3E1C9720" w14:textId="77777777" w:rsidR="00237096" w:rsidRPr="00A36329" w:rsidRDefault="00237096" w:rsidP="00237096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854"/>
      </w:tblGrid>
      <w:tr w:rsidR="00237096" w:rsidRPr="00A36329" w14:paraId="50DF2149" w14:textId="77777777" w:rsidTr="00FE4565">
        <w:trPr>
          <w:cantSplit/>
          <w:tblHeader/>
        </w:trPr>
        <w:tc>
          <w:tcPr>
            <w:tcW w:w="1668" w:type="dxa"/>
          </w:tcPr>
          <w:p w14:paraId="69DE7167" w14:textId="77777777" w:rsidR="00237096" w:rsidRPr="00B40B68" w:rsidRDefault="00237096" w:rsidP="00FE4565">
            <w:pPr>
              <w:jc w:val="both"/>
              <w:rPr>
                <w:i/>
              </w:rPr>
            </w:pPr>
            <w:r w:rsidRPr="00B40B68">
              <w:rPr>
                <w:i/>
              </w:rPr>
              <w:t>ITU-T Subtype value</w:t>
            </w:r>
          </w:p>
        </w:tc>
        <w:tc>
          <w:tcPr>
            <w:tcW w:w="6854" w:type="dxa"/>
          </w:tcPr>
          <w:p w14:paraId="15B160E6" w14:textId="77777777" w:rsidR="00237096" w:rsidRPr="00B40B68" w:rsidRDefault="00237096" w:rsidP="00FE4565">
            <w:pPr>
              <w:jc w:val="both"/>
              <w:rPr>
                <w:i/>
              </w:rPr>
            </w:pPr>
            <w:r w:rsidRPr="00B40B68">
              <w:rPr>
                <w:i/>
              </w:rPr>
              <w:t>IEEE 1588 Profile</w:t>
            </w:r>
          </w:p>
        </w:tc>
      </w:tr>
      <w:tr w:rsidR="00237096" w:rsidRPr="00A36329" w14:paraId="0E06AAA1" w14:textId="77777777" w:rsidTr="00FE4565">
        <w:trPr>
          <w:cantSplit/>
        </w:trPr>
        <w:tc>
          <w:tcPr>
            <w:tcW w:w="1668" w:type="dxa"/>
          </w:tcPr>
          <w:p w14:paraId="1B0CBD2C" w14:textId="77777777" w:rsidR="00237096" w:rsidRPr="00B40B68" w:rsidRDefault="00237096" w:rsidP="00FE4565">
            <w:pPr>
              <w:jc w:val="both"/>
            </w:pPr>
            <w:r w:rsidRPr="00B40B68">
              <w:t>00-01-00</w:t>
            </w:r>
          </w:p>
        </w:tc>
        <w:tc>
          <w:tcPr>
            <w:tcW w:w="6854" w:type="dxa"/>
          </w:tcPr>
          <w:p w14:paraId="52C1F7AE" w14:textId="77777777" w:rsidR="00237096" w:rsidRPr="00B40B68" w:rsidRDefault="00237096" w:rsidP="00FE4565">
            <w:pPr>
              <w:ind w:left="2022" w:hanging="2022"/>
              <w:jc w:val="both"/>
              <w:rPr>
                <w:i/>
              </w:rPr>
            </w:pPr>
            <w:r w:rsidRPr="00B40B68">
              <w:t>Recommendation:</w:t>
            </w:r>
            <w:r w:rsidRPr="00B40B68">
              <w:tab/>
              <w:t xml:space="preserve">G.8265.1 (2010) </w:t>
            </w:r>
            <w:r w:rsidRPr="00B40B68">
              <w:rPr>
                <w:i/>
              </w:rPr>
              <w:t>Precision time protocol telecom profile for frequency synchronization</w:t>
            </w:r>
          </w:p>
          <w:p w14:paraId="7647BEFA" w14:textId="77777777" w:rsidR="00237096" w:rsidRPr="00B40B68" w:rsidRDefault="00237096" w:rsidP="00FE4565">
            <w:pPr>
              <w:ind w:left="2022" w:hanging="2022"/>
              <w:jc w:val="both"/>
            </w:pPr>
            <w:proofErr w:type="spellStart"/>
            <w:r w:rsidRPr="00B40B68">
              <w:t>profileName</w:t>
            </w:r>
            <w:proofErr w:type="spellEnd"/>
            <w:r w:rsidRPr="00B40B68">
              <w:t>:</w:t>
            </w:r>
            <w:r w:rsidRPr="00B40B68">
              <w:tab/>
              <w:t>ITU-T PTP profile for frequency distribution without timing support from the network (unicast mode)</w:t>
            </w:r>
          </w:p>
          <w:p w14:paraId="397664D2" w14:textId="77777777" w:rsidR="00237096" w:rsidRPr="00B40B68" w:rsidRDefault="00237096" w:rsidP="00FE4565">
            <w:pPr>
              <w:ind w:left="2022" w:hanging="2022"/>
              <w:jc w:val="both"/>
            </w:pPr>
            <w:proofErr w:type="spellStart"/>
            <w:r w:rsidRPr="00B40B68">
              <w:t>profileVersion</w:t>
            </w:r>
            <w:proofErr w:type="spellEnd"/>
            <w:r w:rsidRPr="00B40B68">
              <w:t>:</w:t>
            </w:r>
            <w:r w:rsidRPr="00B40B68">
              <w:tab/>
              <w:t>1.0</w:t>
            </w:r>
          </w:p>
        </w:tc>
      </w:tr>
      <w:tr w:rsidR="00237096" w:rsidRPr="00A36329" w14:paraId="7EE9ABF0" w14:textId="77777777" w:rsidTr="00FE4565">
        <w:trPr>
          <w:cantSplit/>
        </w:trPr>
        <w:tc>
          <w:tcPr>
            <w:tcW w:w="1668" w:type="dxa"/>
          </w:tcPr>
          <w:p w14:paraId="30CC89E7" w14:textId="77777777" w:rsidR="00237096" w:rsidRPr="00B40B68" w:rsidRDefault="00237096" w:rsidP="00FE4565">
            <w:pPr>
              <w:jc w:val="both"/>
            </w:pPr>
            <w:r w:rsidRPr="00B40B68">
              <w:t>00-01-01</w:t>
            </w:r>
          </w:p>
        </w:tc>
        <w:tc>
          <w:tcPr>
            <w:tcW w:w="6854" w:type="dxa"/>
          </w:tcPr>
          <w:p w14:paraId="31D32B3A" w14:textId="77777777" w:rsidR="00237096" w:rsidRPr="00B40B68" w:rsidRDefault="00237096" w:rsidP="00FE4565">
            <w:pPr>
              <w:ind w:left="2022" w:hanging="2022"/>
              <w:jc w:val="both"/>
              <w:rPr>
                <w:i/>
              </w:rPr>
            </w:pPr>
            <w:r w:rsidRPr="00B40B68">
              <w:t>Recommendation:</w:t>
            </w:r>
            <w:r w:rsidRPr="00B40B68">
              <w:tab/>
              <w:t xml:space="preserve">G.8265.1 </w:t>
            </w:r>
            <w:proofErr w:type="spellStart"/>
            <w:r w:rsidRPr="00B40B68">
              <w:t>Amd</w:t>
            </w:r>
            <w:proofErr w:type="spellEnd"/>
            <w:r w:rsidRPr="00B40B68">
              <w:t xml:space="preserve"> 2 (2012) </w:t>
            </w:r>
            <w:r w:rsidRPr="00B40B68">
              <w:rPr>
                <w:i/>
              </w:rPr>
              <w:t>Precision time protocol telecom profile for frequency synchronization Amendment 2</w:t>
            </w:r>
          </w:p>
          <w:p w14:paraId="0D2E0E6A" w14:textId="77777777" w:rsidR="00237096" w:rsidRPr="00B40B68" w:rsidRDefault="00237096" w:rsidP="00FE4565">
            <w:pPr>
              <w:ind w:left="2022" w:hanging="2022"/>
              <w:jc w:val="both"/>
            </w:pPr>
            <w:proofErr w:type="spellStart"/>
            <w:r w:rsidRPr="00B40B68">
              <w:t>profileName</w:t>
            </w:r>
            <w:proofErr w:type="spellEnd"/>
            <w:r w:rsidRPr="00B40B68">
              <w:t>:</w:t>
            </w:r>
            <w:r w:rsidRPr="00B40B68">
              <w:tab/>
              <w:t>ITU-T PTP profile for frequency distribution without timing support from the network (unicast mode)</w:t>
            </w:r>
          </w:p>
          <w:p w14:paraId="3AEBB0C8" w14:textId="77777777" w:rsidR="00237096" w:rsidRPr="00B40B68" w:rsidRDefault="00237096" w:rsidP="00FE4565">
            <w:pPr>
              <w:ind w:left="2022" w:hanging="2022"/>
              <w:jc w:val="both"/>
              <w:rPr>
                <w:highlight w:val="yellow"/>
              </w:rPr>
            </w:pPr>
            <w:proofErr w:type="spellStart"/>
            <w:r w:rsidRPr="00B40B68">
              <w:t>profileVersion</w:t>
            </w:r>
            <w:proofErr w:type="spellEnd"/>
            <w:r w:rsidRPr="00B40B68">
              <w:t>:</w:t>
            </w:r>
            <w:r w:rsidRPr="00B40B68">
              <w:tab/>
              <w:t>1.1</w:t>
            </w:r>
          </w:p>
        </w:tc>
      </w:tr>
      <w:tr w:rsidR="00237096" w:rsidRPr="00A36329" w14:paraId="5AFBEDF1" w14:textId="77777777" w:rsidTr="00FE4565">
        <w:trPr>
          <w:cantSplit/>
        </w:trPr>
        <w:tc>
          <w:tcPr>
            <w:tcW w:w="1668" w:type="dxa"/>
          </w:tcPr>
          <w:p w14:paraId="65761ABC" w14:textId="77777777" w:rsidR="00237096" w:rsidRPr="00B40B68" w:rsidRDefault="00237096" w:rsidP="00FE4565">
            <w:pPr>
              <w:jc w:val="both"/>
            </w:pPr>
            <w:r w:rsidRPr="00B40B68">
              <w:lastRenderedPageBreak/>
              <w:t>00-01-02</w:t>
            </w:r>
          </w:p>
        </w:tc>
        <w:tc>
          <w:tcPr>
            <w:tcW w:w="6854" w:type="dxa"/>
          </w:tcPr>
          <w:p w14:paraId="7EEC8492" w14:textId="77777777" w:rsidR="00237096" w:rsidRPr="00B40B68" w:rsidRDefault="00237096" w:rsidP="00FE4565">
            <w:pPr>
              <w:ind w:left="2022" w:hanging="2022"/>
              <w:jc w:val="both"/>
              <w:rPr>
                <w:i/>
              </w:rPr>
            </w:pPr>
            <w:r w:rsidRPr="00B40B68">
              <w:t>Recommendation:</w:t>
            </w:r>
            <w:r w:rsidRPr="00B40B68">
              <w:tab/>
              <w:t xml:space="preserve">G.8265.1 (2014) </w:t>
            </w:r>
            <w:r w:rsidRPr="00B40B68">
              <w:rPr>
                <w:i/>
              </w:rPr>
              <w:t>Precision time protocol telecom profile for frequency synchronization</w:t>
            </w:r>
          </w:p>
          <w:p w14:paraId="52A6D2EB" w14:textId="77777777" w:rsidR="00237096" w:rsidRPr="00B40B68" w:rsidRDefault="00237096" w:rsidP="00FE4565">
            <w:pPr>
              <w:ind w:left="2022" w:hanging="2022"/>
              <w:jc w:val="both"/>
            </w:pPr>
            <w:proofErr w:type="spellStart"/>
            <w:r w:rsidRPr="00B40B68">
              <w:t>profileName</w:t>
            </w:r>
            <w:proofErr w:type="spellEnd"/>
            <w:r w:rsidRPr="00B40B68">
              <w:t>:</w:t>
            </w:r>
            <w:r w:rsidRPr="00B40B68">
              <w:tab/>
              <w:t>ITU-T PTP profile for frequency distribution without timing support from the network (unicast mode)</w:t>
            </w:r>
          </w:p>
          <w:p w14:paraId="64F66134" w14:textId="77777777" w:rsidR="00237096" w:rsidRPr="00B40B68" w:rsidRDefault="00237096" w:rsidP="00FE4565">
            <w:pPr>
              <w:ind w:left="2022" w:hanging="2022"/>
              <w:jc w:val="both"/>
              <w:rPr>
                <w:highlight w:val="yellow"/>
              </w:rPr>
            </w:pPr>
            <w:proofErr w:type="spellStart"/>
            <w:r w:rsidRPr="00B40B68">
              <w:t>profileVersion</w:t>
            </w:r>
            <w:proofErr w:type="spellEnd"/>
            <w:r w:rsidRPr="00B40B68">
              <w:t>:</w:t>
            </w:r>
            <w:r w:rsidRPr="00B40B68">
              <w:tab/>
              <w:t>1.2</w:t>
            </w:r>
          </w:p>
        </w:tc>
      </w:tr>
      <w:tr w:rsidR="00237096" w:rsidRPr="00A36329" w14:paraId="1387DCE1" w14:textId="77777777" w:rsidTr="00FE4565">
        <w:trPr>
          <w:cantSplit/>
        </w:trPr>
        <w:tc>
          <w:tcPr>
            <w:tcW w:w="1668" w:type="dxa"/>
          </w:tcPr>
          <w:p w14:paraId="0DE41F87" w14:textId="77777777" w:rsidR="00237096" w:rsidRPr="00B40B68" w:rsidRDefault="00237096" w:rsidP="00FE4565">
            <w:pPr>
              <w:jc w:val="both"/>
            </w:pPr>
            <w:r>
              <w:t>00-01-03</w:t>
            </w:r>
          </w:p>
        </w:tc>
        <w:tc>
          <w:tcPr>
            <w:tcW w:w="6854" w:type="dxa"/>
          </w:tcPr>
          <w:p w14:paraId="039A43E1" w14:textId="77777777" w:rsidR="00237096" w:rsidRPr="00B40B68" w:rsidRDefault="00237096" w:rsidP="00FE4565">
            <w:pPr>
              <w:ind w:left="2022" w:hanging="2022"/>
              <w:jc w:val="both"/>
              <w:rPr>
                <w:i/>
              </w:rPr>
            </w:pPr>
            <w:r w:rsidRPr="00B40B68">
              <w:t>Recommendation:</w:t>
            </w:r>
            <w:r w:rsidRPr="00B40B68">
              <w:tab/>
              <w:t>G.8265.1 (</w:t>
            </w:r>
            <w:r>
              <w:t>2021</w:t>
            </w:r>
            <w:r w:rsidRPr="00B40B68">
              <w:t xml:space="preserve">) </w:t>
            </w:r>
            <w:r w:rsidRPr="00B40B68">
              <w:rPr>
                <w:i/>
              </w:rPr>
              <w:t>Precision time protocol telecom profile for frequency synchronization</w:t>
            </w:r>
          </w:p>
          <w:p w14:paraId="502ACD4E" w14:textId="77777777" w:rsidR="00237096" w:rsidRPr="00B40B68" w:rsidRDefault="00237096" w:rsidP="00FE4565">
            <w:pPr>
              <w:ind w:left="2022" w:hanging="2022"/>
              <w:jc w:val="both"/>
            </w:pPr>
            <w:proofErr w:type="spellStart"/>
            <w:r w:rsidRPr="00B40B68">
              <w:t>profileName</w:t>
            </w:r>
            <w:proofErr w:type="spellEnd"/>
            <w:r w:rsidRPr="00B40B68">
              <w:t>:</w:t>
            </w:r>
            <w:r w:rsidRPr="00B40B68">
              <w:tab/>
              <w:t>ITU-T PTP profile for frequency distribution without timing support from the network (unicast mode)</w:t>
            </w:r>
          </w:p>
          <w:p w14:paraId="1512F684" w14:textId="77777777" w:rsidR="00237096" w:rsidRPr="00B40B68" w:rsidRDefault="00237096" w:rsidP="00FE4565">
            <w:pPr>
              <w:ind w:left="2022" w:hanging="2022"/>
              <w:jc w:val="both"/>
            </w:pPr>
            <w:proofErr w:type="spellStart"/>
            <w:r w:rsidRPr="00B40B68">
              <w:t>profileVersion</w:t>
            </w:r>
            <w:proofErr w:type="spellEnd"/>
            <w:r w:rsidRPr="00B40B68">
              <w:t>:</w:t>
            </w:r>
            <w:r w:rsidRPr="00B40B68">
              <w:tab/>
              <w:t>1.</w:t>
            </w:r>
            <w:r>
              <w:t>3</w:t>
            </w:r>
          </w:p>
        </w:tc>
      </w:tr>
      <w:tr w:rsidR="00237096" w:rsidRPr="00A36329" w14:paraId="6EF10D89" w14:textId="77777777" w:rsidTr="00FE4565">
        <w:trPr>
          <w:cantSplit/>
        </w:trPr>
        <w:tc>
          <w:tcPr>
            <w:tcW w:w="1668" w:type="dxa"/>
          </w:tcPr>
          <w:p w14:paraId="5E315CAF" w14:textId="77777777" w:rsidR="00237096" w:rsidRPr="00B40B68" w:rsidRDefault="00237096" w:rsidP="00FE4565">
            <w:pPr>
              <w:jc w:val="both"/>
            </w:pPr>
            <w:r w:rsidRPr="00B40B68">
              <w:t>01-01-00</w:t>
            </w:r>
          </w:p>
        </w:tc>
        <w:tc>
          <w:tcPr>
            <w:tcW w:w="6854" w:type="dxa"/>
          </w:tcPr>
          <w:p w14:paraId="26BD8137" w14:textId="77777777" w:rsidR="00237096" w:rsidRPr="00B40B68" w:rsidRDefault="00237096" w:rsidP="00FE4565">
            <w:pPr>
              <w:ind w:left="2022" w:hanging="2022"/>
              <w:jc w:val="both"/>
              <w:rPr>
                <w:i/>
              </w:rPr>
            </w:pPr>
            <w:r w:rsidRPr="00B40B68">
              <w:t>Recommendation:</w:t>
            </w:r>
            <w:r w:rsidRPr="00B40B68">
              <w:tab/>
              <w:t xml:space="preserve">G.8275.1 (2014) </w:t>
            </w:r>
            <w:r w:rsidRPr="00B40B68">
              <w:rPr>
                <w:i/>
              </w:rPr>
              <w:t>Precision time protocol telecom profile for phase/time synchronization with full timing support from the network</w:t>
            </w:r>
          </w:p>
          <w:p w14:paraId="4F12D413" w14:textId="77777777" w:rsidR="00237096" w:rsidRPr="00B40B68" w:rsidRDefault="00237096" w:rsidP="00FE4565">
            <w:pPr>
              <w:ind w:left="2022" w:hanging="2022"/>
              <w:jc w:val="both"/>
              <w:rPr>
                <w:highlight w:val="yellow"/>
              </w:rPr>
            </w:pPr>
            <w:proofErr w:type="spellStart"/>
            <w:r w:rsidRPr="00B40B68">
              <w:t>profileName</w:t>
            </w:r>
            <w:proofErr w:type="spellEnd"/>
            <w:r w:rsidRPr="00B40B68">
              <w:t>:</w:t>
            </w:r>
            <w:r w:rsidRPr="00B40B68">
              <w:tab/>
              <w:t>ITU-T PTP profile for phase/time distribution with full timing support from the network</w:t>
            </w:r>
          </w:p>
          <w:p w14:paraId="205EC67B" w14:textId="77777777" w:rsidR="00237096" w:rsidRPr="00B40B68" w:rsidRDefault="00237096" w:rsidP="00FE4565">
            <w:pPr>
              <w:ind w:left="2022" w:hanging="2022"/>
              <w:jc w:val="both"/>
              <w:rPr>
                <w:highlight w:val="yellow"/>
              </w:rPr>
            </w:pPr>
            <w:proofErr w:type="spellStart"/>
            <w:r w:rsidRPr="00B40B68">
              <w:t>profileVersion</w:t>
            </w:r>
            <w:proofErr w:type="spellEnd"/>
            <w:r w:rsidRPr="00B40B68">
              <w:t>:</w:t>
            </w:r>
            <w:r w:rsidRPr="00B40B68">
              <w:tab/>
              <w:t>1.0</w:t>
            </w:r>
          </w:p>
        </w:tc>
      </w:tr>
      <w:tr w:rsidR="00237096" w:rsidRPr="00A36329" w14:paraId="1C953171" w14:textId="77777777" w:rsidTr="00FE4565">
        <w:trPr>
          <w:cantSplit/>
        </w:trPr>
        <w:tc>
          <w:tcPr>
            <w:tcW w:w="1668" w:type="dxa"/>
          </w:tcPr>
          <w:p w14:paraId="30A12B18" w14:textId="77777777" w:rsidR="00237096" w:rsidRPr="00B40B68" w:rsidRDefault="00237096" w:rsidP="00FE4565">
            <w:r w:rsidRPr="00B40B68">
              <w:t>01-02-00</w:t>
            </w:r>
          </w:p>
        </w:tc>
        <w:tc>
          <w:tcPr>
            <w:tcW w:w="6854" w:type="dxa"/>
          </w:tcPr>
          <w:p w14:paraId="31FF07F8" w14:textId="77777777" w:rsidR="00237096" w:rsidRPr="00B40B68" w:rsidRDefault="00237096" w:rsidP="00FE4565">
            <w:pPr>
              <w:ind w:left="2022" w:hanging="2022"/>
              <w:jc w:val="both"/>
              <w:rPr>
                <w:i/>
              </w:rPr>
            </w:pPr>
            <w:r w:rsidRPr="00B40B68">
              <w:t>Recommendation:</w:t>
            </w:r>
            <w:r w:rsidRPr="00B40B68">
              <w:tab/>
              <w:t xml:space="preserve">G.8275.1 (2016) </w:t>
            </w:r>
            <w:r w:rsidRPr="00B40B68">
              <w:rPr>
                <w:i/>
              </w:rPr>
              <w:t>Precision time protocol telecom profile for phase/time synchronization with full timing support from the network</w:t>
            </w:r>
          </w:p>
          <w:p w14:paraId="1FE17D2D" w14:textId="77777777" w:rsidR="00237096" w:rsidRPr="00B40B68" w:rsidRDefault="00237096" w:rsidP="00FE4565">
            <w:pPr>
              <w:ind w:left="2022" w:hanging="2022"/>
              <w:jc w:val="both"/>
              <w:rPr>
                <w:highlight w:val="yellow"/>
              </w:rPr>
            </w:pPr>
            <w:proofErr w:type="spellStart"/>
            <w:r w:rsidRPr="00B40B68">
              <w:t>profileName</w:t>
            </w:r>
            <w:proofErr w:type="spellEnd"/>
            <w:r w:rsidRPr="00B40B68">
              <w:t>:</w:t>
            </w:r>
            <w:r w:rsidRPr="00B40B68">
              <w:tab/>
              <w:t>ITU-T PTP profile for phase/time distribution with full timing support from the network</w:t>
            </w:r>
          </w:p>
          <w:p w14:paraId="288BF726" w14:textId="77777777" w:rsidR="00237096" w:rsidRPr="00B40B68" w:rsidRDefault="00237096" w:rsidP="00FE4565">
            <w:pPr>
              <w:ind w:left="2022" w:hanging="2022"/>
              <w:jc w:val="both"/>
              <w:rPr>
                <w:highlight w:val="yellow"/>
              </w:rPr>
            </w:pPr>
            <w:proofErr w:type="spellStart"/>
            <w:r w:rsidRPr="00B40B68">
              <w:t>profileVersion</w:t>
            </w:r>
            <w:proofErr w:type="spellEnd"/>
            <w:r w:rsidRPr="00B40B68">
              <w:t>:</w:t>
            </w:r>
            <w:r w:rsidRPr="00B40B68">
              <w:tab/>
              <w:t>2.0</w:t>
            </w:r>
          </w:p>
        </w:tc>
      </w:tr>
      <w:tr w:rsidR="00237096" w:rsidRPr="00A36329" w14:paraId="5389A83D" w14:textId="77777777" w:rsidTr="00FE4565">
        <w:trPr>
          <w:cantSplit/>
        </w:trPr>
        <w:tc>
          <w:tcPr>
            <w:tcW w:w="1668" w:type="dxa"/>
          </w:tcPr>
          <w:p w14:paraId="22967E37" w14:textId="77777777" w:rsidR="00237096" w:rsidRPr="00B40B68" w:rsidRDefault="00237096" w:rsidP="00FE4565">
            <w:r w:rsidRPr="00B40B68">
              <w:t>01-02-01</w:t>
            </w:r>
          </w:p>
        </w:tc>
        <w:tc>
          <w:tcPr>
            <w:tcW w:w="6854" w:type="dxa"/>
          </w:tcPr>
          <w:p w14:paraId="0274C65F" w14:textId="77777777" w:rsidR="00237096" w:rsidRPr="00B40B68" w:rsidRDefault="00237096" w:rsidP="00FE4565">
            <w:pPr>
              <w:ind w:left="2022" w:hanging="2022"/>
              <w:jc w:val="both"/>
              <w:rPr>
                <w:i/>
              </w:rPr>
            </w:pPr>
            <w:r w:rsidRPr="00B40B68">
              <w:t>Recommendation:</w:t>
            </w:r>
            <w:r w:rsidRPr="00B40B68">
              <w:tab/>
              <w:t xml:space="preserve">G.8275.1 </w:t>
            </w:r>
            <w:proofErr w:type="spellStart"/>
            <w:r w:rsidRPr="00B40B68">
              <w:t>Amd</w:t>
            </w:r>
            <w:proofErr w:type="spellEnd"/>
            <w:r w:rsidRPr="00B40B68">
              <w:t xml:space="preserve"> 1 (2017) </w:t>
            </w:r>
            <w:r w:rsidRPr="00B40B68">
              <w:rPr>
                <w:i/>
              </w:rPr>
              <w:t>Precision time protocol telecom profile for phase/time synchronization with full timing support from the network - Amendment 1</w:t>
            </w:r>
          </w:p>
          <w:p w14:paraId="54EADB70" w14:textId="77777777" w:rsidR="00237096" w:rsidRPr="00B40B68" w:rsidRDefault="00237096" w:rsidP="00FE4565">
            <w:pPr>
              <w:ind w:left="2022" w:hanging="2022"/>
              <w:jc w:val="both"/>
              <w:rPr>
                <w:highlight w:val="yellow"/>
              </w:rPr>
            </w:pPr>
            <w:proofErr w:type="spellStart"/>
            <w:r w:rsidRPr="00B40B68">
              <w:t>profileName</w:t>
            </w:r>
            <w:proofErr w:type="spellEnd"/>
            <w:r w:rsidRPr="00B40B68">
              <w:t>:</w:t>
            </w:r>
            <w:r w:rsidRPr="00B40B68">
              <w:tab/>
              <w:t>ITU-T PTP profile for phase/time distribution with full timing support from the network</w:t>
            </w:r>
          </w:p>
          <w:p w14:paraId="50F148FB" w14:textId="77777777" w:rsidR="00237096" w:rsidRPr="00B40B68" w:rsidRDefault="00237096" w:rsidP="00FE4565">
            <w:pPr>
              <w:ind w:left="2022" w:hanging="2022"/>
              <w:jc w:val="both"/>
            </w:pPr>
            <w:proofErr w:type="spellStart"/>
            <w:r w:rsidRPr="00B40B68">
              <w:t>profileVersion</w:t>
            </w:r>
            <w:proofErr w:type="spellEnd"/>
            <w:r w:rsidRPr="00B40B68">
              <w:t>:</w:t>
            </w:r>
            <w:r w:rsidRPr="00B40B68">
              <w:tab/>
              <w:t>2.1</w:t>
            </w:r>
          </w:p>
        </w:tc>
      </w:tr>
      <w:tr w:rsidR="00237096" w:rsidRPr="00A36329" w14:paraId="29C2BB34" w14:textId="77777777" w:rsidTr="00FE4565">
        <w:trPr>
          <w:cantSplit/>
        </w:trPr>
        <w:tc>
          <w:tcPr>
            <w:tcW w:w="1668" w:type="dxa"/>
          </w:tcPr>
          <w:p w14:paraId="63080AF1" w14:textId="77777777" w:rsidR="00237096" w:rsidRPr="00B40B68" w:rsidRDefault="00237096" w:rsidP="00FE4565">
            <w:r>
              <w:t>01-02-02</w:t>
            </w:r>
          </w:p>
        </w:tc>
        <w:tc>
          <w:tcPr>
            <w:tcW w:w="6854" w:type="dxa"/>
          </w:tcPr>
          <w:p w14:paraId="4698B723" w14:textId="77777777" w:rsidR="00237096" w:rsidRPr="00B40B68" w:rsidRDefault="00237096" w:rsidP="00FE4565">
            <w:pPr>
              <w:ind w:left="2022" w:hanging="2022"/>
              <w:jc w:val="both"/>
              <w:rPr>
                <w:i/>
              </w:rPr>
            </w:pPr>
            <w:r w:rsidRPr="00B40B68">
              <w:t>Recommendation:</w:t>
            </w:r>
            <w:r w:rsidRPr="00B40B68">
              <w:tab/>
              <w:t xml:space="preserve">G.8275.1 </w:t>
            </w:r>
            <w:proofErr w:type="spellStart"/>
            <w:r>
              <w:t>Amd</w:t>
            </w:r>
            <w:proofErr w:type="spellEnd"/>
            <w:r>
              <w:t xml:space="preserve"> 1 </w:t>
            </w:r>
            <w:r w:rsidRPr="00457342">
              <w:t>(2020)</w:t>
            </w:r>
            <w:r w:rsidRPr="00B40B68">
              <w:t xml:space="preserve"> </w:t>
            </w:r>
            <w:r w:rsidRPr="00B40B68">
              <w:rPr>
                <w:i/>
              </w:rPr>
              <w:t xml:space="preserve">Precision time protocol telecom profile for phase/time synchronization with full timing support from the network - Amendment </w:t>
            </w:r>
            <w:r>
              <w:rPr>
                <w:i/>
              </w:rPr>
              <w:t>1</w:t>
            </w:r>
          </w:p>
          <w:p w14:paraId="6BB68FA8" w14:textId="77777777" w:rsidR="00237096" w:rsidRPr="00B40B68" w:rsidRDefault="00237096" w:rsidP="00FE4565">
            <w:pPr>
              <w:ind w:left="2022" w:hanging="2022"/>
              <w:jc w:val="both"/>
              <w:rPr>
                <w:highlight w:val="yellow"/>
              </w:rPr>
            </w:pPr>
            <w:proofErr w:type="spellStart"/>
            <w:r w:rsidRPr="00B40B68">
              <w:t>profileName</w:t>
            </w:r>
            <w:proofErr w:type="spellEnd"/>
            <w:r w:rsidRPr="00B40B68">
              <w:t>:</w:t>
            </w:r>
            <w:r w:rsidRPr="00B40B68">
              <w:tab/>
              <w:t>ITU-T PTP profile for phase/time distribution with full timing support from the network</w:t>
            </w:r>
          </w:p>
          <w:p w14:paraId="55B206FB" w14:textId="77777777" w:rsidR="00237096" w:rsidRPr="00B40B68" w:rsidRDefault="00237096" w:rsidP="00FE4565">
            <w:pPr>
              <w:ind w:left="2022" w:hanging="2022"/>
              <w:jc w:val="both"/>
            </w:pPr>
            <w:proofErr w:type="spellStart"/>
            <w:r w:rsidRPr="00B40B68">
              <w:t>profileVersion</w:t>
            </w:r>
            <w:proofErr w:type="spellEnd"/>
            <w:r w:rsidRPr="00B40B68">
              <w:t>:</w:t>
            </w:r>
            <w:r w:rsidRPr="00B40B68">
              <w:tab/>
              <w:t>2.</w:t>
            </w:r>
            <w:r>
              <w:t>2</w:t>
            </w:r>
          </w:p>
        </w:tc>
      </w:tr>
      <w:tr w:rsidR="00237096" w:rsidRPr="00A36329" w14:paraId="5E107FDD" w14:textId="77777777" w:rsidTr="00FE4565">
        <w:trPr>
          <w:cantSplit/>
        </w:trPr>
        <w:tc>
          <w:tcPr>
            <w:tcW w:w="1668" w:type="dxa"/>
          </w:tcPr>
          <w:p w14:paraId="2E948293" w14:textId="77777777" w:rsidR="00237096" w:rsidRDefault="00237096" w:rsidP="00FE4565">
            <w:r>
              <w:lastRenderedPageBreak/>
              <w:t>01-02-03</w:t>
            </w:r>
          </w:p>
        </w:tc>
        <w:tc>
          <w:tcPr>
            <w:tcW w:w="6854" w:type="dxa"/>
          </w:tcPr>
          <w:p w14:paraId="1261FC39" w14:textId="77777777" w:rsidR="00237096" w:rsidRPr="00B40B68" w:rsidRDefault="00237096" w:rsidP="00FE4565">
            <w:pPr>
              <w:ind w:left="2022" w:hanging="2022"/>
              <w:jc w:val="both"/>
              <w:rPr>
                <w:i/>
              </w:rPr>
            </w:pPr>
            <w:r w:rsidRPr="00B40B68">
              <w:t>Recommendation:</w:t>
            </w:r>
            <w:r w:rsidRPr="00B40B68">
              <w:tab/>
              <w:t xml:space="preserve">G.8275.1 </w:t>
            </w:r>
            <w:proofErr w:type="spellStart"/>
            <w:r>
              <w:t>Amd</w:t>
            </w:r>
            <w:proofErr w:type="spellEnd"/>
            <w:r>
              <w:t xml:space="preserve"> 2 </w:t>
            </w:r>
            <w:r w:rsidRPr="00457342">
              <w:t>(202</w:t>
            </w:r>
            <w:r>
              <w:t>1</w:t>
            </w:r>
            <w:r w:rsidRPr="00457342">
              <w:t>)</w:t>
            </w:r>
            <w:r w:rsidRPr="00B40B68">
              <w:t xml:space="preserve"> </w:t>
            </w:r>
            <w:r w:rsidRPr="00B40B68">
              <w:rPr>
                <w:i/>
              </w:rPr>
              <w:t xml:space="preserve">Precision time protocol telecom profile for phase/time synchronization with full timing support from the network - Amendment </w:t>
            </w:r>
            <w:r>
              <w:rPr>
                <w:i/>
              </w:rPr>
              <w:t>2</w:t>
            </w:r>
          </w:p>
          <w:p w14:paraId="5415E0BC" w14:textId="77777777" w:rsidR="00237096" w:rsidRPr="00B40B68" w:rsidRDefault="00237096" w:rsidP="00FE4565">
            <w:pPr>
              <w:ind w:left="2022" w:hanging="2022"/>
              <w:jc w:val="both"/>
              <w:rPr>
                <w:highlight w:val="yellow"/>
              </w:rPr>
            </w:pPr>
            <w:proofErr w:type="spellStart"/>
            <w:r w:rsidRPr="00B40B68">
              <w:t>profileName</w:t>
            </w:r>
            <w:proofErr w:type="spellEnd"/>
            <w:r w:rsidRPr="00B40B68">
              <w:t>:</w:t>
            </w:r>
            <w:r w:rsidRPr="00B40B68">
              <w:tab/>
              <w:t>ITU-T PTP profile for phase/time distribution with full timing support from the network</w:t>
            </w:r>
          </w:p>
          <w:p w14:paraId="665B77D1" w14:textId="77777777" w:rsidR="00237096" w:rsidRPr="00B40B68" w:rsidRDefault="00237096" w:rsidP="00FE4565">
            <w:pPr>
              <w:ind w:left="2022" w:hanging="2022"/>
              <w:jc w:val="both"/>
            </w:pPr>
            <w:proofErr w:type="spellStart"/>
            <w:r w:rsidRPr="00B40B68">
              <w:t>profileVersion</w:t>
            </w:r>
            <w:proofErr w:type="spellEnd"/>
            <w:r w:rsidRPr="00B40B68">
              <w:t>:</w:t>
            </w:r>
            <w:r w:rsidRPr="00B40B68">
              <w:tab/>
              <w:t>2.</w:t>
            </w:r>
            <w:r>
              <w:t>3</w:t>
            </w:r>
          </w:p>
        </w:tc>
      </w:tr>
      <w:tr w:rsidR="00237096" w:rsidRPr="00A36329" w14:paraId="590C961D" w14:textId="77777777" w:rsidTr="00FE4565">
        <w:trPr>
          <w:cantSplit/>
        </w:trPr>
        <w:tc>
          <w:tcPr>
            <w:tcW w:w="1668" w:type="dxa"/>
          </w:tcPr>
          <w:p w14:paraId="3A06338D" w14:textId="77777777" w:rsidR="00237096" w:rsidRPr="00B40B68" w:rsidRDefault="00237096" w:rsidP="00FE4565">
            <w:r w:rsidRPr="00B40B68">
              <w:t>02-01-00</w:t>
            </w:r>
          </w:p>
        </w:tc>
        <w:tc>
          <w:tcPr>
            <w:tcW w:w="6854" w:type="dxa"/>
          </w:tcPr>
          <w:p w14:paraId="1AF48224" w14:textId="77777777" w:rsidR="00237096" w:rsidRPr="00B40B68" w:rsidRDefault="00237096" w:rsidP="00FE4565">
            <w:pPr>
              <w:ind w:left="2022" w:hanging="2022"/>
              <w:jc w:val="both"/>
              <w:rPr>
                <w:i/>
              </w:rPr>
            </w:pPr>
            <w:r w:rsidRPr="00B40B68">
              <w:t>Recommendation:</w:t>
            </w:r>
            <w:r w:rsidRPr="00B40B68">
              <w:tab/>
              <w:t xml:space="preserve">G.8275.2 (2016) </w:t>
            </w:r>
            <w:r w:rsidRPr="00B40B68">
              <w:rPr>
                <w:i/>
              </w:rPr>
              <w:t>Precision time protocol telecom profile for phase/time synchronization with partial timing support from the network</w:t>
            </w:r>
          </w:p>
          <w:p w14:paraId="3131515B" w14:textId="77777777" w:rsidR="00237096" w:rsidRPr="00B40B68" w:rsidRDefault="00237096" w:rsidP="00FE4565">
            <w:pPr>
              <w:ind w:left="2022" w:hanging="2022"/>
              <w:jc w:val="both"/>
            </w:pPr>
            <w:proofErr w:type="spellStart"/>
            <w:r w:rsidRPr="00B40B68">
              <w:t>profileName</w:t>
            </w:r>
            <w:proofErr w:type="spellEnd"/>
            <w:r w:rsidRPr="00B40B68">
              <w:t>:</w:t>
            </w:r>
            <w:r w:rsidRPr="00B40B68">
              <w:tab/>
              <w:t>ITU-T PTP profile for time distribution with partial timing support from the network (unicast mode)</w:t>
            </w:r>
          </w:p>
          <w:p w14:paraId="4C0AE554" w14:textId="77777777" w:rsidR="00237096" w:rsidRPr="00B40B68" w:rsidRDefault="00237096" w:rsidP="00FE4565">
            <w:pPr>
              <w:ind w:left="2022" w:hanging="2022"/>
              <w:rPr>
                <w:highlight w:val="yellow"/>
              </w:rPr>
            </w:pPr>
            <w:proofErr w:type="spellStart"/>
            <w:r w:rsidRPr="00B40B68">
              <w:t>profileVersion</w:t>
            </w:r>
            <w:proofErr w:type="spellEnd"/>
            <w:r w:rsidRPr="00B40B68">
              <w:t>:</w:t>
            </w:r>
            <w:r w:rsidRPr="00B40B68">
              <w:tab/>
              <w:t>1.0</w:t>
            </w:r>
          </w:p>
        </w:tc>
      </w:tr>
      <w:tr w:rsidR="00237096" w:rsidRPr="00A36329" w14:paraId="6F7AF648" w14:textId="77777777" w:rsidTr="00FE4565">
        <w:trPr>
          <w:cantSplit/>
        </w:trPr>
        <w:tc>
          <w:tcPr>
            <w:tcW w:w="1668" w:type="dxa"/>
          </w:tcPr>
          <w:p w14:paraId="52E7C521" w14:textId="77777777" w:rsidR="00237096" w:rsidRPr="00B40B68" w:rsidRDefault="00237096" w:rsidP="00FE4565">
            <w:r w:rsidRPr="00B40B68">
              <w:t>02-01-0</w:t>
            </w:r>
            <w:r>
              <w:t>1</w:t>
            </w:r>
          </w:p>
        </w:tc>
        <w:tc>
          <w:tcPr>
            <w:tcW w:w="6854" w:type="dxa"/>
          </w:tcPr>
          <w:p w14:paraId="208260BA" w14:textId="77777777" w:rsidR="00237096" w:rsidRPr="00B40B68" w:rsidRDefault="00237096" w:rsidP="00FE4565">
            <w:pPr>
              <w:ind w:left="2022" w:hanging="2022"/>
              <w:jc w:val="both"/>
              <w:rPr>
                <w:i/>
              </w:rPr>
            </w:pPr>
            <w:r w:rsidRPr="00B40B68">
              <w:t>Recommendation:</w:t>
            </w:r>
            <w:r w:rsidRPr="00B40B68">
              <w:tab/>
              <w:t>G.8275.2</w:t>
            </w:r>
            <w:r>
              <w:t xml:space="preserve"> </w:t>
            </w:r>
            <w:proofErr w:type="spellStart"/>
            <w:r>
              <w:t>Amd</w:t>
            </w:r>
            <w:proofErr w:type="spellEnd"/>
            <w:r>
              <w:t xml:space="preserve"> 1</w:t>
            </w:r>
            <w:r w:rsidRPr="00B40B68">
              <w:t xml:space="preserve"> </w:t>
            </w:r>
            <w:r w:rsidRPr="00457342">
              <w:t>(2020)</w:t>
            </w:r>
            <w:r w:rsidRPr="00B40B68">
              <w:t xml:space="preserve"> </w:t>
            </w:r>
            <w:r w:rsidRPr="00B40B68">
              <w:rPr>
                <w:i/>
              </w:rPr>
              <w:t>Precision time protocol telecom profile for phase/time synchronization with partial timing support from the network</w:t>
            </w:r>
            <w:r>
              <w:rPr>
                <w:i/>
              </w:rPr>
              <w:t xml:space="preserve"> - </w:t>
            </w:r>
            <w:r w:rsidRPr="00B40B68">
              <w:rPr>
                <w:i/>
              </w:rPr>
              <w:t xml:space="preserve">Amendment </w:t>
            </w:r>
            <w:r>
              <w:rPr>
                <w:i/>
              </w:rPr>
              <w:t>1</w:t>
            </w:r>
          </w:p>
          <w:p w14:paraId="44C57BF6" w14:textId="77777777" w:rsidR="00237096" w:rsidRPr="00B40B68" w:rsidRDefault="00237096" w:rsidP="00FE4565">
            <w:pPr>
              <w:ind w:left="2022" w:hanging="2022"/>
              <w:jc w:val="both"/>
            </w:pPr>
            <w:proofErr w:type="spellStart"/>
            <w:r w:rsidRPr="00B40B68">
              <w:t>profileName</w:t>
            </w:r>
            <w:proofErr w:type="spellEnd"/>
            <w:r w:rsidRPr="00B40B68">
              <w:t>:</w:t>
            </w:r>
            <w:r w:rsidRPr="00B40B68">
              <w:tab/>
              <w:t>ITU-T PTP profile for time distribution with partial timing support from the network (unicast mode)</w:t>
            </w:r>
          </w:p>
          <w:p w14:paraId="673175A4" w14:textId="77777777" w:rsidR="00237096" w:rsidRPr="00B40B68" w:rsidRDefault="00237096" w:rsidP="00FE4565">
            <w:pPr>
              <w:ind w:left="2022" w:hanging="2022"/>
              <w:jc w:val="both"/>
            </w:pPr>
            <w:proofErr w:type="spellStart"/>
            <w:r w:rsidRPr="00B40B68">
              <w:t>profileVersion</w:t>
            </w:r>
            <w:proofErr w:type="spellEnd"/>
            <w:r w:rsidRPr="00B40B68">
              <w:t>:</w:t>
            </w:r>
            <w:r w:rsidRPr="00B40B68">
              <w:tab/>
              <w:t>1.</w:t>
            </w:r>
            <w:r>
              <w:t>1</w:t>
            </w:r>
          </w:p>
        </w:tc>
      </w:tr>
      <w:tr w:rsidR="00237096" w:rsidRPr="00A36329" w14:paraId="46390384" w14:textId="77777777" w:rsidTr="00FE4565">
        <w:trPr>
          <w:cantSplit/>
        </w:trPr>
        <w:tc>
          <w:tcPr>
            <w:tcW w:w="1668" w:type="dxa"/>
          </w:tcPr>
          <w:p w14:paraId="5B4722F6" w14:textId="77777777" w:rsidR="00237096" w:rsidRPr="00B40B68" w:rsidRDefault="00237096" w:rsidP="00FE4565">
            <w:r w:rsidRPr="00B40B68">
              <w:t>02-01-0</w:t>
            </w:r>
            <w:r>
              <w:t>2</w:t>
            </w:r>
          </w:p>
        </w:tc>
        <w:tc>
          <w:tcPr>
            <w:tcW w:w="6854" w:type="dxa"/>
          </w:tcPr>
          <w:p w14:paraId="53152C7B" w14:textId="77777777" w:rsidR="00237096" w:rsidRPr="00B40B68" w:rsidRDefault="00237096" w:rsidP="00FE4565">
            <w:pPr>
              <w:ind w:left="2022" w:hanging="2022"/>
              <w:jc w:val="both"/>
              <w:rPr>
                <w:i/>
              </w:rPr>
            </w:pPr>
            <w:r w:rsidRPr="00B40B68">
              <w:t>Recommendation:</w:t>
            </w:r>
            <w:r w:rsidRPr="00B40B68">
              <w:tab/>
              <w:t>G.8275.2</w:t>
            </w:r>
            <w:r>
              <w:t xml:space="preserve"> </w:t>
            </w:r>
            <w:proofErr w:type="spellStart"/>
            <w:r>
              <w:t>Amd</w:t>
            </w:r>
            <w:proofErr w:type="spellEnd"/>
            <w:r>
              <w:t xml:space="preserve"> 2</w:t>
            </w:r>
            <w:r w:rsidRPr="00B40B68">
              <w:t xml:space="preserve"> </w:t>
            </w:r>
            <w:r w:rsidRPr="00457342">
              <w:t>(202</w:t>
            </w:r>
            <w:r>
              <w:t>1</w:t>
            </w:r>
            <w:r w:rsidRPr="00457342">
              <w:t>)</w:t>
            </w:r>
            <w:r w:rsidRPr="00B40B68">
              <w:t xml:space="preserve"> </w:t>
            </w:r>
            <w:r w:rsidRPr="00B40B68">
              <w:rPr>
                <w:i/>
              </w:rPr>
              <w:t>Precision time protocol telecom profile for phase/time synchronization with partial timing support from the network</w:t>
            </w:r>
            <w:r>
              <w:rPr>
                <w:i/>
              </w:rPr>
              <w:t xml:space="preserve"> - </w:t>
            </w:r>
            <w:r w:rsidRPr="00B40B68">
              <w:rPr>
                <w:i/>
              </w:rPr>
              <w:t xml:space="preserve">Amendment </w:t>
            </w:r>
            <w:r>
              <w:rPr>
                <w:i/>
              </w:rPr>
              <w:t>2</w:t>
            </w:r>
          </w:p>
          <w:p w14:paraId="6E5840D9" w14:textId="77777777" w:rsidR="00237096" w:rsidRPr="00B40B68" w:rsidRDefault="00237096" w:rsidP="00FE4565">
            <w:pPr>
              <w:ind w:left="2022" w:hanging="2022"/>
              <w:jc w:val="both"/>
            </w:pPr>
            <w:proofErr w:type="spellStart"/>
            <w:r w:rsidRPr="00B40B68">
              <w:t>profileName</w:t>
            </w:r>
            <w:proofErr w:type="spellEnd"/>
            <w:r w:rsidRPr="00B40B68">
              <w:t>:</w:t>
            </w:r>
            <w:r w:rsidRPr="00B40B68">
              <w:tab/>
              <w:t>ITU-T PTP profile for time distribution with partial timing support from the network (unicast mode)</w:t>
            </w:r>
          </w:p>
          <w:p w14:paraId="4ABCC0B0" w14:textId="77777777" w:rsidR="00237096" w:rsidRPr="00B40B68" w:rsidRDefault="00237096" w:rsidP="00FE4565">
            <w:pPr>
              <w:ind w:left="2022" w:hanging="2022"/>
              <w:jc w:val="both"/>
            </w:pPr>
            <w:proofErr w:type="spellStart"/>
            <w:r w:rsidRPr="00B40B68">
              <w:t>profileVersion</w:t>
            </w:r>
            <w:proofErr w:type="spellEnd"/>
            <w:r w:rsidRPr="00B40B68">
              <w:t>:</w:t>
            </w:r>
            <w:r w:rsidRPr="00B40B68">
              <w:tab/>
              <w:t>1.</w:t>
            </w:r>
            <w:r>
              <w:t>2</w:t>
            </w:r>
          </w:p>
        </w:tc>
      </w:tr>
    </w:tbl>
    <w:p w14:paraId="1448C828" w14:textId="77777777" w:rsidR="00237096" w:rsidRPr="00D22746" w:rsidRDefault="00237096" w:rsidP="00237096"/>
    <w:p w14:paraId="47335AE8" w14:textId="77777777" w:rsidR="00237096" w:rsidRDefault="00237096" w:rsidP="00237096">
      <w:pPr>
        <w:jc w:val="both"/>
      </w:pPr>
    </w:p>
    <w:p w14:paraId="18334ED9" w14:textId="77777777" w:rsidR="00237096" w:rsidRDefault="00237096" w:rsidP="00237096">
      <w:pPr>
        <w:jc w:val="both"/>
        <w:rPr>
          <w:b/>
        </w:rPr>
      </w:pPr>
    </w:p>
    <w:p w14:paraId="0364A923" w14:textId="77777777" w:rsidR="00237096" w:rsidRPr="000524DF" w:rsidRDefault="00237096" w:rsidP="0023709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b/>
          <w:szCs w:val="20"/>
          <w:lang w:eastAsia="en-US"/>
        </w:rPr>
      </w:pPr>
      <w:r w:rsidRPr="000524DF">
        <w:rPr>
          <w:rFonts w:eastAsia="Times New Roman"/>
          <w:b/>
          <w:szCs w:val="20"/>
          <w:lang w:eastAsia="en-US"/>
        </w:rPr>
        <w:t>8.  Use of OUI in ITU-T G.8013 ETH-MCC</w:t>
      </w:r>
    </w:p>
    <w:p w14:paraId="47B95012" w14:textId="77777777" w:rsidR="00237096" w:rsidRPr="000524DF" w:rsidRDefault="00237096" w:rsidP="0023709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0"/>
          <w:lang w:eastAsia="en-US"/>
        </w:rPr>
      </w:pPr>
      <w:r w:rsidRPr="000524DF">
        <w:rPr>
          <w:rFonts w:eastAsia="Times New Roman"/>
          <w:szCs w:val="20"/>
          <w:lang w:eastAsia="en-US"/>
        </w:rPr>
        <w:t xml:space="preserve">ITU-T G.8013 includes a maintenance communication channel (ETH-MCC) for maintenance communication using MCC PDUs.  The MCC PDU includes OUI and Subtype fields that are used in combination to uniquely identify a message type.  The OUI field contains a 3-octet </w:t>
      </w:r>
      <w:proofErr w:type="gramStart"/>
      <w:r w:rsidRPr="000524DF">
        <w:rPr>
          <w:rFonts w:eastAsia="Times New Roman"/>
          <w:szCs w:val="20"/>
          <w:lang w:eastAsia="en-US"/>
        </w:rPr>
        <w:t>OUI</w:t>
      </w:r>
      <w:proofErr w:type="gramEnd"/>
      <w:r w:rsidRPr="000524DF">
        <w:rPr>
          <w:rFonts w:eastAsia="Times New Roman"/>
          <w:szCs w:val="20"/>
          <w:lang w:eastAsia="en-US"/>
        </w:rPr>
        <w:t xml:space="preserve"> and the Subtype field contains a 1-octet type field that is assigned by the organisation identified by the OUI.</w:t>
      </w:r>
    </w:p>
    <w:p w14:paraId="2B41B0C3" w14:textId="77777777" w:rsidR="00237096" w:rsidRPr="000524DF" w:rsidRDefault="00237096" w:rsidP="0023709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0"/>
          <w:lang w:eastAsia="en-US"/>
        </w:rPr>
      </w:pPr>
      <w:r w:rsidRPr="000524DF">
        <w:rPr>
          <w:rFonts w:eastAsia="Times New Roman"/>
          <w:szCs w:val="20"/>
          <w:lang w:eastAsia="en-US"/>
        </w:rPr>
        <w:t>The format of MCC PDUs, including the ITU-T OUI, is as follows:</w:t>
      </w:r>
    </w:p>
    <w:p w14:paraId="1226E3BD" w14:textId="77777777" w:rsidR="00237096" w:rsidRPr="000524DF" w:rsidRDefault="00237096" w:rsidP="0023709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0"/>
          <w:lang w:eastAsia="en-US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1"/>
        <w:gridCol w:w="281"/>
        <w:gridCol w:w="281"/>
        <w:gridCol w:w="282"/>
        <w:gridCol w:w="281"/>
        <w:gridCol w:w="282"/>
        <w:gridCol w:w="281"/>
        <w:gridCol w:w="283"/>
        <w:gridCol w:w="285"/>
        <w:gridCol w:w="283"/>
        <w:gridCol w:w="284"/>
        <w:gridCol w:w="284"/>
        <w:gridCol w:w="284"/>
        <w:gridCol w:w="284"/>
        <w:gridCol w:w="284"/>
        <w:gridCol w:w="284"/>
        <w:gridCol w:w="290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69"/>
        <w:gridCol w:w="16"/>
      </w:tblGrid>
      <w:tr w:rsidR="00237096" w:rsidRPr="000524DF" w14:paraId="1FBBAB86" w14:textId="77777777" w:rsidTr="00FE4565">
        <w:trPr>
          <w:gridAfter w:val="1"/>
          <w:wAfter w:w="19" w:type="dxa"/>
          <w:jc w:val="center"/>
        </w:trPr>
        <w:tc>
          <w:tcPr>
            <w:tcW w:w="667" w:type="dxa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78FB744B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</w:p>
        </w:tc>
        <w:tc>
          <w:tcPr>
            <w:tcW w:w="238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1A948A5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1</w:t>
            </w:r>
          </w:p>
        </w:tc>
        <w:tc>
          <w:tcPr>
            <w:tcW w:w="2399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654D542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2</w:t>
            </w:r>
          </w:p>
        </w:tc>
        <w:tc>
          <w:tcPr>
            <w:tcW w:w="239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F860D5B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3</w:t>
            </w:r>
          </w:p>
        </w:tc>
        <w:tc>
          <w:tcPr>
            <w:tcW w:w="237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4BB47BC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4</w:t>
            </w:r>
          </w:p>
        </w:tc>
      </w:tr>
      <w:tr w:rsidR="00237096" w:rsidRPr="000524DF" w14:paraId="2AAD1F64" w14:textId="77777777" w:rsidTr="00FE4565">
        <w:trPr>
          <w:gridAfter w:val="1"/>
          <w:wAfter w:w="19" w:type="dxa"/>
          <w:jc w:val="center"/>
        </w:trPr>
        <w:tc>
          <w:tcPr>
            <w:tcW w:w="667" w:type="dxa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7DAFFE4E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</w:p>
        </w:tc>
        <w:tc>
          <w:tcPr>
            <w:tcW w:w="297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63BBF33D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8</w:t>
            </w:r>
          </w:p>
        </w:tc>
        <w:tc>
          <w:tcPr>
            <w:tcW w:w="297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3C6F6392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7</w:t>
            </w:r>
          </w:p>
        </w:tc>
        <w:tc>
          <w:tcPr>
            <w:tcW w:w="298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184BADE9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6</w:t>
            </w:r>
          </w:p>
        </w:tc>
        <w:tc>
          <w:tcPr>
            <w:tcW w:w="297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2A5B7D44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5</w:t>
            </w:r>
          </w:p>
        </w:tc>
        <w:tc>
          <w:tcPr>
            <w:tcW w:w="298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12E16755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4</w:t>
            </w:r>
          </w:p>
        </w:tc>
        <w:tc>
          <w:tcPr>
            <w:tcW w:w="297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6C45E23F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3</w:t>
            </w:r>
          </w:p>
        </w:tc>
        <w:tc>
          <w:tcPr>
            <w:tcW w:w="29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500577D5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2</w:t>
            </w:r>
          </w:p>
        </w:tc>
        <w:tc>
          <w:tcPr>
            <w:tcW w:w="302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7CD30469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1</w:t>
            </w:r>
          </w:p>
        </w:tc>
        <w:tc>
          <w:tcPr>
            <w:tcW w:w="298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465D2EC6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8</w:t>
            </w:r>
          </w:p>
        </w:tc>
        <w:tc>
          <w:tcPr>
            <w:tcW w:w="29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7FD83ADE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7</w:t>
            </w:r>
          </w:p>
        </w:tc>
        <w:tc>
          <w:tcPr>
            <w:tcW w:w="29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255747CB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6</w:t>
            </w:r>
          </w:p>
        </w:tc>
        <w:tc>
          <w:tcPr>
            <w:tcW w:w="29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2069F504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5</w:t>
            </w:r>
          </w:p>
        </w:tc>
        <w:tc>
          <w:tcPr>
            <w:tcW w:w="29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1BE94BC2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4</w:t>
            </w:r>
          </w:p>
        </w:tc>
        <w:tc>
          <w:tcPr>
            <w:tcW w:w="29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600C18E2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3</w:t>
            </w:r>
          </w:p>
        </w:tc>
        <w:tc>
          <w:tcPr>
            <w:tcW w:w="29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4B2373E9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2</w:t>
            </w:r>
          </w:p>
        </w:tc>
        <w:tc>
          <w:tcPr>
            <w:tcW w:w="307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2A229B5F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1</w:t>
            </w:r>
          </w:p>
        </w:tc>
        <w:tc>
          <w:tcPr>
            <w:tcW w:w="29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0CAF4A4E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8</w:t>
            </w:r>
          </w:p>
        </w:tc>
        <w:tc>
          <w:tcPr>
            <w:tcW w:w="29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3BC24E0E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7</w:t>
            </w:r>
          </w:p>
        </w:tc>
        <w:tc>
          <w:tcPr>
            <w:tcW w:w="29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28394003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6</w:t>
            </w:r>
          </w:p>
        </w:tc>
        <w:tc>
          <w:tcPr>
            <w:tcW w:w="29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37596D29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5</w:t>
            </w:r>
          </w:p>
        </w:tc>
        <w:tc>
          <w:tcPr>
            <w:tcW w:w="29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7CBD8EF7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4</w:t>
            </w:r>
          </w:p>
        </w:tc>
        <w:tc>
          <w:tcPr>
            <w:tcW w:w="29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0F22881A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3</w:t>
            </w:r>
          </w:p>
        </w:tc>
        <w:tc>
          <w:tcPr>
            <w:tcW w:w="29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3ACC165A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2</w:t>
            </w:r>
          </w:p>
        </w:tc>
        <w:tc>
          <w:tcPr>
            <w:tcW w:w="29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42824A6B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1</w:t>
            </w:r>
          </w:p>
        </w:tc>
        <w:tc>
          <w:tcPr>
            <w:tcW w:w="29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1B6DCEE7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8</w:t>
            </w:r>
          </w:p>
        </w:tc>
        <w:tc>
          <w:tcPr>
            <w:tcW w:w="29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5EA73A33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7</w:t>
            </w:r>
          </w:p>
        </w:tc>
        <w:tc>
          <w:tcPr>
            <w:tcW w:w="29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50709EE7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6</w:t>
            </w:r>
          </w:p>
        </w:tc>
        <w:tc>
          <w:tcPr>
            <w:tcW w:w="29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0B8CDEBC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5</w:t>
            </w:r>
          </w:p>
        </w:tc>
        <w:tc>
          <w:tcPr>
            <w:tcW w:w="29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36498B78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4</w:t>
            </w:r>
          </w:p>
        </w:tc>
        <w:tc>
          <w:tcPr>
            <w:tcW w:w="29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3E7844C6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3</w:t>
            </w:r>
          </w:p>
        </w:tc>
        <w:tc>
          <w:tcPr>
            <w:tcW w:w="29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26F33307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2</w:t>
            </w:r>
          </w:p>
        </w:tc>
        <w:tc>
          <w:tcPr>
            <w:tcW w:w="28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5AF957E0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1</w:t>
            </w:r>
          </w:p>
        </w:tc>
      </w:tr>
      <w:tr w:rsidR="00237096" w:rsidRPr="000524DF" w14:paraId="2E1F9F15" w14:textId="77777777" w:rsidTr="00FE4565">
        <w:trPr>
          <w:jc w:val="center"/>
        </w:trPr>
        <w:tc>
          <w:tcPr>
            <w:tcW w:w="667" w:type="dxa"/>
            <w:tcBorders>
              <w:top w:val="nil"/>
              <w:left w:val="nil"/>
              <w:bottom w:val="nil"/>
            </w:tcBorders>
          </w:tcPr>
          <w:p w14:paraId="4E9A1233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1</w:t>
            </w:r>
          </w:p>
        </w:tc>
        <w:tc>
          <w:tcPr>
            <w:tcW w:w="892" w:type="dxa"/>
            <w:gridSpan w:val="3"/>
          </w:tcPr>
          <w:p w14:paraId="07B90453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MEL</w:t>
            </w:r>
          </w:p>
        </w:tc>
        <w:tc>
          <w:tcPr>
            <w:tcW w:w="1493" w:type="dxa"/>
            <w:gridSpan w:val="5"/>
          </w:tcPr>
          <w:p w14:paraId="5FE796CD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Version (0)</w:t>
            </w:r>
          </w:p>
        </w:tc>
        <w:tc>
          <w:tcPr>
            <w:tcW w:w="2399" w:type="dxa"/>
            <w:gridSpan w:val="8"/>
          </w:tcPr>
          <w:p w14:paraId="52912E95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proofErr w:type="spellStart"/>
            <w:r w:rsidRPr="000524DF">
              <w:rPr>
                <w:rFonts w:eastAsia="Times New Roman"/>
                <w:sz w:val="18"/>
                <w:szCs w:val="20"/>
              </w:rPr>
              <w:t>OpCode</w:t>
            </w:r>
            <w:proofErr w:type="spellEnd"/>
            <w:r w:rsidRPr="000524DF">
              <w:rPr>
                <w:rFonts w:eastAsia="Times New Roman"/>
                <w:sz w:val="18"/>
                <w:szCs w:val="20"/>
              </w:rPr>
              <w:t xml:space="preserve"> (MCC=41)</w:t>
            </w:r>
          </w:p>
        </w:tc>
        <w:tc>
          <w:tcPr>
            <w:tcW w:w="2392" w:type="dxa"/>
            <w:gridSpan w:val="8"/>
          </w:tcPr>
          <w:p w14:paraId="26B4EA7D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Flags (0)</w:t>
            </w:r>
          </w:p>
        </w:tc>
        <w:tc>
          <w:tcPr>
            <w:tcW w:w="2392" w:type="dxa"/>
            <w:gridSpan w:val="9"/>
          </w:tcPr>
          <w:p w14:paraId="05948785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TLV Offset</w:t>
            </w:r>
          </w:p>
        </w:tc>
      </w:tr>
      <w:tr w:rsidR="00237096" w:rsidRPr="000524DF" w14:paraId="509C18FA" w14:textId="77777777" w:rsidTr="00FE4565">
        <w:trPr>
          <w:jc w:val="center"/>
        </w:trPr>
        <w:tc>
          <w:tcPr>
            <w:tcW w:w="667" w:type="dxa"/>
            <w:tcBorders>
              <w:top w:val="nil"/>
              <w:left w:val="nil"/>
              <w:bottom w:val="nil"/>
            </w:tcBorders>
          </w:tcPr>
          <w:p w14:paraId="0E26B117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5</w:t>
            </w:r>
          </w:p>
        </w:tc>
        <w:tc>
          <w:tcPr>
            <w:tcW w:w="7176" w:type="dxa"/>
            <w:gridSpan w:val="24"/>
            <w:tcBorders>
              <w:bottom w:val="single" w:sz="4" w:space="0" w:color="auto"/>
            </w:tcBorders>
          </w:tcPr>
          <w:p w14:paraId="7D646544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OUI (00-19-A7)</w:t>
            </w:r>
          </w:p>
        </w:tc>
        <w:tc>
          <w:tcPr>
            <w:tcW w:w="2392" w:type="dxa"/>
            <w:gridSpan w:val="9"/>
            <w:tcBorders>
              <w:bottom w:val="single" w:sz="4" w:space="0" w:color="auto"/>
            </w:tcBorders>
          </w:tcPr>
          <w:p w14:paraId="0F8DDE76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proofErr w:type="spellStart"/>
            <w:r w:rsidRPr="000524DF">
              <w:rPr>
                <w:rFonts w:eastAsia="Times New Roman"/>
                <w:sz w:val="18"/>
                <w:szCs w:val="20"/>
              </w:rPr>
              <w:t>SubOpCode</w:t>
            </w:r>
            <w:proofErr w:type="spellEnd"/>
          </w:p>
        </w:tc>
      </w:tr>
      <w:tr w:rsidR="00237096" w:rsidRPr="000524DF" w14:paraId="2C73B256" w14:textId="77777777" w:rsidTr="00FE4565">
        <w:trPr>
          <w:jc w:val="center"/>
        </w:trPr>
        <w:tc>
          <w:tcPr>
            <w:tcW w:w="667" w:type="dxa"/>
            <w:tcBorders>
              <w:top w:val="nil"/>
              <w:left w:val="nil"/>
              <w:bottom w:val="nil"/>
            </w:tcBorders>
          </w:tcPr>
          <w:p w14:paraId="0F770CEF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9</w:t>
            </w:r>
          </w:p>
        </w:tc>
        <w:tc>
          <w:tcPr>
            <w:tcW w:w="9568" w:type="dxa"/>
            <w:gridSpan w:val="33"/>
            <w:tcBorders>
              <w:top w:val="single" w:sz="4" w:space="0" w:color="auto"/>
              <w:bottom w:val="nil"/>
            </w:tcBorders>
          </w:tcPr>
          <w:p w14:paraId="6537E5B1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eastAsia="Times New Roman"/>
                <w:i/>
                <w:iCs/>
                <w:sz w:val="18"/>
                <w:szCs w:val="20"/>
              </w:rPr>
            </w:pPr>
            <w:r w:rsidRPr="000524DF">
              <w:rPr>
                <w:rFonts w:eastAsia="Times New Roman"/>
                <w:i/>
                <w:iCs/>
                <w:sz w:val="18"/>
                <w:szCs w:val="20"/>
              </w:rPr>
              <w:t>[</w:t>
            </w:r>
            <w:proofErr w:type="gramStart"/>
            <w:r w:rsidRPr="000524DF">
              <w:rPr>
                <w:rFonts w:eastAsia="Times New Roman"/>
                <w:i/>
                <w:iCs/>
                <w:sz w:val="18"/>
                <w:szCs w:val="20"/>
              </w:rPr>
              <w:t>optional  MCC</w:t>
            </w:r>
            <w:proofErr w:type="gramEnd"/>
            <w:r w:rsidRPr="000524DF">
              <w:rPr>
                <w:rFonts w:eastAsia="Times New Roman"/>
                <w:i/>
                <w:iCs/>
                <w:sz w:val="18"/>
                <w:szCs w:val="20"/>
              </w:rPr>
              <w:t xml:space="preserve"> data; else End TLV]</w:t>
            </w:r>
          </w:p>
        </w:tc>
      </w:tr>
      <w:tr w:rsidR="00237096" w:rsidRPr="000524DF" w14:paraId="038DFB22" w14:textId="77777777" w:rsidTr="00FE4565">
        <w:trPr>
          <w:jc w:val="center"/>
        </w:trPr>
        <w:tc>
          <w:tcPr>
            <w:tcW w:w="667" w:type="dxa"/>
            <w:tcBorders>
              <w:top w:val="nil"/>
              <w:left w:val="nil"/>
              <w:bottom w:val="nil"/>
            </w:tcBorders>
          </w:tcPr>
          <w:p w14:paraId="6D8D4A75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:</w:t>
            </w:r>
          </w:p>
        </w:tc>
        <w:tc>
          <w:tcPr>
            <w:tcW w:w="9568" w:type="dxa"/>
            <w:gridSpan w:val="33"/>
            <w:tcBorders>
              <w:top w:val="nil"/>
              <w:bottom w:val="nil"/>
            </w:tcBorders>
          </w:tcPr>
          <w:p w14:paraId="606E53B4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eastAsia="Times New Roman"/>
                <w:sz w:val="18"/>
                <w:szCs w:val="20"/>
              </w:rPr>
            </w:pPr>
          </w:p>
        </w:tc>
      </w:tr>
      <w:tr w:rsidR="00237096" w:rsidRPr="000524DF" w14:paraId="7DA5F942" w14:textId="77777777" w:rsidTr="00FE4565">
        <w:trPr>
          <w:jc w:val="center"/>
        </w:trPr>
        <w:tc>
          <w:tcPr>
            <w:tcW w:w="667" w:type="dxa"/>
            <w:tcBorders>
              <w:top w:val="nil"/>
              <w:left w:val="nil"/>
              <w:bottom w:val="nil"/>
            </w:tcBorders>
          </w:tcPr>
          <w:p w14:paraId="78E7F98D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:</w:t>
            </w:r>
          </w:p>
        </w:tc>
        <w:tc>
          <w:tcPr>
            <w:tcW w:w="9568" w:type="dxa"/>
            <w:gridSpan w:val="33"/>
            <w:tcBorders>
              <w:top w:val="nil"/>
              <w:bottom w:val="nil"/>
            </w:tcBorders>
          </w:tcPr>
          <w:p w14:paraId="765D8AE2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eastAsia="Times New Roman"/>
                <w:sz w:val="18"/>
                <w:szCs w:val="20"/>
              </w:rPr>
            </w:pPr>
          </w:p>
        </w:tc>
      </w:tr>
      <w:tr w:rsidR="00237096" w:rsidRPr="000524DF" w14:paraId="023D95CA" w14:textId="77777777" w:rsidTr="00FE4565">
        <w:trPr>
          <w:jc w:val="center"/>
        </w:trPr>
        <w:tc>
          <w:tcPr>
            <w:tcW w:w="667" w:type="dxa"/>
            <w:tcBorders>
              <w:top w:val="nil"/>
              <w:left w:val="nil"/>
              <w:bottom w:val="nil"/>
            </w:tcBorders>
          </w:tcPr>
          <w:p w14:paraId="63584E3D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Last</w:t>
            </w:r>
          </w:p>
        </w:tc>
        <w:tc>
          <w:tcPr>
            <w:tcW w:w="7176" w:type="dxa"/>
            <w:gridSpan w:val="24"/>
            <w:tcBorders>
              <w:top w:val="nil"/>
              <w:bottom w:val="single" w:sz="4" w:space="0" w:color="auto"/>
              <w:right w:val="nil"/>
            </w:tcBorders>
          </w:tcPr>
          <w:p w14:paraId="4DBE5E57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eastAsia="Times New Roman"/>
                <w:sz w:val="18"/>
                <w:szCs w:val="20"/>
              </w:rPr>
            </w:pPr>
          </w:p>
        </w:tc>
        <w:tc>
          <w:tcPr>
            <w:tcW w:w="239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03D4" w14:textId="77777777" w:rsidR="00237096" w:rsidRPr="000524DF" w:rsidRDefault="00237096" w:rsidP="00FE4565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20" w:after="20"/>
              <w:jc w:val="center"/>
              <w:textAlignment w:val="baseline"/>
              <w:rPr>
                <w:rFonts w:eastAsia="Times New Roman"/>
                <w:sz w:val="18"/>
                <w:szCs w:val="20"/>
              </w:rPr>
            </w:pPr>
            <w:r w:rsidRPr="000524DF">
              <w:rPr>
                <w:rFonts w:eastAsia="Times New Roman"/>
                <w:sz w:val="18"/>
                <w:szCs w:val="20"/>
              </w:rPr>
              <w:t>End TLV (0)</w:t>
            </w:r>
          </w:p>
        </w:tc>
      </w:tr>
    </w:tbl>
    <w:p w14:paraId="0FA81B96" w14:textId="77777777" w:rsidR="00237096" w:rsidRPr="000524DF" w:rsidRDefault="00237096" w:rsidP="0023709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0"/>
          <w:lang w:eastAsia="en-US"/>
        </w:rPr>
      </w:pPr>
    </w:p>
    <w:p w14:paraId="3F36FB9F" w14:textId="77777777" w:rsidR="00237096" w:rsidRPr="000524DF" w:rsidRDefault="00237096" w:rsidP="0023709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0"/>
          <w:lang w:eastAsia="en-US"/>
        </w:rPr>
      </w:pPr>
      <w:r w:rsidRPr="000524DF">
        <w:rPr>
          <w:rFonts w:eastAsia="Times New Roman"/>
          <w:szCs w:val="20"/>
          <w:lang w:eastAsia="en-US"/>
        </w:rPr>
        <w:t>The following ITU-T subtypes are assigned: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6"/>
        <w:gridCol w:w="3110"/>
        <w:gridCol w:w="4803"/>
      </w:tblGrid>
      <w:tr w:rsidR="00237096" w:rsidRPr="000524DF" w14:paraId="3435A6C6" w14:textId="77777777" w:rsidTr="00FE4565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FE119" w14:textId="77777777" w:rsidR="00237096" w:rsidRPr="000524DF" w:rsidRDefault="00237096" w:rsidP="00FE456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/>
                <w:i/>
              </w:rPr>
            </w:pPr>
            <w:r w:rsidRPr="000524DF">
              <w:rPr>
                <w:rFonts w:eastAsia="Times New Roman"/>
                <w:i/>
                <w:szCs w:val="20"/>
                <w:lang w:eastAsia="en-US"/>
              </w:rPr>
              <w:t>ITU-T sub-type value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B49DB" w14:textId="77777777" w:rsidR="00237096" w:rsidRPr="000524DF" w:rsidRDefault="00237096" w:rsidP="00FE456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/>
                <w:i/>
              </w:rPr>
            </w:pPr>
            <w:r w:rsidRPr="000524DF">
              <w:rPr>
                <w:rFonts w:eastAsia="Times New Roman"/>
                <w:i/>
                <w:szCs w:val="20"/>
                <w:lang w:eastAsia="en-US"/>
              </w:rPr>
              <w:t>Message Type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453B" w14:textId="77777777" w:rsidR="00237096" w:rsidRPr="000524DF" w:rsidRDefault="00237096" w:rsidP="00FE456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/>
                <w:i/>
                <w:szCs w:val="20"/>
                <w:lang w:eastAsia="en-US"/>
              </w:rPr>
            </w:pPr>
            <w:r w:rsidRPr="000524DF">
              <w:rPr>
                <w:rFonts w:eastAsia="Times New Roman"/>
                <w:i/>
                <w:szCs w:val="20"/>
                <w:lang w:eastAsia="en-US"/>
              </w:rPr>
              <w:t>Reference</w:t>
            </w:r>
          </w:p>
        </w:tc>
      </w:tr>
      <w:tr w:rsidR="00237096" w:rsidRPr="00C928B1" w14:paraId="5C8D536C" w14:textId="77777777" w:rsidTr="00FE4565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D891" w14:textId="77777777" w:rsidR="00237096" w:rsidRPr="000524DF" w:rsidRDefault="00237096" w:rsidP="00FE456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/>
              </w:rPr>
            </w:pPr>
            <w:r w:rsidRPr="000524DF">
              <w:rPr>
                <w:rFonts w:eastAsia="Times New Roman"/>
              </w:rPr>
              <w:t>1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F5F6" w14:textId="77777777" w:rsidR="00237096" w:rsidRPr="000524DF" w:rsidRDefault="00237096" w:rsidP="00FE456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/>
              </w:rPr>
            </w:pPr>
            <w:r w:rsidRPr="000524DF">
              <w:rPr>
                <w:rFonts w:eastAsia="Times New Roman"/>
                <w:szCs w:val="20"/>
                <w:lang w:eastAsia="en-US"/>
              </w:rPr>
              <w:t>Expected Defect Message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BC8E" w14:textId="77777777" w:rsidR="00237096" w:rsidRPr="000524DF" w:rsidRDefault="00237096" w:rsidP="00FE456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/>
                <w:szCs w:val="20"/>
                <w:lang w:val="fr-FR" w:eastAsia="en-US"/>
              </w:rPr>
            </w:pPr>
            <w:r w:rsidRPr="000524DF">
              <w:rPr>
                <w:rFonts w:eastAsia="Times New Roman"/>
                <w:szCs w:val="20"/>
                <w:lang w:val="fr-FR" w:eastAsia="en-US"/>
              </w:rPr>
              <w:t xml:space="preserve">ITU-T G.8013 (11/2013) </w:t>
            </w:r>
            <w:proofErr w:type="spellStart"/>
            <w:r w:rsidRPr="000524DF">
              <w:rPr>
                <w:rFonts w:eastAsia="Times New Roman"/>
                <w:szCs w:val="20"/>
                <w:lang w:val="fr-FR" w:eastAsia="en-US"/>
              </w:rPr>
              <w:t>Amd</w:t>
            </w:r>
            <w:proofErr w:type="spellEnd"/>
            <w:r w:rsidRPr="000524DF">
              <w:rPr>
                <w:rFonts w:eastAsia="Times New Roman"/>
                <w:szCs w:val="20"/>
                <w:lang w:val="fr-FR" w:eastAsia="en-US"/>
              </w:rPr>
              <w:t xml:space="preserve"> 1, clause 9.26</w:t>
            </w:r>
          </w:p>
        </w:tc>
      </w:tr>
      <w:tr w:rsidR="00237096" w:rsidRPr="000524DF" w14:paraId="36ED92A5" w14:textId="77777777" w:rsidTr="00FE4565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64D26" w14:textId="77777777" w:rsidR="00237096" w:rsidRPr="000524DF" w:rsidRDefault="00237096" w:rsidP="00FE456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/>
              </w:rPr>
            </w:pPr>
            <w:r w:rsidRPr="000524DF">
              <w:rPr>
                <w:rFonts w:eastAsia="Times New Roman"/>
              </w:rPr>
              <w:t>0, 2-255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866" w14:textId="77777777" w:rsidR="00237096" w:rsidRPr="000524DF" w:rsidRDefault="00237096" w:rsidP="00FE456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/>
                <w:szCs w:val="20"/>
                <w:lang w:eastAsia="en-US"/>
              </w:rPr>
            </w:pPr>
            <w:r w:rsidRPr="000524DF">
              <w:rPr>
                <w:rFonts w:eastAsia="Times New Roman"/>
                <w:szCs w:val="20"/>
                <w:lang w:eastAsia="en-US"/>
              </w:rPr>
              <w:t>Reserved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3D05E" w14:textId="77777777" w:rsidR="00237096" w:rsidRPr="000524DF" w:rsidRDefault="00237096" w:rsidP="00FE456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/>
                <w:szCs w:val="20"/>
                <w:lang w:eastAsia="en-US"/>
              </w:rPr>
            </w:pPr>
          </w:p>
        </w:tc>
      </w:tr>
    </w:tbl>
    <w:p w14:paraId="531F9E61" w14:textId="77777777" w:rsidR="00237096" w:rsidRPr="000524DF" w:rsidRDefault="00237096" w:rsidP="0023709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0"/>
          <w:lang w:eastAsia="en-US"/>
        </w:rPr>
      </w:pPr>
    </w:p>
    <w:p w14:paraId="7F0BD24A" w14:textId="77777777" w:rsidR="00237096" w:rsidRDefault="00237096" w:rsidP="00237096">
      <w:pPr>
        <w:jc w:val="both"/>
        <w:rPr>
          <w:b/>
        </w:rPr>
      </w:pPr>
    </w:p>
    <w:p w14:paraId="038F6609" w14:textId="77777777" w:rsidR="00237096" w:rsidRPr="000B3C16" w:rsidRDefault="00237096" w:rsidP="0023709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rPr>
          <w:rFonts w:eastAsia="MS Mincho"/>
          <w:b/>
          <w:color w:val="000000"/>
          <w:szCs w:val="20"/>
        </w:rPr>
      </w:pPr>
      <w:r w:rsidRPr="000B3C16">
        <w:rPr>
          <w:rFonts w:eastAsia="MS Mincho"/>
          <w:b/>
          <w:color w:val="000000"/>
          <w:szCs w:val="20"/>
        </w:rPr>
        <w:t>9.  Use of OUI in IEEE</w:t>
      </w:r>
      <w:r>
        <w:rPr>
          <w:rFonts w:eastAsia="MS Mincho"/>
          <w:b/>
          <w:color w:val="000000"/>
          <w:szCs w:val="20"/>
        </w:rPr>
        <w:t xml:space="preserve"> </w:t>
      </w:r>
      <w:r w:rsidRPr="000B3C16">
        <w:rPr>
          <w:rFonts w:eastAsia="MS Mincho"/>
          <w:b/>
          <w:color w:val="000000"/>
          <w:szCs w:val="20"/>
        </w:rPr>
        <w:t>1588 Vendor and standard organization extension TLVs</w:t>
      </w:r>
    </w:p>
    <w:p w14:paraId="2F4A1234" w14:textId="77777777" w:rsidR="00237096" w:rsidRPr="000B3C16" w:rsidRDefault="00237096" w:rsidP="0023709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rPr>
          <w:rFonts w:eastAsia="MS Mincho"/>
          <w:szCs w:val="20"/>
          <w:lang w:eastAsia="en-US"/>
        </w:rPr>
      </w:pPr>
      <w:r w:rsidRPr="000B3C16">
        <w:rPr>
          <w:rFonts w:eastAsia="MS Mincho"/>
          <w:szCs w:val="20"/>
          <w:lang w:eastAsia="en-US"/>
        </w:rPr>
        <w:t>IEEE Std 1588</w:t>
      </w:r>
      <w:r w:rsidRPr="000B3C16">
        <w:rPr>
          <w:rFonts w:eastAsia="MS Mincho"/>
          <w:szCs w:val="20"/>
          <w:vertAlign w:val="superscript"/>
          <w:lang w:eastAsia="en-US"/>
        </w:rPr>
        <w:t>TM</w:t>
      </w:r>
      <w:r w:rsidRPr="000B3C16">
        <w:rPr>
          <w:rFonts w:eastAsia="MS Mincho"/>
          <w:szCs w:val="20"/>
          <w:lang w:eastAsia="en-US"/>
        </w:rPr>
        <w:t xml:space="preserve">-2008 defines a protocol enabling precise synchronization of clocks.  </w:t>
      </w:r>
    </w:p>
    <w:p w14:paraId="47A931CD" w14:textId="77777777" w:rsidR="00237096" w:rsidRPr="000B3C16" w:rsidRDefault="00237096" w:rsidP="0023709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rPr>
          <w:rFonts w:eastAsia="MS Mincho"/>
          <w:szCs w:val="20"/>
          <w:lang w:eastAsia="en-US"/>
        </w:rPr>
      </w:pPr>
      <w:r w:rsidRPr="000B3C16">
        <w:rPr>
          <w:rFonts w:eastAsia="MS Mincho"/>
          <w:szCs w:val="20"/>
          <w:lang w:eastAsia="en-US"/>
        </w:rPr>
        <w:t>The set of allowed Precision Time Protocol (PTP) features applicable to a device constitutes a profile.   The required options, prohibited options, and the ranges and defaults of configurable attributes are described in the profile specification. A profile may also include the definition of new TLV’s, which are classified as vendor and standard organization extension TLVs in 14.3 of IEEE</w:t>
      </w:r>
      <w:r>
        <w:rPr>
          <w:rFonts w:eastAsia="MS Mincho"/>
          <w:szCs w:val="20"/>
          <w:lang w:eastAsia="en-US"/>
        </w:rPr>
        <w:t xml:space="preserve"> </w:t>
      </w:r>
      <w:r w:rsidRPr="000B3C16">
        <w:rPr>
          <w:rFonts w:eastAsia="MS Mincho"/>
          <w:szCs w:val="20"/>
          <w:lang w:eastAsia="en-US"/>
        </w:rPr>
        <w:t>1588.  These organization specific TLV</w:t>
      </w:r>
      <w:r>
        <w:rPr>
          <w:rFonts w:eastAsia="MS Mincho"/>
          <w:szCs w:val="20"/>
          <w:lang w:eastAsia="en-US"/>
        </w:rPr>
        <w:t>s</w:t>
      </w:r>
      <w:r w:rsidRPr="000B3C16">
        <w:rPr>
          <w:rFonts w:eastAsia="MS Mincho"/>
          <w:szCs w:val="20"/>
          <w:lang w:eastAsia="en-US"/>
        </w:rPr>
        <w:t xml:space="preserve"> include a 3-octect field, called </w:t>
      </w:r>
      <w:proofErr w:type="spellStart"/>
      <w:r w:rsidRPr="000B3C16">
        <w:rPr>
          <w:rFonts w:eastAsia="MS Mincho"/>
          <w:szCs w:val="20"/>
          <w:lang w:eastAsia="en-US"/>
        </w:rPr>
        <w:t>organizationSubType</w:t>
      </w:r>
      <w:proofErr w:type="spellEnd"/>
      <w:r w:rsidRPr="000B3C16">
        <w:rPr>
          <w:rFonts w:eastAsia="MS Mincho"/>
          <w:szCs w:val="20"/>
          <w:lang w:eastAsia="en-US"/>
        </w:rPr>
        <w:t>, that provide a unique identifier to each TLV defined, as de</w:t>
      </w:r>
      <w:r>
        <w:rPr>
          <w:rFonts w:eastAsia="MS Mincho"/>
          <w:szCs w:val="20"/>
          <w:lang w:eastAsia="en-US"/>
        </w:rPr>
        <w:t>scribed in 14.3.2.4 of IEEE 1588</w:t>
      </w:r>
      <w:r w:rsidRPr="000B3C16">
        <w:rPr>
          <w:rFonts w:eastAsia="MS Mincho"/>
          <w:szCs w:val="20"/>
          <w:lang w:eastAsia="en-US"/>
        </w:rPr>
        <w:t>.</w:t>
      </w:r>
    </w:p>
    <w:p w14:paraId="40E8684E" w14:textId="77777777" w:rsidR="00237096" w:rsidRPr="00DB5A5E" w:rsidRDefault="00237096" w:rsidP="00237096">
      <w:pPr>
        <w:keepNext/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360"/>
        <w:ind w:left="794" w:hanging="794"/>
        <w:jc w:val="center"/>
        <w:outlineLvl w:val="0"/>
        <w:rPr>
          <w:rFonts w:eastAsia="MS Mincho"/>
          <w:b/>
          <w:color w:val="1F497D"/>
          <w:sz w:val="28"/>
          <w:szCs w:val="20"/>
          <w:lang w:eastAsia="en-US"/>
        </w:rPr>
      </w:pPr>
      <w:r w:rsidRPr="00DB5A5E">
        <w:rPr>
          <w:rFonts w:eastAsia="MS Mincho"/>
          <w:b/>
          <w:color w:val="1F497D"/>
          <w:sz w:val="28"/>
          <w:szCs w:val="20"/>
          <w:lang w:eastAsia="en-US"/>
        </w:rPr>
        <w:t>Format for the IEEE 1588 organization specific TLV fields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0"/>
        <w:gridCol w:w="2769"/>
      </w:tblGrid>
      <w:tr w:rsidR="00237096" w:rsidRPr="000B3C16" w14:paraId="7FE3307E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F64237" w14:textId="77777777" w:rsidR="00237096" w:rsidRPr="000B3C16" w:rsidRDefault="00237096" w:rsidP="00FE456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right"/>
              <w:rPr>
                <w:rFonts w:eastAsia="MS Mincho"/>
                <w:szCs w:val="20"/>
                <w:lang w:eastAsia="en-US"/>
              </w:rPr>
            </w:pPr>
            <w:r w:rsidRPr="000B3C16">
              <w:rPr>
                <w:rFonts w:eastAsia="MS Mincho"/>
                <w:szCs w:val="20"/>
                <w:lang w:eastAsia="en-US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571591" w14:textId="77777777" w:rsidR="00237096" w:rsidRPr="000B3C16" w:rsidRDefault="00237096" w:rsidP="00FE456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rPr>
                <w:rFonts w:eastAsia="MS Mincho"/>
                <w:szCs w:val="20"/>
                <w:lang w:eastAsia="en-US"/>
              </w:rPr>
            </w:pPr>
            <w:r w:rsidRPr="000B3C16">
              <w:rPr>
                <w:rFonts w:eastAsia="MS Mincho"/>
                <w:szCs w:val="20"/>
                <w:lang w:eastAsia="en-US"/>
              </w:rPr>
              <w:t>Field</w:t>
            </w:r>
          </w:p>
        </w:tc>
      </w:tr>
      <w:tr w:rsidR="00237096" w:rsidRPr="000B3C16" w14:paraId="46424977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9C8434A" w14:textId="77777777" w:rsidR="00237096" w:rsidRPr="000B3C16" w:rsidRDefault="00237096" w:rsidP="00FE456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right"/>
              <w:rPr>
                <w:rFonts w:eastAsia="MS Mincho"/>
                <w:szCs w:val="20"/>
                <w:lang w:eastAsia="en-US"/>
              </w:rPr>
            </w:pPr>
            <w:r w:rsidRPr="000B3C16">
              <w:rPr>
                <w:rFonts w:eastAsia="MS Mincho"/>
                <w:szCs w:val="20"/>
                <w:lang w:eastAsia="en-US"/>
              </w:rPr>
              <w:t>2 octets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A4EEB" w14:textId="77777777" w:rsidR="00237096" w:rsidRPr="000B3C16" w:rsidRDefault="00237096" w:rsidP="00FE456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rPr>
                <w:rFonts w:eastAsia="MS Mincho"/>
                <w:szCs w:val="20"/>
                <w:lang w:eastAsia="en-US"/>
              </w:rPr>
            </w:pPr>
            <w:proofErr w:type="spellStart"/>
            <w:proofErr w:type="gramStart"/>
            <w:r w:rsidRPr="000B3C16">
              <w:rPr>
                <w:rFonts w:eastAsia="MS Mincho"/>
                <w:szCs w:val="20"/>
                <w:lang w:eastAsia="en-US"/>
              </w:rPr>
              <w:t>tlvType</w:t>
            </w:r>
            <w:proofErr w:type="spellEnd"/>
            <w:r w:rsidRPr="000B3C16">
              <w:rPr>
                <w:rFonts w:eastAsia="MS Mincho"/>
                <w:szCs w:val="20"/>
                <w:lang w:eastAsia="en-US"/>
              </w:rPr>
              <w:t xml:space="preserve">  (</w:t>
            </w:r>
            <w:proofErr w:type="gramEnd"/>
            <w:r w:rsidRPr="000B3C16">
              <w:rPr>
                <w:rFonts w:eastAsia="MS Mincho"/>
                <w:szCs w:val="20"/>
                <w:lang w:eastAsia="en-US"/>
              </w:rPr>
              <w:t>0x0003)</w:t>
            </w:r>
          </w:p>
        </w:tc>
      </w:tr>
      <w:tr w:rsidR="00237096" w:rsidRPr="000B3C16" w14:paraId="12450F29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80927A1" w14:textId="77777777" w:rsidR="00237096" w:rsidRPr="000B3C16" w:rsidRDefault="00237096" w:rsidP="00FE456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right"/>
              <w:rPr>
                <w:rFonts w:eastAsia="MS Mincho"/>
                <w:szCs w:val="20"/>
                <w:lang w:eastAsia="en-US"/>
              </w:rPr>
            </w:pPr>
            <w:r w:rsidRPr="000B3C16">
              <w:rPr>
                <w:rFonts w:eastAsia="MS Mincho"/>
                <w:szCs w:val="20"/>
                <w:lang w:eastAsia="en-US"/>
              </w:rPr>
              <w:t>2 octets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23DAF" w14:textId="77777777" w:rsidR="00237096" w:rsidRPr="000B3C16" w:rsidRDefault="00237096" w:rsidP="00FE456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rPr>
                <w:rFonts w:eastAsia="MS Mincho"/>
                <w:szCs w:val="20"/>
                <w:lang w:eastAsia="en-US"/>
              </w:rPr>
            </w:pPr>
            <w:proofErr w:type="spellStart"/>
            <w:r w:rsidRPr="000B3C16">
              <w:rPr>
                <w:rFonts w:eastAsia="MS Mincho"/>
                <w:szCs w:val="20"/>
                <w:lang w:eastAsia="en-US"/>
              </w:rPr>
              <w:t>lengthField</w:t>
            </w:r>
            <w:proofErr w:type="spellEnd"/>
          </w:p>
        </w:tc>
      </w:tr>
      <w:tr w:rsidR="00237096" w:rsidRPr="000B3C16" w14:paraId="440AFF46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E634E4A" w14:textId="77777777" w:rsidR="00237096" w:rsidRPr="000B3C16" w:rsidRDefault="00237096" w:rsidP="00FE456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right"/>
              <w:rPr>
                <w:rFonts w:eastAsia="MS Mincho"/>
                <w:szCs w:val="20"/>
                <w:lang w:eastAsia="en-US"/>
              </w:rPr>
            </w:pPr>
            <w:r w:rsidRPr="000B3C16">
              <w:rPr>
                <w:rFonts w:eastAsia="MS Mincho"/>
                <w:szCs w:val="20"/>
                <w:lang w:eastAsia="en-US"/>
              </w:rPr>
              <w:t>3 octets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6824" w14:textId="77777777" w:rsidR="00237096" w:rsidRPr="000B3C16" w:rsidRDefault="00237096" w:rsidP="00FE456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rPr>
                <w:rFonts w:eastAsia="MS Mincho"/>
                <w:szCs w:val="20"/>
                <w:lang w:eastAsia="en-US"/>
              </w:rPr>
            </w:pPr>
            <w:proofErr w:type="spellStart"/>
            <w:r w:rsidRPr="000B3C16">
              <w:rPr>
                <w:rFonts w:eastAsia="MS Mincho"/>
                <w:szCs w:val="20"/>
                <w:lang w:eastAsia="en-US"/>
              </w:rPr>
              <w:t>organizationId</w:t>
            </w:r>
            <w:proofErr w:type="spellEnd"/>
            <w:r w:rsidRPr="000B3C16">
              <w:rPr>
                <w:rFonts w:eastAsia="MS Mincho"/>
                <w:szCs w:val="20"/>
                <w:lang w:eastAsia="en-US"/>
              </w:rPr>
              <w:t xml:space="preserve"> (00-19-A7)</w:t>
            </w:r>
          </w:p>
        </w:tc>
      </w:tr>
      <w:tr w:rsidR="00237096" w:rsidRPr="000B3C16" w14:paraId="2F150196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4F0043B" w14:textId="77777777" w:rsidR="00237096" w:rsidRPr="000B3C16" w:rsidRDefault="00237096" w:rsidP="00FE456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right"/>
              <w:rPr>
                <w:rFonts w:eastAsia="MS Mincho"/>
                <w:szCs w:val="20"/>
                <w:lang w:eastAsia="en-US"/>
              </w:rPr>
            </w:pPr>
            <w:r w:rsidRPr="000B3C16">
              <w:rPr>
                <w:rFonts w:eastAsia="MS Mincho"/>
                <w:szCs w:val="20"/>
                <w:lang w:eastAsia="en-US"/>
              </w:rPr>
              <w:t>3 octets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498A" w14:textId="77777777" w:rsidR="00237096" w:rsidRPr="000B3C16" w:rsidRDefault="00237096" w:rsidP="00FE456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rPr>
                <w:rFonts w:eastAsia="MS Mincho"/>
                <w:szCs w:val="20"/>
                <w:lang w:val="fr-CA" w:eastAsia="en-US"/>
              </w:rPr>
            </w:pPr>
            <w:proofErr w:type="spellStart"/>
            <w:proofErr w:type="gramStart"/>
            <w:r w:rsidRPr="000B3C16">
              <w:rPr>
                <w:rFonts w:eastAsia="MS Mincho"/>
                <w:szCs w:val="20"/>
                <w:lang w:val="fr-CA" w:eastAsia="en-US"/>
              </w:rPr>
              <w:t>organizationSubType</w:t>
            </w:r>
            <w:proofErr w:type="spellEnd"/>
            <w:proofErr w:type="gramEnd"/>
          </w:p>
        </w:tc>
      </w:tr>
      <w:tr w:rsidR="00237096" w:rsidRPr="000B3C16" w14:paraId="1BA465A5" w14:textId="77777777" w:rsidTr="00FE456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3EA91C9" w14:textId="77777777" w:rsidR="00237096" w:rsidRPr="000B3C16" w:rsidRDefault="00237096" w:rsidP="00FE456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right"/>
              <w:rPr>
                <w:rFonts w:eastAsia="MS Mincho"/>
                <w:szCs w:val="20"/>
                <w:lang w:val="fr-FR" w:eastAsia="en-US"/>
              </w:rPr>
            </w:pPr>
            <w:r w:rsidRPr="000B3C16">
              <w:rPr>
                <w:rFonts w:eastAsia="MS Mincho"/>
                <w:szCs w:val="20"/>
                <w:lang w:val="fr-FR" w:eastAsia="en-US"/>
              </w:rPr>
              <w:t>N octets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7B1FF" w14:textId="77777777" w:rsidR="00237096" w:rsidRPr="000B3C16" w:rsidRDefault="00237096" w:rsidP="00FE456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rPr>
                <w:rFonts w:eastAsia="MS Mincho"/>
                <w:szCs w:val="20"/>
                <w:lang w:val="fr-FR" w:eastAsia="en-US"/>
              </w:rPr>
            </w:pPr>
            <w:proofErr w:type="spellStart"/>
            <w:proofErr w:type="gramStart"/>
            <w:r w:rsidRPr="000B3C16">
              <w:rPr>
                <w:rFonts w:eastAsia="MS Mincho"/>
                <w:szCs w:val="20"/>
                <w:lang w:val="fr-FR" w:eastAsia="en-US"/>
              </w:rPr>
              <w:t>dataField</w:t>
            </w:r>
            <w:proofErr w:type="spellEnd"/>
            <w:proofErr w:type="gramEnd"/>
          </w:p>
        </w:tc>
      </w:tr>
    </w:tbl>
    <w:p w14:paraId="0CDC34E6" w14:textId="77777777" w:rsidR="00237096" w:rsidRPr="000B3C16" w:rsidRDefault="00237096" w:rsidP="0023709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rPr>
          <w:rFonts w:eastAsia="MS Mincho"/>
          <w:szCs w:val="20"/>
          <w:lang w:eastAsia="en-US"/>
        </w:rPr>
      </w:pPr>
    </w:p>
    <w:p w14:paraId="76E619BE" w14:textId="77777777" w:rsidR="00237096" w:rsidRPr="000B3C16" w:rsidRDefault="00237096" w:rsidP="0023709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rPr>
          <w:rFonts w:eastAsia="MS Mincho"/>
          <w:szCs w:val="20"/>
          <w:lang w:eastAsia="en-US"/>
        </w:rPr>
      </w:pPr>
      <w:r w:rsidRPr="000B3C16">
        <w:rPr>
          <w:rFonts w:eastAsia="MS Mincho"/>
          <w:szCs w:val="20"/>
          <w:lang w:eastAsia="en-US"/>
        </w:rPr>
        <w:t xml:space="preserve">The following ITU-T </w:t>
      </w:r>
      <w:proofErr w:type="spellStart"/>
      <w:r w:rsidRPr="000B3C16">
        <w:rPr>
          <w:rFonts w:eastAsia="MS Mincho"/>
          <w:szCs w:val="20"/>
          <w:lang w:eastAsia="en-US"/>
        </w:rPr>
        <w:t>organizationSubType</w:t>
      </w:r>
      <w:proofErr w:type="spellEnd"/>
      <w:r w:rsidRPr="000B3C16">
        <w:rPr>
          <w:rFonts w:eastAsia="MS Mincho"/>
          <w:szCs w:val="20"/>
          <w:lang w:eastAsia="en-US"/>
        </w:rPr>
        <w:t xml:space="preserve"> types are assigned:</w:t>
      </w:r>
    </w:p>
    <w:p w14:paraId="74768515" w14:textId="77777777" w:rsidR="00237096" w:rsidRPr="000B3C16" w:rsidRDefault="00237096" w:rsidP="0023709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jc w:val="both"/>
        <w:rPr>
          <w:rFonts w:eastAsia="MS Mincho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8"/>
        <w:gridCol w:w="6030"/>
      </w:tblGrid>
      <w:tr w:rsidR="00237096" w:rsidRPr="000B3C16" w14:paraId="095463C3" w14:textId="77777777" w:rsidTr="00FE456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C6899" w14:textId="77777777" w:rsidR="00237096" w:rsidRPr="000B3C16" w:rsidRDefault="00237096" w:rsidP="00FE456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eastAsia="MS Mincho"/>
                <w:i/>
                <w:szCs w:val="20"/>
                <w:lang w:eastAsia="en-US"/>
              </w:rPr>
            </w:pPr>
            <w:r w:rsidRPr="000B3C16">
              <w:rPr>
                <w:rFonts w:eastAsia="MS Mincho"/>
                <w:i/>
                <w:szCs w:val="20"/>
                <w:lang w:eastAsia="en-US"/>
              </w:rPr>
              <w:t xml:space="preserve">ITU-T </w:t>
            </w:r>
            <w:proofErr w:type="spellStart"/>
            <w:r w:rsidRPr="000B3C16">
              <w:rPr>
                <w:rFonts w:eastAsia="MS Mincho"/>
                <w:i/>
                <w:szCs w:val="20"/>
                <w:lang w:eastAsia="en-US"/>
              </w:rPr>
              <w:t>OrganizationSubType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73B2" w14:textId="77777777" w:rsidR="00237096" w:rsidRPr="000B3C16" w:rsidRDefault="00237096" w:rsidP="00FE456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eastAsia="MS Mincho"/>
                <w:i/>
                <w:szCs w:val="20"/>
                <w:lang w:eastAsia="en-US"/>
              </w:rPr>
            </w:pPr>
            <w:r w:rsidRPr="000B3C16">
              <w:rPr>
                <w:rFonts w:eastAsia="MS Mincho"/>
                <w:i/>
                <w:szCs w:val="20"/>
                <w:lang w:eastAsia="en-US"/>
              </w:rPr>
              <w:t>IEEE 1588 TLV</w:t>
            </w:r>
          </w:p>
        </w:tc>
      </w:tr>
      <w:tr w:rsidR="00237096" w:rsidRPr="000B3C16" w14:paraId="4EF2F9AA" w14:textId="77777777" w:rsidTr="00FE456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3F035" w14:textId="77777777" w:rsidR="00237096" w:rsidRPr="000B3C16" w:rsidRDefault="00237096" w:rsidP="00FE456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eastAsia="MS Mincho"/>
                <w:szCs w:val="20"/>
                <w:lang w:eastAsia="en-US"/>
              </w:rPr>
            </w:pPr>
            <w:r w:rsidRPr="000B3C16">
              <w:rPr>
                <w:rFonts w:eastAsia="MS Mincho"/>
                <w:szCs w:val="20"/>
                <w:lang w:eastAsia="en-US"/>
              </w:rPr>
              <w:t>00-00-00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2D5DB" w14:textId="77777777" w:rsidR="00237096" w:rsidRPr="000B3C16" w:rsidRDefault="00237096" w:rsidP="00FE456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eastAsia="MS Mincho"/>
                <w:szCs w:val="20"/>
                <w:lang w:eastAsia="en-US"/>
              </w:rPr>
            </w:pPr>
            <w:r w:rsidRPr="000B3C16">
              <w:rPr>
                <w:rFonts w:eastAsia="MS Mincho"/>
                <w:szCs w:val="20"/>
                <w:lang w:eastAsia="en-US"/>
              </w:rPr>
              <w:t>Reserved</w:t>
            </w:r>
          </w:p>
        </w:tc>
      </w:tr>
      <w:tr w:rsidR="00237096" w:rsidRPr="000B3C16" w14:paraId="0A27D6E8" w14:textId="77777777" w:rsidTr="00FE456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0D70F" w14:textId="77777777" w:rsidR="00237096" w:rsidRPr="000B3C16" w:rsidRDefault="00237096" w:rsidP="00FE456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eastAsia="MS Mincho"/>
                <w:szCs w:val="20"/>
                <w:lang w:eastAsia="en-US"/>
              </w:rPr>
            </w:pPr>
            <w:r w:rsidRPr="000B3C16">
              <w:rPr>
                <w:rFonts w:eastAsia="MS Mincho"/>
                <w:szCs w:val="20"/>
                <w:lang w:eastAsia="en-US"/>
              </w:rPr>
              <w:t>00-00-0</w:t>
            </w:r>
            <w:r>
              <w:rPr>
                <w:rFonts w:eastAsia="MS Mincho"/>
                <w:szCs w:val="20"/>
                <w:lang w:eastAsia="en-US"/>
              </w:rPr>
              <w:t>2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2E4B" w14:textId="77777777" w:rsidR="00237096" w:rsidRPr="000B3C16" w:rsidRDefault="00237096" w:rsidP="00FE456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eastAsia="MS Mincho"/>
                <w:szCs w:val="20"/>
                <w:lang w:eastAsia="en-US"/>
              </w:rPr>
            </w:pPr>
            <w:r w:rsidRPr="000B3C16">
              <w:rPr>
                <w:rFonts w:eastAsia="MS Mincho"/>
                <w:szCs w:val="20"/>
                <w:lang w:eastAsia="en-US"/>
              </w:rPr>
              <w:t>INTERFACE_RATE (defined in ITU-T G.8275.2)</w:t>
            </w:r>
          </w:p>
        </w:tc>
      </w:tr>
    </w:tbl>
    <w:p w14:paraId="356C25B9" w14:textId="77777777" w:rsidR="00237096" w:rsidRDefault="00237096" w:rsidP="0023709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jc w:val="both"/>
        <w:rPr>
          <w:rFonts w:eastAsia="MS Mincho"/>
          <w:b/>
          <w:szCs w:val="20"/>
          <w:lang w:eastAsia="en-US"/>
        </w:rPr>
      </w:pPr>
    </w:p>
    <w:p w14:paraId="10F000D4" w14:textId="77777777" w:rsidR="00237096" w:rsidRDefault="00237096" w:rsidP="0023709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rPr>
          <w:rFonts w:eastAsia="MS Mincho"/>
          <w:szCs w:val="20"/>
          <w:lang w:eastAsia="en-US"/>
        </w:rPr>
      </w:pPr>
      <w:r w:rsidRPr="000B3C16">
        <w:rPr>
          <w:rFonts w:eastAsia="MS Mincho"/>
          <w:szCs w:val="20"/>
          <w:lang w:eastAsia="en-US"/>
        </w:rPr>
        <w:lastRenderedPageBreak/>
        <w:t xml:space="preserve">The following ITU-T </w:t>
      </w:r>
      <w:proofErr w:type="spellStart"/>
      <w:r>
        <w:t>networkProtocol</w:t>
      </w:r>
      <w:proofErr w:type="spellEnd"/>
      <w:r>
        <w:t xml:space="preserve"> </w:t>
      </w:r>
      <w:r w:rsidRPr="00000AC0">
        <w:rPr>
          <w:rFonts w:eastAsia="MS Mincho"/>
          <w:szCs w:val="20"/>
          <w:lang w:eastAsia="en-US"/>
        </w:rPr>
        <w:t>enumeration</w:t>
      </w:r>
      <w:r w:rsidRPr="000B3C16">
        <w:rPr>
          <w:rFonts w:eastAsia="MS Mincho"/>
          <w:szCs w:val="20"/>
          <w:lang w:eastAsia="en-US"/>
        </w:rPr>
        <w:t xml:space="preserve"> </w:t>
      </w:r>
      <w:r>
        <w:rPr>
          <w:rFonts w:eastAsia="MS Mincho"/>
          <w:szCs w:val="20"/>
          <w:lang w:eastAsia="en-US"/>
        </w:rPr>
        <w:t>is</w:t>
      </w:r>
      <w:r w:rsidRPr="000B3C16">
        <w:rPr>
          <w:rFonts w:eastAsia="MS Mincho"/>
          <w:szCs w:val="20"/>
          <w:lang w:eastAsia="en-US"/>
        </w:rPr>
        <w:t xml:space="preserve"> assigned</w:t>
      </w:r>
      <w:r>
        <w:rPr>
          <w:rFonts w:eastAsia="MS Mincho"/>
          <w:szCs w:val="20"/>
          <w:lang w:eastAsia="en-US"/>
        </w:rPr>
        <w:t xml:space="preserve"> (as per IEEE 1588 section 7.4.1, Network Transport Protocol)</w:t>
      </w:r>
      <w:r w:rsidRPr="000B3C16">
        <w:rPr>
          <w:rFonts w:eastAsia="MS Mincho"/>
          <w:szCs w:val="20"/>
          <w:lang w:eastAsia="en-US"/>
        </w:rPr>
        <w:t>:</w:t>
      </w:r>
    </w:p>
    <w:p w14:paraId="625C7797" w14:textId="77777777" w:rsidR="00237096" w:rsidRPr="000B3C16" w:rsidRDefault="00237096" w:rsidP="0023709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rPr>
          <w:rFonts w:eastAsia="MS Mincho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8"/>
        <w:gridCol w:w="6030"/>
      </w:tblGrid>
      <w:tr w:rsidR="00237096" w:rsidRPr="000B3C16" w14:paraId="106443A2" w14:textId="77777777" w:rsidTr="00FE456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4CD00" w14:textId="77777777" w:rsidR="00237096" w:rsidRPr="000B3C16" w:rsidRDefault="00237096" w:rsidP="00FE456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eastAsia="MS Mincho"/>
                <w:i/>
                <w:szCs w:val="20"/>
                <w:lang w:eastAsia="en-US"/>
              </w:rPr>
            </w:pPr>
            <w:r>
              <w:rPr>
                <w:rFonts w:eastAsia="MS Mincho"/>
                <w:i/>
                <w:szCs w:val="20"/>
                <w:lang w:eastAsia="en-US"/>
              </w:rPr>
              <w:t>Name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371F" w14:textId="77777777" w:rsidR="00237096" w:rsidRPr="000B3C16" w:rsidRDefault="00237096" w:rsidP="00FE456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eastAsia="MS Mincho"/>
                <w:i/>
                <w:szCs w:val="20"/>
                <w:lang w:eastAsia="en-US"/>
              </w:rPr>
            </w:pPr>
            <w:r>
              <w:rPr>
                <w:rFonts w:eastAsia="MS Mincho"/>
                <w:i/>
                <w:szCs w:val="20"/>
                <w:lang w:eastAsia="en-US"/>
              </w:rPr>
              <w:t>Value (hex)</w:t>
            </w:r>
          </w:p>
        </w:tc>
      </w:tr>
      <w:tr w:rsidR="00237096" w:rsidRPr="000B3C16" w14:paraId="253E2AD9" w14:textId="77777777" w:rsidTr="00FE456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34722" w14:textId="77777777" w:rsidR="00237096" w:rsidRPr="000B3C16" w:rsidRDefault="00237096" w:rsidP="00FE456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eastAsia="MS Mincho"/>
                <w:szCs w:val="20"/>
                <w:lang w:eastAsia="en-US"/>
              </w:rPr>
            </w:pPr>
            <w:r>
              <w:rPr>
                <w:rFonts w:eastAsia="MS Mincho"/>
                <w:szCs w:val="20"/>
                <w:lang w:eastAsia="en-US"/>
              </w:rPr>
              <w:t>OTN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CE6C6" w14:textId="77777777" w:rsidR="00237096" w:rsidRPr="000B3C16" w:rsidRDefault="00237096" w:rsidP="00FE456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eastAsia="MS Mincho"/>
                <w:szCs w:val="20"/>
                <w:lang w:eastAsia="en-US"/>
              </w:rPr>
            </w:pPr>
            <w:r>
              <w:rPr>
                <w:rFonts w:eastAsia="MS Mincho"/>
                <w:szCs w:val="20"/>
                <w:lang w:eastAsia="en-US"/>
              </w:rPr>
              <w:t>F0</w:t>
            </w:r>
            <w:r w:rsidRPr="000B3C16">
              <w:rPr>
                <w:rFonts w:eastAsia="MS Mincho"/>
                <w:szCs w:val="20"/>
                <w:lang w:eastAsia="en-US"/>
              </w:rPr>
              <w:t>-00</w:t>
            </w:r>
          </w:p>
        </w:tc>
      </w:tr>
    </w:tbl>
    <w:p w14:paraId="5CFE9668" w14:textId="77777777" w:rsidR="00237096" w:rsidRPr="000B3C16" w:rsidRDefault="00237096" w:rsidP="0023709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jc w:val="both"/>
        <w:rPr>
          <w:rFonts w:eastAsia="MS Mincho"/>
          <w:b/>
          <w:szCs w:val="20"/>
          <w:lang w:eastAsia="en-US"/>
        </w:rPr>
      </w:pPr>
    </w:p>
    <w:p w14:paraId="2DDCE9E0" w14:textId="77777777" w:rsidR="00237096" w:rsidRDefault="00237096" w:rsidP="00237096">
      <w:pPr>
        <w:jc w:val="both"/>
        <w:rPr>
          <w:b/>
        </w:rPr>
      </w:pPr>
    </w:p>
    <w:p w14:paraId="0F0504E7" w14:textId="77777777" w:rsidR="00237096" w:rsidRPr="00D22746" w:rsidRDefault="00237096" w:rsidP="00237096">
      <w:pPr>
        <w:jc w:val="both"/>
        <w:rPr>
          <w:b/>
        </w:rPr>
      </w:pPr>
      <w:r>
        <w:rPr>
          <w:b/>
        </w:rPr>
        <w:t xml:space="preserve">10. </w:t>
      </w:r>
      <w:r w:rsidRPr="00D22746">
        <w:rPr>
          <w:b/>
        </w:rPr>
        <w:t>Requests for Additions</w:t>
      </w:r>
    </w:p>
    <w:p w14:paraId="4E99D32E" w14:textId="77777777" w:rsidR="00237096" w:rsidRPr="00D22746" w:rsidRDefault="00237096" w:rsidP="00237096">
      <w:r w:rsidRPr="00D22746">
        <w:t>ITU-T assignments of these can be requested via the Registration</w:t>
      </w:r>
      <w:r>
        <w:t xml:space="preserve"> </w:t>
      </w:r>
      <w:r w:rsidRPr="00D22746">
        <w:t>Assignment section of the SG15 web page (</w:t>
      </w:r>
      <w:hyperlink r:id="rId12" w:history="1">
        <w:r w:rsidRPr="00D22746">
          <w:t>http://www.itu.int/ITU-T/studygroups/com15/index.asp</w:t>
        </w:r>
      </w:hyperlink>
      <w:r w:rsidRPr="00D22746">
        <w:t xml:space="preserve"> ).</w:t>
      </w:r>
    </w:p>
    <w:p w14:paraId="7E476D90" w14:textId="77777777" w:rsidR="00237096" w:rsidRDefault="00237096" w:rsidP="00237096">
      <w:r>
        <w:t>Enquiries should be directed to:</w:t>
      </w:r>
    </w:p>
    <w:p w14:paraId="1543360F" w14:textId="77777777" w:rsidR="00237096" w:rsidRDefault="00237096" w:rsidP="00237096">
      <w:r>
        <w:t>Hiroshi Ota</w:t>
      </w:r>
      <w:r>
        <w:br/>
      </w:r>
      <w:r w:rsidRPr="00D22746">
        <w:t>Telecommunication Standardization Bureau (TSB)</w:t>
      </w:r>
      <w:r>
        <w:br/>
      </w:r>
      <w:r w:rsidRPr="00D22746">
        <w:t>International Telecommunication Union</w:t>
      </w:r>
      <w:r>
        <w:br/>
      </w:r>
      <w:r w:rsidRPr="00D22746">
        <w:t>Place des Nations</w:t>
      </w:r>
      <w:r>
        <w:br/>
      </w:r>
      <w:r w:rsidRPr="00D22746">
        <w:t>CH-1211 Geneva 20</w:t>
      </w:r>
      <w:r>
        <w:br/>
      </w:r>
      <w:r w:rsidRPr="00D22746">
        <w:t>Switzerland</w:t>
      </w:r>
      <w:r>
        <w:br/>
        <w:t>Fax: +41 22 730 6356</w:t>
      </w:r>
      <w:r>
        <w:br/>
      </w:r>
      <w:r w:rsidRPr="00D22746">
        <w:t>E-mail: </w:t>
      </w:r>
      <w:hyperlink r:id="rId13" w:history="1">
        <w:r w:rsidRPr="00D22746">
          <w:t>tsbsg15@itu.int</w:t>
        </w:r>
      </w:hyperlink>
    </w:p>
    <w:p w14:paraId="2175884B" w14:textId="77777777" w:rsidR="00F428F7" w:rsidRDefault="00F428F7" w:rsidP="00EC20D9"/>
    <w:bookmarkEnd w:id="0"/>
    <w:p w14:paraId="062E0612" w14:textId="52104C66" w:rsidR="00794F4F" w:rsidRDefault="001B5CB3" w:rsidP="001B5CB3">
      <w:pPr>
        <w:jc w:val="center"/>
      </w:pPr>
      <w:r>
        <w:t>_________________</w:t>
      </w:r>
    </w:p>
    <w:sectPr w:rsidR="00794F4F" w:rsidSect="00C928B1">
      <w:headerReference w:type="default" r:id="rId14"/>
      <w:pgSz w:w="11907" w:h="16840" w:code="9"/>
      <w:pgMar w:top="1417" w:right="1134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9A4C2" w14:textId="77777777" w:rsidR="00100205" w:rsidRDefault="00100205" w:rsidP="00C42125">
      <w:pPr>
        <w:spacing w:before="0"/>
      </w:pPr>
      <w:r>
        <w:separator/>
      </w:r>
    </w:p>
  </w:endnote>
  <w:endnote w:type="continuationSeparator" w:id="0">
    <w:p w14:paraId="30D8444E" w14:textId="77777777" w:rsidR="00100205" w:rsidRDefault="00100205" w:rsidP="00C4212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????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7FDDB" w14:textId="77777777" w:rsidR="00100205" w:rsidRDefault="00100205" w:rsidP="00C42125">
      <w:pPr>
        <w:spacing w:before="0"/>
      </w:pPr>
      <w:r>
        <w:separator/>
      </w:r>
    </w:p>
  </w:footnote>
  <w:footnote w:type="continuationSeparator" w:id="0">
    <w:p w14:paraId="792CA5E4" w14:textId="77777777" w:rsidR="00100205" w:rsidRDefault="00100205" w:rsidP="00C4212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BC4EB" w14:textId="0689500E" w:rsidR="005976A1" w:rsidRPr="00650D11" w:rsidRDefault="00650D11" w:rsidP="00650D11">
    <w:pPr>
      <w:pStyle w:val="Header"/>
      <w:rPr>
        <w:sz w:val="18"/>
      </w:rPr>
    </w:pPr>
    <w:r w:rsidRPr="00650D11">
      <w:rPr>
        <w:sz w:val="18"/>
      </w:rPr>
      <w:t xml:space="preserve">- </w:t>
    </w:r>
    <w:r w:rsidRPr="00650D11">
      <w:rPr>
        <w:sz w:val="18"/>
      </w:rPr>
      <w:fldChar w:fldCharType="begin"/>
    </w:r>
    <w:r w:rsidRPr="00650D11">
      <w:rPr>
        <w:sz w:val="18"/>
      </w:rPr>
      <w:instrText xml:space="preserve"> PAGE  \* MERGEFORMAT </w:instrText>
    </w:r>
    <w:r w:rsidRPr="00650D11">
      <w:rPr>
        <w:sz w:val="18"/>
      </w:rPr>
      <w:fldChar w:fldCharType="separate"/>
    </w:r>
    <w:r w:rsidRPr="00650D11">
      <w:rPr>
        <w:noProof/>
        <w:sz w:val="18"/>
      </w:rPr>
      <w:t>1</w:t>
    </w:r>
    <w:r w:rsidRPr="00650D11">
      <w:rPr>
        <w:sz w:val="18"/>
      </w:rPr>
      <w:fldChar w:fldCharType="end"/>
    </w:r>
    <w:r w:rsidRPr="00650D11">
      <w:rPr>
        <w:sz w:val="18"/>
      </w:rPr>
      <w:t xml:space="preserve"> -</w:t>
    </w:r>
  </w:p>
  <w:p w14:paraId="5CD0E481" w14:textId="553DD6E4" w:rsidR="00650D11" w:rsidRPr="00650D11" w:rsidRDefault="00C928B1" w:rsidP="00650D11">
    <w:pPr>
      <w:pStyle w:val="Header"/>
      <w:spacing w:after="240"/>
      <w:rPr>
        <w:sz w:val="18"/>
      </w:rPr>
    </w:pPr>
    <w:r w:rsidRPr="00C928B1">
      <w:rPr>
        <w:sz w:val="18"/>
      </w:rPr>
      <w:t>IEEE-assigned_OUI-23-04-2021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DEC9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7601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66CA4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60247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7E33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F043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81E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64D3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526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88F8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04EEE"/>
    <w:multiLevelType w:val="hybridMultilevel"/>
    <w:tmpl w:val="9E826936"/>
    <w:lvl w:ilvl="0" w:tplc="42423EA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440C2"/>
    <w:multiLevelType w:val="hybridMultilevel"/>
    <w:tmpl w:val="F294C110"/>
    <w:lvl w:ilvl="0" w:tplc="B88C4C56">
      <w:start w:val="1"/>
      <w:numFmt w:val="lowerRoman"/>
      <w:lvlText w:val="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CA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CA" w:vendorID="64" w:dllVersion="0" w:nlCheck="1" w:checkStyle="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899"/>
    <w:rsid w:val="00000AC0"/>
    <w:rsid w:val="00014F69"/>
    <w:rsid w:val="000171DB"/>
    <w:rsid w:val="00023D9A"/>
    <w:rsid w:val="0002529A"/>
    <w:rsid w:val="0003582E"/>
    <w:rsid w:val="00043D75"/>
    <w:rsid w:val="00057000"/>
    <w:rsid w:val="000640E0"/>
    <w:rsid w:val="00086D80"/>
    <w:rsid w:val="000966A8"/>
    <w:rsid w:val="00096BB9"/>
    <w:rsid w:val="00097F22"/>
    <w:rsid w:val="000A0A5C"/>
    <w:rsid w:val="000A5CA2"/>
    <w:rsid w:val="000E3C61"/>
    <w:rsid w:val="000E3E55"/>
    <w:rsid w:val="000E6083"/>
    <w:rsid w:val="000E6125"/>
    <w:rsid w:val="00100205"/>
    <w:rsid w:val="00100BAF"/>
    <w:rsid w:val="00113DBE"/>
    <w:rsid w:val="001200A6"/>
    <w:rsid w:val="001251DA"/>
    <w:rsid w:val="00125432"/>
    <w:rsid w:val="00127756"/>
    <w:rsid w:val="00136DDD"/>
    <w:rsid w:val="00137F40"/>
    <w:rsid w:val="00144BDF"/>
    <w:rsid w:val="00155DDC"/>
    <w:rsid w:val="00167703"/>
    <w:rsid w:val="001871EC"/>
    <w:rsid w:val="001A20C3"/>
    <w:rsid w:val="001A670F"/>
    <w:rsid w:val="001B5CB3"/>
    <w:rsid w:val="001B6A45"/>
    <w:rsid w:val="001C1003"/>
    <w:rsid w:val="001C62B8"/>
    <w:rsid w:val="001D22D8"/>
    <w:rsid w:val="001D4296"/>
    <w:rsid w:val="001E7B0E"/>
    <w:rsid w:val="001F141D"/>
    <w:rsid w:val="00200A06"/>
    <w:rsid w:val="00200A98"/>
    <w:rsid w:val="00201AFA"/>
    <w:rsid w:val="002229F1"/>
    <w:rsid w:val="00233F75"/>
    <w:rsid w:val="00237096"/>
    <w:rsid w:val="0025193E"/>
    <w:rsid w:val="00253DBE"/>
    <w:rsid w:val="00253DC6"/>
    <w:rsid w:val="0025489C"/>
    <w:rsid w:val="002622FA"/>
    <w:rsid w:val="00263518"/>
    <w:rsid w:val="002759E7"/>
    <w:rsid w:val="00277326"/>
    <w:rsid w:val="00283D75"/>
    <w:rsid w:val="002A11C4"/>
    <w:rsid w:val="002A399B"/>
    <w:rsid w:val="002C26C0"/>
    <w:rsid w:val="002C2BC5"/>
    <w:rsid w:val="002E0407"/>
    <w:rsid w:val="002E79CB"/>
    <w:rsid w:val="002F0471"/>
    <w:rsid w:val="002F1714"/>
    <w:rsid w:val="002F7F55"/>
    <w:rsid w:val="0030745F"/>
    <w:rsid w:val="00313D94"/>
    <w:rsid w:val="00314630"/>
    <w:rsid w:val="0032090A"/>
    <w:rsid w:val="00321CDE"/>
    <w:rsid w:val="00333E15"/>
    <w:rsid w:val="0035546F"/>
    <w:rsid w:val="003571BC"/>
    <w:rsid w:val="0036090C"/>
    <w:rsid w:val="00364979"/>
    <w:rsid w:val="00385B9C"/>
    <w:rsid w:val="00385FB5"/>
    <w:rsid w:val="0038715D"/>
    <w:rsid w:val="00392E84"/>
    <w:rsid w:val="00394DBF"/>
    <w:rsid w:val="003957A6"/>
    <w:rsid w:val="003A43EF"/>
    <w:rsid w:val="003B60A2"/>
    <w:rsid w:val="003C7445"/>
    <w:rsid w:val="003E39A2"/>
    <w:rsid w:val="003E57AB"/>
    <w:rsid w:val="003F2BED"/>
    <w:rsid w:val="00400B49"/>
    <w:rsid w:val="00443878"/>
    <w:rsid w:val="004539A8"/>
    <w:rsid w:val="00457342"/>
    <w:rsid w:val="004712CA"/>
    <w:rsid w:val="0047422E"/>
    <w:rsid w:val="0049674B"/>
    <w:rsid w:val="004A17EE"/>
    <w:rsid w:val="004A313B"/>
    <w:rsid w:val="004A51C6"/>
    <w:rsid w:val="004A52BC"/>
    <w:rsid w:val="004C0673"/>
    <w:rsid w:val="004C4E4E"/>
    <w:rsid w:val="004F3816"/>
    <w:rsid w:val="004F500A"/>
    <w:rsid w:val="005126A0"/>
    <w:rsid w:val="00536B4B"/>
    <w:rsid w:val="00543D41"/>
    <w:rsid w:val="00545472"/>
    <w:rsid w:val="005571A4"/>
    <w:rsid w:val="00566EDA"/>
    <w:rsid w:val="0057081A"/>
    <w:rsid w:val="00572654"/>
    <w:rsid w:val="005976A1"/>
    <w:rsid w:val="005A34E7"/>
    <w:rsid w:val="005B5629"/>
    <w:rsid w:val="005C0300"/>
    <w:rsid w:val="005C27A2"/>
    <w:rsid w:val="005C5D4E"/>
    <w:rsid w:val="005D4FEB"/>
    <w:rsid w:val="005D65ED"/>
    <w:rsid w:val="005E0E43"/>
    <w:rsid w:val="005E0E6C"/>
    <w:rsid w:val="005F4B6A"/>
    <w:rsid w:val="006010F3"/>
    <w:rsid w:val="00601A3A"/>
    <w:rsid w:val="00615A0A"/>
    <w:rsid w:val="006333D4"/>
    <w:rsid w:val="006369B2"/>
    <w:rsid w:val="0063718D"/>
    <w:rsid w:val="00647525"/>
    <w:rsid w:val="00647A71"/>
    <w:rsid w:val="00650D11"/>
    <w:rsid w:val="006530A8"/>
    <w:rsid w:val="006570B0"/>
    <w:rsid w:val="0066022F"/>
    <w:rsid w:val="006823F3"/>
    <w:rsid w:val="0069210B"/>
    <w:rsid w:val="00695DD7"/>
    <w:rsid w:val="006A4055"/>
    <w:rsid w:val="006A7C27"/>
    <w:rsid w:val="006B2FE4"/>
    <w:rsid w:val="006B37B0"/>
    <w:rsid w:val="006C5641"/>
    <w:rsid w:val="006D1089"/>
    <w:rsid w:val="006D1B86"/>
    <w:rsid w:val="006D7355"/>
    <w:rsid w:val="006F7DEE"/>
    <w:rsid w:val="00715CA6"/>
    <w:rsid w:val="00731135"/>
    <w:rsid w:val="007324AF"/>
    <w:rsid w:val="007355B8"/>
    <w:rsid w:val="007409B4"/>
    <w:rsid w:val="00741974"/>
    <w:rsid w:val="0075525E"/>
    <w:rsid w:val="00756D3D"/>
    <w:rsid w:val="007626F9"/>
    <w:rsid w:val="007806C2"/>
    <w:rsid w:val="00781FEE"/>
    <w:rsid w:val="007903F8"/>
    <w:rsid w:val="00794F4F"/>
    <w:rsid w:val="007974BE"/>
    <w:rsid w:val="007A0916"/>
    <w:rsid w:val="007A0DFD"/>
    <w:rsid w:val="007C5167"/>
    <w:rsid w:val="007C7122"/>
    <w:rsid w:val="007D3F11"/>
    <w:rsid w:val="007E2C69"/>
    <w:rsid w:val="007E53E4"/>
    <w:rsid w:val="007E656A"/>
    <w:rsid w:val="007F3CAA"/>
    <w:rsid w:val="007F664D"/>
    <w:rsid w:val="00803926"/>
    <w:rsid w:val="00804B1F"/>
    <w:rsid w:val="008201CA"/>
    <w:rsid w:val="00837203"/>
    <w:rsid w:val="00842137"/>
    <w:rsid w:val="00853D78"/>
    <w:rsid w:val="00853F5F"/>
    <w:rsid w:val="00856C7A"/>
    <w:rsid w:val="008623ED"/>
    <w:rsid w:val="008724CC"/>
    <w:rsid w:val="00875AA6"/>
    <w:rsid w:val="00880944"/>
    <w:rsid w:val="0089088E"/>
    <w:rsid w:val="00892297"/>
    <w:rsid w:val="008964D6"/>
    <w:rsid w:val="008B5123"/>
    <w:rsid w:val="008E0172"/>
    <w:rsid w:val="0092431B"/>
    <w:rsid w:val="00936852"/>
    <w:rsid w:val="0094045D"/>
    <w:rsid w:val="009406B5"/>
    <w:rsid w:val="00946166"/>
    <w:rsid w:val="00983164"/>
    <w:rsid w:val="009972EF"/>
    <w:rsid w:val="009B202B"/>
    <w:rsid w:val="009B5035"/>
    <w:rsid w:val="009C3160"/>
    <w:rsid w:val="009D644B"/>
    <w:rsid w:val="009E766E"/>
    <w:rsid w:val="009F1960"/>
    <w:rsid w:val="009F444C"/>
    <w:rsid w:val="009F4B1A"/>
    <w:rsid w:val="009F715E"/>
    <w:rsid w:val="00A10DBB"/>
    <w:rsid w:val="00A11720"/>
    <w:rsid w:val="00A21247"/>
    <w:rsid w:val="00A31D47"/>
    <w:rsid w:val="00A4013E"/>
    <w:rsid w:val="00A402C8"/>
    <w:rsid w:val="00A4045F"/>
    <w:rsid w:val="00A427CD"/>
    <w:rsid w:val="00A45FEE"/>
    <w:rsid w:val="00A4600B"/>
    <w:rsid w:val="00A50506"/>
    <w:rsid w:val="00A51EF0"/>
    <w:rsid w:val="00A62C3D"/>
    <w:rsid w:val="00A67A81"/>
    <w:rsid w:val="00A730A6"/>
    <w:rsid w:val="00A96899"/>
    <w:rsid w:val="00A971A0"/>
    <w:rsid w:val="00AA1186"/>
    <w:rsid w:val="00AA1F22"/>
    <w:rsid w:val="00AC3237"/>
    <w:rsid w:val="00AD4D7E"/>
    <w:rsid w:val="00B05821"/>
    <w:rsid w:val="00B100D6"/>
    <w:rsid w:val="00B164C9"/>
    <w:rsid w:val="00B26C28"/>
    <w:rsid w:val="00B4174C"/>
    <w:rsid w:val="00B453F5"/>
    <w:rsid w:val="00B61624"/>
    <w:rsid w:val="00B66481"/>
    <w:rsid w:val="00B7189C"/>
    <w:rsid w:val="00B718A5"/>
    <w:rsid w:val="00B826F2"/>
    <w:rsid w:val="00BA788A"/>
    <w:rsid w:val="00BB4983"/>
    <w:rsid w:val="00BB7597"/>
    <w:rsid w:val="00BC62E2"/>
    <w:rsid w:val="00BE333C"/>
    <w:rsid w:val="00BE6FEC"/>
    <w:rsid w:val="00C04D3D"/>
    <w:rsid w:val="00C05A7B"/>
    <w:rsid w:val="00C25E29"/>
    <w:rsid w:val="00C42125"/>
    <w:rsid w:val="00C62814"/>
    <w:rsid w:val="00C67B25"/>
    <w:rsid w:val="00C748F7"/>
    <w:rsid w:val="00C74937"/>
    <w:rsid w:val="00C82D9A"/>
    <w:rsid w:val="00C928B1"/>
    <w:rsid w:val="00CB2599"/>
    <w:rsid w:val="00CC386F"/>
    <w:rsid w:val="00CC3FA2"/>
    <w:rsid w:val="00CD2139"/>
    <w:rsid w:val="00CE5986"/>
    <w:rsid w:val="00D26477"/>
    <w:rsid w:val="00D54CC8"/>
    <w:rsid w:val="00D621DB"/>
    <w:rsid w:val="00D647EF"/>
    <w:rsid w:val="00D73137"/>
    <w:rsid w:val="00D977A2"/>
    <w:rsid w:val="00DA1D47"/>
    <w:rsid w:val="00DB0706"/>
    <w:rsid w:val="00DD50DE"/>
    <w:rsid w:val="00DE3062"/>
    <w:rsid w:val="00DF1153"/>
    <w:rsid w:val="00E0581D"/>
    <w:rsid w:val="00E1590B"/>
    <w:rsid w:val="00E204DD"/>
    <w:rsid w:val="00E228B7"/>
    <w:rsid w:val="00E353EC"/>
    <w:rsid w:val="00E37FF6"/>
    <w:rsid w:val="00E46730"/>
    <w:rsid w:val="00E51F61"/>
    <w:rsid w:val="00E53C24"/>
    <w:rsid w:val="00E56E77"/>
    <w:rsid w:val="00E743FF"/>
    <w:rsid w:val="00E7791B"/>
    <w:rsid w:val="00EA0BE7"/>
    <w:rsid w:val="00EA41B6"/>
    <w:rsid w:val="00EB40F2"/>
    <w:rsid w:val="00EB444D"/>
    <w:rsid w:val="00EC20D9"/>
    <w:rsid w:val="00ED069C"/>
    <w:rsid w:val="00EE13EB"/>
    <w:rsid w:val="00EE1A06"/>
    <w:rsid w:val="00EE5C0D"/>
    <w:rsid w:val="00EF4792"/>
    <w:rsid w:val="00F02294"/>
    <w:rsid w:val="00F11CCC"/>
    <w:rsid w:val="00F13A4F"/>
    <w:rsid w:val="00F30DE7"/>
    <w:rsid w:val="00F35F57"/>
    <w:rsid w:val="00F425F4"/>
    <w:rsid w:val="00F428F7"/>
    <w:rsid w:val="00F50467"/>
    <w:rsid w:val="00F562A0"/>
    <w:rsid w:val="00F57FA4"/>
    <w:rsid w:val="00F61519"/>
    <w:rsid w:val="00FA02CB"/>
    <w:rsid w:val="00FA2177"/>
    <w:rsid w:val="00FB0783"/>
    <w:rsid w:val="00FB7A8B"/>
    <w:rsid w:val="00FC2485"/>
    <w:rsid w:val="00FD439E"/>
    <w:rsid w:val="00FD76CB"/>
    <w:rsid w:val="00FE152B"/>
    <w:rsid w:val="00FE239E"/>
    <w:rsid w:val="00FF1151"/>
    <w:rsid w:val="00FF4546"/>
    <w:rsid w:val="00F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1A5E9"/>
  <w15:chartTrackingRefBased/>
  <w15:docId w15:val="{771BBDFE-E432-4368-8E63-B6D99736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5ED"/>
    <w:pPr>
      <w:spacing w:before="120"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rsid w:val="005D65ED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/>
      <w:ind w:left="794" w:hanging="794"/>
      <w:textAlignment w:val="baseline"/>
      <w:outlineLvl w:val="0"/>
    </w:pPr>
    <w:rPr>
      <w:rFonts w:eastAsia="Times New Roman"/>
      <w:b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rsid w:val="005D65ED"/>
    <w:pPr>
      <w:spacing w:before="240"/>
      <w:outlineLvl w:val="1"/>
    </w:pPr>
  </w:style>
  <w:style w:type="paragraph" w:styleId="Heading3">
    <w:name w:val="heading 3"/>
    <w:basedOn w:val="Heading1"/>
    <w:next w:val="Normal"/>
    <w:link w:val="Heading3Char"/>
    <w:rsid w:val="005D65ED"/>
    <w:pPr>
      <w:spacing w:before="16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5D65ED"/>
    <w:pPr>
      <w:tabs>
        <w:tab w:val="clear" w:pos="794"/>
        <w:tab w:val="left" w:pos="1021"/>
      </w:tabs>
      <w:ind w:left="1021" w:hanging="1021"/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5D65ED"/>
    <w:pPr>
      <w:outlineLvl w:val="4"/>
    </w:pPr>
  </w:style>
  <w:style w:type="paragraph" w:styleId="Heading6">
    <w:name w:val="heading 6"/>
    <w:basedOn w:val="Heading4"/>
    <w:next w:val="Normal"/>
    <w:link w:val="Heading6Char"/>
    <w:rsid w:val="005D65ED"/>
    <w:pPr>
      <w:tabs>
        <w:tab w:val="clear" w:pos="1021"/>
        <w:tab w:val="clear" w:pos="1191"/>
      </w:tabs>
      <w:ind w:left="1588" w:hanging="1588"/>
      <w:outlineLvl w:val="5"/>
    </w:pPr>
  </w:style>
  <w:style w:type="paragraph" w:styleId="Heading7">
    <w:name w:val="heading 7"/>
    <w:basedOn w:val="Heading6"/>
    <w:next w:val="Normal"/>
    <w:link w:val="Heading7Char"/>
    <w:rsid w:val="005D65ED"/>
    <w:pPr>
      <w:outlineLvl w:val="6"/>
    </w:pPr>
  </w:style>
  <w:style w:type="paragraph" w:styleId="Heading8">
    <w:name w:val="heading 8"/>
    <w:basedOn w:val="Heading6"/>
    <w:next w:val="Normal"/>
    <w:link w:val="Heading8Char"/>
    <w:rsid w:val="005D65ED"/>
    <w:pPr>
      <w:outlineLvl w:val="7"/>
    </w:pPr>
  </w:style>
  <w:style w:type="paragraph" w:styleId="Heading9">
    <w:name w:val="heading 9"/>
    <w:basedOn w:val="Heading6"/>
    <w:next w:val="Normal"/>
    <w:link w:val="Heading9Char"/>
    <w:rsid w:val="005D65ED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65ED"/>
    <w:rPr>
      <w:rFonts w:ascii="Times New Roman" w:hAnsi="Times New Roman"/>
      <w:color w:val="808080"/>
    </w:rPr>
  </w:style>
  <w:style w:type="paragraph" w:customStyle="1" w:styleId="Docnumber">
    <w:name w:val="Docnumber"/>
    <w:basedOn w:val="Normal"/>
    <w:link w:val="DocnumberChar"/>
    <w:qFormat/>
    <w:rsid w:val="005D65ED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jc w:val="right"/>
      <w:textAlignment w:val="baseline"/>
    </w:pPr>
    <w:rPr>
      <w:rFonts w:eastAsia="SimSun"/>
      <w:b/>
      <w:sz w:val="32"/>
      <w:szCs w:val="20"/>
      <w:lang w:eastAsia="en-US"/>
    </w:rPr>
  </w:style>
  <w:style w:type="character" w:customStyle="1" w:styleId="DocnumberChar">
    <w:name w:val="Docnumber Char"/>
    <w:link w:val="Docnumber"/>
    <w:rsid w:val="005D65ED"/>
    <w:rPr>
      <w:rFonts w:ascii="Times New Roman" w:eastAsia="SimSun" w:hAnsi="Times New Roman" w:cs="Times New Roman"/>
      <w:b/>
      <w:sz w:val="32"/>
      <w:szCs w:val="20"/>
      <w:lang w:val="en-GB" w:eastAsia="en-US"/>
    </w:rPr>
  </w:style>
  <w:style w:type="paragraph" w:customStyle="1" w:styleId="AnnexNotitle">
    <w:name w:val="Annex_No &amp; title"/>
    <w:basedOn w:val="Normal"/>
    <w:next w:val="Normal"/>
    <w:rsid w:val="005D65ED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/>
      <w:jc w:val="center"/>
      <w:textAlignment w:val="baseline"/>
      <w:outlineLvl w:val="0"/>
    </w:pPr>
    <w:rPr>
      <w:rFonts w:eastAsia="Times New Roman"/>
      <w:b/>
      <w:sz w:val="28"/>
      <w:szCs w:val="20"/>
      <w:lang w:eastAsia="en-US"/>
    </w:rPr>
  </w:style>
  <w:style w:type="paragraph" w:customStyle="1" w:styleId="AppendixNotitle">
    <w:name w:val="Appendix_No &amp; title"/>
    <w:basedOn w:val="AnnexNotitle"/>
    <w:next w:val="Normal"/>
    <w:rsid w:val="005D65ED"/>
  </w:style>
  <w:style w:type="paragraph" w:customStyle="1" w:styleId="CorrectionSeparatorBegin">
    <w:name w:val="Correction Separator Begin"/>
    <w:basedOn w:val="Normal"/>
    <w:rsid w:val="005D65ED"/>
    <w:pPr>
      <w:keepNext/>
      <w:pBdr>
        <w:bottom w:val="single" w:sz="12" w:space="1" w:color="auto"/>
      </w:pBdr>
      <w:spacing w:before="240" w:after="240"/>
      <w:ind w:left="1440" w:right="1440"/>
      <w:jc w:val="center"/>
    </w:pPr>
    <w:rPr>
      <w:rFonts w:eastAsia="Times New Roman"/>
      <w:b/>
      <w:i/>
      <w:sz w:val="20"/>
      <w:szCs w:val="20"/>
      <w:lang w:val="en-US" w:eastAsia="en-US"/>
    </w:rPr>
  </w:style>
  <w:style w:type="paragraph" w:customStyle="1" w:styleId="CorrectionSeparatorEnd">
    <w:name w:val="Correction Separator End"/>
    <w:basedOn w:val="Normal"/>
    <w:rsid w:val="005D65ED"/>
    <w:pPr>
      <w:pBdr>
        <w:top w:val="single" w:sz="12" w:space="1" w:color="auto"/>
      </w:pBdr>
      <w:spacing w:before="240" w:after="240"/>
      <w:ind w:left="1440" w:right="1440"/>
      <w:jc w:val="center"/>
    </w:pPr>
    <w:rPr>
      <w:rFonts w:eastAsia="Times New Roman"/>
      <w:b/>
      <w:i/>
      <w:sz w:val="20"/>
      <w:szCs w:val="20"/>
      <w:lang w:val="en-US" w:eastAsia="en-US"/>
    </w:rPr>
  </w:style>
  <w:style w:type="paragraph" w:customStyle="1" w:styleId="Figure">
    <w:name w:val="Figure"/>
    <w:basedOn w:val="Normal"/>
    <w:next w:val="Normal"/>
    <w:rsid w:val="005D65ED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Times New Roman"/>
      <w:szCs w:val="20"/>
      <w:lang w:eastAsia="en-US"/>
    </w:rPr>
  </w:style>
  <w:style w:type="paragraph" w:customStyle="1" w:styleId="FigureNotitle">
    <w:name w:val="Figure_No &amp; title"/>
    <w:basedOn w:val="Normal"/>
    <w:next w:val="Normal"/>
    <w:qFormat/>
    <w:rsid w:val="005D65ED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b/>
      <w:szCs w:val="20"/>
    </w:rPr>
  </w:style>
  <w:style w:type="paragraph" w:customStyle="1" w:styleId="Formal">
    <w:name w:val="Formal"/>
    <w:basedOn w:val="Normal"/>
    <w:rsid w:val="005D65ED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Courier New" w:eastAsia="SimSun" w:hAnsi="Courier New"/>
      <w:noProof/>
      <w:sz w:val="20"/>
      <w:szCs w:val="20"/>
      <w:lang w:val="en-US" w:eastAsia="en-US"/>
    </w:rPr>
  </w:style>
  <w:style w:type="paragraph" w:customStyle="1" w:styleId="Headingb">
    <w:name w:val="Heading_b"/>
    <w:basedOn w:val="Normal"/>
    <w:next w:val="Normal"/>
    <w:qFormat/>
    <w:rsid w:val="005D65ED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/>
      <w:textAlignment w:val="baseline"/>
    </w:pPr>
    <w:rPr>
      <w:rFonts w:eastAsia="Times New Roman"/>
      <w:b/>
      <w:szCs w:val="20"/>
      <w:lang w:eastAsia="en-US"/>
    </w:rPr>
  </w:style>
  <w:style w:type="paragraph" w:customStyle="1" w:styleId="Headingi">
    <w:name w:val="Heading_i"/>
    <w:basedOn w:val="Normal"/>
    <w:next w:val="Normal"/>
    <w:rsid w:val="005D65ED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/>
      <w:textAlignment w:val="baseline"/>
    </w:pPr>
    <w:rPr>
      <w:rFonts w:eastAsia="Times New Roman"/>
      <w:i/>
      <w:szCs w:val="20"/>
      <w:lang w:eastAsia="en-US"/>
    </w:rPr>
  </w:style>
  <w:style w:type="paragraph" w:customStyle="1" w:styleId="Headingib">
    <w:name w:val="Heading_ib"/>
    <w:basedOn w:val="Headingi"/>
    <w:next w:val="Normal"/>
    <w:qFormat/>
    <w:rsid w:val="005D65ED"/>
    <w:rPr>
      <w:rFonts w:eastAsiaTheme="minorEastAsia"/>
      <w:b/>
      <w:bCs/>
      <w:lang w:eastAsia="ja-JP"/>
    </w:rPr>
  </w:style>
  <w:style w:type="paragraph" w:customStyle="1" w:styleId="Normalbeforetable">
    <w:name w:val="Normal before table"/>
    <w:basedOn w:val="Normal"/>
    <w:rsid w:val="005D65ED"/>
    <w:pPr>
      <w:keepNext/>
      <w:spacing w:after="120"/>
    </w:pPr>
    <w:rPr>
      <w:rFonts w:eastAsia="????"/>
      <w:lang w:eastAsia="en-US"/>
    </w:rPr>
  </w:style>
  <w:style w:type="paragraph" w:customStyle="1" w:styleId="RecNo">
    <w:name w:val="Rec_No"/>
    <w:basedOn w:val="Normal"/>
    <w:next w:val="Normal"/>
    <w:rsid w:val="005D65ED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0"/>
      <w:textAlignment w:val="baseline"/>
    </w:pPr>
    <w:rPr>
      <w:b/>
      <w:sz w:val="28"/>
      <w:szCs w:val="20"/>
    </w:rPr>
  </w:style>
  <w:style w:type="paragraph" w:customStyle="1" w:styleId="Rectitle">
    <w:name w:val="Rec_title"/>
    <w:basedOn w:val="Normal"/>
    <w:next w:val="Normal"/>
    <w:rsid w:val="005D65ED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/>
      <w:jc w:val="center"/>
      <w:textAlignment w:val="baseline"/>
    </w:pPr>
    <w:rPr>
      <w:b/>
      <w:sz w:val="28"/>
      <w:szCs w:val="20"/>
    </w:rPr>
  </w:style>
  <w:style w:type="paragraph" w:customStyle="1" w:styleId="Reftext">
    <w:name w:val="Ref_text"/>
    <w:basedOn w:val="Normal"/>
    <w:rsid w:val="005D65ED"/>
    <w:pPr>
      <w:overflowPunct w:val="0"/>
      <w:autoSpaceDE w:val="0"/>
      <w:autoSpaceDN w:val="0"/>
      <w:adjustRightInd w:val="0"/>
      <w:ind w:left="2268" w:hanging="2268"/>
      <w:textAlignment w:val="baseline"/>
    </w:pPr>
    <w:rPr>
      <w:rFonts w:eastAsia="Times New Roman"/>
      <w:szCs w:val="20"/>
      <w:lang w:eastAsia="en-US"/>
    </w:rPr>
  </w:style>
  <w:style w:type="paragraph" w:customStyle="1" w:styleId="Tablehead">
    <w:name w:val="Table_head"/>
    <w:basedOn w:val="Normal"/>
    <w:next w:val="Normal"/>
    <w:rsid w:val="005D65ED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rFonts w:eastAsia="Times New Roman"/>
      <w:b/>
      <w:sz w:val="22"/>
      <w:szCs w:val="20"/>
      <w:lang w:eastAsia="en-US"/>
    </w:rPr>
  </w:style>
  <w:style w:type="paragraph" w:customStyle="1" w:styleId="Tablelegend">
    <w:name w:val="Table_legend"/>
    <w:basedOn w:val="Normal"/>
    <w:rsid w:val="005D65E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after="40"/>
      <w:textAlignment w:val="baseline"/>
    </w:pPr>
    <w:rPr>
      <w:rFonts w:eastAsia="Times New Roman"/>
      <w:sz w:val="22"/>
      <w:szCs w:val="20"/>
      <w:lang w:eastAsia="en-US"/>
    </w:rPr>
  </w:style>
  <w:style w:type="paragraph" w:customStyle="1" w:styleId="TableNotitle">
    <w:name w:val="Table_No &amp; title"/>
    <w:basedOn w:val="Normal"/>
    <w:next w:val="Normal"/>
    <w:qFormat/>
    <w:rsid w:val="005D65ED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b/>
      <w:szCs w:val="20"/>
    </w:rPr>
  </w:style>
  <w:style w:type="paragraph" w:customStyle="1" w:styleId="Tabletext">
    <w:name w:val="Table_text"/>
    <w:basedOn w:val="Normal"/>
    <w:rsid w:val="005D65E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textAlignment w:val="baseline"/>
    </w:pPr>
    <w:rPr>
      <w:rFonts w:eastAsia="Times New Roman"/>
      <w:sz w:val="22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5D65ED"/>
    <w:pPr>
      <w:tabs>
        <w:tab w:val="right" w:leader="dot" w:pos="9639"/>
      </w:tabs>
    </w:pPr>
    <w:rPr>
      <w:rFonts w:eastAsia="MS Mincho"/>
    </w:rPr>
  </w:style>
  <w:style w:type="paragraph" w:styleId="TOC1">
    <w:name w:val="toc 1"/>
    <w:basedOn w:val="Normal"/>
    <w:rsid w:val="005D65ED"/>
    <w:pPr>
      <w:keepLines/>
      <w:tabs>
        <w:tab w:val="left" w:pos="964"/>
        <w:tab w:val="left" w:leader="dot" w:pos="9356"/>
        <w:tab w:val="right" w:pos="9639"/>
      </w:tabs>
      <w:overflowPunct w:val="0"/>
      <w:autoSpaceDE w:val="0"/>
      <w:autoSpaceDN w:val="0"/>
      <w:adjustRightInd w:val="0"/>
      <w:spacing w:before="240"/>
      <w:ind w:left="680" w:right="851" w:hanging="680"/>
      <w:textAlignment w:val="baseline"/>
    </w:pPr>
    <w:rPr>
      <w:rFonts w:eastAsia="Batang"/>
      <w:noProof/>
      <w:szCs w:val="20"/>
      <w:lang w:eastAsia="en-US"/>
    </w:rPr>
  </w:style>
  <w:style w:type="paragraph" w:styleId="TOC2">
    <w:name w:val="toc 2"/>
    <w:basedOn w:val="TOC1"/>
    <w:rsid w:val="005D65ED"/>
    <w:pPr>
      <w:tabs>
        <w:tab w:val="clear" w:pos="964"/>
      </w:tabs>
      <w:spacing w:before="80"/>
      <w:ind w:left="1531" w:hanging="851"/>
    </w:pPr>
  </w:style>
  <w:style w:type="paragraph" w:styleId="TOC3">
    <w:name w:val="toc 3"/>
    <w:basedOn w:val="TOC2"/>
    <w:rsid w:val="005D65ED"/>
    <w:pPr>
      <w:ind w:left="2269"/>
    </w:pPr>
  </w:style>
  <w:style w:type="character" w:styleId="Hyperlink">
    <w:name w:val="Hyperlink"/>
    <w:basedOn w:val="DefaultParagraphFont"/>
    <w:rsid w:val="005D65ED"/>
    <w:rPr>
      <w:rFonts w:asciiTheme="majorBidi" w:hAnsiTheme="majorBidi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styleId="Caption">
    <w:name w:val="caption"/>
    <w:basedOn w:val="Normal"/>
    <w:next w:val="Normal"/>
    <w:uiPriority w:val="35"/>
    <w:semiHidden/>
    <w:unhideWhenUsed/>
    <w:rsid w:val="005D65ED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5D65ED"/>
    <w:pPr>
      <w:tabs>
        <w:tab w:val="center" w:pos="4680"/>
        <w:tab w:val="right" w:pos="9360"/>
      </w:tabs>
      <w:spacing w:before="0"/>
      <w:jc w:val="center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5D65ED"/>
    <w:rPr>
      <w:rFonts w:ascii="Times New Roman" w:hAnsi="Times New Roman" w:cs="Times New Roman"/>
      <w:sz w:val="20"/>
      <w:szCs w:val="20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5D65ED"/>
    <w:pPr>
      <w:tabs>
        <w:tab w:val="center" w:pos="4680"/>
        <w:tab w:val="right" w:pos="9360"/>
      </w:tabs>
      <w:spacing w:before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D65ED"/>
    <w:rPr>
      <w:rFonts w:ascii="Times New Roman" w:hAnsi="Times New Roman" w:cs="Times New Roman"/>
      <w:sz w:val="20"/>
      <w:szCs w:val="24"/>
      <w:lang w:val="en-GB" w:eastAsia="ja-JP"/>
    </w:rPr>
  </w:style>
  <w:style w:type="character" w:styleId="Emphasis">
    <w:name w:val="Emphasis"/>
    <w:basedOn w:val="DefaultParagraphFont"/>
    <w:uiPriority w:val="20"/>
    <w:rsid w:val="005D65ED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5D65E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5ED"/>
    <w:rPr>
      <w:rFonts w:ascii="Times New Roman" w:hAnsi="Times New Roman" w:cs="Times New Roman"/>
      <w:i/>
      <w:iCs/>
      <w:color w:val="404040" w:themeColor="text1" w:themeTint="BF"/>
      <w:sz w:val="24"/>
      <w:szCs w:val="24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C2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C27"/>
    <w:rPr>
      <w:rFonts w:ascii="Segoe UI" w:hAnsi="Segoe UI" w:cs="Segoe UI"/>
      <w:sz w:val="18"/>
      <w:szCs w:val="18"/>
      <w:lang w:val="en-GB" w:eastAsia="ja-JP"/>
    </w:rPr>
  </w:style>
  <w:style w:type="paragraph" w:customStyle="1" w:styleId="enumlev1">
    <w:name w:val="enumlev1"/>
    <w:basedOn w:val="Normal"/>
    <w:rsid w:val="005D65ED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ind w:left="794" w:hanging="794"/>
      <w:textAlignment w:val="baseline"/>
    </w:pPr>
    <w:rPr>
      <w:rFonts w:eastAsia="Times New Roman"/>
      <w:szCs w:val="20"/>
      <w:lang w:eastAsia="en-US"/>
    </w:rPr>
  </w:style>
  <w:style w:type="paragraph" w:customStyle="1" w:styleId="enumlev2">
    <w:name w:val="enumlev2"/>
    <w:basedOn w:val="enumlev1"/>
    <w:rsid w:val="005D65ED"/>
    <w:pPr>
      <w:ind w:left="1191" w:hanging="397"/>
    </w:pPr>
  </w:style>
  <w:style w:type="paragraph" w:customStyle="1" w:styleId="enumlev3">
    <w:name w:val="enumlev3"/>
    <w:basedOn w:val="enumlev2"/>
    <w:rsid w:val="005D65ED"/>
    <w:pPr>
      <w:ind w:left="1588"/>
    </w:pPr>
  </w:style>
  <w:style w:type="character" w:customStyle="1" w:styleId="sectionhead">
    <w:name w:val="sectionhead"/>
    <w:basedOn w:val="DefaultParagraphFont"/>
    <w:rsid w:val="00E37FF6"/>
  </w:style>
  <w:style w:type="paragraph" w:styleId="ListParagraph">
    <w:name w:val="List Paragraph"/>
    <w:basedOn w:val="Normal"/>
    <w:uiPriority w:val="34"/>
    <w:qFormat/>
    <w:rsid w:val="009F444C"/>
    <w:pPr>
      <w:spacing w:before="0"/>
      <w:ind w:left="720"/>
    </w:pPr>
    <w:rPr>
      <w:rFonts w:ascii="Calibri" w:eastAsiaTheme="minorHAnsi" w:hAnsi="Calibri" w:cs="Calibri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5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tsbsg15@itu.int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itu.int/ITU-T/studygroups/com15/index.as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14" Type="http://schemas.openxmlformats.org/officeDocument/2006/relationships/header" Target="header1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r\campos\_acloud\Dropbox\Work\T17-Templates\StudyGroup_Document-v201704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2F057ADAAAB418506A82B4BF446B9" ma:contentTypeVersion="2" ma:contentTypeDescription="Create a new document." ma:contentTypeScope="" ma:versionID="5fde4f9b556505dd4ffbabfe2454e7c9">
  <xsd:schema xmlns:xsd="http://www.w3.org/2001/XMLSchema" xmlns:xs="http://www.w3.org/2001/XMLSchema" xmlns:p="http://schemas.microsoft.com/office/2006/metadata/properties" xmlns:ns1="http://schemas.microsoft.com/sharepoint/v3" xmlns:ns2="1aaea1ea-72e4-4374-b05e-72e2f16fb7ae" targetNamespace="http://schemas.microsoft.com/office/2006/metadata/properties" ma:root="true" ma:fieldsID="55e75d33b50fbf3f19c1feb9a309975b" ns1:_="" ns2:_="">
    <xsd:import namespace="http://schemas.microsoft.com/sharepoint/v3"/>
    <xsd:import namespace="1aaea1ea-72e4-4374-b05e-72e2f16fb7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aea1ea-72e4-4374-b05e-72e2f16fb7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deFromDelve xmlns="71c5aaf6-e6ce-465b-b873-5148d2a4c105">false</HideFromDelve>
  </documentManagement>
</p:properties>
</file>

<file path=customXml/itemProps1.xml><?xml version="1.0" encoding="utf-8"?>
<ds:datastoreItem xmlns:ds="http://schemas.openxmlformats.org/officeDocument/2006/customXml" ds:itemID="{455D97E3-61D9-427E-BE49-2D9B2BAFD527}"/>
</file>

<file path=customXml/itemProps2.xml><?xml version="1.0" encoding="utf-8"?>
<ds:datastoreItem xmlns:ds="http://schemas.openxmlformats.org/officeDocument/2006/customXml" ds:itemID="{33751D69-C054-4D4D-81C3-C6AE3340C6F4}"/>
</file>

<file path=customXml/itemProps3.xml><?xml version="1.0" encoding="utf-8"?>
<ds:datastoreItem xmlns:ds="http://schemas.openxmlformats.org/officeDocument/2006/customXml" ds:itemID="{EF8523CC-DEB2-463D-9A27-DF0B8D2CAEC3}"/>
</file>

<file path=customXml/itemProps4.xml><?xml version="1.0" encoding="utf-8"?>
<ds:datastoreItem xmlns:ds="http://schemas.openxmlformats.org/officeDocument/2006/customXml" ds:itemID="{33751D69-C054-4D4D-81C3-C6AE3340C6F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F8523CC-DEB2-463D-9A27-DF0B8D2CAEC3}">
  <ds:schemaRefs>
    <ds:schemaRef ds:uri="http://schemas.microsoft.com/office/2006/metadata/properties"/>
    <ds:schemaRef ds:uri="http://schemas.microsoft.com/office/infopath/2007/PartnerControls"/>
    <ds:schemaRef ds:uri="71c5aaf6-e6ce-465b-b873-5148d2a4c10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StudyGroup_Document-v20170405.dotx</Template>
  <TotalTime>2</TotalTime>
  <Pages>10</Pages>
  <Words>2174</Words>
  <Characters>12392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of the IEEE assigned Organizationally Unique Identifier for ITU-T</vt:lpstr>
    </vt:vector>
  </TitlesOfParts>
  <Manager>ITU-T</Manager>
  <Company>International Telecommunication Union (ITU)</Company>
  <LinksUpToDate>false</LinksUpToDate>
  <CharactersWithSpaces>14537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of the IEEE assigned Organizationally Unique Identifier for ITU-T</dc:title>
  <dc:subject/>
  <dc:creator>SG15 Vice-chair</dc:creator>
  <cp:keywords>IEEE OUI, Assigned Numbers</cp:keywords>
  <dc:description>SG15-TD644/PLEN  For: E-meeting, 7-18 September 2020_x000d_Document date: _x000d_Saved by ITU51013862 at 08:06:11 on 17/09/2020</dc:description>
  <cp:lastModifiedBy>OTA, Hiroshi </cp:lastModifiedBy>
  <cp:revision>3</cp:revision>
  <cp:lastPrinted>2016-12-23T12:52:00Z</cp:lastPrinted>
  <dcterms:created xsi:type="dcterms:W3CDTF">2021-04-20T19:19:00Z</dcterms:created>
  <dcterms:modified xsi:type="dcterms:W3CDTF">2021-05-06T08:31:00Z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um">
    <vt:lpwstr>SG15-TD644/PLEN</vt:lpwstr>
  </property>
  <property fmtid="{D5CDD505-2E9C-101B-9397-08002B2CF9AE}" pid="3" name="Docdate">
    <vt:lpwstr/>
  </property>
  <property fmtid="{D5CDD505-2E9C-101B-9397-08002B2CF9AE}" pid="4" name="Docorlang">
    <vt:lpwstr/>
  </property>
  <property fmtid="{D5CDD505-2E9C-101B-9397-08002B2CF9AE}" pid="5" name="Docbluepink">
    <vt:lpwstr>All</vt:lpwstr>
  </property>
  <property fmtid="{D5CDD505-2E9C-101B-9397-08002B2CF9AE}" pid="6" name="Docdest">
    <vt:lpwstr>E-meeting, 7-18 September 2020</vt:lpwstr>
  </property>
  <property fmtid="{D5CDD505-2E9C-101B-9397-08002B2CF9AE}" pid="7" name="Docauthor">
    <vt:lpwstr>SG15 Vice-chair</vt:lpwstr>
  </property>
  <property fmtid="{D5CDD505-2E9C-101B-9397-08002B2CF9AE}" pid="8" name="ContentTypeId">
    <vt:lpwstr>0x010100C172F057ADAAAB418506A82B4BF446B9</vt:lpwstr>
  </property>
</Properties>
</file>