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4611" w14:textId="130CFD8A" w:rsidR="004F192F" w:rsidRDefault="004F192F" w:rsidP="00A343B0">
      <w:pPr>
        <w:spacing w:line="240" w:lineRule="auto"/>
      </w:pPr>
      <w:r>
        <w:t xml:space="preserve">Submit (on </w:t>
      </w:r>
      <w:proofErr w:type="spellStart"/>
      <w:r>
        <w:t>Gradescope</w:t>
      </w:r>
      <w:proofErr w:type="spellEnd"/>
      <w:r>
        <w:t>) a 3-page, single-spaced report in PDF format describing details regarding the steps you followed for developing the classifier for predicting the product review sentiments.</w:t>
      </w:r>
      <w:r>
        <w:br/>
        <w:t>Be sure to include the following in the report:</w:t>
      </w:r>
      <w:r>
        <w:br/>
        <w:t>1. Your identifier as registered on the miner website.</w:t>
      </w:r>
      <w:r>
        <w:br/>
        <w:t>2. Rank &amp; accuracy score for your submission (at the time of writing the report).</w:t>
      </w:r>
      <w:r>
        <w:br/>
        <w:t>3. A detailed and clear description of your approach, and how and why you chose the parameters, features, distance measure, etc.</w:t>
      </w:r>
      <w:r>
        <w:br/>
        <w:t>4. Any graphs or tables illustrating key experiments you did in the process of choosing your final model.</w:t>
      </w:r>
    </w:p>
    <w:p w14:paraId="608C1E2B" w14:textId="7765EBDE" w:rsidR="00A23A13" w:rsidRDefault="00A11FB2" w:rsidP="00A343B0">
      <w:pPr>
        <w:spacing w:line="240" w:lineRule="auto"/>
        <w:ind w:firstLine="720"/>
      </w:pPr>
      <w:r>
        <w:t>From the beginning, I had planned to</w:t>
      </w:r>
      <w:r w:rsidR="00A23A13">
        <w:t xml:space="preserve"> use a bag of words approach to organizing the provided training data by collecting all the relevant words in a list. </w:t>
      </w:r>
      <w:r w:rsidR="00A05878">
        <w:t xml:space="preserve">I planned on merging all vectors if the sentiment of the reviews matched (positive reviews merged with other positive reviews, negative reviews merged with other negative reviews) and doing a frequency count instead of a binary appearance count. </w:t>
      </w:r>
      <w:r w:rsidR="00114F78">
        <w:t>I</w:t>
      </w:r>
      <w:r w:rsidR="00A23A13">
        <w:t>n technical terms, I created two python dictionaries</w:t>
      </w:r>
      <w:r w:rsidR="00133BF5">
        <w:t xml:space="preserve"> / hash maps</w:t>
      </w:r>
      <w:r w:rsidR="00A23A13">
        <w:t xml:space="preserve"> </w:t>
      </w:r>
      <w:r w:rsidR="00114F78">
        <w:t xml:space="preserve">(one for positive sentiment and one for negative) </w:t>
      </w:r>
      <w:r w:rsidR="00A23A13">
        <w:t xml:space="preserve">and mapped a </w:t>
      </w:r>
      <w:r w:rsidR="00114F78">
        <w:t xml:space="preserve">frequency </w:t>
      </w:r>
      <w:r w:rsidR="00A23A13">
        <w:t>count (or degree as written in my code) to each word found in the training file</w:t>
      </w:r>
      <w:r w:rsidR="00114F78">
        <w:t xml:space="preserve"> based on the sentiment given in the training file</w:t>
      </w:r>
      <w:r w:rsidR="00A23A13">
        <w:t>.</w:t>
      </w:r>
      <w:r w:rsidR="00047C23">
        <w:t xml:space="preserve"> This would allow me to create a variant of the K-nearest model that would consider all the neighbors </w:t>
      </w:r>
      <w:r w:rsidR="00396D57">
        <w:t xml:space="preserve">of </w:t>
      </w:r>
      <w:r w:rsidR="00047C23">
        <w:t xml:space="preserve">the </w:t>
      </w:r>
      <w:r w:rsidR="00396D57">
        <w:t>dimension/word but puts a degree of trust in the neighbors that are closest (with the higher frequency and weight)</w:t>
      </w:r>
    </w:p>
    <w:p w14:paraId="482AB1B8" w14:textId="673B2DA5" w:rsidR="004D359A" w:rsidRDefault="004D359A" w:rsidP="00A343B0">
      <w:pPr>
        <w:spacing w:line="240" w:lineRule="auto"/>
        <w:ind w:firstLine="720"/>
      </w:pPr>
      <w:r>
        <w:t xml:space="preserve">At first attempt, my accuracy score was </w:t>
      </w:r>
      <w:r w:rsidR="00B918FC">
        <w:t>much</w:t>
      </w:r>
      <w:r>
        <w:t xml:space="preserve"> higher than I </w:t>
      </w:r>
      <w:r w:rsidR="00B918FC">
        <w:t xml:space="preserve">anticipated </w:t>
      </w:r>
      <w:r>
        <w:t xml:space="preserve">(at a 0.80). I was surprised because I submitted the results of a barebones approach to the assignment. In the first draft code, I considered all words (capitalization matters). I used a simple weight scheme to determine if a word from a review would be considered in the classification algorithm. The code would read a word from the review and it would find the </w:t>
      </w:r>
      <w:r w:rsidR="00C83D36">
        <w:t>percentage</w:t>
      </w:r>
      <w:r>
        <w:t xml:space="preserve"> of positive over the negative counts from the training phase (inverted if the denominator were higher) so that the </w:t>
      </w:r>
      <w:r w:rsidR="00B431B1">
        <w:t>percentage</w:t>
      </w:r>
      <w:r>
        <w:t xml:space="preserve"> would </w:t>
      </w:r>
      <w:r w:rsidR="005F0047">
        <w:t>equate to</w:t>
      </w:r>
      <w:r>
        <w:t xml:space="preserve"> a real number </w:t>
      </w:r>
      <w:r w:rsidR="003752E6">
        <w:t>less than 1 and greater than -1</w:t>
      </w:r>
      <w:r w:rsidR="005F0047">
        <w:t>, and the code would then sum up all of the word ratios in the review to see if the sum is a positive or negative result</w:t>
      </w:r>
      <w:r>
        <w:t xml:space="preserve">. </w:t>
      </w:r>
      <w:r w:rsidR="005F0047">
        <w:t xml:space="preserve">This sort of variation of the K-nearest implementation takes in </w:t>
      </w:r>
      <w:r w:rsidR="00023A28">
        <w:t xml:space="preserve">all </w:t>
      </w:r>
      <w:r w:rsidR="005F0047">
        <w:t xml:space="preserve">words that occurred in </w:t>
      </w:r>
      <w:r w:rsidR="00023A28">
        <w:t xml:space="preserve">the </w:t>
      </w:r>
      <w:r w:rsidR="005F0047">
        <w:t xml:space="preserve">training and </w:t>
      </w:r>
      <w:r w:rsidR="00023A28">
        <w:t xml:space="preserve">plotted </w:t>
      </w:r>
      <w:r w:rsidR="005F0047">
        <w:t xml:space="preserve">the current test review </w:t>
      </w:r>
      <w:r w:rsidR="00023A28">
        <w:t xml:space="preserve">data </w:t>
      </w:r>
      <w:r w:rsidR="005F0047">
        <w:t>to do a K-nearest analysis</w:t>
      </w:r>
      <w:r w:rsidR="00023A28">
        <w:t xml:space="preserve"> against all recorded training points (with the appropriate weights)</w:t>
      </w:r>
      <w:r w:rsidR="005F0047">
        <w:t xml:space="preserve">. This means that the </w:t>
      </w:r>
      <w:r w:rsidR="00023A28">
        <w:t xml:space="preserve">algorithm during the </w:t>
      </w:r>
      <w:r w:rsidR="005F0047">
        <w:t>test review would consider</w:t>
      </w:r>
      <w:r w:rsidR="00023A28">
        <w:t xml:space="preserve"> all the words within the test review if the word were an element of the intersection between </w:t>
      </w:r>
      <w:r w:rsidR="004B7320">
        <w:t>the</w:t>
      </w:r>
      <w:r w:rsidR="00023A28">
        <w:t xml:space="preserve"> current test review</w:t>
      </w:r>
      <w:r w:rsidR="00523377">
        <w:t xml:space="preserve"> “document”</w:t>
      </w:r>
      <w:r w:rsidR="00023A28">
        <w:t xml:space="preserve"> and the </w:t>
      </w:r>
      <w:r w:rsidR="001A6E4B">
        <w:t xml:space="preserve">total </w:t>
      </w:r>
      <w:r w:rsidR="00023A28">
        <w:t>set of training data</w:t>
      </w:r>
      <w:r w:rsidR="001A6E4B">
        <w:t xml:space="preserve"> (represented by two dictionaries / hash maps)</w:t>
      </w:r>
      <w:r w:rsidR="00023A28">
        <w:t>.</w:t>
      </w:r>
    </w:p>
    <w:p w14:paraId="3D1758C9" w14:textId="2FB0AD34" w:rsidR="004D359A" w:rsidRDefault="004D359A" w:rsidP="00A11FB2">
      <w:pPr>
        <w:spacing w:line="240" w:lineRule="auto"/>
        <w:ind w:firstLine="720"/>
      </w:pPr>
      <w:r>
        <w:t xml:space="preserve">I decided to expand my code by implementing feature subset selection. The simplest way I thought was to suppress any redundant words during training, and </w:t>
      </w:r>
      <w:r w:rsidR="00A23A13">
        <w:t xml:space="preserve">I found a nice list of stop words here: </w:t>
      </w:r>
      <w:hyperlink r:id="rId6" w:history="1">
        <w:r w:rsidR="00A23A13" w:rsidRPr="00C5103C">
          <w:rPr>
            <w:rStyle w:val="Hyperlink"/>
          </w:rPr>
          <w:t>https://countwordsfree.com/stopwords</w:t>
        </w:r>
      </w:hyperlink>
      <w:r>
        <w:t xml:space="preserve">. </w:t>
      </w:r>
      <w:r w:rsidR="00A23A13">
        <w:t xml:space="preserve">With this list, I was able to utilize feature subset selection by removing noise from the </w:t>
      </w:r>
      <w:r>
        <w:t xml:space="preserve">training </w:t>
      </w:r>
      <w:r w:rsidR="00A23A13">
        <w:t>subset.</w:t>
      </w:r>
      <w:r w:rsidR="00853963">
        <w:t xml:space="preserve"> However, with each new attempt</w:t>
      </w:r>
      <w:r>
        <w:t xml:space="preserve"> (adding more and more stop words)</w:t>
      </w:r>
      <w:r w:rsidR="00853963">
        <w:t xml:space="preserve">, I found myself getting lower scores each time. This made me call back to the lecture when the professor explained that bag of words is strong because of its simplicity. I ended up reducing the list of stop words to only two words: “THE” and “A”. </w:t>
      </w:r>
      <w:r>
        <w:t xml:space="preserve">Here, I realized I made a simple mistake of including redundant words with different </w:t>
      </w:r>
      <w:r>
        <w:lastRenderedPageBreak/>
        <w:t>capitalizations. I quickly changed my code to ignore capitalization. This ended up stopping my score from dropping even further past a 0.</w:t>
      </w:r>
      <w:r w:rsidR="00A25115">
        <w:t>49 (the last feature subset selection code attempt resulted in a 0.54)</w:t>
      </w:r>
      <w:r>
        <w:t>.</w:t>
      </w:r>
      <w:r w:rsidR="00A11FB2">
        <w:t xml:space="preserve"> </w:t>
      </w:r>
      <w:r w:rsidR="004C5AA1">
        <w:t xml:space="preserve">Because increasing the complexity of the preprocessing of inputs seemed to be worse for the </w:t>
      </w:r>
      <w:r w:rsidR="00792A5E">
        <w:t xml:space="preserve">current K-nearest </w:t>
      </w:r>
      <w:r w:rsidR="004C5AA1">
        <w:t xml:space="preserve">algorithm, I decided that I had to create a better K-nearest algorithm approach </w:t>
      </w:r>
      <w:r w:rsidR="005F0047">
        <w:t>instead of trying to decrease the dimensionality</w:t>
      </w:r>
      <w:r w:rsidR="00B7676F">
        <w:t xml:space="preserve"> in order to improve my accuracy rating</w:t>
      </w:r>
      <w:r w:rsidR="00A11FB2">
        <w:t>.</w:t>
      </w:r>
    </w:p>
    <w:p w14:paraId="44637AA0" w14:textId="621FD0C9" w:rsidR="00781A58" w:rsidRDefault="00781A58" w:rsidP="00821D99">
      <w:pPr>
        <w:spacing w:line="240" w:lineRule="auto"/>
        <w:ind w:firstLine="720"/>
      </w:pPr>
      <w:r>
        <w:t>I made the algorithm for K-nearest more consistent by making it simpler.</w:t>
      </w:r>
      <w:r w:rsidR="00C83D36">
        <w:t xml:space="preserve"> Instead of a </w:t>
      </w:r>
      <w:r w:rsidR="00B7676F">
        <w:t>percentage-based</w:t>
      </w:r>
      <w:r w:rsidR="00C83D36">
        <w:t xml:space="preserve"> weight, I changed it to </w:t>
      </w:r>
      <w:r w:rsidR="00792A5E">
        <w:t xml:space="preserve">a ratio of the </w:t>
      </w:r>
      <w:r w:rsidR="00C83D36">
        <w:t>high</w:t>
      </w:r>
      <w:r w:rsidR="00792A5E">
        <w:t>er</w:t>
      </w:r>
      <w:r w:rsidR="00C83D36">
        <w:t xml:space="preserve"> </w:t>
      </w:r>
      <w:r w:rsidR="00792A5E">
        <w:t>count over the</w:t>
      </w:r>
      <w:r w:rsidR="00C83D36">
        <w:t xml:space="preserve"> low</w:t>
      </w:r>
      <w:r w:rsidR="00792A5E">
        <w:t>er count</w:t>
      </w:r>
      <w:r w:rsidR="00C83D36">
        <w:t>.</w:t>
      </w:r>
      <w:r w:rsidR="00792A5E">
        <w:t xml:space="preserve"> An example of this would be if a word in the document were “terrible”, then the amount of times that word would appear in the negative training set would be a big number such as 100 negative occurrences, and the amount of times that word would appear in the positive training set would be a small number such as 2 positive occurrences. The ratio that the algorithm would produce would be 50/1 which would then add 50 to the review sentiment summation.</w:t>
      </w:r>
      <w:r w:rsidR="00821D99">
        <w:t xml:space="preserve"> </w:t>
      </w:r>
      <w:r w:rsidR="00556C6F">
        <w:t xml:space="preserve">This method of weighting is a sort of soft weighing system where the training rating as well as the current testing review frequency of a word has an effect on the weight (though the length of the current testing review document would not matter). </w:t>
      </w:r>
      <w:r w:rsidR="00821D99">
        <w:t xml:space="preserve">I also added a variation of the document frequency threshold </w:t>
      </w:r>
      <w:r w:rsidR="00075236">
        <w:t xml:space="preserve">(which would be an example of feature subset selection) </w:t>
      </w:r>
      <w:r w:rsidR="00821D99">
        <w:t xml:space="preserve">where if the current word’s ratio fell short of the threshold, then the algorithm would not consider it in the total sentiment rating. </w:t>
      </w:r>
      <w:r w:rsidR="008B5F0E">
        <w:t xml:space="preserve">At this point, I managed to reach 0.82 accuracy (though </w:t>
      </w:r>
      <w:r w:rsidR="00200D86">
        <w:t xml:space="preserve">there were some hiccups </w:t>
      </w:r>
      <w:r w:rsidR="008B5F0E">
        <w:t>after some threshold testing).</w:t>
      </w:r>
    </w:p>
    <w:sectPr w:rsidR="00781A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6ED8" w14:textId="77777777" w:rsidR="00680D58" w:rsidRDefault="00680D58" w:rsidP="00853963">
      <w:pPr>
        <w:spacing w:after="0" w:line="240" w:lineRule="auto"/>
      </w:pPr>
      <w:r>
        <w:separator/>
      </w:r>
    </w:p>
  </w:endnote>
  <w:endnote w:type="continuationSeparator" w:id="0">
    <w:p w14:paraId="6DAEA4E4" w14:textId="77777777" w:rsidR="00680D58" w:rsidRDefault="00680D58" w:rsidP="0085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55A9" w14:textId="77777777" w:rsidR="00680D58" w:rsidRDefault="00680D58" w:rsidP="00853963">
      <w:pPr>
        <w:spacing w:after="0" w:line="240" w:lineRule="auto"/>
      </w:pPr>
      <w:r>
        <w:separator/>
      </w:r>
    </w:p>
  </w:footnote>
  <w:footnote w:type="continuationSeparator" w:id="0">
    <w:p w14:paraId="4856F0CB" w14:textId="77777777" w:rsidR="00680D58" w:rsidRDefault="00680D58" w:rsidP="0085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ED3A" w14:textId="07F7C38C" w:rsidR="00B35C60" w:rsidRDefault="00B35C60">
    <w:pPr>
      <w:pStyle w:val="Header"/>
    </w:pPr>
    <w:r>
      <w:t>Joseph Chang</w:t>
    </w:r>
  </w:p>
  <w:p w14:paraId="0C8B12EC" w14:textId="21204D58" w:rsidR="00853963" w:rsidRDefault="00853963">
    <w:pPr>
      <w:pStyle w:val="Header"/>
    </w:pPr>
    <w:r>
      <w:t>JChang32</w:t>
    </w:r>
  </w:p>
  <w:p w14:paraId="7F83268F" w14:textId="47159332" w:rsidR="00853963" w:rsidRDefault="00853963">
    <w:pPr>
      <w:pStyle w:val="Header"/>
    </w:pPr>
    <w:r>
      <w:t xml:space="preserve">Miner2 Identifier: </w:t>
    </w:r>
    <w:proofErr w:type="spellStart"/>
    <w:r>
      <w:t>jojo</w:t>
    </w:r>
    <w:proofErr w:type="spellEnd"/>
  </w:p>
  <w:p w14:paraId="21BCCDFE" w14:textId="1EFA8F20" w:rsidR="00B35C60" w:rsidRDefault="00B35C60">
    <w:pPr>
      <w:pStyle w:val="Header"/>
    </w:pPr>
    <w:r>
      <w:t>CS 484</w:t>
    </w:r>
  </w:p>
  <w:p w14:paraId="0D518E5A" w14:textId="77777777" w:rsidR="004F192F" w:rsidRDefault="004F19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B"/>
    <w:rsid w:val="00023A28"/>
    <w:rsid w:val="00047C23"/>
    <w:rsid w:val="00075236"/>
    <w:rsid w:val="00114F78"/>
    <w:rsid w:val="00133BF5"/>
    <w:rsid w:val="001649BB"/>
    <w:rsid w:val="001A6E4B"/>
    <w:rsid w:val="00200D86"/>
    <w:rsid w:val="002A742A"/>
    <w:rsid w:val="003752E6"/>
    <w:rsid w:val="00396D57"/>
    <w:rsid w:val="003A3623"/>
    <w:rsid w:val="004B7320"/>
    <w:rsid w:val="004C5AA1"/>
    <w:rsid w:val="004D359A"/>
    <w:rsid w:val="004F192F"/>
    <w:rsid w:val="00523377"/>
    <w:rsid w:val="00556C6F"/>
    <w:rsid w:val="005B1DAD"/>
    <w:rsid w:val="005F0047"/>
    <w:rsid w:val="00680D58"/>
    <w:rsid w:val="006E2DAB"/>
    <w:rsid w:val="00781A58"/>
    <w:rsid w:val="00792A5E"/>
    <w:rsid w:val="00821D99"/>
    <w:rsid w:val="00853963"/>
    <w:rsid w:val="008B5F0E"/>
    <w:rsid w:val="008E44EF"/>
    <w:rsid w:val="009855E4"/>
    <w:rsid w:val="00A05878"/>
    <w:rsid w:val="00A11FB2"/>
    <w:rsid w:val="00A23A13"/>
    <w:rsid w:val="00A25115"/>
    <w:rsid w:val="00A343B0"/>
    <w:rsid w:val="00B35C60"/>
    <w:rsid w:val="00B431B1"/>
    <w:rsid w:val="00B7676F"/>
    <w:rsid w:val="00B918FC"/>
    <w:rsid w:val="00C83D36"/>
    <w:rsid w:val="00D00CB5"/>
    <w:rsid w:val="00F14687"/>
    <w:rsid w:val="00F5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52AB"/>
  <w15:chartTrackingRefBased/>
  <w15:docId w15:val="{B75D85D4-9D14-4842-8A65-07F5B4BD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963"/>
  </w:style>
  <w:style w:type="paragraph" w:styleId="Footer">
    <w:name w:val="footer"/>
    <w:basedOn w:val="Normal"/>
    <w:link w:val="FooterChar"/>
    <w:uiPriority w:val="99"/>
    <w:unhideWhenUsed/>
    <w:rsid w:val="0085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963"/>
  </w:style>
  <w:style w:type="paragraph" w:styleId="ListParagraph">
    <w:name w:val="List Paragraph"/>
    <w:basedOn w:val="Normal"/>
    <w:uiPriority w:val="34"/>
    <w:qFormat/>
    <w:rsid w:val="004F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ntwordsfree.com/stopwor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 Chang</dc:creator>
  <cp:keywords/>
  <dc:description/>
  <cp:lastModifiedBy>Joseph I Chang</cp:lastModifiedBy>
  <cp:revision>29</cp:revision>
  <dcterms:created xsi:type="dcterms:W3CDTF">2022-02-16T14:47:00Z</dcterms:created>
  <dcterms:modified xsi:type="dcterms:W3CDTF">2022-02-17T03:47:00Z</dcterms:modified>
</cp:coreProperties>
</file>