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B611" w14:textId="38E253EC" w:rsidR="005772E2" w:rsidRDefault="005772E2" w:rsidP="00992143">
      <w:pPr>
        <w:rPr>
          <w:sz w:val="22"/>
          <w:szCs w:val="22"/>
        </w:rPr>
      </w:pPr>
      <w:r w:rsidRPr="005772E2">
        <w:rPr>
          <w:sz w:val="22"/>
          <w:szCs w:val="22"/>
        </w:rPr>
        <w:t>專題</w:t>
      </w:r>
      <w:r w:rsidRPr="005772E2">
        <w:rPr>
          <w:sz w:val="22"/>
          <w:szCs w:val="22"/>
        </w:rPr>
        <w:t>-</w:t>
      </w:r>
      <w:r w:rsidRPr="005772E2">
        <w:rPr>
          <w:b/>
          <w:bCs/>
          <w:sz w:val="22"/>
          <w:szCs w:val="22"/>
        </w:rPr>
        <w:t>能源價格與地緣政治對電動車市場發展之影響分析</w:t>
      </w:r>
    </w:p>
    <w:p w14:paraId="41E3E80D" w14:textId="08810F0A" w:rsidR="00992143" w:rsidRPr="00992143" w:rsidRDefault="00000000" w:rsidP="00992143">
      <w:pPr>
        <w:rPr>
          <w:sz w:val="22"/>
          <w:szCs w:val="22"/>
        </w:rPr>
      </w:pPr>
      <w:r>
        <w:rPr>
          <w:sz w:val="22"/>
          <w:szCs w:val="22"/>
        </w:rPr>
        <w:pict w14:anchorId="660CAC4B">
          <v:rect id="_x0000_i1025" style="width:0;height:.75pt" o:hralign="center" o:hrstd="t" o:hr="t" fillcolor="#a0a0a0" stroked="f"/>
        </w:pict>
      </w:r>
    </w:p>
    <w:p w14:paraId="30715874" w14:textId="74BCDC01" w:rsidR="005772E2" w:rsidRPr="005772E2" w:rsidRDefault="005772E2" w:rsidP="005772E2">
      <w:pPr>
        <w:rPr>
          <w:b/>
          <w:bCs/>
          <w:sz w:val="22"/>
          <w:szCs w:val="22"/>
        </w:rPr>
      </w:pPr>
      <w:r w:rsidRPr="005772E2">
        <w:rPr>
          <w:b/>
          <w:bCs/>
          <w:sz w:val="22"/>
          <w:szCs w:val="22"/>
        </w:rPr>
        <w:t>結論</w:t>
      </w:r>
      <w:r w:rsidRPr="005772E2">
        <w:rPr>
          <w:b/>
          <w:bCs/>
          <w:sz w:val="22"/>
          <w:szCs w:val="22"/>
        </w:rPr>
        <w:t>:</w:t>
      </w:r>
    </w:p>
    <w:p w14:paraId="5F4A1815" w14:textId="1ADBD459" w:rsidR="00992143" w:rsidRPr="00995B84" w:rsidRDefault="005772E2" w:rsidP="00992143">
      <w:pPr>
        <w:rPr>
          <w:rFonts w:hint="eastAsia"/>
          <w:color w:val="EE0000"/>
          <w:sz w:val="22"/>
          <w:szCs w:val="22"/>
        </w:rPr>
      </w:pPr>
      <w:r w:rsidRPr="005772E2">
        <w:rPr>
          <w:color w:val="EE0000"/>
          <w:sz w:val="22"/>
          <w:szCs w:val="22"/>
        </w:rPr>
        <w:t>潛在需求（能源依賴）並不必然轉化為市場</w:t>
      </w:r>
      <w:r w:rsidRPr="005772E2">
        <w:rPr>
          <w:color w:val="EE0000"/>
          <w:sz w:val="22"/>
          <w:szCs w:val="22"/>
        </w:rPr>
        <w:t xml:space="preserve"> adoption</w:t>
      </w:r>
      <w:r w:rsidRPr="005772E2">
        <w:rPr>
          <w:color w:val="EE0000"/>
          <w:sz w:val="22"/>
          <w:szCs w:val="22"/>
        </w:rPr>
        <w:t>，政策與產業結構才是關鍵轉換機制。</w:t>
      </w:r>
    </w:p>
    <w:p w14:paraId="3E8A72CC" w14:textId="62B180A1" w:rsidR="00992143" w:rsidRPr="00992143" w:rsidRDefault="00992143" w:rsidP="00992143">
      <w:pPr>
        <w:numPr>
          <w:ilvl w:val="0"/>
          <w:numId w:val="4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誘因政策：</w:t>
      </w:r>
    </w:p>
    <w:p w14:paraId="6062DBF1" w14:textId="77777777" w:rsidR="00992143" w:rsidRPr="00992143" w:rsidRDefault="00992143" w:rsidP="00992143">
      <w:pPr>
        <w:numPr>
          <w:ilvl w:val="1"/>
          <w:numId w:val="4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買車直接給錢：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各國政府提供購車補貼（例如美國的稅收抵免、中國的財政補貼）。</w:t>
      </w:r>
    </w:p>
    <w:p w14:paraId="4B9C929A" w14:textId="77777777" w:rsidR="00992143" w:rsidRPr="00992143" w:rsidRDefault="00992143" w:rsidP="00992143">
      <w:pPr>
        <w:numPr>
          <w:ilvl w:val="1"/>
          <w:numId w:val="4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省錢省事：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減免牌照稅、停車費、甚至可以走巴士專用道（如挪威）。</w:t>
      </w:r>
    </w:p>
    <w:p w14:paraId="50B106EB" w14:textId="77777777" w:rsidR="00992143" w:rsidRPr="00992143" w:rsidRDefault="00992143" w:rsidP="00992143">
      <w:pPr>
        <w:numPr>
          <w:ilvl w:val="1"/>
          <w:numId w:val="4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基礎設施：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大力出資蓋充電樁，因為「沒地方充電」是消費者不買車的最大原因。</w:t>
      </w:r>
    </w:p>
    <w:p w14:paraId="32635192" w14:textId="63D98424" w:rsidR="00992143" w:rsidRPr="00992143" w:rsidRDefault="00992143" w:rsidP="00992143">
      <w:pPr>
        <w:numPr>
          <w:ilvl w:val="0"/>
          <w:numId w:val="4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強制規範：</w:t>
      </w:r>
    </w:p>
    <w:p w14:paraId="273D0C9B" w14:textId="77777777" w:rsidR="00992143" w:rsidRPr="00992143" w:rsidRDefault="00992143" w:rsidP="00992143">
      <w:pPr>
        <w:numPr>
          <w:ilvl w:val="1"/>
          <w:numId w:val="4"/>
        </w:numPr>
        <w:rPr>
          <w:sz w:val="22"/>
          <w:szCs w:val="22"/>
        </w:rPr>
      </w:pPr>
      <w:proofErr w:type="gramStart"/>
      <w:r w:rsidRPr="00992143">
        <w:rPr>
          <w:b/>
          <w:bCs/>
          <w:sz w:val="22"/>
          <w:szCs w:val="22"/>
        </w:rPr>
        <w:t>訂出死線</w:t>
      </w:r>
      <w:proofErr w:type="gramEnd"/>
      <w:r w:rsidRPr="00992143">
        <w:rPr>
          <w:b/>
          <w:bCs/>
          <w:sz w:val="22"/>
          <w:szCs w:val="22"/>
        </w:rPr>
        <w:t>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多國宣布在</w:t>
      </w:r>
      <w:r w:rsidRPr="00992143">
        <w:rPr>
          <w:sz w:val="22"/>
          <w:szCs w:val="22"/>
        </w:rPr>
        <w:t xml:space="preserve"> 2030-2040 </w:t>
      </w:r>
      <w:r w:rsidRPr="00992143">
        <w:rPr>
          <w:sz w:val="22"/>
          <w:szCs w:val="22"/>
        </w:rPr>
        <w:t>年間「禁售燃油車」。</w:t>
      </w:r>
    </w:p>
    <w:p w14:paraId="6C19637B" w14:textId="77777777" w:rsidR="00992143" w:rsidRPr="00992143" w:rsidRDefault="00992143" w:rsidP="00992143">
      <w:pPr>
        <w:numPr>
          <w:ilvl w:val="1"/>
          <w:numId w:val="4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排放罰款：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針對車廠訂出超嚴格的碳排放標準，不達標就罰巨款。</w:t>
      </w:r>
    </w:p>
    <w:p w14:paraId="250A6956" w14:textId="77777777" w:rsidR="00992143" w:rsidRPr="00992143" w:rsidRDefault="00000000" w:rsidP="00992143">
      <w:pPr>
        <w:rPr>
          <w:sz w:val="22"/>
          <w:szCs w:val="22"/>
        </w:rPr>
      </w:pPr>
      <w:r>
        <w:rPr>
          <w:sz w:val="22"/>
          <w:szCs w:val="22"/>
        </w:rPr>
        <w:pict w14:anchorId="0F3A9C28">
          <v:rect id="_x0000_i1026" style="width:0;height:.75pt" o:hralign="center" o:hrstd="t" o:hr="t" fillcolor="#a0a0a0" stroked="f"/>
        </w:pict>
      </w:r>
    </w:p>
    <w:p w14:paraId="5C3E09F2" w14:textId="69EBEC79" w:rsidR="00992143" w:rsidRPr="00995B84" w:rsidRDefault="00992143" w:rsidP="00992143">
      <w:pPr>
        <w:rPr>
          <w:b/>
          <w:bCs/>
          <w:sz w:val="22"/>
          <w:szCs w:val="22"/>
        </w:rPr>
      </w:pPr>
      <w:r w:rsidRPr="00992143">
        <w:rPr>
          <w:b/>
          <w:bCs/>
          <w:sz w:val="22"/>
          <w:szCs w:val="22"/>
        </w:rPr>
        <w:t>二、</w:t>
      </w:r>
      <w:r w:rsidRPr="00992143">
        <w:rPr>
          <w:b/>
          <w:bCs/>
          <w:sz w:val="22"/>
          <w:szCs w:val="22"/>
        </w:rPr>
        <w:t xml:space="preserve"> </w:t>
      </w:r>
      <w:r w:rsidRPr="00992143">
        <w:rPr>
          <w:b/>
          <w:bCs/>
          <w:sz w:val="22"/>
          <w:szCs w:val="22"/>
        </w:rPr>
        <w:t>深度解讀：為什麼有的國家快、有的慢？</w:t>
      </w:r>
      <w:r w:rsidRPr="00992143">
        <w:rPr>
          <w:sz w:val="22"/>
          <w:szCs w:val="22"/>
        </w:rPr>
        <w:t>：</w:t>
      </w:r>
    </w:p>
    <w:p w14:paraId="53106440" w14:textId="77777777" w:rsidR="00992143" w:rsidRPr="00992143" w:rsidRDefault="00992143" w:rsidP="00992143">
      <w:pPr>
        <w:numPr>
          <w:ilvl w:val="0"/>
          <w:numId w:val="5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技術進步與成本下降：</w:t>
      </w:r>
    </w:p>
    <w:p w14:paraId="36E2D533" w14:textId="77777777" w:rsidR="00992143" w:rsidRPr="00992143" w:rsidRDefault="00992143" w:rsidP="00992143">
      <w:pPr>
        <w:numPr>
          <w:ilvl w:val="1"/>
          <w:numId w:val="5"/>
        </w:numPr>
        <w:rPr>
          <w:sz w:val="22"/>
          <w:szCs w:val="22"/>
        </w:rPr>
      </w:pPr>
      <w:r w:rsidRPr="00992143">
        <w:rPr>
          <w:sz w:val="22"/>
          <w:szCs w:val="22"/>
        </w:rPr>
        <w:t>報告提到「電池成本」是關鍵。過去十年電池價格掉了</w:t>
      </w:r>
      <w:r w:rsidRPr="00992143">
        <w:rPr>
          <w:sz w:val="22"/>
          <w:szCs w:val="22"/>
        </w:rPr>
        <w:t xml:space="preserve"> 90%</w:t>
      </w:r>
      <w:r w:rsidRPr="00992143">
        <w:rPr>
          <w:sz w:val="22"/>
          <w:szCs w:val="22"/>
        </w:rPr>
        <w:t>，這讓電動車在經濟上開始</w:t>
      </w:r>
      <w:proofErr w:type="gramStart"/>
      <w:r w:rsidRPr="00992143">
        <w:rPr>
          <w:sz w:val="22"/>
          <w:szCs w:val="22"/>
        </w:rPr>
        <w:t>能跟燃油車</w:t>
      </w:r>
      <w:proofErr w:type="gramEnd"/>
      <w:r w:rsidRPr="00992143">
        <w:rPr>
          <w:sz w:val="22"/>
          <w:szCs w:val="22"/>
        </w:rPr>
        <w:t>競爭。</w:t>
      </w:r>
    </w:p>
    <w:p w14:paraId="3719D939" w14:textId="77777777" w:rsidR="00992143" w:rsidRPr="00992143" w:rsidRDefault="00992143" w:rsidP="00992143">
      <w:pPr>
        <w:numPr>
          <w:ilvl w:val="1"/>
          <w:numId w:val="5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解讀：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當電池成本下降，國家推動</w:t>
      </w:r>
      <w:r w:rsidRPr="00992143">
        <w:rPr>
          <w:sz w:val="22"/>
          <w:szCs w:val="22"/>
        </w:rPr>
        <w:t xml:space="preserve"> EV </w:t>
      </w:r>
      <w:r w:rsidRPr="00992143">
        <w:rPr>
          <w:sz w:val="22"/>
          <w:szCs w:val="22"/>
        </w:rPr>
        <w:t>的地緣政治風險就降低了（因為不再需要極度仰賴昂貴的進口能源）。</w:t>
      </w:r>
    </w:p>
    <w:p w14:paraId="75AF356C" w14:textId="77777777" w:rsidR="00992143" w:rsidRPr="00992143" w:rsidRDefault="00992143" w:rsidP="00992143">
      <w:pPr>
        <w:numPr>
          <w:ilvl w:val="0"/>
          <w:numId w:val="5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基礎設施的落後（瓶頸）：</w:t>
      </w:r>
    </w:p>
    <w:p w14:paraId="5DA168A5" w14:textId="77777777" w:rsidR="00992143" w:rsidRPr="00992143" w:rsidRDefault="00992143" w:rsidP="00992143">
      <w:pPr>
        <w:numPr>
          <w:ilvl w:val="1"/>
          <w:numId w:val="5"/>
        </w:numPr>
        <w:rPr>
          <w:sz w:val="22"/>
          <w:szCs w:val="22"/>
        </w:rPr>
      </w:pPr>
      <w:r w:rsidRPr="00992143">
        <w:rPr>
          <w:sz w:val="22"/>
          <w:szCs w:val="22"/>
        </w:rPr>
        <w:t>許多國家面臨「電網負荷」問題。如果大家都同時充電，舊電網會跳電。</w:t>
      </w:r>
    </w:p>
    <w:p w14:paraId="143857E3" w14:textId="77777777" w:rsidR="00992143" w:rsidRPr="00992143" w:rsidRDefault="00992143" w:rsidP="00992143">
      <w:pPr>
        <w:numPr>
          <w:ilvl w:val="1"/>
          <w:numId w:val="5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解讀：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這也是地緣政治的一部分</w:t>
      </w:r>
      <w:proofErr w:type="gramStart"/>
      <w:r w:rsidRPr="00992143">
        <w:rPr>
          <w:sz w:val="22"/>
          <w:szCs w:val="22"/>
        </w:rPr>
        <w:t>——</w:t>
      </w:r>
      <w:proofErr w:type="gramEnd"/>
      <w:r w:rsidRPr="00992143">
        <w:rPr>
          <w:sz w:val="22"/>
          <w:szCs w:val="22"/>
        </w:rPr>
        <w:t>能源安全不再只是「石油進口」，還包含「電網的韌性與自主」。</w:t>
      </w:r>
    </w:p>
    <w:p w14:paraId="5090600D" w14:textId="77777777" w:rsidR="00992143" w:rsidRPr="00992143" w:rsidRDefault="00000000" w:rsidP="00992143">
      <w:pPr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56855504">
          <v:rect id="_x0000_i1027" style="width:0;height:.75pt" o:hralign="center" o:hrstd="t" o:hr="t" fillcolor="#a0a0a0" stroked="f"/>
        </w:pict>
      </w:r>
    </w:p>
    <w:p w14:paraId="4DC1C297" w14:textId="4D1716C8" w:rsidR="00992143" w:rsidRPr="00992143" w:rsidRDefault="00992143" w:rsidP="00992143">
      <w:pPr>
        <w:rPr>
          <w:b/>
          <w:bCs/>
          <w:sz w:val="22"/>
          <w:szCs w:val="22"/>
        </w:rPr>
      </w:pPr>
      <w:r w:rsidRPr="00992143">
        <w:rPr>
          <w:b/>
          <w:bCs/>
          <w:sz w:val="22"/>
          <w:szCs w:val="22"/>
        </w:rPr>
        <w:t>三、</w:t>
      </w:r>
      <w:r w:rsidRPr="00992143">
        <w:rPr>
          <w:b/>
          <w:bCs/>
          <w:sz w:val="22"/>
          <w:szCs w:val="22"/>
        </w:rPr>
        <w:t xml:space="preserve"> </w:t>
      </w:r>
      <w:r w:rsidRPr="00992143">
        <w:rPr>
          <w:b/>
          <w:bCs/>
          <w:sz w:val="22"/>
          <w:szCs w:val="22"/>
        </w:rPr>
        <w:t>白話解釋</w:t>
      </w:r>
    </w:p>
    <w:p w14:paraId="1D52FBF7" w14:textId="50A2F088" w:rsidR="00992143" w:rsidRPr="00992143" w:rsidRDefault="00992143" w:rsidP="00992143">
      <w:pPr>
        <w:rPr>
          <w:sz w:val="22"/>
          <w:szCs w:val="22"/>
        </w:rPr>
      </w:pPr>
      <w:r w:rsidRPr="00992143">
        <w:rPr>
          <w:sz w:val="22"/>
          <w:szCs w:val="22"/>
        </w:rPr>
        <w:t>如果要跟面試官解釋這份報告，可以說：</w:t>
      </w:r>
    </w:p>
    <w:p w14:paraId="1398F5CB" w14:textId="77777777" w:rsidR="00992143" w:rsidRPr="00992143" w:rsidRDefault="00992143" w:rsidP="00992143">
      <w:pPr>
        <w:rPr>
          <w:sz w:val="22"/>
          <w:szCs w:val="22"/>
        </w:rPr>
      </w:pPr>
      <w:r w:rsidRPr="00992143">
        <w:rPr>
          <w:sz w:val="22"/>
          <w:szCs w:val="22"/>
        </w:rPr>
        <w:t>「這份報告告訴我們，電動車市場不是自然發生的，而是</w:t>
      </w:r>
      <w:r w:rsidRPr="00992143">
        <w:rPr>
          <w:b/>
          <w:bCs/>
          <w:sz w:val="22"/>
          <w:szCs w:val="22"/>
        </w:rPr>
        <w:t>『政策人工製造』</w:t>
      </w:r>
      <w:r w:rsidRPr="00992143">
        <w:rPr>
          <w:sz w:val="22"/>
          <w:szCs w:val="22"/>
        </w:rPr>
        <w:t>出來的。政府透過</w:t>
      </w:r>
      <w:r w:rsidRPr="00992143">
        <w:rPr>
          <w:b/>
          <w:bCs/>
          <w:sz w:val="22"/>
          <w:szCs w:val="22"/>
        </w:rPr>
        <w:t>補貼（降低門檻）</w:t>
      </w:r>
      <w:r w:rsidRPr="00992143">
        <w:rPr>
          <w:sz w:val="22"/>
          <w:szCs w:val="22"/>
        </w:rPr>
        <w:t>與</w:t>
      </w:r>
      <w:r w:rsidRPr="00992143">
        <w:rPr>
          <w:b/>
          <w:bCs/>
          <w:sz w:val="22"/>
          <w:szCs w:val="22"/>
        </w:rPr>
        <w:t>禁令（切斷後路）</w:t>
      </w:r>
      <w:r w:rsidRPr="00992143">
        <w:rPr>
          <w:sz w:val="22"/>
          <w:szCs w:val="22"/>
        </w:rPr>
        <w:t>，強行啟動了這個賽道。</w:t>
      </w:r>
    </w:p>
    <w:p w14:paraId="6E1A3606" w14:textId="77777777" w:rsidR="00992143" w:rsidRPr="00992143" w:rsidRDefault="00992143" w:rsidP="00992143">
      <w:pPr>
        <w:rPr>
          <w:sz w:val="22"/>
          <w:szCs w:val="22"/>
        </w:rPr>
      </w:pPr>
      <w:r w:rsidRPr="00992143">
        <w:rPr>
          <w:sz w:val="22"/>
          <w:szCs w:val="22"/>
        </w:rPr>
        <w:t>對我們分析地緣政治而言，這代表</w:t>
      </w:r>
      <w:r w:rsidRPr="00992143">
        <w:rPr>
          <w:b/>
          <w:bCs/>
          <w:sz w:val="22"/>
          <w:szCs w:val="22"/>
        </w:rPr>
        <w:t>國家的意志力決定了滲透率</w:t>
      </w:r>
      <w:r w:rsidRPr="00992143">
        <w:rPr>
          <w:sz w:val="22"/>
          <w:szCs w:val="22"/>
        </w:rPr>
        <w:t>。例如，石油進口依賴度高的國家，其補貼政策通常更激進，因為他們不僅是為了環保，更是為了將國家的能源命脈從『海上運輸的石油』轉移到『國內控制的電力系統』。」</w:t>
      </w:r>
    </w:p>
    <w:p w14:paraId="7E9776BE" w14:textId="77777777" w:rsidR="00992143" w:rsidRPr="00992143" w:rsidRDefault="00000000" w:rsidP="00992143">
      <w:pPr>
        <w:rPr>
          <w:sz w:val="22"/>
          <w:szCs w:val="22"/>
        </w:rPr>
      </w:pPr>
      <w:r>
        <w:rPr>
          <w:sz w:val="22"/>
          <w:szCs w:val="22"/>
        </w:rPr>
        <w:pict w14:anchorId="541B53EB">
          <v:rect id="_x0000_i1028" style="width:0;height:.75pt" o:hralign="center" o:hrstd="t" o:hr="t" fillcolor="#a0a0a0" stroked="f"/>
        </w:pict>
      </w:r>
    </w:p>
    <w:p w14:paraId="13B34CE4" w14:textId="2604E3CF" w:rsidR="00992143" w:rsidRPr="00992143" w:rsidRDefault="00992143" w:rsidP="00992143">
      <w:pPr>
        <w:rPr>
          <w:b/>
          <w:bCs/>
          <w:sz w:val="22"/>
          <w:szCs w:val="22"/>
        </w:rPr>
      </w:pPr>
    </w:p>
    <w:p w14:paraId="60996FAA" w14:textId="77777777" w:rsidR="00992143" w:rsidRPr="00992143" w:rsidRDefault="00992143" w:rsidP="00992143">
      <w:pPr>
        <w:rPr>
          <w:sz w:val="22"/>
          <w:szCs w:val="22"/>
        </w:rPr>
      </w:pPr>
      <w:r w:rsidRPr="00992143">
        <w:rPr>
          <w:sz w:val="22"/>
          <w:szCs w:val="22"/>
        </w:rPr>
        <w:t>報告中提到的</w:t>
      </w:r>
      <w:r w:rsidRPr="00992143">
        <w:rPr>
          <w:sz w:val="22"/>
          <w:szCs w:val="22"/>
        </w:rPr>
        <w:t xml:space="preserve"> </w:t>
      </w:r>
      <w:r w:rsidRPr="00992143">
        <w:rPr>
          <w:b/>
          <w:bCs/>
          <w:sz w:val="22"/>
          <w:szCs w:val="22"/>
        </w:rPr>
        <w:t>「補貼退場機制（</w:t>
      </w:r>
      <w:r w:rsidRPr="00992143">
        <w:rPr>
          <w:b/>
          <w:bCs/>
          <w:sz w:val="22"/>
          <w:szCs w:val="22"/>
        </w:rPr>
        <w:t>Subsidy Phase-out</w:t>
      </w:r>
      <w:r w:rsidRPr="00992143">
        <w:rPr>
          <w:b/>
          <w:bCs/>
          <w:sz w:val="22"/>
          <w:szCs w:val="22"/>
        </w:rPr>
        <w:t>）」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是你分析</w:t>
      </w:r>
      <w:r w:rsidRPr="00992143">
        <w:rPr>
          <w:sz w:val="22"/>
          <w:szCs w:val="22"/>
        </w:rPr>
        <w:t xml:space="preserve"> 2024-2025 </w:t>
      </w:r>
      <w:r w:rsidRPr="00992143">
        <w:rPr>
          <w:sz w:val="22"/>
          <w:szCs w:val="22"/>
        </w:rPr>
        <w:t>年成長放緩的重要理論依據。</w:t>
      </w:r>
    </w:p>
    <w:p w14:paraId="795DA65E" w14:textId="4ADF84D8" w:rsidR="00992143" w:rsidRPr="00992143" w:rsidRDefault="00992143" w:rsidP="00992143">
      <w:pPr>
        <w:numPr>
          <w:ilvl w:val="0"/>
          <w:numId w:val="6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觀點：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既然補貼少了，成長率</w:t>
      </w:r>
      <w:proofErr w:type="gramStart"/>
      <w:r w:rsidRPr="00992143">
        <w:rPr>
          <w:sz w:val="22"/>
          <w:szCs w:val="22"/>
        </w:rPr>
        <w:t>放緩是正常</w:t>
      </w:r>
      <w:proofErr w:type="gramEnd"/>
      <w:r w:rsidRPr="00992143">
        <w:rPr>
          <w:sz w:val="22"/>
          <w:szCs w:val="22"/>
        </w:rPr>
        <w:t>的，這代表市場正在從「靠政府餵養」轉向「靠實力競爭」。</w:t>
      </w:r>
    </w:p>
    <w:p w14:paraId="18C46DA5" w14:textId="77777777" w:rsidR="00992143" w:rsidRDefault="00992143" w:rsidP="00992143">
      <w:pPr>
        <w:numPr>
          <w:ilvl w:val="0"/>
          <w:numId w:val="6"/>
        </w:numPr>
        <w:rPr>
          <w:sz w:val="22"/>
          <w:szCs w:val="22"/>
        </w:rPr>
      </w:pPr>
      <w:r w:rsidRPr="00992143">
        <w:rPr>
          <w:b/>
          <w:bCs/>
          <w:sz w:val="22"/>
          <w:szCs w:val="22"/>
        </w:rPr>
        <w:t>數據支撐：</w:t>
      </w:r>
      <w:r w:rsidRPr="00992143">
        <w:rPr>
          <w:sz w:val="22"/>
          <w:szCs w:val="22"/>
        </w:rPr>
        <w:t xml:space="preserve"> </w:t>
      </w:r>
      <w:r w:rsidRPr="00992143">
        <w:rPr>
          <w:sz w:val="22"/>
          <w:szCs w:val="22"/>
        </w:rPr>
        <w:t>結合你從</w:t>
      </w:r>
      <w:r w:rsidRPr="00992143">
        <w:rPr>
          <w:sz w:val="22"/>
          <w:szCs w:val="22"/>
        </w:rPr>
        <w:t xml:space="preserve"> IEA </w:t>
      </w:r>
      <w:r w:rsidRPr="00992143">
        <w:rPr>
          <w:sz w:val="22"/>
          <w:szCs w:val="22"/>
        </w:rPr>
        <w:t>抓到的數據，看看那些補貼退場的國家（如德國、中國），滲透率曲線是否真的從「陡峭」變成了「穩定平緩」？</w:t>
      </w:r>
    </w:p>
    <w:p w14:paraId="702B3C23" w14:textId="77777777" w:rsidR="00C8743C" w:rsidRDefault="00C8743C" w:rsidP="00C8743C">
      <w:pPr>
        <w:rPr>
          <w:sz w:val="22"/>
          <w:szCs w:val="22"/>
        </w:rPr>
      </w:pPr>
    </w:p>
    <w:p w14:paraId="14DC15B9" w14:textId="77777777" w:rsidR="00C8743C" w:rsidRDefault="00C8743C" w:rsidP="00C8743C">
      <w:pPr>
        <w:rPr>
          <w:sz w:val="22"/>
          <w:szCs w:val="22"/>
        </w:rPr>
      </w:pPr>
    </w:p>
    <w:p w14:paraId="7FFAE671" w14:textId="77777777" w:rsidR="00C8743C" w:rsidRDefault="00C8743C" w:rsidP="00C8743C">
      <w:pPr>
        <w:rPr>
          <w:sz w:val="22"/>
          <w:szCs w:val="22"/>
        </w:rPr>
      </w:pPr>
    </w:p>
    <w:p w14:paraId="20A297A1" w14:textId="77777777" w:rsidR="005772E2" w:rsidRDefault="005772E2" w:rsidP="00C8743C">
      <w:pPr>
        <w:rPr>
          <w:sz w:val="22"/>
          <w:szCs w:val="22"/>
        </w:rPr>
      </w:pPr>
    </w:p>
    <w:p w14:paraId="42443D2D" w14:textId="77777777" w:rsidR="005772E2" w:rsidRDefault="005772E2" w:rsidP="00C8743C">
      <w:pPr>
        <w:rPr>
          <w:sz w:val="22"/>
          <w:szCs w:val="22"/>
        </w:rPr>
      </w:pPr>
    </w:p>
    <w:p w14:paraId="465C14BB" w14:textId="77777777" w:rsidR="005772E2" w:rsidRDefault="005772E2" w:rsidP="00C8743C">
      <w:pPr>
        <w:rPr>
          <w:sz w:val="22"/>
          <w:szCs w:val="22"/>
        </w:rPr>
      </w:pPr>
    </w:p>
    <w:p w14:paraId="2C811362" w14:textId="77777777" w:rsidR="005772E2" w:rsidRDefault="005772E2" w:rsidP="00C8743C">
      <w:pPr>
        <w:rPr>
          <w:sz w:val="22"/>
          <w:szCs w:val="22"/>
        </w:rPr>
      </w:pPr>
    </w:p>
    <w:p w14:paraId="71440E35" w14:textId="77777777" w:rsidR="005772E2" w:rsidRDefault="005772E2" w:rsidP="00C8743C">
      <w:pPr>
        <w:rPr>
          <w:sz w:val="22"/>
          <w:szCs w:val="22"/>
        </w:rPr>
      </w:pPr>
    </w:p>
    <w:p w14:paraId="294E0765" w14:textId="77777777" w:rsidR="005772E2" w:rsidRDefault="005772E2" w:rsidP="00C8743C">
      <w:pPr>
        <w:rPr>
          <w:sz w:val="22"/>
          <w:szCs w:val="22"/>
        </w:rPr>
      </w:pPr>
    </w:p>
    <w:p w14:paraId="5B6D7D3F" w14:textId="77777777" w:rsidR="005772E2" w:rsidRDefault="005772E2" w:rsidP="00C8743C">
      <w:pPr>
        <w:rPr>
          <w:sz w:val="22"/>
          <w:szCs w:val="22"/>
        </w:rPr>
      </w:pPr>
    </w:p>
    <w:p w14:paraId="21C8A064" w14:textId="77777777" w:rsidR="005772E2" w:rsidRDefault="005772E2" w:rsidP="00C8743C">
      <w:pPr>
        <w:rPr>
          <w:rFonts w:hint="eastAsia"/>
          <w:sz w:val="22"/>
          <w:szCs w:val="22"/>
        </w:rPr>
      </w:pPr>
    </w:p>
    <w:p w14:paraId="3835B5A2" w14:textId="77777777" w:rsidR="00C8743C" w:rsidRPr="000D22E1" w:rsidRDefault="00C8743C" w:rsidP="00C8743C">
      <w:pPr>
        <w:rPr>
          <w:b/>
          <w:bCs/>
        </w:rPr>
      </w:pPr>
      <w:r w:rsidRPr="000D22E1">
        <w:rPr>
          <w:b/>
          <w:bCs/>
        </w:rPr>
        <w:t xml:space="preserve">1. </w:t>
      </w:r>
      <w:r w:rsidRPr="000D22E1">
        <w:rPr>
          <w:b/>
          <w:bCs/>
        </w:rPr>
        <w:t>為什麼美國補貼多，滲透率卻不高？（美國</w:t>
      </w:r>
      <w:r w:rsidRPr="000D22E1">
        <w:rPr>
          <w:b/>
          <w:bCs/>
        </w:rPr>
        <w:t xml:space="preserve"> vs </w:t>
      </w:r>
      <w:r w:rsidRPr="000D22E1">
        <w:rPr>
          <w:b/>
          <w:bCs/>
        </w:rPr>
        <w:t>中國）</w:t>
      </w:r>
    </w:p>
    <w:p w14:paraId="7F85CA29" w14:textId="77777777" w:rsidR="00C8743C" w:rsidRPr="00C8743C" w:rsidRDefault="00C8743C" w:rsidP="00C8743C">
      <w:pPr>
        <w:rPr>
          <w:sz w:val="22"/>
          <w:szCs w:val="22"/>
        </w:rPr>
      </w:pPr>
      <w:r w:rsidRPr="00C8743C">
        <w:rPr>
          <w:sz w:val="22"/>
          <w:szCs w:val="22"/>
        </w:rPr>
        <w:t>這是一個典型的</w:t>
      </w:r>
      <w:r w:rsidRPr="00C8743C">
        <w:rPr>
          <w:b/>
          <w:bCs/>
          <w:sz w:val="22"/>
          <w:szCs w:val="22"/>
        </w:rPr>
        <w:t>「政策分散度」</w:t>
      </w:r>
      <w:r w:rsidRPr="00C8743C">
        <w:rPr>
          <w:sz w:val="22"/>
          <w:szCs w:val="22"/>
        </w:rPr>
        <w:t>與</w:t>
      </w:r>
      <w:r w:rsidRPr="00C8743C">
        <w:rPr>
          <w:b/>
          <w:bCs/>
          <w:sz w:val="22"/>
          <w:szCs w:val="22"/>
        </w:rPr>
        <w:t>「產業鏈垂直整合」</w:t>
      </w:r>
      <w:r w:rsidRPr="00C8743C">
        <w:rPr>
          <w:sz w:val="22"/>
          <w:szCs w:val="22"/>
        </w:rPr>
        <w:t>的對比。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126"/>
        <w:gridCol w:w="4317"/>
      </w:tblGrid>
      <w:tr w:rsidR="00C8743C" w:rsidRPr="003E1F78" w14:paraId="1FC79D57" w14:textId="77777777" w:rsidTr="003E1F78">
        <w:trPr>
          <w:jc w:val="center"/>
        </w:trPr>
        <w:tc>
          <w:tcPr>
            <w:tcW w:w="1277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AA97D95" w14:textId="3AB713F5" w:rsidR="00C8743C" w:rsidRPr="003E1F78" w:rsidRDefault="00C8743C" w:rsidP="003E1F78">
            <w:pPr>
              <w:jc w:val="center"/>
              <w:rPr>
                <w:b/>
                <w:bCs/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比較維度</w:t>
            </w:r>
          </w:p>
        </w:tc>
        <w:tc>
          <w:tcPr>
            <w:tcW w:w="4126" w:type="dxa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3438C2D" w14:textId="77777777" w:rsidR="00C8743C" w:rsidRPr="003E1F78" w:rsidRDefault="00C8743C" w:rsidP="003E1F78">
            <w:pPr>
              <w:jc w:val="center"/>
              <w:rPr>
                <w:b/>
                <w:bCs/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美國</w:t>
            </w:r>
            <w:r w:rsidRPr="003E1F78">
              <w:rPr>
                <w:b/>
                <w:bCs/>
                <w:sz w:val="20"/>
                <w:szCs w:val="20"/>
              </w:rPr>
              <w:t xml:space="preserve"> (USA)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1658C64" w14:textId="77777777" w:rsidR="00C8743C" w:rsidRPr="003E1F78" w:rsidRDefault="00C8743C" w:rsidP="003E1F78">
            <w:pPr>
              <w:jc w:val="center"/>
              <w:rPr>
                <w:b/>
                <w:bCs/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中國</w:t>
            </w:r>
            <w:r w:rsidRPr="003E1F78">
              <w:rPr>
                <w:b/>
                <w:bCs/>
                <w:sz w:val="20"/>
                <w:szCs w:val="20"/>
              </w:rPr>
              <w:t xml:space="preserve"> (China)</w:t>
            </w:r>
          </w:p>
        </w:tc>
      </w:tr>
      <w:tr w:rsidR="00C8743C" w:rsidRPr="003E1F78" w14:paraId="1B42303A" w14:textId="77777777" w:rsidTr="003E1F78">
        <w:trPr>
          <w:jc w:val="center"/>
        </w:trPr>
        <w:tc>
          <w:tcPr>
            <w:tcW w:w="1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EBD13F" w14:textId="77777777" w:rsidR="00C8743C" w:rsidRPr="003E1F78" w:rsidRDefault="00C8743C" w:rsidP="003E1F78">
            <w:pPr>
              <w:jc w:val="center"/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滲透率</w:t>
            </w:r>
            <w:r w:rsidRPr="003E1F78">
              <w:rPr>
                <w:b/>
                <w:bCs/>
                <w:sz w:val="20"/>
                <w:szCs w:val="20"/>
              </w:rPr>
              <w:t xml:space="preserve"> (2025)</w:t>
            </w:r>
          </w:p>
        </w:tc>
        <w:tc>
          <w:tcPr>
            <w:tcW w:w="4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C73208" w14:textId="77777777" w:rsidR="00C8743C" w:rsidRPr="003E1F78" w:rsidRDefault="00C8743C" w:rsidP="003E1F78">
            <w:pPr>
              <w:jc w:val="center"/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~10%</w:t>
            </w:r>
            <w:r w:rsidRPr="003E1F78">
              <w:rPr>
                <w:sz w:val="20"/>
                <w:szCs w:val="20"/>
              </w:rPr>
              <w:t> </w:t>
            </w:r>
            <w:r w:rsidRPr="003E1F78">
              <w:rPr>
                <w:sz w:val="20"/>
                <w:szCs w:val="20"/>
              </w:rPr>
              <w:t>左右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D73612" w14:textId="77777777" w:rsidR="00C8743C" w:rsidRPr="003E1F78" w:rsidRDefault="00C8743C" w:rsidP="003E1F78">
            <w:pPr>
              <w:jc w:val="center"/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突破</w:t>
            </w:r>
            <w:r w:rsidRPr="003E1F78">
              <w:rPr>
                <w:b/>
                <w:bCs/>
                <w:sz w:val="20"/>
                <w:szCs w:val="20"/>
              </w:rPr>
              <w:t xml:space="preserve"> 50%</w:t>
            </w:r>
          </w:p>
        </w:tc>
      </w:tr>
      <w:tr w:rsidR="00C8743C" w:rsidRPr="003E1F78" w14:paraId="1A078DAC" w14:textId="77777777" w:rsidTr="003E1F78">
        <w:trPr>
          <w:jc w:val="center"/>
        </w:trPr>
        <w:tc>
          <w:tcPr>
            <w:tcW w:w="1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40D2D2" w14:textId="77777777" w:rsidR="00C8743C" w:rsidRPr="003E1F78" w:rsidRDefault="00C8743C" w:rsidP="003E1F78">
            <w:pPr>
              <w:jc w:val="center"/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補貼效力</w:t>
            </w:r>
          </w:p>
        </w:tc>
        <w:tc>
          <w:tcPr>
            <w:tcW w:w="4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E4B382" w14:textId="77777777" w:rsidR="00C8743C" w:rsidRPr="003E1F78" w:rsidRDefault="00C8743C" w:rsidP="003E1F78">
            <w:pPr>
              <w:rPr>
                <w:sz w:val="20"/>
                <w:szCs w:val="20"/>
              </w:rPr>
            </w:pPr>
            <w:r w:rsidRPr="003E1F78">
              <w:rPr>
                <w:sz w:val="20"/>
                <w:szCs w:val="20"/>
              </w:rPr>
              <w:t>補貼政策較為</w:t>
            </w:r>
            <w:r w:rsidRPr="003E1F78">
              <w:rPr>
                <w:b/>
                <w:bCs/>
                <w:sz w:val="20"/>
                <w:szCs w:val="20"/>
              </w:rPr>
              <w:t>破碎</w:t>
            </w:r>
            <w:r w:rsidRPr="003E1F78">
              <w:rPr>
                <w:sz w:val="20"/>
                <w:szCs w:val="20"/>
              </w:rPr>
              <w:t>且受限。聯邦政府的抵稅額</w:t>
            </w:r>
            <w:r w:rsidRPr="003E1F78">
              <w:rPr>
                <w:sz w:val="20"/>
                <w:szCs w:val="20"/>
              </w:rPr>
              <w:t xml:space="preserve"> ($7,500) </w:t>
            </w:r>
            <w:r w:rsidRPr="003E1F78">
              <w:rPr>
                <w:sz w:val="20"/>
                <w:szCs w:val="20"/>
              </w:rPr>
              <w:t>對車輛產地、電池材料有嚴格限制，導致符合資格的平價車款有限。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AC74750" w14:textId="77777777" w:rsidR="00C8743C" w:rsidRPr="003E1F78" w:rsidRDefault="00C8743C" w:rsidP="003E1F78">
            <w:pPr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全方位覆蓋</w:t>
            </w:r>
            <w:r w:rsidRPr="003E1F78">
              <w:rPr>
                <w:sz w:val="20"/>
                <w:szCs w:val="20"/>
              </w:rPr>
              <w:t>。從中央到地方、從購車補助到牌照優惠（綠牌不用排隊），且累計補貼金額遠超美國（估計達</w:t>
            </w:r>
            <w:r w:rsidRPr="003E1F78">
              <w:rPr>
                <w:sz w:val="20"/>
                <w:szCs w:val="20"/>
              </w:rPr>
              <w:t xml:space="preserve"> 600 </w:t>
            </w:r>
            <w:r w:rsidRPr="003E1F78">
              <w:rPr>
                <w:sz w:val="20"/>
                <w:szCs w:val="20"/>
              </w:rPr>
              <w:t>億美元以上）。</w:t>
            </w:r>
          </w:p>
        </w:tc>
      </w:tr>
      <w:tr w:rsidR="00C8743C" w:rsidRPr="003E1F78" w14:paraId="4D7047A9" w14:textId="77777777" w:rsidTr="003E1F78">
        <w:trPr>
          <w:jc w:val="center"/>
        </w:trPr>
        <w:tc>
          <w:tcPr>
            <w:tcW w:w="1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ED2CF82" w14:textId="77777777" w:rsidR="00C8743C" w:rsidRPr="003E1F78" w:rsidRDefault="00C8743C" w:rsidP="003E1F78">
            <w:pPr>
              <w:jc w:val="center"/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產品與價格</w:t>
            </w:r>
          </w:p>
        </w:tc>
        <w:tc>
          <w:tcPr>
            <w:tcW w:w="4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6F87C4" w14:textId="77777777" w:rsidR="00C8743C" w:rsidRPr="003E1F78" w:rsidRDefault="00C8743C" w:rsidP="003E1F78">
            <w:pPr>
              <w:rPr>
                <w:sz w:val="20"/>
                <w:szCs w:val="20"/>
              </w:rPr>
            </w:pPr>
            <w:r w:rsidRPr="003E1F78">
              <w:rPr>
                <w:sz w:val="20"/>
                <w:szCs w:val="20"/>
              </w:rPr>
              <w:t>缺乏</w:t>
            </w:r>
            <w:r w:rsidRPr="003E1F78">
              <w:rPr>
                <w:b/>
                <w:bCs/>
                <w:sz w:val="20"/>
                <w:szCs w:val="20"/>
              </w:rPr>
              <w:t>平價車款</w:t>
            </w:r>
            <w:r w:rsidRPr="003E1F78">
              <w:rPr>
                <w:sz w:val="20"/>
                <w:szCs w:val="20"/>
              </w:rPr>
              <w:t>。市場主力多為高價皮卡或豪華休旅車，與大眾消費者的預算有代溝。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9B8465E" w14:textId="77777777" w:rsidR="00C8743C" w:rsidRPr="003E1F78" w:rsidRDefault="00C8743C" w:rsidP="003E1F78">
            <w:pPr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極致價格競爭</w:t>
            </w:r>
            <w:r w:rsidRPr="003E1F78">
              <w:rPr>
                <w:sz w:val="20"/>
                <w:szCs w:val="20"/>
              </w:rPr>
              <w:t>。中國擁有全球最強的電池供應鏈，使得</w:t>
            </w:r>
            <w:r w:rsidRPr="003E1F78">
              <w:rPr>
                <w:sz w:val="20"/>
                <w:szCs w:val="20"/>
              </w:rPr>
              <w:t xml:space="preserve"> EV </w:t>
            </w:r>
            <w:r w:rsidRPr="003E1F78">
              <w:rPr>
                <w:sz w:val="20"/>
                <w:szCs w:val="20"/>
              </w:rPr>
              <w:t>售價已接近甚至低於燃油車。市場上有大量便宜好用的微型與中型</w:t>
            </w:r>
            <w:r w:rsidRPr="003E1F78">
              <w:rPr>
                <w:sz w:val="20"/>
                <w:szCs w:val="20"/>
              </w:rPr>
              <w:t xml:space="preserve"> EV</w:t>
            </w:r>
            <w:r w:rsidRPr="003E1F78">
              <w:rPr>
                <w:sz w:val="20"/>
                <w:szCs w:val="20"/>
              </w:rPr>
              <w:t>。</w:t>
            </w:r>
          </w:p>
        </w:tc>
      </w:tr>
      <w:tr w:rsidR="00C8743C" w:rsidRPr="003E1F78" w14:paraId="4DC7214A" w14:textId="77777777" w:rsidTr="003E1F78">
        <w:trPr>
          <w:jc w:val="center"/>
        </w:trPr>
        <w:tc>
          <w:tcPr>
            <w:tcW w:w="1277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779EB1E" w14:textId="77777777" w:rsidR="00C8743C" w:rsidRPr="003E1F78" w:rsidRDefault="00C8743C" w:rsidP="003E1F78">
            <w:pPr>
              <w:jc w:val="center"/>
              <w:rPr>
                <w:sz w:val="20"/>
                <w:szCs w:val="20"/>
              </w:rPr>
            </w:pPr>
            <w:r w:rsidRPr="003E1F78">
              <w:rPr>
                <w:b/>
                <w:bCs/>
                <w:sz w:val="20"/>
                <w:szCs w:val="20"/>
              </w:rPr>
              <w:t>地理環境</w:t>
            </w:r>
          </w:p>
        </w:tc>
        <w:tc>
          <w:tcPr>
            <w:tcW w:w="4126" w:type="dxa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3DDE1A" w14:textId="77777777" w:rsidR="00C8743C" w:rsidRPr="003E1F78" w:rsidRDefault="00C8743C" w:rsidP="003E1F78">
            <w:pPr>
              <w:rPr>
                <w:sz w:val="20"/>
                <w:szCs w:val="20"/>
              </w:rPr>
            </w:pPr>
            <w:r w:rsidRPr="003E1F78">
              <w:rPr>
                <w:sz w:val="20"/>
                <w:szCs w:val="20"/>
              </w:rPr>
              <w:t>國土遼闊，</w:t>
            </w:r>
            <w:r w:rsidRPr="003E1F78">
              <w:rPr>
                <w:b/>
                <w:bCs/>
                <w:sz w:val="20"/>
                <w:szCs w:val="20"/>
              </w:rPr>
              <w:t>「里程焦慮」</w:t>
            </w:r>
            <w:r w:rsidRPr="003E1F78">
              <w:rPr>
                <w:sz w:val="20"/>
                <w:szCs w:val="20"/>
              </w:rPr>
              <w:t>是致命傷。且石油自給自足（油價較低），轉型動力不如進口國強烈。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F7E5D1F" w14:textId="77777777" w:rsidR="00C8743C" w:rsidRPr="003E1F78" w:rsidRDefault="00C8743C" w:rsidP="003E1F78">
            <w:pPr>
              <w:rPr>
                <w:sz w:val="20"/>
                <w:szCs w:val="20"/>
              </w:rPr>
            </w:pPr>
            <w:r w:rsidRPr="003E1F78">
              <w:rPr>
                <w:sz w:val="20"/>
                <w:szCs w:val="20"/>
              </w:rPr>
              <w:t>都會人口稠密。電動車里程足夠應付日常，且政府透過行政手段（如一線城市限牌）強制驅動轉型。</w:t>
            </w:r>
          </w:p>
        </w:tc>
      </w:tr>
    </w:tbl>
    <w:p w14:paraId="0C1DFD95" w14:textId="0D901037" w:rsidR="000D22E1" w:rsidRDefault="000D22E1" w:rsidP="00C8743C">
      <w:pPr>
        <w:rPr>
          <w:color w:val="EE0000"/>
        </w:rPr>
      </w:pPr>
      <w:r w:rsidRPr="005F5530">
        <w:rPr>
          <w:color w:val="EE0000"/>
        </w:rPr>
        <w:t>政策數量</w:t>
      </w:r>
      <w:r w:rsidRPr="005F5530">
        <w:rPr>
          <w:color w:val="EE0000"/>
        </w:rPr>
        <w:t xml:space="preserve"> ≠ </w:t>
      </w:r>
      <w:r w:rsidRPr="005F5530">
        <w:rPr>
          <w:color w:val="EE0000"/>
        </w:rPr>
        <w:t>政策有效性</w:t>
      </w:r>
    </w:p>
    <w:p w14:paraId="7523FBE7" w14:textId="5D4D817F" w:rsidR="005F5530" w:rsidRPr="005F5530" w:rsidRDefault="005F5530" w:rsidP="00C8743C">
      <w:r>
        <w:rPr>
          <w:rFonts w:hint="eastAsia"/>
        </w:rPr>
        <w:t>以美國為例</w:t>
      </w:r>
      <w:r>
        <w:rPr>
          <w:rFonts w:hint="eastAsia"/>
        </w:rPr>
        <w:t>:</w:t>
      </w:r>
    </w:p>
    <w:p w14:paraId="2395432A" w14:textId="1FC410DA" w:rsidR="005F5530" w:rsidRPr="005F5530" w:rsidRDefault="005F5530" w:rsidP="005F5530">
      <w:pPr>
        <w:pStyle w:val="a9"/>
        <w:numPr>
          <w:ilvl w:val="0"/>
          <w:numId w:val="21"/>
        </w:numPr>
        <w:rPr>
          <w:b/>
          <w:bCs/>
          <w:sz w:val="22"/>
          <w:szCs w:val="22"/>
        </w:rPr>
      </w:pPr>
      <w:r w:rsidRPr="005F5530">
        <w:rPr>
          <w:b/>
          <w:bCs/>
          <w:sz w:val="22"/>
          <w:szCs w:val="22"/>
        </w:rPr>
        <w:t>政策「碎片化」而非集中</w:t>
      </w:r>
    </w:p>
    <w:p w14:paraId="2DE9014C" w14:textId="2BE11DE7" w:rsidR="005F5530" w:rsidRPr="005F5530" w:rsidRDefault="005F5530" w:rsidP="005F5530">
      <w:pPr>
        <w:numPr>
          <w:ilvl w:val="0"/>
          <w:numId w:val="11"/>
        </w:numPr>
        <w:rPr>
          <w:sz w:val="22"/>
          <w:szCs w:val="22"/>
        </w:rPr>
      </w:pPr>
      <w:r w:rsidRPr="005F5530">
        <w:rPr>
          <w:sz w:val="22"/>
          <w:szCs w:val="22"/>
        </w:rPr>
        <w:t>美國政策分成</w:t>
      </w:r>
      <w:r>
        <w:rPr>
          <w:rFonts w:hint="eastAsia"/>
          <w:sz w:val="22"/>
          <w:szCs w:val="22"/>
        </w:rPr>
        <w:t xml:space="preserve"> : </w:t>
      </w:r>
      <w:r w:rsidRPr="005F5530">
        <w:rPr>
          <w:sz w:val="22"/>
          <w:szCs w:val="22"/>
        </w:rPr>
        <w:t>聯邦</w:t>
      </w:r>
      <w:r w:rsidRPr="005F5530">
        <w:rPr>
          <w:sz w:val="22"/>
          <w:szCs w:val="22"/>
        </w:rPr>
        <w:t xml:space="preserve"> </w:t>
      </w:r>
      <w:r w:rsidRPr="005F5530">
        <w:rPr>
          <w:sz w:val="22"/>
          <w:szCs w:val="22"/>
        </w:rPr>
        <w:t>州</w:t>
      </w:r>
      <w:r>
        <w:rPr>
          <w:rFonts w:hint="eastAsia"/>
          <w:sz w:val="22"/>
          <w:szCs w:val="22"/>
        </w:rPr>
        <w:t>，</w:t>
      </w:r>
      <w:r w:rsidRPr="005F5530">
        <w:rPr>
          <w:sz w:val="22"/>
          <w:szCs w:val="22"/>
        </w:rPr>
        <w:t>不像中國</w:t>
      </w:r>
      <w:r w:rsidRPr="005F5530">
        <w:rPr>
          <w:sz w:val="22"/>
          <w:szCs w:val="22"/>
        </w:rPr>
        <w:t>/</w:t>
      </w:r>
      <w:r w:rsidRPr="005F5530">
        <w:rPr>
          <w:sz w:val="22"/>
          <w:szCs w:val="22"/>
        </w:rPr>
        <w:t>歐洲是</w:t>
      </w:r>
      <w:r w:rsidRPr="005F5530">
        <w:rPr>
          <w:b/>
          <w:bCs/>
          <w:sz w:val="22"/>
          <w:szCs w:val="22"/>
        </w:rPr>
        <w:t>全國一致推動</w:t>
      </w:r>
      <w:r w:rsidRPr="005F5530">
        <w:rPr>
          <w:sz w:val="22"/>
          <w:szCs w:val="22"/>
        </w:rPr>
        <w:t xml:space="preserve"> </w:t>
      </w:r>
    </w:p>
    <w:p w14:paraId="78118D35" w14:textId="59ABC673" w:rsidR="005F5530" w:rsidRPr="005F5530" w:rsidRDefault="005F5530" w:rsidP="005F5530">
      <w:pPr>
        <w:ind w:left="360"/>
        <w:rPr>
          <w:sz w:val="22"/>
          <w:szCs w:val="22"/>
        </w:rPr>
      </w:pPr>
      <w:r w:rsidRPr="005F5530">
        <w:rPr>
          <w:sz w:val="22"/>
          <w:szCs w:val="22"/>
        </w:rPr>
        <w:t>結果：</w:t>
      </w:r>
    </w:p>
    <w:p w14:paraId="54631181" w14:textId="77777777" w:rsidR="005F5530" w:rsidRPr="005F5530" w:rsidRDefault="005F5530" w:rsidP="005F5530">
      <w:pPr>
        <w:numPr>
          <w:ilvl w:val="0"/>
          <w:numId w:val="12"/>
        </w:numPr>
        <w:rPr>
          <w:sz w:val="22"/>
          <w:szCs w:val="22"/>
        </w:rPr>
      </w:pPr>
      <w:r w:rsidRPr="005F5530">
        <w:rPr>
          <w:sz w:val="22"/>
          <w:szCs w:val="22"/>
        </w:rPr>
        <w:t>市場訊號不一致</w:t>
      </w:r>
      <w:r w:rsidRPr="005F5530">
        <w:rPr>
          <w:sz w:val="22"/>
          <w:szCs w:val="22"/>
        </w:rPr>
        <w:t xml:space="preserve"> </w:t>
      </w:r>
    </w:p>
    <w:p w14:paraId="77A36763" w14:textId="77777777" w:rsidR="005F5530" w:rsidRPr="005F5530" w:rsidRDefault="005F5530" w:rsidP="005F5530">
      <w:pPr>
        <w:numPr>
          <w:ilvl w:val="0"/>
          <w:numId w:val="12"/>
        </w:numPr>
        <w:rPr>
          <w:sz w:val="22"/>
          <w:szCs w:val="22"/>
        </w:rPr>
      </w:pPr>
      <w:r w:rsidRPr="005F5530">
        <w:rPr>
          <w:sz w:val="22"/>
          <w:szCs w:val="22"/>
        </w:rPr>
        <w:t>車廠難大規模投入</w:t>
      </w:r>
      <w:r w:rsidRPr="005F5530">
        <w:rPr>
          <w:sz w:val="22"/>
          <w:szCs w:val="22"/>
        </w:rPr>
        <w:t xml:space="preserve"> </w:t>
      </w:r>
    </w:p>
    <w:p w14:paraId="52C245E3" w14:textId="77777777" w:rsidR="005F5530" w:rsidRPr="005F5530" w:rsidRDefault="00000000" w:rsidP="005F5530">
      <w:pPr>
        <w:rPr>
          <w:sz w:val="22"/>
          <w:szCs w:val="22"/>
        </w:rPr>
      </w:pPr>
      <w:r>
        <w:rPr>
          <w:sz w:val="22"/>
          <w:szCs w:val="22"/>
        </w:rPr>
        <w:pict w14:anchorId="16F8C1B3">
          <v:rect id="_x0000_i1029" style="width:0;height:1.5pt" o:hralign="center" o:hrstd="t" o:hr="t" fillcolor="#a0a0a0" stroked="f"/>
        </w:pict>
      </w:r>
    </w:p>
    <w:p w14:paraId="01FFF84D" w14:textId="555BD126" w:rsidR="005F5530" w:rsidRPr="005F5530" w:rsidRDefault="005F5530" w:rsidP="005F5530">
      <w:pPr>
        <w:pStyle w:val="a9"/>
        <w:numPr>
          <w:ilvl w:val="0"/>
          <w:numId w:val="21"/>
        </w:numPr>
        <w:rPr>
          <w:b/>
          <w:bCs/>
          <w:sz w:val="22"/>
          <w:szCs w:val="22"/>
        </w:rPr>
      </w:pPr>
      <w:r w:rsidRPr="005F5530">
        <w:rPr>
          <w:b/>
          <w:bCs/>
          <w:sz w:val="22"/>
          <w:szCs w:val="22"/>
        </w:rPr>
        <w:lastRenderedPageBreak/>
        <w:t>政策「不穩定</w:t>
      </w:r>
      <w:r w:rsidRPr="005F5530">
        <w:rPr>
          <w:b/>
          <w:bCs/>
          <w:sz w:val="22"/>
          <w:szCs w:val="22"/>
        </w:rPr>
        <w:t xml:space="preserve"> / </w:t>
      </w:r>
      <w:r w:rsidRPr="005F5530">
        <w:rPr>
          <w:b/>
          <w:bCs/>
          <w:sz w:val="22"/>
          <w:szCs w:val="22"/>
        </w:rPr>
        <w:t>可能撤回」</w:t>
      </w:r>
    </w:p>
    <w:p w14:paraId="44318775" w14:textId="27F60AF8" w:rsidR="005F5530" w:rsidRPr="005F5530" w:rsidRDefault="005F5530" w:rsidP="005F5530">
      <w:pPr>
        <w:numPr>
          <w:ilvl w:val="0"/>
          <w:numId w:val="13"/>
        </w:numPr>
        <w:rPr>
          <w:sz w:val="22"/>
          <w:szCs w:val="22"/>
        </w:rPr>
      </w:pPr>
      <w:r w:rsidRPr="005F5530">
        <w:rPr>
          <w:sz w:val="22"/>
          <w:szCs w:val="22"/>
        </w:rPr>
        <w:t>2025</w:t>
      </w:r>
      <w:r w:rsidRPr="005F5530">
        <w:rPr>
          <w:sz w:val="22"/>
          <w:szCs w:val="22"/>
        </w:rPr>
        <w:t>開始：</w:t>
      </w:r>
      <w:r w:rsidRPr="005F5530">
        <w:rPr>
          <w:sz w:val="22"/>
          <w:szCs w:val="22"/>
        </w:rPr>
        <w:t xml:space="preserve"> </w:t>
      </w:r>
      <w:r w:rsidRPr="005F5530">
        <w:rPr>
          <w:sz w:val="22"/>
          <w:szCs w:val="22"/>
        </w:rPr>
        <w:t>討論取消</w:t>
      </w:r>
      <w:r w:rsidRPr="005F5530">
        <w:rPr>
          <w:sz w:val="22"/>
          <w:szCs w:val="22"/>
        </w:rPr>
        <w:t>EV</w:t>
      </w:r>
      <w:r w:rsidRPr="005F5530">
        <w:rPr>
          <w:sz w:val="22"/>
          <w:szCs w:val="22"/>
        </w:rPr>
        <w:t>補貼</w:t>
      </w:r>
      <w:r w:rsidRPr="005F5530"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、</w:t>
      </w:r>
      <w:r w:rsidRPr="005F5530">
        <w:rPr>
          <w:sz w:val="22"/>
          <w:szCs w:val="22"/>
        </w:rPr>
        <w:t>放寬油耗標準</w:t>
      </w:r>
      <w:r w:rsidRPr="005F5530">
        <w:rPr>
          <w:sz w:val="22"/>
          <w:szCs w:val="22"/>
        </w:rPr>
        <w:t xml:space="preserve"> </w:t>
      </w:r>
    </w:p>
    <w:p w14:paraId="3B267BF4" w14:textId="53D2AA6C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影響：</w:t>
      </w:r>
    </w:p>
    <w:p w14:paraId="4E6E216C" w14:textId="77777777" w:rsidR="005F5530" w:rsidRPr="005F5530" w:rsidRDefault="005F5530" w:rsidP="005F5530">
      <w:pPr>
        <w:numPr>
          <w:ilvl w:val="0"/>
          <w:numId w:val="14"/>
        </w:numPr>
        <w:rPr>
          <w:sz w:val="22"/>
          <w:szCs w:val="22"/>
        </w:rPr>
      </w:pPr>
      <w:r w:rsidRPr="005F5530">
        <w:rPr>
          <w:sz w:val="22"/>
          <w:szCs w:val="22"/>
        </w:rPr>
        <w:t>消費者觀望</w:t>
      </w:r>
      <w:r w:rsidRPr="005F5530">
        <w:rPr>
          <w:sz w:val="22"/>
          <w:szCs w:val="22"/>
        </w:rPr>
        <w:t xml:space="preserve"> </w:t>
      </w:r>
    </w:p>
    <w:p w14:paraId="720507A5" w14:textId="77777777" w:rsidR="005F5530" w:rsidRPr="005F5530" w:rsidRDefault="005F5530" w:rsidP="005F5530">
      <w:pPr>
        <w:numPr>
          <w:ilvl w:val="0"/>
          <w:numId w:val="14"/>
        </w:numPr>
        <w:rPr>
          <w:sz w:val="22"/>
          <w:szCs w:val="22"/>
        </w:rPr>
      </w:pPr>
      <w:r w:rsidRPr="005F5530">
        <w:rPr>
          <w:sz w:val="22"/>
          <w:szCs w:val="22"/>
        </w:rPr>
        <w:t>車廠投資保守</w:t>
      </w:r>
      <w:r w:rsidRPr="005F5530">
        <w:rPr>
          <w:sz w:val="22"/>
          <w:szCs w:val="22"/>
        </w:rPr>
        <w:t xml:space="preserve"> </w:t>
      </w:r>
    </w:p>
    <w:p w14:paraId="460335DC" w14:textId="77777777" w:rsidR="005F5530" w:rsidRPr="005F5530" w:rsidRDefault="00000000" w:rsidP="005F5530">
      <w:pPr>
        <w:rPr>
          <w:sz w:val="22"/>
          <w:szCs w:val="22"/>
        </w:rPr>
      </w:pPr>
      <w:r>
        <w:rPr>
          <w:sz w:val="22"/>
          <w:szCs w:val="22"/>
        </w:rPr>
        <w:pict w14:anchorId="602BB556">
          <v:rect id="_x0000_i1030" style="width:0;height:1.5pt" o:hralign="center" o:hrstd="t" o:hr="t" fillcolor="#a0a0a0" stroked="f"/>
        </w:pict>
      </w:r>
    </w:p>
    <w:p w14:paraId="04360893" w14:textId="66C4C691" w:rsidR="005F5530" w:rsidRPr="005F5530" w:rsidRDefault="005F5530" w:rsidP="005F5530">
      <w:pPr>
        <w:pStyle w:val="a9"/>
        <w:numPr>
          <w:ilvl w:val="0"/>
          <w:numId w:val="21"/>
        </w:numPr>
        <w:rPr>
          <w:b/>
          <w:bCs/>
          <w:sz w:val="22"/>
          <w:szCs w:val="22"/>
        </w:rPr>
      </w:pPr>
      <w:r w:rsidRPr="005F5530">
        <w:rPr>
          <w:b/>
          <w:bCs/>
          <w:sz w:val="22"/>
          <w:szCs w:val="22"/>
        </w:rPr>
        <w:t>充電基礎建設落後</w:t>
      </w:r>
    </w:p>
    <w:p w14:paraId="27F3A61A" w14:textId="77777777" w:rsidR="005F5530" w:rsidRPr="005F5530" w:rsidRDefault="005F5530" w:rsidP="005F5530">
      <w:pPr>
        <w:numPr>
          <w:ilvl w:val="0"/>
          <w:numId w:val="15"/>
        </w:numPr>
        <w:rPr>
          <w:sz w:val="22"/>
          <w:szCs w:val="22"/>
        </w:rPr>
      </w:pPr>
      <w:r w:rsidRPr="005F5530">
        <w:rPr>
          <w:sz w:val="22"/>
          <w:szCs w:val="22"/>
        </w:rPr>
        <w:t>美國：</w:t>
      </w:r>
      <w:r w:rsidRPr="005F5530">
        <w:rPr>
          <w:sz w:val="22"/>
          <w:szCs w:val="22"/>
        </w:rPr>
        <w:t xml:space="preserve"> </w:t>
      </w:r>
    </w:p>
    <w:p w14:paraId="4937FDD9" w14:textId="77777777" w:rsidR="005F5530" w:rsidRPr="005F5530" w:rsidRDefault="005F5530" w:rsidP="005F5530">
      <w:pPr>
        <w:numPr>
          <w:ilvl w:val="1"/>
          <w:numId w:val="15"/>
        </w:numPr>
        <w:rPr>
          <w:sz w:val="22"/>
          <w:szCs w:val="22"/>
        </w:rPr>
      </w:pPr>
      <w:r w:rsidRPr="005F5530">
        <w:rPr>
          <w:sz w:val="22"/>
          <w:szCs w:val="22"/>
        </w:rPr>
        <w:t>公共充電建設「落後於</w:t>
      </w:r>
      <w:r w:rsidRPr="005F5530">
        <w:rPr>
          <w:sz w:val="22"/>
          <w:szCs w:val="22"/>
        </w:rPr>
        <w:t>EV</w:t>
      </w:r>
      <w:r w:rsidRPr="005F5530">
        <w:rPr>
          <w:sz w:val="22"/>
          <w:szCs w:val="22"/>
        </w:rPr>
        <w:t>成長」</w:t>
      </w:r>
      <w:r w:rsidRPr="005F5530">
        <w:rPr>
          <w:sz w:val="22"/>
          <w:szCs w:val="22"/>
        </w:rPr>
        <w:t xml:space="preserve"> </w:t>
      </w:r>
    </w:p>
    <w:p w14:paraId="041255D6" w14:textId="77777777" w:rsidR="005F5530" w:rsidRPr="005F5530" w:rsidRDefault="005F5530" w:rsidP="005F5530">
      <w:pPr>
        <w:numPr>
          <w:ilvl w:val="1"/>
          <w:numId w:val="15"/>
        </w:numPr>
        <w:rPr>
          <w:sz w:val="22"/>
          <w:szCs w:val="22"/>
        </w:rPr>
      </w:pPr>
      <w:proofErr w:type="gramStart"/>
      <w:r w:rsidRPr="005F5530">
        <w:rPr>
          <w:sz w:val="22"/>
          <w:szCs w:val="22"/>
        </w:rPr>
        <w:t>高速公路快充覆蓋</w:t>
      </w:r>
      <w:proofErr w:type="gramEnd"/>
      <w:r w:rsidRPr="005F5530">
        <w:rPr>
          <w:sz w:val="22"/>
          <w:szCs w:val="22"/>
        </w:rPr>
        <w:t xml:space="preserve"> &lt; </w:t>
      </w:r>
      <w:r w:rsidRPr="005F5530">
        <w:rPr>
          <w:sz w:val="22"/>
          <w:szCs w:val="22"/>
        </w:rPr>
        <w:t>歐洲</w:t>
      </w:r>
      <w:r w:rsidRPr="005F5530">
        <w:rPr>
          <w:sz w:val="22"/>
          <w:szCs w:val="22"/>
        </w:rPr>
        <w:t xml:space="preserve"> </w:t>
      </w:r>
    </w:p>
    <w:p w14:paraId="4E73AAB7" w14:textId="7478A804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結果：</w:t>
      </w:r>
    </w:p>
    <w:p w14:paraId="4668FC42" w14:textId="77777777" w:rsidR="005F5530" w:rsidRPr="005F5530" w:rsidRDefault="005F5530" w:rsidP="005F5530">
      <w:pPr>
        <w:numPr>
          <w:ilvl w:val="0"/>
          <w:numId w:val="16"/>
        </w:numPr>
        <w:rPr>
          <w:sz w:val="22"/>
          <w:szCs w:val="22"/>
        </w:rPr>
      </w:pPr>
      <w:r w:rsidRPr="005F5530">
        <w:rPr>
          <w:sz w:val="22"/>
          <w:szCs w:val="22"/>
        </w:rPr>
        <w:t>里程焦慮仍存在</w:t>
      </w:r>
      <w:r w:rsidRPr="005F5530">
        <w:rPr>
          <w:sz w:val="22"/>
          <w:szCs w:val="22"/>
        </w:rPr>
        <w:t xml:space="preserve"> </w:t>
      </w:r>
    </w:p>
    <w:p w14:paraId="44A23848" w14:textId="77777777" w:rsidR="005F5530" w:rsidRPr="005F5530" w:rsidRDefault="00000000" w:rsidP="005F5530">
      <w:pPr>
        <w:rPr>
          <w:sz w:val="22"/>
          <w:szCs w:val="22"/>
        </w:rPr>
      </w:pPr>
      <w:r>
        <w:rPr>
          <w:sz w:val="22"/>
          <w:szCs w:val="22"/>
        </w:rPr>
        <w:pict w14:anchorId="07D87EC2">
          <v:rect id="_x0000_i1031" style="width:0;height:1.5pt" o:hralign="center" o:hrstd="t" o:hr="t" fillcolor="#a0a0a0" stroked="f"/>
        </w:pict>
      </w:r>
    </w:p>
    <w:p w14:paraId="1E5606DD" w14:textId="3E702C9A" w:rsidR="005F5530" w:rsidRPr="005F5530" w:rsidRDefault="005F5530" w:rsidP="005F5530">
      <w:pPr>
        <w:pStyle w:val="a9"/>
        <w:numPr>
          <w:ilvl w:val="0"/>
          <w:numId w:val="21"/>
        </w:numPr>
        <w:rPr>
          <w:b/>
          <w:bCs/>
          <w:sz w:val="22"/>
          <w:szCs w:val="22"/>
        </w:rPr>
      </w:pPr>
      <w:r w:rsidRPr="005F5530">
        <w:rPr>
          <w:b/>
          <w:bCs/>
          <w:sz w:val="22"/>
          <w:szCs w:val="22"/>
        </w:rPr>
        <w:t>車型與價格問題（超關鍵）</w:t>
      </w:r>
    </w:p>
    <w:p w14:paraId="2020CCFC" w14:textId="3519412E" w:rsidR="005F5530" w:rsidRPr="005F5530" w:rsidRDefault="005F5530" w:rsidP="005F5530">
      <w:pPr>
        <w:numPr>
          <w:ilvl w:val="0"/>
          <w:numId w:val="17"/>
        </w:numPr>
        <w:rPr>
          <w:sz w:val="22"/>
          <w:szCs w:val="22"/>
        </w:rPr>
      </w:pPr>
      <w:r w:rsidRPr="005F5530">
        <w:rPr>
          <w:sz w:val="22"/>
          <w:szCs w:val="22"/>
        </w:rPr>
        <w:t>美國市場：</w:t>
      </w:r>
      <w:r w:rsidRPr="005F5530">
        <w:rPr>
          <w:sz w:val="22"/>
          <w:szCs w:val="22"/>
        </w:rPr>
        <w:t xml:space="preserve"> </w:t>
      </w:r>
      <w:r w:rsidRPr="005F5530">
        <w:rPr>
          <w:sz w:val="22"/>
          <w:szCs w:val="22"/>
        </w:rPr>
        <w:t>選擇少（尤其平價車）</w:t>
      </w:r>
      <w:r w:rsidRPr="005F5530">
        <w:rPr>
          <w:sz w:val="22"/>
          <w:szCs w:val="22"/>
        </w:rPr>
        <w:t xml:space="preserve"> </w:t>
      </w:r>
      <w:r w:rsidRPr="005F5530">
        <w:rPr>
          <w:sz w:val="22"/>
          <w:szCs w:val="22"/>
        </w:rPr>
        <w:t>多為</w:t>
      </w:r>
      <w:r w:rsidRPr="005F5530">
        <w:rPr>
          <w:sz w:val="22"/>
          <w:szCs w:val="22"/>
        </w:rPr>
        <w:t xml:space="preserve">SUV / </w:t>
      </w:r>
      <w:r w:rsidRPr="005F5530">
        <w:rPr>
          <w:sz w:val="22"/>
          <w:szCs w:val="22"/>
        </w:rPr>
        <w:t>高價車</w:t>
      </w:r>
      <w:r w:rsidRPr="005F5530">
        <w:rPr>
          <w:sz w:val="22"/>
          <w:szCs w:val="22"/>
        </w:rPr>
        <w:t xml:space="preserve"> </w:t>
      </w:r>
    </w:p>
    <w:p w14:paraId="25649F63" w14:textId="331F3E1D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對比：</w:t>
      </w:r>
    </w:p>
    <w:p w14:paraId="20436984" w14:textId="77777777" w:rsidR="005F5530" w:rsidRPr="005F5530" w:rsidRDefault="005F5530" w:rsidP="005F5530">
      <w:pPr>
        <w:numPr>
          <w:ilvl w:val="0"/>
          <w:numId w:val="18"/>
        </w:numPr>
        <w:rPr>
          <w:sz w:val="22"/>
          <w:szCs w:val="22"/>
        </w:rPr>
      </w:pPr>
      <w:r w:rsidRPr="005F5530">
        <w:rPr>
          <w:rFonts w:ascii="Segoe UI Emoji" w:hAnsi="Segoe UI Emoji" w:cs="Segoe UI Emoji"/>
          <w:sz w:val="22"/>
          <w:szCs w:val="22"/>
        </w:rPr>
        <w:t>🇨🇳</w:t>
      </w:r>
      <w:r w:rsidRPr="005F5530">
        <w:rPr>
          <w:sz w:val="22"/>
          <w:szCs w:val="22"/>
        </w:rPr>
        <w:t>：</w:t>
      </w:r>
      <w:r w:rsidRPr="005F5530">
        <w:rPr>
          <w:sz w:val="22"/>
          <w:szCs w:val="22"/>
        </w:rPr>
        <w:t>1</w:t>
      </w:r>
      <w:r w:rsidRPr="005F5530">
        <w:rPr>
          <w:sz w:val="22"/>
          <w:szCs w:val="22"/>
        </w:rPr>
        <w:t>萬美元級</w:t>
      </w:r>
      <w:r w:rsidRPr="005F5530">
        <w:rPr>
          <w:sz w:val="22"/>
          <w:szCs w:val="22"/>
        </w:rPr>
        <w:t xml:space="preserve">EV </w:t>
      </w:r>
    </w:p>
    <w:p w14:paraId="5533AA8B" w14:textId="77777777" w:rsidR="005F5530" w:rsidRPr="005F5530" w:rsidRDefault="005F5530" w:rsidP="005F5530">
      <w:pPr>
        <w:numPr>
          <w:ilvl w:val="0"/>
          <w:numId w:val="18"/>
        </w:numPr>
        <w:rPr>
          <w:sz w:val="22"/>
          <w:szCs w:val="22"/>
        </w:rPr>
      </w:pPr>
      <w:r w:rsidRPr="005F5530">
        <w:rPr>
          <w:rFonts w:ascii="Segoe UI Emoji" w:hAnsi="Segoe UI Emoji" w:cs="Segoe UI Emoji"/>
          <w:sz w:val="22"/>
          <w:szCs w:val="22"/>
        </w:rPr>
        <w:t>🇪🇺</w:t>
      </w:r>
      <w:r w:rsidRPr="005F5530">
        <w:rPr>
          <w:sz w:val="22"/>
          <w:szCs w:val="22"/>
        </w:rPr>
        <w:t>：小型平價車多</w:t>
      </w:r>
      <w:r w:rsidRPr="005F5530">
        <w:rPr>
          <w:sz w:val="22"/>
          <w:szCs w:val="22"/>
        </w:rPr>
        <w:t xml:space="preserve"> </w:t>
      </w:r>
    </w:p>
    <w:p w14:paraId="3A227C2D" w14:textId="0547EB6C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美國缺「入門款」</w:t>
      </w:r>
    </w:p>
    <w:p w14:paraId="5802907B" w14:textId="77777777" w:rsidR="005F5530" w:rsidRPr="005F5530" w:rsidRDefault="00000000" w:rsidP="005F5530">
      <w:pPr>
        <w:rPr>
          <w:sz w:val="22"/>
          <w:szCs w:val="22"/>
        </w:rPr>
      </w:pPr>
      <w:r>
        <w:rPr>
          <w:sz w:val="22"/>
          <w:szCs w:val="22"/>
        </w:rPr>
        <w:pict w14:anchorId="17839C24">
          <v:rect id="_x0000_i1032" style="width:0;height:1.5pt" o:hralign="center" o:hrstd="t" o:hr="t" fillcolor="#a0a0a0" stroked="f"/>
        </w:pict>
      </w:r>
    </w:p>
    <w:p w14:paraId="756D991E" w14:textId="63D72FA9" w:rsidR="005F5530" w:rsidRPr="004478A0" w:rsidRDefault="005F5530" w:rsidP="004478A0">
      <w:pPr>
        <w:pStyle w:val="a9"/>
        <w:numPr>
          <w:ilvl w:val="0"/>
          <w:numId w:val="21"/>
        </w:numPr>
        <w:rPr>
          <w:b/>
          <w:bCs/>
          <w:sz w:val="22"/>
          <w:szCs w:val="22"/>
        </w:rPr>
      </w:pPr>
      <w:r w:rsidRPr="004478A0">
        <w:rPr>
          <w:b/>
          <w:bCs/>
          <w:sz w:val="22"/>
          <w:szCs w:val="22"/>
        </w:rPr>
        <w:t>使用環境對</w:t>
      </w:r>
      <w:r w:rsidRPr="004478A0">
        <w:rPr>
          <w:b/>
          <w:bCs/>
          <w:sz w:val="22"/>
          <w:szCs w:val="22"/>
        </w:rPr>
        <w:t>EV</w:t>
      </w:r>
      <w:proofErr w:type="gramStart"/>
      <w:r w:rsidRPr="004478A0">
        <w:rPr>
          <w:b/>
          <w:bCs/>
          <w:sz w:val="22"/>
          <w:szCs w:val="22"/>
        </w:rPr>
        <w:t>不</w:t>
      </w:r>
      <w:proofErr w:type="gramEnd"/>
      <w:r w:rsidRPr="004478A0">
        <w:rPr>
          <w:b/>
          <w:bCs/>
          <w:sz w:val="22"/>
          <w:szCs w:val="22"/>
        </w:rPr>
        <w:t>友善</w:t>
      </w:r>
    </w:p>
    <w:p w14:paraId="08981D52" w14:textId="77777777" w:rsidR="005F5530" w:rsidRPr="005F5530" w:rsidRDefault="005F5530" w:rsidP="005F5530">
      <w:pPr>
        <w:numPr>
          <w:ilvl w:val="0"/>
          <w:numId w:val="19"/>
        </w:numPr>
        <w:rPr>
          <w:sz w:val="22"/>
          <w:szCs w:val="22"/>
        </w:rPr>
      </w:pPr>
      <w:r w:rsidRPr="005F5530">
        <w:rPr>
          <w:sz w:val="22"/>
          <w:szCs w:val="22"/>
        </w:rPr>
        <w:t>油價較低</w:t>
      </w:r>
      <w:r w:rsidRPr="005F5530">
        <w:rPr>
          <w:sz w:val="22"/>
          <w:szCs w:val="22"/>
        </w:rPr>
        <w:t xml:space="preserve"> → EV</w:t>
      </w:r>
      <w:r w:rsidRPr="005F5530">
        <w:rPr>
          <w:sz w:val="22"/>
          <w:szCs w:val="22"/>
        </w:rPr>
        <w:t>省錢優勢較小</w:t>
      </w:r>
      <w:r w:rsidRPr="005F5530">
        <w:rPr>
          <w:sz w:val="22"/>
          <w:szCs w:val="22"/>
        </w:rPr>
        <w:t xml:space="preserve"> </w:t>
      </w:r>
    </w:p>
    <w:p w14:paraId="4EA98B5C" w14:textId="77777777" w:rsidR="005F5530" w:rsidRPr="005F5530" w:rsidRDefault="005F5530" w:rsidP="005F5530">
      <w:pPr>
        <w:numPr>
          <w:ilvl w:val="0"/>
          <w:numId w:val="19"/>
        </w:numPr>
        <w:rPr>
          <w:sz w:val="22"/>
          <w:szCs w:val="22"/>
        </w:rPr>
      </w:pPr>
      <w:r w:rsidRPr="005F5530">
        <w:rPr>
          <w:sz w:val="22"/>
          <w:szCs w:val="22"/>
        </w:rPr>
        <w:t>車距長（通勤距離遠）</w:t>
      </w:r>
      <w:r w:rsidRPr="005F5530">
        <w:rPr>
          <w:sz w:val="22"/>
          <w:szCs w:val="22"/>
        </w:rPr>
        <w:t xml:space="preserve"> </w:t>
      </w:r>
    </w:p>
    <w:p w14:paraId="59542794" w14:textId="77777777" w:rsidR="005F5530" w:rsidRPr="005F5530" w:rsidRDefault="005F5530" w:rsidP="005F5530">
      <w:pPr>
        <w:numPr>
          <w:ilvl w:val="0"/>
          <w:numId w:val="19"/>
        </w:numPr>
        <w:rPr>
          <w:sz w:val="22"/>
          <w:szCs w:val="22"/>
        </w:rPr>
      </w:pPr>
      <w:r w:rsidRPr="005F5530">
        <w:rPr>
          <w:sz w:val="22"/>
          <w:szCs w:val="22"/>
        </w:rPr>
        <w:t>依賴大型車（皮卡、</w:t>
      </w:r>
      <w:r w:rsidRPr="005F5530">
        <w:rPr>
          <w:sz w:val="22"/>
          <w:szCs w:val="22"/>
        </w:rPr>
        <w:t>SUV</w:t>
      </w:r>
      <w:r w:rsidRPr="005F5530">
        <w:rPr>
          <w:sz w:val="22"/>
          <w:szCs w:val="22"/>
        </w:rPr>
        <w:t>）</w:t>
      </w:r>
      <w:r w:rsidRPr="005F5530">
        <w:rPr>
          <w:sz w:val="22"/>
          <w:szCs w:val="22"/>
        </w:rPr>
        <w:t xml:space="preserve"> </w:t>
      </w:r>
    </w:p>
    <w:p w14:paraId="0C7F4CD5" w14:textId="3CE65B6B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lastRenderedPageBreak/>
        <w:t xml:space="preserve"> EV</w:t>
      </w:r>
      <w:r w:rsidRPr="005F5530">
        <w:rPr>
          <w:sz w:val="22"/>
          <w:szCs w:val="22"/>
        </w:rPr>
        <w:t>優勢被削弱</w:t>
      </w:r>
    </w:p>
    <w:p w14:paraId="1AF97D4F" w14:textId="19FF2B86" w:rsidR="005F5530" w:rsidRPr="00DC6DF6" w:rsidRDefault="00000000" w:rsidP="005F5530">
      <w:pPr>
        <w:rPr>
          <w:sz w:val="22"/>
          <w:szCs w:val="22"/>
        </w:rPr>
      </w:pPr>
      <w:r>
        <w:rPr>
          <w:sz w:val="22"/>
          <w:szCs w:val="22"/>
        </w:rPr>
        <w:pict w14:anchorId="2F09C561">
          <v:rect id="_x0000_i1033" style="width:0;height:1.5pt" o:hralign="center" o:hrstd="t" o:hr="t" fillcolor="#a0a0a0" stroked="f"/>
        </w:pict>
      </w:r>
    </w:p>
    <w:p w14:paraId="7048F798" w14:textId="4CB67438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美國不是「沒政策」而是：</w:t>
      </w:r>
    </w:p>
    <w:p w14:paraId="3A4F6F64" w14:textId="77777777" w:rsidR="005F5530" w:rsidRPr="005F5530" w:rsidRDefault="005F5530" w:rsidP="005F5530">
      <w:pPr>
        <w:rPr>
          <w:sz w:val="22"/>
          <w:szCs w:val="22"/>
        </w:rPr>
      </w:pPr>
      <w:r w:rsidRPr="005F5530">
        <w:rPr>
          <w:b/>
          <w:bCs/>
          <w:sz w:val="22"/>
          <w:szCs w:val="22"/>
        </w:rPr>
        <w:t>政策效果被以下因素抵消：</w:t>
      </w:r>
    </w:p>
    <w:p w14:paraId="14711BD5" w14:textId="77777777" w:rsidR="005F5530" w:rsidRPr="005F5530" w:rsidRDefault="005F5530" w:rsidP="005F5530">
      <w:pPr>
        <w:numPr>
          <w:ilvl w:val="0"/>
          <w:numId w:val="20"/>
        </w:numPr>
        <w:rPr>
          <w:sz w:val="22"/>
          <w:szCs w:val="22"/>
        </w:rPr>
      </w:pPr>
      <w:r w:rsidRPr="005F5530">
        <w:rPr>
          <w:sz w:val="22"/>
          <w:szCs w:val="22"/>
        </w:rPr>
        <w:t>不穩定</w:t>
      </w:r>
      <w:r w:rsidRPr="005F5530">
        <w:rPr>
          <w:sz w:val="22"/>
          <w:szCs w:val="22"/>
        </w:rPr>
        <w:t xml:space="preserve"> </w:t>
      </w:r>
    </w:p>
    <w:p w14:paraId="52457F50" w14:textId="77777777" w:rsidR="005F5530" w:rsidRPr="005F5530" w:rsidRDefault="005F5530" w:rsidP="005F5530">
      <w:pPr>
        <w:numPr>
          <w:ilvl w:val="0"/>
          <w:numId w:val="20"/>
        </w:numPr>
        <w:rPr>
          <w:sz w:val="22"/>
          <w:szCs w:val="22"/>
        </w:rPr>
      </w:pPr>
      <w:r w:rsidRPr="005F5530">
        <w:rPr>
          <w:sz w:val="22"/>
          <w:szCs w:val="22"/>
        </w:rPr>
        <w:t>不一致</w:t>
      </w:r>
      <w:r w:rsidRPr="005F5530">
        <w:rPr>
          <w:sz w:val="22"/>
          <w:szCs w:val="22"/>
        </w:rPr>
        <w:t xml:space="preserve"> </w:t>
      </w:r>
    </w:p>
    <w:p w14:paraId="4F31FE19" w14:textId="77777777" w:rsidR="005F5530" w:rsidRPr="005F5530" w:rsidRDefault="005F5530" w:rsidP="005F5530">
      <w:pPr>
        <w:numPr>
          <w:ilvl w:val="0"/>
          <w:numId w:val="20"/>
        </w:numPr>
        <w:rPr>
          <w:sz w:val="22"/>
          <w:szCs w:val="22"/>
        </w:rPr>
      </w:pPr>
      <w:r w:rsidRPr="005F5530">
        <w:rPr>
          <w:sz w:val="22"/>
          <w:szCs w:val="22"/>
        </w:rPr>
        <w:t>基建不足</w:t>
      </w:r>
      <w:r w:rsidRPr="005F5530">
        <w:rPr>
          <w:sz w:val="22"/>
          <w:szCs w:val="22"/>
        </w:rPr>
        <w:t xml:space="preserve"> </w:t>
      </w:r>
    </w:p>
    <w:p w14:paraId="4BEDDD59" w14:textId="77777777" w:rsidR="005F5530" w:rsidRPr="005F5530" w:rsidRDefault="005F5530" w:rsidP="005F5530">
      <w:pPr>
        <w:numPr>
          <w:ilvl w:val="0"/>
          <w:numId w:val="20"/>
        </w:numPr>
        <w:rPr>
          <w:sz w:val="22"/>
          <w:szCs w:val="22"/>
        </w:rPr>
      </w:pPr>
      <w:r w:rsidRPr="005F5530">
        <w:rPr>
          <w:sz w:val="22"/>
          <w:szCs w:val="22"/>
        </w:rPr>
        <w:t>車型不對</w:t>
      </w:r>
      <w:r w:rsidRPr="005F5530">
        <w:rPr>
          <w:sz w:val="22"/>
          <w:szCs w:val="22"/>
        </w:rPr>
        <w:t xml:space="preserve"> </w:t>
      </w:r>
    </w:p>
    <w:p w14:paraId="7F51781E" w14:textId="77777777" w:rsidR="005F5530" w:rsidRPr="005F5530" w:rsidRDefault="005F5530" w:rsidP="005F5530">
      <w:pPr>
        <w:numPr>
          <w:ilvl w:val="0"/>
          <w:numId w:val="20"/>
        </w:numPr>
        <w:rPr>
          <w:sz w:val="22"/>
          <w:szCs w:val="22"/>
        </w:rPr>
      </w:pPr>
      <w:r w:rsidRPr="005F5530">
        <w:rPr>
          <w:sz w:val="22"/>
          <w:szCs w:val="22"/>
        </w:rPr>
        <w:t>油價太低</w:t>
      </w:r>
      <w:r w:rsidRPr="005F5530">
        <w:rPr>
          <w:sz w:val="22"/>
          <w:szCs w:val="22"/>
        </w:rPr>
        <w:t xml:space="preserve"> </w:t>
      </w:r>
    </w:p>
    <w:p w14:paraId="737A2077" w14:textId="7F10A712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導致：</w:t>
      </w:r>
      <w:r w:rsidRPr="005F5530">
        <w:rPr>
          <w:sz w:val="22"/>
          <w:szCs w:val="22"/>
        </w:rPr>
        <w:br/>
      </w:r>
      <w:proofErr w:type="gramStart"/>
      <w:r w:rsidRPr="005F5530">
        <w:rPr>
          <w:b/>
          <w:bCs/>
          <w:sz w:val="22"/>
          <w:szCs w:val="22"/>
        </w:rPr>
        <w:t>滲透率卡在</w:t>
      </w:r>
      <w:proofErr w:type="gramEnd"/>
      <w:r w:rsidRPr="005F5530">
        <w:rPr>
          <w:b/>
          <w:bCs/>
          <w:sz w:val="22"/>
          <w:szCs w:val="22"/>
        </w:rPr>
        <w:t xml:space="preserve"> ~10</w:t>
      </w:r>
      <w:proofErr w:type="gramStart"/>
      <w:r w:rsidRPr="005F5530">
        <w:rPr>
          <w:b/>
          <w:bCs/>
          <w:sz w:val="22"/>
          <w:szCs w:val="22"/>
        </w:rPr>
        <w:t>–</w:t>
      </w:r>
      <w:proofErr w:type="gramEnd"/>
      <w:r w:rsidRPr="005F5530">
        <w:rPr>
          <w:b/>
          <w:bCs/>
          <w:sz w:val="22"/>
          <w:szCs w:val="22"/>
        </w:rPr>
        <w:t>20%</w:t>
      </w:r>
    </w:p>
    <w:p w14:paraId="2F3C61F4" w14:textId="77777777" w:rsidR="005F5530" w:rsidRPr="005F5530" w:rsidRDefault="00000000" w:rsidP="005F5530">
      <w:pPr>
        <w:rPr>
          <w:sz w:val="22"/>
          <w:szCs w:val="22"/>
        </w:rPr>
      </w:pPr>
      <w:r>
        <w:rPr>
          <w:sz w:val="22"/>
          <w:szCs w:val="22"/>
        </w:rPr>
        <w:pict w14:anchorId="24E5EBD6">
          <v:rect id="_x0000_i1034" style="width:0;height:1.5pt" o:hralign="center" o:hrstd="t" o:hr="t" fillcolor="#a0a0a0" stroked="f"/>
        </w:pict>
      </w:r>
    </w:p>
    <w:p w14:paraId="58500853" w14:textId="78C6FF95" w:rsidR="005F5530" w:rsidRPr="005F5530" w:rsidRDefault="005F5530" w:rsidP="005F5530">
      <w:pPr>
        <w:rPr>
          <w:sz w:val="22"/>
          <w:szCs w:val="22"/>
        </w:rPr>
      </w:pPr>
      <w:r w:rsidRPr="005F5530">
        <w:rPr>
          <w:sz w:val="22"/>
          <w:szCs w:val="22"/>
        </w:rPr>
        <w:t>美國</w:t>
      </w:r>
      <w:r w:rsidRPr="005F5530">
        <w:rPr>
          <w:sz w:val="22"/>
          <w:szCs w:val="22"/>
        </w:rPr>
        <w:t>EV</w:t>
      </w:r>
      <w:r w:rsidRPr="005F5530">
        <w:rPr>
          <w:sz w:val="22"/>
          <w:szCs w:val="22"/>
        </w:rPr>
        <w:t>慢</w:t>
      </w:r>
    </w:p>
    <w:p w14:paraId="083261E0" w14:textId="6D358640" w:rsidR="000D22E1" w:rsidRDefault="005F5530" w:rsidP="00C8743C">
      <w:pPr>
        <w:rPr>
          <w:b/>
          <w:bCs/>
          <w:sz w:val="22"/>
          <w:szCs w:val="22"/>
        </w:rPr>
      </w:pPr>
      <w:r w:rsidRPr="005F5530">
        <w:rPr>
          <w:b/>
          <w:bCs/>
          <w:sz w:val="22"/>
          <w:szCs w:val="22"/>
        </w:rPr>
        <w:t>「政策亂、</w:t>
      </w:r>
      <w:proofErr w:type="gramStart"/>
      <w:r w:rsidRPr="005F5530">
        <w:rPr>
          <w:b/>
          <w:bCs/>
          <w:sz w:val="22"/>
          <w:szCs w:val="22"/>
        </w:rPr>
        <w:t>基建慢</w:t>
      </w:r>
      <w:proofErr w:type="gramEnd"/>
      <w:r w:rsidRPr="005F5530">
        <w:rPr>
          <w:b/>
          <w:bCs/>
          <w:sz w:val="22"/>
          <w:szCs w:val="22"/>
        </w:rPr>
        <w:t>、車太貴」</w:t>
      </w:r>
    </w:p>
    <w:p w14:paraId="396C2589" w14:textId="562E40E5" w:rsidR="00DC6DF6" w:rsidRPr="00DC6DF6" w:rsidRDefault="00DC6DF6" w:rsidP="00C8743C">
      <w:pPr>
        <w:rPr>
          <w:rFonts w:asciiTheme="minorEastAsia" w:hAnsiTheme="minorEastAsia"/>
          <w:color w:val="FF0000"/>
          <w:sz w:val="22"/>
          <w:szCs w:val="22"/>
        </w:rPr>
      </w:pPr>
      <w:r w:rsidRPr="00DC6DF6">
        <w:rPr>
          <w:rFonts w:asciiTheme="minorEastAsia" w:hAnsiTheme="minorEastAsia"/>
          <w:color w:val="FF0000"/>
        </w:rPr>
        <w:t>中國在傳統燃油車落後，但在EV選擇『</w:t>
      </w:r>
      <w:proofErr w:type="gramStart"/>
      <w:r w:rsidRPr="00DC6DF6">
        <w:rPr>
          <w:rFonts w:asciiTheme="minorEastAsia" w:hAnsiTheme="minorEastAsia"/>
          <w:color w:val="FF0000"/>
        </w:rPr>
        <w:t>換道超車</w:t>
      </w:r>
      <w:proofErr w:type="gramEnd"/>
      <w:r w:rsidRPr="00DC6DF6">
        <w:rPr>
          <w:rFonts w:asciiTheme="minorEastAsia" w:hAnsiTheme="minorEastAsia"/>
          <w:color w:val="FF0000"/>
        </w:rPr>
        <w:t>』</w:t>
      </w:r>
    </w:p>
    <w:p w14:paraId="6B54E21B" w14:textId="5C537167" w:rsidR="00C8743C" w:rsidRPr="00C8743C" w:rsidRDefault="00000000" w:rsidP="00C8743C">
      <w:pPr>
        <w:rPr>
          <w:sz w:val="22"/>
          <w:szCs w:val="22"/>
        </w:rPr>
      </w:pPr>
      <w:r>
        <w:rPr>
          <w:sz w:val="22"/>
          <w:szCs w:val="22"/>
        </w:rPr>
        <w:pict w14:anchorId="6FEB6FA6">
          <v:rect id="_x0000_i1035" style="width:0;height:.75pt" o:hralign="center" o:hrstd="t" o:hr="t" fillcolor="#a0a0a0" stroked="f"/>
        </w:pict>
      </w:r>
    </w:p>
    <w:p w14:paraId="327317ED" w14:textId="77777777" w:rsidR="00C8743C" w:rsidRPr="00C8743C" w:rsidRDefault="00C8743C" w:rsidP="00C8743C">
      <w:pPr>
        <w:rPr>
          <w:b/>
          <w:bCs/>
          <w:sz w:val="22"/>
          <w:szCs w:val="22"/>
        </w:rPr>
      </w:pPr>
      <w:r w:rsidRPr="00C8743C">
        <w:rPr>
          <w:b/>
          <w:bCs/>
          <w:sz w:val="22"/>
          <w:szCs w:val="22"/>
        </w:rPr>
        <w:t xml:space="preserve">2. </w:t>
      </w:r>
      <w:r w:rsidRPr="00C8743C">
        <w:rPr>
          <w:b/>
          <w:bCs/>
          <w:sz w:val="22"/>
          <w:szCs w:val="22"/>
        </w:rPr>
        <w:t>歐洲內部的區別：北歐</w:t>
      </w:r>
      <w:r w:rsidRPr="00C8743C">
        <w:rPr>
          <w:b/>
          <w:bCs/>
          <w:sz w:val="22"/>
          <w:szCs w:val="22"/>
        </w:rPr>
        <w:t xml:space="preserve"> vs </w:t>
      </w:r>
      <w:r w:rsidRPr="00C8743C">
        <w:rPr>
          <w:b/>
          <w:bCs/>
          <w:sz w:val="22"/>
          <w:szCs w:val="22"/>
        </w:rPr>
        <w:t>其他地區</w:t>
      </w:r>
    </w:p>
    <w:p w14:paraId="0469AB27" w14:textId="77777777" w:rsidR="00C8743C" w:rsidRPr="00C8743C" w:rsidRDefault="00C8743C" w:rsidP="00C8743C">
      <w:pPr>
        <w:rPr>
          <w:sz w:val="22"/>
          <w:szCs w:val="22"/>
        </w:rPr>
      </w:pPr>
      <w:r w:rsidRPr="00C8743C">
        <w:rPr>
          <w:sz w:val="22"/>
          <w:szCs w:val="22"/>
        </w:rPr>
        <w:t>歐洲雖然整體</w:t>
      </w:r>
      <w:proofErr w:type="gramStart"/>
      <w:r w:rsidRPr="00C8743C">
        <w:rPr>
          <w:sz w:val="22"/>
          <w:szCs w:val="22"/>
        </w:rPr>
        <w:t>重視綠能</w:t>
      </w:r>
      <w:proofErr w:type="gramEnd"/>
      <w:r w:rsidRPr="00C8743C">
        <w:rPr>
          <w:sz w:val="22"/>
          <w:szCs w:val="22"/>
        </w:rPr>
        <w:t>，但</w:t>
      </w:r>
      <w:r w:rsidRPr="00C8743C">
        <w:rPr>
          <w:b/>
          <w:bCs/>
          <w:sz w:val="22"/>
          <w:szCs w:val="22"/>
        </w:rPr>
        <w:t>發展極度不均</w:t>
      </w:r>
      <w:r w:rsidRPr="00C8743C">
        <w:rPr>
          <w:sz w:val="22"/>
          <w:szCs w:val="22"/>
        </w:rPr>
        <w:t>：</w:t>
      </w:r>
    </w:p>
    <w:p w14:paraId="64D7B8A7" w14:textId="77777777" w:rsidR="00C8743C" w:rsidRPr="00C8743C" w:rsidRDefault="00C8743C" w:rsidP="00C8743C">
      <w:pPr>
        <w:numPr>
          <w:ilvl w:val="0"/>
          <w:numId w:val="7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北歐（</w:t>
      </w:r>
      <w:r w:rsidRPr="00C8743C">
        <w:rPr>
          <w:b/>
          <w:bCs/>
          <w:sz w:val="22"/>
          <w:szCs w:val="22"/>
        </w:rPr>
        <w:t>Nordic</w:t>
      </w:r>
      <w:r w:rsidRPr="00C8743C">
        <w:rPr>
          <w:b/>
          <w:bCs/>
          <w:sz w:val="22"/>
          <w:szCs w:val="22"/>
        </w:rPr>
        <w:t>）：</w:t>
      </w:r>
      <w:r w:rsidRPr="00C8743C">
        <w:rPr>
          <w:sz w:val="22"/>
          <w:szCs w:val="22"/>
        </w:rPr>
        <w:t> </w:t>
      </w:r>
      <w:r w:rsidRPr="00C8743C">
        <w:rPr>
          <w:sz w:val="22"/>
          <w:szCs w:val="22"/>
        </w:rPr>
        <w:t>滲透率領先全球（如挪威</w:t>
      </w:r>
      <w:r w:rsidRPr="00C8743C">
        <w:rPr>
          <w:sz w:val="22"/>
          <w:szCs w:val="22"/>
        </w:rPr>
        <w:t xml:space="preserve"> 96%</w:t>
      </w:r>
      <w:r w:rsidRPr="00C8743C">
        <w:rPr>
          <w:sz w:val="22"/>
          <w:szCs w:val="22"/>
        </w:rPr>
        <w:t>、丹麥</w:t>
      </w:r>
      <w:r w:rsidRPr="00C8743C">
        <w:rPr>
          <w:sz w:val="22"/>
          <w:szCs w:val="22"/>
        </w:rPr>
        <w:t xml:space="preserve"> 66%</w:t>
      </w:r>
      <w:r w:rsidRPr="00C8743C">
        <w:rPr>
          <w:sz w:val="22"/>
          <w:szCs w:val="22"/>
        </w:rPr>
        <w:t>、瑞典</w:t>
      </w:r>
      <w:r w:rsidRPr="00C8743C">
        <w:rPr>
          <w:sz w:val="22"/>
          <w:szCs w:val="22"/>
        </w:rPr>
        <w:t xml:space="preserve"> 60%</w:t>
      </w:r>
      <w:r w:rsidRPr="00C8743C">
        <w:rPr>
          <w:sz w:val="22"/>
          <w:szCs w:val="22"/>
        </w:rPr>
        <w:t>）。原因是</w:t>
      </w:r>
      <w:r w:rsidRPr="00C8743C">
        <w:rPr>
          <w:b/>
          <w:bCs/>
          <w:sz w:val="22"/>
          <w:szCs w:val="22"/>
        </w:rPr>
        <w:t>補貼最早、稅收減免最重</w:t>
      </w:r>
      <w:r w:rsidRPr="00C8743C">
        <w:rPr>
          <w:sz w:val="22"/>
          <w:szCs w:val="22"/>
        </w:rPr>
        <w:t>，且電力高度依賴再生能源，油電價差極大。</w:t>
      </w:r>
    </w:p>
    <w:p w14:paraId="42D3D56E" w14:textId="77777777" w:rsidR="00C8743C" w:rsidRPr="00C8743C" w:rsidRDefault="00C8743C" w:rsidP="00C8743C">
      <w:pPr>
        <w:numPr>
          <w:ilvl w:val="0"/>
          <w:numId w:val="7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其他歐洲（如西、南歐）：</w:t>
      </w:r>
      <w:r w:rsidRPr="00C8743C">
        <w:rPr>
          <w:sz w:val="22"/>
          <w:szCs w:val="22"/>
        </w:rPr>
        <w:t> </w:t>
      </w:r>
      <w:r w:rsidRPr="00C8743C">
        <w:rPr>
          <w:sz w:val="22"/>
          <w:szCs w:val="22"/>
        </w:rPr>
        <w:t>雖然有歐盟的排放標準逼迫車廠轉型，但部分地區（如德、法、義）因</w:t>
      </w:r>
      <w:r w:rsidRPr="00C8743C">
        <w:rPr>
          <w:b/>
          <w:bCs/>
          <w:sz w:val="22"/>
          <w:szCs w:val="22"/>
        </w:rPr>
        <w:t>補貼縮減</w:t>
      </w:r>
      <w:r w:rsidRPr="00C8743C">
        <w:rPr>
          <w:sz w:val="22"/>
          <w:szCs w:val="22"/>
        </w:rPr>
        <w:t>、</w:t>
      </w:r>
      <w:r w:rsidRPr="00C8743C">
        <w:rPr>
          <w:b/>
          <w:bCs/>
          <w:sz w:val="22"/>
          <w:szCs w:val="22"/>
        </w:rPr>
        <w:t>車價偏高</w:t>
      </w:r>
      <w:r w:rsidRPr="00C8743C">
        <w:rPr>
          <w:sz w:val="22"/>
          <w:szCs w:val="22"/>
        </w:rPr>
        <w:t>及經濟成長放緩，導致</w:t>
      </w:r>
      <w:r w:rsidRPr="00C8743C">
        <w:rPr>
          <w:sz w:val="22"/>
          <w:szCs w:val="22"/>
        </w:rPr>
        <w:t xml:space="preserve"> 2024-2025 </w:t>
      </w:r>
      <w:r w:rsidRPr="00C8743C">
        <w:rPr>
          <w:sz w:val="22"/>
          <w:szCs w:val="22"/>
        </w:rPr>
        <w:t>年成長出現停滯或緩慢成長。</w:t>
      </w:r>
      <w:r w:rsidRPr="00C8743C">
        <w:rPr>
          <w:sz w:val="22"/>
          <w:szCs w:val="22"/>
        </w:rPr>
        <w:t> </w:t>
      </w:r>
    </w:p>
    <w:p w14:paraId="53AFB2FA" w14:textId="6B0650A8" w:rsidR="00C8743C" w:rsidRPr="00C8743C" w:rsidRDefault="00C8743C" w:rsidP="00C8743C">
      <w:p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IEA – International Energy Agency +4</w:t>
      </w:r>
    </w:p>
    <w:p w14:paraId="16720EBE" w14:textId="77777777" w:rsidR="00C8743C" w:rsidRPr="00C8743C" w:rsidRDefault="00000000" w:rsidP="00C8743C">
      <w:pPr>
        <w:rPr>
          <w:sz w:val="22"/>
          <w:szCs w:val="22"/>
        </w:rPr>
      </w:pPr>
      <w:r>
        <w:rPr>
          <w:sz w:val="22"/>
          <w:szCs w:val="22"/>
        </w:rPr>
        <w:pict w14:anchorId="152FBF2C">
          <v:rect id="_x0000_i1036" style="width:0;height:.75pt" o:hralign="center" o:hrstd="t" o:hr="t" fillcolor="#a0a0a0" stroked="f"/>
        </w:pict>
      </w:r>
    </w:p>
    <w:p w14:paraId="30AC5469" w14:textId="77777777" w:rsidR="00C8743C" w:rsidRPr="00C8743C" w:rsidRDefault="00C8743C" w:rsidP="00C8743C">
      <w:pPr>
        <w:rPr>
          <w:b/>
          <w:bCs/>
          <w:sz w:val="22"/>
          <w:szCs w:val="22"/>
        </w:rPr>
      </w:pPr>
      <w:r w:rsidRPr="00C8743C">
        <w:rPr>
          <w:b/>
          <w:bCs/>
          <w:sz w:val="22"/>
          <w:szCs w:val="22"/>
        </w:rPr>
        <w:lastRenderedPageBreak/>
        <w:t xml:space="preserve">3. </w:t>
      </w:r>
      <w:r w:rsidRPr="00C8743C">
        <w:rPr>
          <w:b/>
          <w:bCs/>
          <w:sz w:val="22"/>
          <w:szCs w:val="22"/>
        </w:rPr>
        <w:t>充電樁普及率：誰做得最好？</w:t>
      </w:r>
    </w:p>
    <w:p w14:paraId="5E2EFB43" w14:textId="77777777" w:rsidR="00C8743C" w:rsidRPr="00C8743C" w:rsidRDefault="00C8743C" w:rsidP="00C8743C">
      <w:p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中國</w:t>
      </w:r>
      <w:r w:rsidRPr="00C8743C">
        <w:rPr>
          <w:sz w:val="22"/>
          <w:szCs w:val="22"/>
        </w:rPr>
        <w:t>在充電設施的數量上擁有絕對統治地位，而</w:t>
      </w:r>
      <w:r w:rsidRPr="00C8743C">
        <w:rPr>
          <w:b/>
          <w:bCs/>
          <w:sz w:val="22"/>
          <w:szCs w:val="22"/>
        </w:rPr>
        <w:t>北歐</w:t>
      </w:r>
      <w:r w:rsidRPr="00C8743C">
        <w:rPr>
          <w:sz w:val="22"/>
          <w:szCs w:val="22"/>
        </w:rPr>
        <w:t>則在密度與品質上領先。</w:t>
      </w:r>
    </w:p>
    <w:p w14:paraId="4B6A1F3E" w14:textId="388D0F97" w:rsidR="00C8743C" w:rsidRPr="00C8743C" w:rsidRDefault="00C8743C" w:rsidP="00C8743C">
      <w:pPr>
        <w:numPr>
          <w:ilvl w:val="0"/>
          <w:numId w:val="8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中國：</w:t>
      </w:r>
      <w:r w:rsidRPr="00C8743C">
        <w:rPr>
          <w:sz w:val="22"/>
          <w:szCs w:val="22"/>
        </w:rPr>
        <w:t> </w:t>
      </w:r>
      <w:r w:rsidRPr="00C8743C">
        <w:rPr>
          <w:sz w:val="22"/>
          <w:szCs w:val="22"/>
        </w:rPr>
        <w:t>公共充電樁數量全球第一</w:t>
      </w:r>
      <w:proofErr w:type="gramStart"/>
      <w:r w:rsidRPr="00C8743C">
        <w:rPr>
          <w:sz w:val="22"/>
          <w:szCs w:val="22"/>
        </w:rPr>
        <w:t>（</w:t>
      </w:r>
      <w:proofErr w:type="gramEnd"/>
      <w:r w:rsidR="008A346A" w:rsidRPr="008A346A">
        <w:rPr>
          <w:sz w:val="22"/>
          <w:szCs w:val="22"/>
        </w:rPr>
        <w:t>截至</w:t>
      </w:r>
      <w:r w:rsidR="008A346A" w:rsidRPr="008A346A">
        <w:rPr>
          <w:sz w:val="22"/>
          <w:szCs w:val="22"/>
        </w:rPr>
        <w:t xml:space="preserve"> 2026 </w:t>
      </w:r>
      <w:r w:rsidR="008A346A" w:rsidRPr="008A346A">
        <w:rPr>
          <w:sz w:val="22"/>
          <w:szCs w:val="22"/>
        </w:rPr>
        <w:t>年</w:t>
      </w:r>
      <w:r w:rsidR="008A346A" w:rsidRPr="008A346A">
        <w:rPr>
          <w:sz w:val="22"/>
          <w:szCs w:val="22"/>
        </w:rPr>
        <w:t xml:space="preserve"> 2 </w:t>
      </w:r>
      <w:r w:rsidR="008A346A" w:rsidRPr="008A346A">
        <w:rPr>
          <w:sz w:val="22"/>
          <w:szCs w:val="22"/>
        </w:rPr>
        <w:t>月底</w:t>
      </w:r>
      <w:r w:rsidR="008A346A" w:rsidRPr="008A346A">
        <w:rPr>
          <w:rFonts w:hint="eastAsia"/>
          <w:sz w:val="22"/>
          <w:szCs w:val="22"/>
        </w:rPr>
        <w:t>數據顯示</w:t>
      </w:r>
      <w:r w:rsidR="00854D4F" w:rsidRPr="00854D4F">
        <w:rPr>
          <w:sz w:val="22"/>
          <w:szCs w:val="22"/>
        </w:rPr>
        <w:t>已達</w:t>
      </w:r>
      <w:r w:rsidR="00854D4F" w:rsidRPr="00854D4F">
        <w:rPr>
          <w:sz w:val="22"/>
          <w:szCs w:val="22"/>
        </w:rPr>
        <w:t> </w:t>
      </w:r>
      <w:r w:rsidR="00854D4F" w:rsidRPr="00854D4F">
        <w:rPr>
          <w:b/>
          <w:bCs/>
          <w:sz w:val="22"/>
          <w:szCs w:val="22"/>
        </w:rPr>
        <w:t xml:space="preserve">483.4 </w:t>
      </w:r>
      <w:r w:rsidR="00854D4F" w:rsidRPr="00854D4F">
        <w:rPr>
          <w:b/>
          <w:bCs/>
          <w:sz w:val="22"/>
          <w:szCs w:val="22"/>
        </w:rPr>
        <w:t>萬</w:t>
      </w:r>
      <w:r w:rsidR="00854D4F">
        <w:rPr>
          <w:rFonts w:hint="eastAsia"/>
          <w:sz w:val="22"/>
          <w:szCs w:val="22"/>
        </w:rPr>
        <w:t xml:space="preserve"> </w:t>
      </w:r>
      <w:r w:rsidR="00854D4F">
        <w:rPr>
          <w:rFonts w:hint="eastAsia"/>
          <w:sz w:val="22"/>
          <w:szCs w:val="22"/>
        </w:rPr>
        <w:t>預計</w:t>
      </w:r>
      <w:r w:rsidR="00854D4F">
        <w:rPr>
          <w:rFonts w:hint="eastAsia"/>
          <w:sz w:val="22"/>
          <w:szCs w:val="22"/>
        </w:rPr>
        <w:t>2026</w:t>
      </w:r>
      <w:r w:rsidRPr="00C8743C">
        <w:rPr>
          <w:sz w:val="22"/>
          <w:szCs w:val="22"/>
        </w:rPr>
        <w:t>突破</w:t>
      </w:r>
      <w:r w:rsidRPr="00C8743C">
        <w:rPr>
          <w:sz w:val="22"/>
          <w:szCs w:val="22"/>
        </w:rPr>
        <w:t xml:space="preserve"> 500 </w:t>
      </w:r>
      <w:r w:rsidRPr="00C8743C">
        <w:rPr>
          <w:sz w:val="22"/>
          <w:szCs w:val="22"/>
        </w:rPr>
        <w:t>萬個），且正在推動「超快充」與「換電」站。</w:t>
      </w:r>
    </w:p>
    <w:p w14:paraId="413D6890" w14:textId="77777777" w:rsidR="00C8743C" w:rsidRPr="00C8743C" w:rsidRDefault="00C8743C" w:rsidP="00C8743C">
      <w:pPr>
        <w:numPr>
          <w:ilvl w:val="0"/>
          <w:numId w:val="8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北歐（挪威）：</w:t>
      </w:r>
      <w:r w:rsidRPr="00C8743C">
        <w:rPr>
          <w:sz w:val="22"/>
          <w:szCs w:val="22"/>
        </w:rPr>
        <w:t> </w:t>
      </w:r>
      <w:r w:rsidRPr="00C8743C">
        <w:rPr>
          <w:sz w:val="22"/>
          <w:szCs w:val="22"/>
        </w:rPr>
        <w:t>雖然總量不比中國，但擁有全球最成熟的充電網路，包括高密度的</w:t>
      </w:r>
      <w:proofErr w:type="gramStart"/>
      <w:r w:rsidRPr="00C8743C">
        <w:rPr>
          <w:sz w:val="22"/>
          <w:szCs w:val="22"/>
        </w:rPr>
        <w:t>直流快充</w:t>
      </w:r>
      <w:proofErr w:type="gramEnd"/>
      <w:r w:rsidRPr="00C8743C">
        <w:rPr>
          <w:sz w:val="22"/>
          <w:szCs w:val="22"/>
        </w:rPr>
        <w:t>（</w:t>
      </w:r>
      <w:r w:rsidRPr="00C8743C">
        <w:rPr>
          <w:sz w:val="22"/>
          <w:szCs w:val="22"/>
        </w:rPr>
        <w:t>DC Fast Chargers</w:t>
      </w:r>
      <w:r w:rsidRPr="00C8743C">
        <w:rPr>
          <w:sz w:val="22"/>
          <w:szCs w:val="22"/>
        </w:rPr>
        <w:t>）。</w:t>
      </w:r>
    </w:p>
    <w:p w14:paraId="6BE12A63" w14:textId="77777777" w:rsidR="00C8743C" w:rsidRPr="00C8743C" w:rsidRDefault="00C8743C" w:rsidP="00C8743C">
      <w:pPr>
        <w:numPr>
          <w:ilvl w:val="0"/>
          <w:numId w:val="8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歐盟整體：</w:t>
      </w:r>
      <w:r w:rsidRPr="00C8743C">
        <w:rPr>
          <w:sz w:val="22"/>
          <w:szCs w:val="22"/>
        </w:rPr>
        <w:t> </w:t>
      </w:r>
      <w:r w:rsidRPr="00C8743C">
        <w:rPr>
          <w:sz w:val="22"/>
          <w:szCs w:val="22"/>
        </w:rPr>
        <w:t>正在推動</w:t>
      </w:r>
      <w:r w:rsidRPr="00C8743C">
        <w:rPr>
          <w:sz w:val="22"/>
          <w:szCs w:val="22"/>
        </w:rPr>
        <w:t> </w:t>
      </w:r>
      <w:r w:rsidRPr="00C8743C">
        <w:rPr>
          <w:b/>
          <w:bCs/>
          <w:sz w:val="22"/>
          <w:szCs w:val="22"/>
        </w:rPr>
        <w:t xml:space="preserve">AFIR </w:t>
      </w:r>
      <w:r w:rsidRPr="00C8743C">
        <w:rPr>
          <w:b/>
          <w:bCs/>
          <w:sz w:val="22"/>
          <w:szCs w:val="22"/>
        </w:rPr>
        <w:t>法案</w:t>
      </w:r>
      <w:r w:rsidRPr="00C8743C">
        <w:rPr>
          <w:sz w:val="22"/>
          <w:szCs w:val="22"/>
        </w:rPr>
        <w:t>，規定主要高速公路每</w:t>
      </w:r>
      <w:r w:rsidRPr="00C8743C">
        <w:rPr>
          <w:sz w:val="22"/>
          <w:szCs w:val="22"/>
        </w:rPr>
        <w:t xml:space="preserve"> 60 </w:t>
      </w:r>
      <w:r w:rsidRPr="00C8743C">
        <w:rPr>
          <w:sz w:val="22"/>
          <w:szCs w:val="22"/>
        </w:rPr>
        <w:t>公里必須有快充站。</w:t>
      </w:r>
      <w:r w:rsidRPr="00C8743C">
        <w:rPr>
          <w:sz w:val="22"/>
          <w:szCs w:val="22"/>
        </w:rPr>
        <w:t> </w:t>
      </w:r>
    </w:p>
    <w:p w14:paraId="578CEBBC" w14:textId="77777777" w:rsidR="00C8743C" w:rsidRPr="00C8743C" w:rsidRDefault="00000000" w:rsidP="00C8743C">
      <w:pPr>
        <w:rPr>
          <w:sz w:val="22"/>
          <w:szCs w:val="22"/>
        </w:rPr>
      </w:pPr>
      <w:r>
        <w:rPr>
          <w:sz w:val="22"/>
          <w:szCs w:val="22"/>
        </w:rPr>
        <w:pict w14:anchorId="320A934F">
          <v:rect id="_x0000_i1037" style="width:0;height:.75pt" o:hralign="center" o:hrstd="t" o:hr="t" fillcolor="#a0a0a0" stroked="f"/>
        </w:pict>
      </w:r>
    </w:p>
    <w:p w14:paraId="543C7266" w14:textId="712DD395" w:rsidR="00C8743C" w:rsidRPr="00C8743C" w:rsidRDefault="00C8743C" w:rsidP="00C8743C">
      <w:pPr>
        <w:rPr>
          <w:b/>
          <w:bCs/>
          <w:sz w:val="22"/>
          <w:szCs w:val="22"/>
        </w:rPr>
      </w:pPr>
      <w:r w:rsidRPr="00C8743C">
        <w:rPr>
          <w:b/>
          <w:bCs/>
          <w:sz w:val="22"/>
          <w:szCs w:val="22"/>
        </w:rPr>
        <w:t>數據</w:t>
      </w:r>
      <w:r w:rsidR="008F71BE">
        <w:rPr>
          <w:rFonts w:hint="eastAsia"/>
          <w:b/>
          <w:bCs/>
          <w:sz w:val="22"/>
          <w:szCs w:val="22"/>
        </w:rPr>
        <w:t>:</w:t>
      </w:r>
    </w:p>
    <w:p w14:paraId="2DFD8A7F" w14:textId="77777777" w:rsidR="00C8743C" w:rsidRPr="00C8743C" w:rsidRDefault="00C8743C" w:rsidP="00C8743C">
      <w:pPr>
        <w:rPr>
          <w:sz w:val="22"/>
          <w:szCs w:val="22"/>
        </w:rPr>
      </w:pPr>
      <w:r w:rsidRPr="00C8743C">
        <w:rPr>
          <w:sz w:val="22"/>
          <w:szCs w:val="22"/>
        </w:rPr>
        <w:t>您可以直接利用以下三個官方工具，它們是做分析</w:t>
      </w:r>
      <w:proofErr w:type="gramStart"/>
      <w:r w:rsidRPr="00C8743C">
        <w:rPr>
          <w:sz w:val="22"/>
          <w:szCs w:val="22"/>
        </w:rPr>
        <w:t>最</w:t>
      </w:r>
      <w:proofErr w:type="gramEnd"/>
      <w:r w:rsidRPr="00C8743C">
        <w:rPr>
          <w:sz w:val="22"/>
          <w:szCs w:val="22"/>
        </w:rPr>
        <w:t>權威的來源：</w:t>
      </w:r>
    </w:p>
    <w:p w14:paraId="72B70300" w14:textId="77777777" w:rsidR="00C8743C" w:rsidRPr="00C8743C" w:rsidRDefault="00C8743C" w:rsidP="00C8743C">
      <w:pPr>
        <w:numPr>
          <w:ilvl w:val="0"/>
          <w:numId w:val="9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IEA Global EV Data Explorer (</w:t>
      </w:r>
      <w:r w:rsidRPr="00C8743C">
        <w:rPr>
          <w:b/>
          <w:bCs/>
          <w:sz w:val="22"/>
          <w:szCs w:val="22"/>
        </w:rPr>
        <w:t>數據庫</w:t>
      </w:r>
      <w:r w:rsidRPr="00C8743C">
        <w:rPr>
          <w:b/>
          <w:bCs/>
          <w:sz w:val="22"/>
          <w:szCs w:val="22"/>
        </w:rPr>
        <w:t>)</w:t>
      </w:r>
      <w:r w:rsidRPr="00C8743C">
        <w:rPr>
          <w:b/>
          <w:bCs/>
          <w:sz w:val="22"/>
          <w:szCs w:val="22"/>
        </w:rPr>
        <w:t>：</w:t>
      </w:r>
      <w:r w:rsidRPr="00C8743C">
        <w:rPr>
          <w:sz w:val="22"/>
          <w:szCs w:val="22"/>
        </w:rPr>
        <w:br/>
      </w:r>
      <w:r w:rsidRPr="00C8743C">
        <w:rPr>
          <w:sz w:val="22"/>
          <w:szCs w:val="22"/>
        </w:rPr>
        <w:t>可以查到各國歷年的</w:t>
      </w:r>
      <w:r w:rsidRPr="00C8743C">
        <w:rPr>
          <w:sz w:val="22"/>
          <w:szCs w:val="22"/>
        </w:rPr>
        <w:t xml:space="preserve"> EV </w:t>
      </w:r>
      <w:r w:rsidRPr="00C8743C">
        <w:rPr>
          <w:sz w:val="22"/>
          <w:szCs w:val="22"/>
        </w:rPr>
        <w:t>銷量、總量及</w:t>
      </w:r>
      <w:r w:rsidRPr="00C8743C">
        <w:rPr>
          <w:b/>
          <w:bCs/>
          <w:sz w:val="22"/>
          <w:szCs w:val="22"/>
        </w:rPr>
        <w:t>公共充電樁數量</w:t>
      </w:r>
      <w:r w:rsidRPr="00C8743C">
        <w:rPr>
          <w:sz w:val="22"/>
          <w:szCs w:val="22"/>
        </w:rPr>
        <w:t>。</w:t>
      </w:r>
    </w:p>
    <w:p w14:paraId="71FB012C" w14:textId="77777777" w:rsidR="00C8743C" w:rsidRPr="00C8743C" w:rsidRDefault="00C8743C" w:rsidP="00C8743C">
      <w:pPr>
        <w:numPr>
          <w:ilvl w:val="0"/>
          <w:numId w:val="9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IEA Global EV Policy Explorer (</w:t>
      </w:r>
      <w:r w:rsidRPr="00C8743C">
        <w:rPr>
          <w:b/>
          <w:bCs/>
          <w:sz w:val="22"/>
          <w:szCs w:val="22"/>
        </w:rPr>
        <w:t>政策庫</w:t>
      </w:r>
      <w:r w:rsidRPr="00C8743C">
        <w:rPr>
          <w:b/>
          <w:bCs/>
          <w:sz w:val="22"/>
          <w:szCs w:val="22"/>
        </w:rPr>
        <w:t>)</w:t>
      </w:r>
      <w:r w:rsidRPr="00C8743C">
        <w:rPr>
          <w:b/>
          <w:bCs/>
          <w:sz w:val="22"/>
          <w:szCs w:val="22"/>
        </w:rPr>
        <w:t>：</w:t>
      </w:r>
      <w:r w:rsidRPr="00C8743C">
        <w:rPr>
          <w:sz w:val="22"/>
          <w:szCs w:val="22"/>
        </w:rPr>
        <w:br/>
      </w:r>
      <w:r w:rsidRPr="00C8743C">
        <w:rPr>
          <w:sz w:val="22"/>
          <w:szCs w:val="22"/>
        </w:rPr>
        <w:t>您可以點擊特定的國家，查看他們最新的補助、禁售燃油車時程及排放規範。</w:t>
      </w:r>
    </w:p>
    <w:p w14:paraId="630C6CCA" w14:textId="3CECF838" w:rsidR="00C8743C" w:rsidRPr="00C8743C" w:rsidRDefault="00C8743C" w:rsidP="00C8743C">
      <w:pPr>
        <w:numPr>
          <w:ilvl w:val="0"/>
          <w:numId w:val="9"/>
        </w:num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ACEA (</w:t>
      </w:r>
      <w:r w:rsidRPr="00C8743C">
        <w:rPr>
          <w:b/>
          <w:bCs/>
          <w:sz w:val="22"/>
          <w:szCs w:val="22"/>
        </w:rPr>
        <w:t>歐洲汽車製造商協會</w:t>
      </w:r>
      <w:r w:rsidRPr="00C8743C">
        <w:rPr>
          <w:b/>
          <w:bCs/>
          <w:sz w:val="22"/>
          <w:szCs w:val="22"/>
        </w:rPr>
        <w:t>) Zero-Emission Tracker</w:t>
      </w:r>
      <w:r w:rsidRPr="00C8743C">
        <w:rPr>
          <w:b/>
          <w:bCs/>
          <w:sz w:val="22"/>
          <w:szCs w:val="22"/>
        </w:rPr>
        <w:t>：</w:t>
      </w:r>
      <w:r w:rsidRPr="00C8743C">
        <w:rPr>
          <w:sz w:val="22"/>
          <w:szCs w:val="22"/>
        </w:rPr>
        <w:br/>
      </w:r>
      <w:r w:rsidRPr="00C8743C">
        <w:rPr>
          <w:sz w:val="22"/>
          <w:szCs w:val="22"/>
        </w:rPr>
        <w:t>針對歐洲各國，可以查到更精細的「充電樁密度」與「車輛登記」動態。</w:t>
      </w:r>
      <w:r w:rsidRPr="00C8743C">
        <w:rPr>
          <w:sz w:val="22"/>
          <w:szCs w:val="22"/>
        </w:rPr>
        <w:t> </w:t>
      </w:r>
    </w:p>
    <w:p w14:paraId="2ABE2632" w14:textId="1F99D6B9" w:rsidR="005C6001" w:rsidRDefault="00C8743C" w:rsidP="00992143">
      <w:pPr>
        <w:rPr>
          <w:sz w:val="22"/>
          <w:szCs w:val="22"/>
        </w:rPr>
      </w:pPr>
      <w:r w:rsidRPr="00C8743C">
        <w:rPr>
          <w:b/>
          <w:bCs/>
          <w:sz w:val="22"/>
          <w:szCs w:val="22"/>
        </w:rPr>
        <w:t>總結來說：</w:t>
      </w:r>
      <w:r w:rsidRPr="00C8743C">
        <w:rPr>
          <w:sz w:val="22"/>
          <w:szCs w:val="22"/>
        </w:rPr>
        <w:t> </w:t>
      </w:r>
      <w:r w:rsidRPr="00C8743C">
        <w:rPr>
          <w:sz w:val="22"/>
          <w:szCs w:val="22"/>
        </w:rPr>
        <w:t>美國補貼雖然有，但因為</w:t>
      </w:r>
      <w:r w:rsidRPr="00C8743C">
        <w:rPr>
          <w:b/>
          <w:bCs/>
          <w:sz w:val="22"/>
          <w:szCs w:val="22"/>
        </w:rPr>
        <w:t>車子太貴、配套太少、地緣政治限制太多</w:t>
      </w:r>
      <w:r w:rsidRPr="00C8743C">
        <w:rPr>
          <w:sz w:val="22"/>
          <w:szCs w:val="22"/>
        </w:rPr>
        <w:t>，所以</w:t>
      </w:r>
      <w:proofErr w:type="gramStart"/>
      <w:r w:rsidRPr="00C8743C">
        <w:rPr>
          <w:sz w:val="22"/>
          <w:szCs w:val="22"/>
        </w:rPr>
        <w:t>滲透率卡在</w:t>
      </w:r>
      <w:proofErr w:type="gramEnd"/>
      <w:r w:rsidRPr="00C8743C">
        <w:rPr>
          <w:sz w:val="22"/>
          <w:szCs w:val="22"/>
        </w:rPr>
        <w:t xml:space="preserve"> 20% </w:t>
      </w:r>
      <w:r w:rsidRPr="00C8743C">
        <w:rPr>
          <w:sz w:val="22"/>
          <w:szCs w:val="22"/>
        </w:rPr>
        <w:t>以下。而中國則是用</w:t>
      </w:r>
      <w:r w:rsidRPr="00C8743C">
        <w:rPr>
          <w:b/>
          <w:bCs/>
          <w:sz w:val="22"/>
          <w:szCs w:val="22"/>
        </w:rPr>
        <w:t>一條龍的產業鏈優勢</w:t>
      </w:r>
      <w:r w:rsidRPr="00C8743C">
        <w:rPr>
          <w:sz w:val="22"/>
          <w:szCs w:val="22"/>
        </w:rPr>
        <w:t>直接把價格</w:t>
      </w:r>
      <w:proofErr w:type="gramStart"/>
      <w:r w:rsidRPr="00C8743C">
        <w:rPr>
          <w:sz w:val="22"/>
          <w:szCs w:val="22"/>
        </w:rPr>
        <w:t>壓到燃油車</w:t>
      </w:r>
      <w:proofErr w:type="gramEnd"/>
      <w:r w:rsidRPr="00C8743C">
        <w:rPr>
          <w:sz w:val="22"/>
          <w:szCs w:val="22"/>
        </w:rPr>
        <w:t>水平，加上政府強制性政策，才達成了目前的「爆發」。</w:t>
      </w:r>
    </w:p>
    <w:p w14:paraId="09BE7E0C" w14:textId="77777777" w:rsidR="007961A4" w:rsidRDefault="007961A4" w:rsidP="00992143">
      <w:pPr>
        <w:rPr>
          <w:sz w:val="22"/>
          <w:szCs w:val="22"/>
        </w:rPr>
      </w:pPr>
    </w:p>
    <w:p w14:paraId="60A002E6" w14:textId="77777777" w:rsidR="007961A4" w:rsidRDefault="007961A4" w:rsidP="00992143">
      <w:pPr>
        <w:rPr>
          <w:sz w:val="22"/>
          <w:szCs w:val="22"/>
        </w:rPr>
      </w:pPr>
    </w:p>
    <w:p w14:paraId="7E9071CF" w14:textId="4BADD825" w:rsidR="007961A4" w:rsidRDefault="007961A4" w:rsidP="00992143">
      <w:pPr>
        <w:rPr>
          <w:sz w:val="44"/>
          <w:szCs w:val="44"/>
        </w:rPr>
      </w:pPr>
      <w:r w:rsidRPr="007961A4">
        <w:rPr>
          <w:rFonts w:hint="eastAsia"/>
          <w:sz w:val="44"/>
          <w:szCs w:val="44"/>
        </w:rPr>
        <w:t>政治風險政策</w:t>
      </w:r>
    </w:p>
    <w:p w14:paraId="47575307" w14:textId="77777777" w:rsidR="007961A4" w:rsidRPr="007961A4" w:rsidRDefault="007961A4" w:rsidP="007961A4">
      <w:pPr>
        <w:rPr>
          <w:b/>
          <w:bCs/>
        </w:rPr>
      </w:pPr>
      <w:proofErr w:type="gramStart"/>
      <w:r w:rsidRPr="007961A4">
        <w:rPr>
          <w:b/>
          <w:bCs/>
        </w:rPr>
        <w:t>鋰和中國</w:t>
      </w:r>
      <w:proofErr w:type="gramEnd"/>
      <w:r w:rsidRPr="007961A4">
        <w:rPr>
          <w:b/>
          <w:bCs/>
        </w:rPr>
        <w:t>電池供應鏈</w:t>
      </w:r>
    </w:p>
    <w:p w14:paraId="7C1902AA" w14:textId="77777777" w:rsidR="007961A4" w:rsidRPr="007961A4" w:rsidRDefault="007961A4" w:rsidP="007961A4">
      <w:r w:rsidRPr="007961A4">
        <w:t>墨西哥</w:t>
      </w:r>
      <w:proofErr w:type="gramStart"/>
      <w:r w:rsidRPr="007961A4">
        <w:t>宣告鋰為戰略</w:t>
      </w:r>
      <w:proofErr w:type="gramEnd"/>
      <w:r w:rsidRPr="007961A4">
        <w:t>資源是</w:t>
      </w:r>
      <w:r w:rsidRPr="007961A4">
        <w:t xml:space="preserve"> 2022 </w:t>
      </w:r>
      <w:r w:rsidRPr="007961A4">
        <w:t>年的事，這個方向可以在你的「地緣政治」部分提到：</w:t>
      </w:r>
    </w:p>
    <w:p w14:paraId="66882CC4" w14:textId="77777777" w:rsidR="007961A4" w:rsidRPr="007961A4" w:rsidRDefault="007961A4" w:rsidP="007961A4">
      <w:r w:rsidRPr="007961A4">
        <w:lastRenderedPageBreak/>
        <w:t>全球</w:t>
      </w:r>
      <w:proofErr w:type="gramStart"/>
      <w:r w:rsidRPr="007961A4">
        <w:t>鋰</w:t>
      </w:r>
      <w:proofErr w:type="gramEnd"/>
      <w:r w:rsidRPr="007961A4">
        <w:t>電池供應鏈高度集中在中國</w:t>
      </w:r>
      <w:proofErr w:type="gramStart"/>
      <w:r w:rsidRPr="007961A4">
        <w:t>——</w:t>
      </w:r>
      <w:proofErr w:type="gramEnd"/>
      <w:r w:rsidRPr="007961A4">
        <w:t>中國控制約</w:t>
      </w:r>
      <w:r w:rsidRPr="007961A4">
        <w:t xml:space="preserve"> 70% </w:t>
      </w:r>
      <w:r w:rsidRPr="007961A4">
        <w:t>的鋰電池產能、</w:t>
      </w:r>
      <w:r w:rsidRPr="007961A4">
        <w:t xml:space="preserve">80% </w:t>
      </w:r>
      <w:r w:rsidRPr="007961A4">
        <w:t>的正負極材料。這意味著即使其他國家想要發展</w:t>
      </w:r>
      <w:r w:rsidRPr="007961A4">
        <w:t xml:space="preserve"> EV</w:t>
      </w:r>
      <w:r w:rsidRPr="007961A4">
        <w:t>，零件仍然依賴中國。這是一個新的地緣政治風險點，也是美國</w:t>
      </w:r>
      <w:r w:rsidRPr="007961A4">
        <w:t xml:space="preserve"> IRA </w:t>
      </w:r>
      <w:r w:rsidRPr="007961A4">
        <w:t>要求「國產化電池才能獲得補貼」的原因。</w:t>
      </w:r>
    </w:p>
    <w:p w14:paraId="554574EA" w14:textId="5AB5B9F0" w:rsidR="007961A4" w:rsidRDefault="007961A4" w:rsidP="00992143"/>
    <w:p w14:paraId="7E82BBD7" w14:textId="77777777" w:rsidR="00FB6044" w:rsidRDefault="00FB6044" w:rsidP="00FB6044">
      <w:r>
        <w:rPr>
          <w:rFonts w:hint="eastAsia"/>
        </w:rPr>
        <w:t>#-</w:t>
      </w:r>
      <w:r>
        <w:t>-------------------------------------------------------------------------------------------------</w:t>
      </w:r>
    </w:p>
    <w:p w14:paraId="3556FD6D" w14:textId="05BB5399" w:rsidR="00FB6044" w:rsidRDefault="00FB6044" w:rsidP="00FB6044">
      <w:r>
        <w:t xml:space="preserve"> </w:t>
      </w:r>
      <w:r>
        <w:t>已開發國家（</w:t>
      </w:r>
      <w:r>
        <w:t>Developed</w:t>
      </w:r>
      <w:r>
        <w:t>）</w:t>
      </w:r>
    </w:p>
    <w:p w14:paraId="654513A4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USA </w:t>
      </w:r>
    </w:p>
    <w:p w14:paraId="260F5AA3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Canada </w:t>
      </w:r>
    </w:p>
    <w:p w14:paraId="3614F3CF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Japan </w:t>
      </w:r>
    </w:p>
    <w:p w14:paraId="5CDA28CF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Korea </w:t>
      </w:r>
    </w:p>
    <w:p w14:paraId="385C7A85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Germany </w:t>
      </w:r>
    </w:p>
    <w:p w14:paraId="4ED51AAE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France </w:t>
      </w:r>
    </w:p>
    <w:p w14:paraId="606D614C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UK </w:t>
      </w:r>
    </w:p>
    <w:p w14:paraId="5F3A8383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Netherlands </w:t>
      </w:r>
    </w:p>
    <w:p w14:paraId="62D42FCD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Sweden </w:t>
      </w:r>
    </w:p>
    <w:p w14:paraId="013AA4F1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Norway </w:t>
      </w:r>
    </w:p>
    <w:p w14:paraId="41D66062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Denmark </w:t>
      </w:r>
    </w:p>
    <w:p w14:paraId="583C573C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Finland </w:t>
      </w:r>
    </w:p>
    <w:p w14:paraId="1DEB709E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Switzerland </w:t>
      </w:r>
    </w:p>
    <w:p w14:paraId="6C4C0C60" w14:textId="77777777" w:rsidR="00FB6044" w:rsidRDefault="00FB6044" w:rsidP="00FB6044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Australia </w:t>
      </w:r>
    </w:p>
    <w:p w14:paraId="57459B37" w14:textId="77777777" w:rsidR="00782CBA" w:rsidRDefault="00FB6044" w:rsidP="00782CBA">
      <w:pPr>
        <w:widowControl/>
        <w:numPr>
          <w:ilvl w:val="0"/>
          <w:numId w:val="22"/>
        </w:numPr>
        <w:spacing w:before="100" w:beforeAutospacing="1" w:after="100" w:afterAutospacing="1" w:line="240" w:lineRule="auto"/>
      </w:pPr>
      <w:r>
        <w:t>New Zealand</w:t>
      </w:r>
    </w:p>
    <w:p w14:paraId="77A7ADD4" w14:textId="14D1FF8E" w:rsidR="00782CBA" w:rsidRDefault="00782CBA" w:rsidP="00782CBA">
      <w:pPr>
        <w:widowControl/>
        <w:spacing w:before="100" w:beforeAutospacing="1" w:after="100" w:afterAutospacing="1" w:line="240" w:lineRule="auto"/>
      </w:pPr>
      <w:r>
        <w:t>開發中國家（</w:t>
      </w:r>
      <w:r>
        <w:t>Developing</w:t>
      </w:r>
      <w:r>
        <w:t>）</w:t>
      </w:r>
    </w:p>
    <w:p w14:paraId="76C49200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>China</w:t>
      </w:r>
      <w:proofErr w:type="gramStart"/>
      <w:r>
        <w:t>（</w:t>
      </w:r>
      <w:proofErr w:type="gramEnd"/>
      <w:r>
        <w:rPr>
          <w:rFonts w:ascii="Segoe UI Symbol" w:hAnsi="Segoe UI Symbol" w:cs="Segoe UI Symbol"/>
        </w:rPr>
        <w:t>⚠</w:t>
      </w:r>
      <w:r>
        <w:t xml:space="preserve">️ </w:t>
      </w:r>
      <w:r>
        <w:t>特例：發展中國家但</w:t>
      </w:r>
      <w:r>
        <w:t>EV</w:t>
      </w:r>
      <w:r>
        <w:t>領先</w:t>
      </w:r>
      <w:proofErr w:type="gramStart"/>
      <w:r>
        <w:t>）</w:t>
      </w:r>
      <w:proofErr w:type="gramEnd"/>
      <w:r>
        <w:t xml:space="preserve"> </w:t>
      </w:r>
    </w:p>
    <w:p w14:paraId="6E221118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India </w:t>
      </w:r>
    </w:p>
    <w:p w14:paraId="2BF6B2BE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Thailand </w:t>
      </w:r>
    </w:p>
    <w:p w14:paraId="3233E197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Vietnam </w:t>
      </w:r>
    </w:p>
    <w:p w14:paraId="0B622B09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Indonesia </w:t>
      </w:r>
    </w:p>
    <w:p w14:paraId="5019AF31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Brazil </w:t>
      </w:r>
    </w:p>
    <w:p w14:paraId="0462CA1D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Mexico </w:t>
      </w:r>
    </w:p>
    <w:p w14:paraId="5CF06FCF" w14:textId="77777777" w:rsidR="00782CBA" w:rsidRDefault="00782CBA" w:rsidP="00782CBA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South Africa </w:t>
      </w:r>
    </w:p>
    <w:p w14:paraId="466BB1F3" w14:textId="77777777" w:rsidR="00E030E2" w:rsidRDefault="00782CBA" w:rsidP="00E030E2">
      <w:pPr>
        <w:widowControl/>
        <w:numPr>
          <w:ilvl w:val="0"/>
          <w:numId w:val="23"/>
        </w:numPr>
        <w:spacing w:before="100" w:beforeAutospacing="1" w:after="100" w:afterAutospacing="1" w:line="240" w:lineRule="auto"/>
      </w:pPr>
      <w:r>
        <w:t>Malaysia</w:t>
      </w:r>
    </w:p>
    <w:p w14:paraId="39DAF19E" w14:textId="571E7497" w:rsidR="00E030E2" w:rsidRDefault="00E030E2" w:rsidP="00E030E2">
      <w:pPr>
        <w:widowControl/>
        <w:spacing w:before="100" w:beforeAutospacing="1" w:after="100" w:afterAutospacing="1" w:line="240" w:lineRule="auto"/>
      </w:pPr>
      <w:r>
        <w:t>高能源進口依賴</w:t>
      </w:r>
    </w:p>
    <w:p w14:paraId="1F741CA2" w14:textId="77777777" w:rsidR="00E030E2" w:rsidRDefault="00E030E2" w:rsidP="00E030E2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Japan </w:t>
      </w:r>
    </w:p>
    <w:p w14:paraId="447B2B59" w14:textId="77777777" w:rsidR="00E030E2" w:rsidRDefault="00E030E2" w:rsidP="00E030E2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Korea </w:t>
      </w:r>
    </w:p>
    <w:p w14:paraId="443ACD86" w14:textId="2C96A31A" w:rsidR="00E030E2" w:rsidRDefault="00E030E2" w:rsidP="00E030E2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>EU</w:t>
      </w:r>
      <w:r>
        <w:t>國家</w:t>
      </w:r>
      <w:r>
        <w:t xml:space="preserve"> </w:t>
      </w:r>
    </w:p>
    <w:p w14:paraId="7F1BF9C7" w14:textId="77777777" w:rsidR="00E030E2" w:rsidRDefault="00E030E2" w:rsidP="00E030E2">
      <w:pPr>
        <w:widowControl/>
        <w:numPr>
          <w:ilvl w:val="0"/>
          <w:numId w:val="24"/>
        </w:numPr>
        <w:spacing w:before="100" w:beforeAutospacing="1" w:after="100" w:afterAutospacing="1" w:line="240" w:lineRule="auto"/>
      </w:pPr>
      <w:r>
        <w:t>India</w:t>
      </w:r>
    </w:p>
    <w:p w14:paraId="01B1D82F" w14:textId="5B3443DA" w:rsidR="00E030E2" w:rsidRDefault="00E030E2" w:rsidP="00E030E2">
      <w:pPr>
        <w:widowControl/>
        <w:spacing w:before="100" w:beforeAutospacing="1" w:after="100" w:afterAutospacing="1" w:line="240" w:lineRule="auto"/>
      </w:pPr>
      <w:r>
        <w:t>能源自主</w:t>
      </w:r>
      <w:r>
        <w:t xml:space="preserve"> / </w:t>
      </w:r>
      <w:r>
        <w:t>出口國</w:t>
      </w:r>
    </w:p>
    <w:p w14:paraId="1EBF4204" w14:textId="77777777" w:rsidR="00E030E2" w:rsidRDefault="00E030E2" w:rsidP="00E030E2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USA </w:t>
      </w:r>
    </w:p>
    <w:p w14:paraId="2A545D1D" w14:textId="77777777" w:rsidR="00E030E2" w:rsidRDefault="00E030E2" w:rsidP="00E030E2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Canada </w:t>
      </w:r>
    </w:p>
    <w:p w14:paraId="0184DADC" w14:textId="77777777" w:rsidR="00E030E2" w:rsidRDefault="00E030E2" w:rsidP="00E030E2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t>Norway</w:t>
      </w:r>
      <w:r>
        <w:t>（石油國）</w:t>
      </w:r>
      <w:r>
        <w:t xml:space="preserve"> </w:t>
      </w:r>
    </w:p>
    <w:p w14:paraId="60CCDBAC" w14:textId="77777777" w:rsidR="00E030E2" w:rsidRDefault="00E030E2" w:rsidP="00E030E2">
      <w:pPr>
        <w:widowControl/>
        <w:numPr>
          <w:ilvl w:val="0"/>
          <w:numId w:val="25"/>
        </w:numPr>
        <w:spacing w:before="100" w:beforeAutospacing="1" w:after="100" w:afterAutospacing="1" w:line="240" w:lineRule="auto"/>
      </w:pPr>
      <w:r>
        <w:t>Middle East</w:t>
      </w:r>
    </w:p>
    <w:p w14:paraId="3E94E930" w14:textId="77777777" w:rsidR="00E030E2" w:rsidRDefault="00E030E2" w:rsidP="00E030E2">
      <w:pPr>
        <w:widowControl/>
        <w:spacing w:before="100" w:beforeAutospacing="1" w:after="100" w:afterAutospacing="1" w:line="240" w:lineRule="auto"/>
      </w:pPr>
    </w:p>
    <w:p w14:paraId="0A137523" w14:textId="77777777" w:rsidR="00782CBA" w:rsidRDefault="00782CBA" w:rsidP="00782CBA">
      <w:pPr>
        <w:widowControl/>
        <w:spacing w:before="100" w:beforeAutospacing="1" w:after="100" w:afterAutospacing="1" w:line="240" w:lineRule="auto"/>
      </w:pPr>
    </w:p>
    <w:p w14:paraId="0290FDB2" w14:textId="77777777" w:rsidR="00FB6044" w:rsidRPr="007961A4" w:rsidRDefault="00FB6044" w:rsidP="00992143"/>
    <w:p w14:paraId="5D9496FA" w14:textId="77777777" w:rsidR="007961A4" w:rsidRPr="007961A4" w:rsidRDefault="007961A4" w:rsidP="00992143">
      <w:pPr>
        <w:rPr>
          <w:sz w:val="44"/>
          <w:szCs w:val="44"/>
        </w:rPr>
      </w:pPr>
    </w:p>
    <w:p w14:paraId="5161F3DA" w14:textId="759C0C4A" w:rsidR="00992143" w:rsidRDefault="00C8743C" w:rsidP="0099214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觀點</w:t>
      </w:r>
      <w:r>
        <w:rPr>
          <w:rFonts w:hint="eastAsia"/>
          <w:sz w:val="22"/>
          <w:szCs w:val="22"/>
        </w:rPr>
        <w:t>:</w:t>
      </w:r>
    </w:p>
    <w:p w14:paraId="13563B8A" w14:textId="089CA20E" w:rsidR="00992143" w:rsidRDefault="00992143" w:rsidP="0099214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石油</w:t>
      </w:r>
      <w:r w:rsidRPr="00992143">
        <w:rPr>
          <w:sz w:val="22"/>
          <w:szCs w:val="22"/>
        </w:rPr>
        <w:sym w:font="Wingdings" w:char="F0DF"/>
      </w:r>
      <w:r>
        <w:rPr>
          <w:rFonts w:hint="eastAsia"/>
          <w:sz w:val="22"/>
          <w:szCs w:val="22"/>
        </w:rPr>
        <w:t xml:space="preserve"> </w:t>
      </w:r>
      <w:r w:rsidRPr="00992143">
        <w:rPr>
          <w:sz w:val="22"/>
          <w:szCs w:val="22"/>
        </w:rPr>
        <w:sym w:font="Wingdings" w:char="F0E0"/>
      </w:r>
      <w:r>
        <w:rPr>
          <w:rFonts w:hint="eastAsia"/>
          <w:sz w:val="22"/>
          <w:szCs w:val="22"/>
        </w:rPr>
        <w:t>電力</w:t>
      </w:r>
      <w:r>
        <w:rPr>
          <w:rFonts w:hint="eastAsia"/>
          <w:sz w:val="22"/>
          <w:szCs w:val="22"/>
        </w:rPr>
        <w:t xml:space="preserve"> : </w:t>
      </w:r>
      <w:r>
        <w:rPr>
          <w:rFonts w:hint="eastAsia"/>
          <w:sz w:val="22"/>
          <w:szCs w:val="22"/>
        </w:rPr>
        <w:t>能源風險分散</w:t>
      </w:r>
    </w:p>
    <w:p w14:paraId="04303B11" w14:textId="3209AA57" w:rsidR="00DC6DF6" w:rsidRDefault="00DC6DF6" w:rsidP="00992143">
      <w:pPr>
        <w:rPr>
          <w:rFonts w:asciiTheme="minorEastAsia" w:hAnsiTheme="minorEastAsia"/>
          <w:sz w:val="22"/>
          <w:szCs w:val="22"/>
        </w:rPr>
      </w:pPr>
      <w:r w:rsidRPr="00DC6DF6">
        <w:rPr>
          <w:rFonts w:asciiTheme="minorEastAsia" w:hAnsiTheme="minorEastAsia"/>
          <w:sz w:val="22"/>
          <w:szCs w:val="22"/>
        </w:rPr>
        <w:t>油價對EV銷售的影響為『</w:t>
      </w:r>
      <w:proofErr w:type="gramStart"/>
      <w:r w:rsidRPr="00DC6DF6">
        <w:rPr>
          <w:rFonts w:asciiTheme="minorEastAsia" w:hAnsiTheme="minorEastAsia"/>
          <w:sz w:val="22"/>
          <w:szCs w:val="22"/>
        </w:rPr>
        <w:t>間接且滯後</w:t>
      </w:r>
      <w:proofErr w:type="gramEnd"/>
      <w:r w:rsidRPr="00DC6DF6">
        <w:rPr>
          <w:rFonts w:asciiTheme="minorEastAsia" w:hAnsiTheme="minorEastAsia"/>
          <w:sz w:val="22"/>
          <w:szCs w:val="22"/>
        </w:rPr>
        <w:t>』，短期影響有限，但長期高油價會強化EV轉型誘因</w:t>
      </w:r>
      <w:r w:rsidR="00A51825" w:rsidRPr="00DC6DF6">
        <w:rPr>
          <w:rFonts w:asciiTheme="minorEastAsia" w:hAnsiTheme="minorEastAsia" w:hint="eastAsia"/>
          <w:sz w:val="22"/>
          <w:szCs w:val="22"/>
        </w:rPr>
        <w:t xml:space="preserve">政府推力 </w:t>
      </w:r>
      <w:r w:rsidRPr="00DC6DF6">
        <w:rPr>
          <w:rFonts w:asciiTheme="minorEastAsia" w:hAnsiTheme="minorEastAsia"/>
          <w:sz w:val="22"/>
          <w:szCs w:val="22"/>
        </w:rPr>
        <w:sym w:font="Wingdings" w:char="F0E0"/>
      </w:r>
      <w:r w:rsidRPr="00DC6DF6">
        <w:rPr>
          <w:color w:val="FF0000"/>
          <w:sz w:val="22"/>
          <w:szCs w:val="22"/>
        </w:rPr>
        <w:t>油價不是直接因素，是「加速器」</w:t>
      </w:r>
    </w:p>
    <w:p w14:paraId="02BB21D4" w14:textId="4A824F7D" w:rsidR="00A51825" w:rsidRPr="00DC6DF6" w:rsidRDefault="00A51825" w:rsidP="00992143">
      <w:pPr>
        <w:rPr>
          <w:rFonts w:asciiTheme="minorEastAsia" w:hAnsiTheme="minorEastAsia"/>
          <w:sz w:val="22"/>
          <w:szCs w:val="22"/>
        </w:rPr>
      </w:pPr>
      <w:r w:rsidRPr="00DC6DF6">
        <w:rPr>
          <w:rFonts w:asciiTheme="minorEastAsia" w:hAnsiTheme="minorEastAsia" w:hint="eastAsia"/>
          <w:sz w:val="22"/>
          <w:szCs w:val="22"/>
        </w:rPr>
        <w:t>(政策)影響力較直接，其中包含價格(關稅、補貼)、便利性(技術層面: 里程數，充電樁)、安全性(包含技術層面: 電池，政府應對措施)</w:t>
      </w:r>
      <w:r w:rsidR="00642EF1" w:rsidRPr="00DC6DF6">
        <w:rPr>
          <w:rFonts w:asciiTheme="minorEastAsia" w:hAnsiTheme="minorEastAsia"/>
          <w:sz w:val="22"/>
          <w:szCs w:val="22"/>
        </w:rPr>
        <w:t>…</w:t>
      </w:r>
    </w:p>
    <w:p w14:paraId="41BC14B0" w14:textId="5436169F" w:rsidR="00A51825" w:rsidRPr="00DC6DF6" w:rsidRDefault="00A51825" w:rsidP="00992143">
      <w:pPr>
        <w:rPr>
          <w:rStyle w:val="notion-enable-hover"/>
          <w:rFonts w:asciiTheme="minorEastAsia" w:hAnsiTheme="minorEastAsia"/>
          <w:bCs/>
          <w:sz w:val="22"/>
          <w:szCs w:val="22"/>
        </w:rPr>
      </w:pPr>
      <w:r w:rsidRPr="00DC6DF6">
        <w:rPr>
          <w:rFonts w:asciiTheme="minorEastAsia" w:hAnsiTheme="minorEastAsia" w:hint="eastAsia"/>
          <w:sz w:val="22"/>
          <w:szCs w:val="22"/>
        </w:rPr>
        <w:t>而能迫使政府大力推力又分幾種因素: 受氣候、能源影響地區</w:t>
      </w:r>
      <w:r w:rsidR="00642EF1" w:rsidRPr="00DC6DF6">
        <w:rPr>
          <w:rFonts w:asciiTheme="minorEastAsia" w:hAnsiTheme="minorEastAsia" w:hint="eastAsia"/>
          <w:sz w:val="22"/>
          <w:szCs w:val="22"/>
        </w:rPr>
        <w:t>、</w:t>
      </w:r>
      <w:r w:rsidR="00642EF1" w:rsidRPr="00DC6DF6">
        <w:rPr>
          <w:rStyle w:val="notion-enable-hover"/>
          <w:rFonts w:asciiTheme="minorEastAsia" w:hAnsiTheme="minorEastAsia"/>
          <w:bCs/>
          <w:sz w:val="22"/>
          <w:szCs w:val="22"/>
        </w:rPr>
        <w:t>戰略轉型</w:t>
      </w:r>
      <w:r w:rsidR="00642EF1" w:rsidRPr="00DC6DF6">
        <w:rPr>
          <w:rStyle w:val="notion-enable-hover"/>
          <w:rFonts w:asciiTheme="minorEastAsia" w:hAnsiTheme="minorEastAsia" w:hint="eastAsia"/>
          <w:bCs/>
          <w:sz w:val="22"/>
          <w:szCs w:val="22"/>
        </w:rPr>
        <w:t>、</w:t>
      </w:r>
      <w:r w:rsidR="00642EF1" w:rsidRPr="00DC6DF6">
        <w:rPr>
          <w:rStyle w:val="notion-enable-hover"/>
          <w:rFonts w:asciiTheme="minorEastAsia" w:hAnsiTheme="minorEastAsia"/>
          <w:bCs/>
          <w:sz w:val="22"/>
          <w:szCs w:val="22"/>
        </w:rPr>
        <w:t>地緣政治</w:t>
      </w:r>
    </w:p>
    <w:p w14:paraId="35D4A3C9" w14:textId="77777777" w:rsidR="00DC6DF6" w:rsidRPr="00DC6DF6" w:rsidRDefault="00DC6DF6" w:rsidP="00DC6DF6">
      <w:pPr>
        <w:rPr>
          <w:b/>
          <w:bCs/>
          <w:sz w:val="22"/>
          <w:szCs w:val="22"/>
        </w:rPr>
      </w:pPr>
      <w:r w:rsidRPr="00DC6DF6">
        <w:rPr>
          <w:b/>
          <w:bCs/>
          <w:sz w:val="22"/>
          <w:szCs w:val="22"/>
        </w:rPr>
        <w:t>架構：</w:t>
      </w:r>
    </w:p>
    <w:p w14:paraId="399C3781" w14:textId="5B1150D4" w:rsidR="00DC6DF6" w:rsidRPr="00DC6DF6" w:rsidRDefault="00DC6DF6" w:rsidP="00DC6DF6">
      <w:pPr>
        <w:rPr>
          <w:b/>
          <w:bCs/>
          <w:sz w:val="22"/>
          <w:szCs w:val="22"/>
        </w:rPr>
      </w:pPr>
      <w:r w:rsidRPr="00DC6DF6">
        <w:rPr>
          <w:b/>
          <w:bCs/>
          <w:sz w:val="22"/>
          <w:szCs w:val="22"/>
        </w:rPr>
        <w:t>1️</w:t>
      </w:r>
      <w:r w:rsidRPr="00DC6DF6">
        <w:rPr>
          <w:b/>
          <w:bCs/>
          <w:sz w:val="22"/>
          <w:szCs w:val="22"/>
        </w:rPr>
        <w:t>政策（政府能控制）</w:t>
      </w:r>
    </w:p>
    <w:p w14:paraId="390A0F67" w14:textId="77777777" w:rsidR="00DC6DF6" w:rsidRPr="00DC6DF6" w:rsidRDefault="00DC6DF6" w:rsidP="00DC6DF6">
      <w:pPr>
        <w:numPr>
          <w:ilvl w:val="0"/>
          <w:numId w:val="26"/>
        </w:numPr>
        <w:rPr>
          <w:sz w:val="22"/>
          <w:szCs w:val="22"/>
        </w:rPr>
      </w:pPr>
      <w:r w:rsidRPr="00DC6DF6">
        <w:rPr>
          <w:sz w:val="22"/>
          <w:szCs w:val="22"/>
        </w:rPr>
        <w:t>補貼</w:t>
      </w:r>
      <w:r w:rsidRPr="00DC6DF6">
        <w:rPr>
          <w:sz w:val="22"/>
          <w:szCs w:val="22"/>
        </w:rPr>
        <w:t xml:space="preserve"> </w:t>
      </w:r>
    </w:p>
    <w:p w14:paraId="51FDBD74" w14:textId="77777777" w:rsidR="00DC6DF6" w:rsidRPr="00DC6DF6" w:rsidRDefault="00DC6DF6" w:rsidP="00DC6DF6">
      <w:pPr>
        <w:numPr>
          <w:ilvl w:val="0"/>
          <w:numId w:val="26"/>
        </w:numPr>
        <w:rPr>
          <w:sz w:val="22"/>
          <w:szCs w:val="22"/>
        </w:rPr>
      </w:pPr>
      <w:r w:rsidRPr="00DC6DF6">
        <w:rPr>
          <w:sz w:val="22"/>
          <w:szCs w:val="22"/>
        </w:rPr>
        <w:t>稅收</w:t>
      </w:r>
      <w:r w:rsidRPr="00DC6DF6">
        <w:rPr>
          <w:sz w:val="22"/>
          <w:szCs w:val="22"/>
        </w:rPr>
        <w:t xml:space="preserve"> </w:t>
      </w:r>
    </w:p>
    <w:p w14:paraId="0E59FF95" w14:textId="77777777" w:rsidR="00DC6DF6" w:rsidRPr="00DC6DF6" w:rsidRDefault="00DC6DF6" w:rsidP="00DC6DF6">
      <w:pPr>
        <w:numPr>
          <w:ilvl w:val="0"/>
          <w:numId w:val="26"/>
        </w:numPr>
        <w:rPr>
          <w:sz w:val="22"/>
          <w:szCs w:val="22"/>
        </w:rPr>
      </w:pPr>
      <w:r w:rsidRPr="00DC6DF6">
        <w:rPr>
          <w:sz w:val="22"/>
          <w:szCs w:val="22"/>
        </w:rPr>
        <w:t>法規（禁售燃油車）</w:t>
      </w:r>
      <w:r w:rsidRPr="00DC6DF6">
        <w:rPr>
          <w:sz w:val="22"/>
          <w:szCs w:val="22"/>
        </w:rPr>
        <w:t xml:space="preserve"> </w:t>
      </w:r>
    </w:p>
    <w:p w14:paraId="2DAEB4F2" w14:textId="77777777" w:rsidR="00DC6DF6" w:rsidRPr="00DC6DF6" w:rsidRDefault="00000000" w:rsidP="00DC6DF6">
      <w:pPr>
        <w:rPr>
          <w:sz w:val="22"/>
          <w:szCs w:val="22"/>
        </w:rPr>
      </w:pPr>
      <w:r>
        <w:rPr>
          <w:sz w:val="22"/>
          <w:szCs w:val="22"/>
        </w:rPr>
        <w:pict w14:anchorId="63C4A3D3">
          <v:rect id="_x0000_i1038" style="width:0;height:1.5pt" o:hralign="center" o:hrstd="t" o:hr="t" fillcolor="#a0a0a0" stroked="f"/>
        </w:pict>
      </w:r>
    </w:p>
    <w:p w14:paraId="22607C23" w14:textId="08505D1A" w:rsidR="00DC6DF6" w:rsidRPr="00DC6DF6" w:rsidRDefault="00DC6DF6" w:rsidP="00DC6DF6">
      <w:pPr>
        <w:rPr>
          <w:b/>
          <w:bCs/>
          <w:sz w:val="22"/>
          <w:szCs w:val="22"/>
        </w:rPr>
      </w:pPr>
      <w:r w:rsidRPr="00DC6DF6">
        <w:rPr>
          <w:b/>
          <w:bCs/>
          <w:sz w:val="22"/>
          <w:szCs w:val="22"/>
        </w:rPr>
        <w:lastRenderedPageBreak/>
        <w:t>2️</w:t>
      </w:r>
      <w:r w:rsidRPr="00DC6DF6">
        <w:rPr>
          <w:b/>
          <w:bCs/>
          <w:sz w:val="22"/>
          <w:szCs w:val="22"/>
        </w:rPr>
        <w:t>技術（產業發展）</w:t>
      </w:r>
    </w:p>
    <w:p w14:paraId="6A87047B" w14:textId="77777777" w:rsidR="00DC6DF6" w:rsidRPr="00DC6DF6" w:rsidRDefault="00DC6DF6" w:rsidP="00DC6DF6">
      <w:pPr>
        <w:numPr>
          <w:ilvl w:val="0"/>
          <w:numId w:val="27"/>
        </w:numPr>
        <w:rPr>
          <w:sz w:val="22"/>
          <w:szCs w:val="22"/>
        </w:rPr>
      </w:pPr>
      <w:r w:rsidRPr="00DC6DF6">
        <w:rPr>
          <w:sz w:val="22"/>
          <w:szCs w:val="22"/>
        </w:rPr>
        <w:t>電池成本</w:t>
      </w:r>
      <w:r w:rsidRPr="00DC6DF6">
        <w:rPr>
          <w:sz w:val="22"/>
          <w:szCs w:val="22"/>
        </w:rPr>
        <w:t xml:space="preserve"> </w:t>
      </w:r>
    </w:p>
    <w:p w14:paraId="58C3E49C" w14:textId="77777777" w:rsidR="00DC6DF6" w:rsidRPr="00DC6DF6" w:rsidRDefault="00DC6DF6" w:rsidP="00DC6DF6">
      <w:pPr>
        <w:numPr>
          <w:ilvl w:val="0"/>
          <w:numId w:val="27"/>
        </w:numPr>
        <w:rPr>
          <w:sz w:val="22"/>
          <w:szCs w:val="22"/>
        </w:rPr>
      </w:pPr>
      <w:r w:rsidRPr="00DC6DF6">
        <w:rPr>
          <w:sz w:val="22"/>
          <w:szCs w:val="22"/>
        </w:rPr>
        <w:t>續航</w:t>
      </w:r>
      <w:r w:rsidRPr="00DC6DF6">
        <w:rPr>
          <w:sz w:val="22"/>
          <w:szCs w:val="22"/>
        </w:rPr>
        <w:t xml:space="preserve"> </w:t>
      </w:r>
    </w:p>
    <w:p w14:paraId="6E260D29" w14:textId="77777777" w:rsidR="00DC6DF6" w:rsidRPr="00DC6DF6" w:rsidRDefault="00DC6DF6" w:rsidP="00DC6DF6">
      <w:pPr>
        <w:numPr>
          <w:ilvl w:val="0"/>
          <w:numId w:val="27"/>
        </w:numPr>
        <w:rPr>
          <w:sz w:val="22"/>
          <w:szCs w:val="22"/>
        </w:rPr>
      </w:pPr>
      <w:r w:rsidRPr="00DC6DF6">
        <w:rPr>
          <w:sz w:val="22"/>
          <w:szCs w:val="22"/>
        </w:rPr>
        <w:t>充電速度</w:t>
      </w:r>
      <w:r w:rsidRPr="00DC6DF6">
        <w:rPr>
          <w:sz w:val="22"/>
          <w:szCs w:val="22"/>
        </w:rPr>
        <w:t xml:space="preserve"> </w:t>
      </w:r>
    </w:p>
    <w:p w14:paraId="44D3CB97" w14:textId="77777777" w:rsidR="00DC6DF6" w:rsidRPr="00DC6DF6" w:rsidRDefault="00000000" w:rsidP="00DC6DF6">
      <w:pPr>
        <w:rPr>
          <w:sz w:val="22"/>
          <w:szCs w:val="22"/>
        </w:rPr>
      </w:pPr>
      <w:r>
        <w:rPr>
          <w:sz w:val="22"/>
          <w:szCs w:val="22"/>
        </w:rPr>
        <w:pict w14:anchorId="09CDC393">
          <v:rect id="_x0000_i1039" style="width:0;height:1.5pt" o:hralign="center" o:hrstd="t" o:hr="t" fillcolor="#a0a0a0" stroked="f"/>
        </w:pict>
      </w:r>
    </w:p>
    <w:p w14:paraId="0C3636B3" w14:textId="56B77F8D" w:rsidR="00DC6DF6" w:rsidRPr="00DC6DF6" w:rsidRDefault="00DC6DF6" w:rsidP="00DC6DF6">
      <w:pPr>
        <w:rPr>
          <w:b/>
          <w:bCs/>
          <w:sz w:val="22"/>
          <w:szCs w:val="22"/>
        </w:rPr>
      </w:pPr>
      <w:r w:rsidRPr="00DC6DF6">
        <w:rPr>
          <w:b/>
          <w:bCs/>
          <w:sz w:val="22"/>
          <w:szCs w:val="22"/>
        </w:rPr>
        <w:t>3️</w:t>
      </w:r>
      <w:r w:rsidRPr="00DC6DF6">
        <w:rPr>
          <w:b/>
          <w:bCs/>
          <w:sz w:val="22"/>
          <w:szCs w:val="22"/>
        </w:rPr>
        <w:t>使用條件（消費者感受）</w:t>
      </w:r>
    </w:p>
    <w:p w14:paraId="16DD3883" w14:textId="77777777" w:rsidR="00DC6DF6" w:rsidRPr="00DC6DF6" w:rsidRDefault="00DC6DF6" w:rsidP="00DC6DF6">
      <w:pPr>
        <w:numPr>
          <w:ilvl w:val="0"/>
          <w:numId w:val="28"/>
        </w:numPr>
        <w:rPr>
          <w:sz w:val="22"/>
          <w:szCs w:val="22"/>
        </w:rPr>
      </w:pPr>
      <w:r w:rsidRPr="00DC6DF6">
        <w:rPr>
          <w:sz w:val="22"/>
          <w:szCs w:val="22"/>
        </w:rPr>
        <w:t>充電樁</w:t>
      </w:r>
      <w:r w:rsidRPr="00DC6DF6">
        <w:rPr>
          <w:sz w:val="22"/>
          <w:szCs w:val="22"/>
        </w:rPr>
        <w:t xml:space="preserve"> </w:t>
      </w:r>
    </w:p>
    <w:p w14:paraId="3FCDB801" w14:textId="77777777" w:rsidR="00DC6DF6" w:rsidRPr="00DC6DF6" w:rsidRDefault="00DC6DF6" w:rsidP="00DC6DF6">
      <w:pPr>
        <w:numPr>
          <w:ilvl w:val="0"/>
          <w:numId w:val="28"/>
        </w:numPr>
        <w:rPr>
          <w:sz w:val="22"/>
          <w:szCs w:val="22"/>
        </w:rPr>
      </w:pPr>
      <w:r w:rsidRPr="00DC6DF6">
        <w:rPr>
          <w:sz w:val="22"/>
          <w:szCs w:val="22"/>
        </w:rPr>
        <w:t>便利性</w:t>
      </w:r>
      <w:r w:rsidRPr="00DC6DF6">
        <w:rPr>
          <w:sz w:val="22"/>
          <w:szCs w:val="22"/>
        </w:rPr>
        <w:t xml:space="preserve"> </w:t>
      </w:r>
    </w:p>
    <w:p w14:paraId="5218E3F7" w14:textId="77777777" w:rsidR="00DC6DF6" w:rsidRPr="00DC6DF6" w:rsidRDefault="00DC6DF6" w:rsidP="00DC6DF6">
      <w:pPr>
        <w:numPr>
          <w:ilvl w:val="0"/>
          <w:numId w:val="28"/>
        </w:numPr>
        <w:rPr>
          <w:sz w:val="22"/>
          <w:szCs w:val="22"/>
        </w:rPr>
      </w:pPr>
      <w:r w:rsidRPr="00DC6DF6">
        <w:rPr>
          <w:sz w:val="22"/>
          <w:szCs w:val="22"/>
        </w:rPr>
        <w:t>安全認知</w:t>
      </w:r>
    </w:p>
    <w:p w14:paraId="3A0EC753" w14:textId="1D300129" w:rsidR="00642EF1" w:rsidRPr="00DC6DF6" w:rsidRDefault="00DC6DF6" w:rsidP="00992143">
      <w:pPr>
        <w:rPr>
          <w:rFonts w:asciiTheme="minorEastAsia" w:hAnsiTheme="minorEastAsia"/>
          <w:sz w:val="22"/>
          <w:szCs w:val="22"/>
        </w:rPr>
      </w:pPr>
      <w:r w:rsidRPr="00DC6DF6">
        <w:rPr>
          <w:rFonts w:asciiTheme="minorEastAsia" w:hAnsiTheme="minorEastAsia"/>
          <w:sz w:val="22"/>
          <w:szCs w:val="22"/>
        </w:rPr>
        <w:t>EV轉型本質上是一場能源系統重構，而非單純交通工具替代</w:t>
      </w:r>
    </w:p>
    <w:p w14:paraId="21CE3456" w14:textId="1B120FF7" w:rsidR="00851A6B" w:rsidRPr="00DC6DF6" w:rsidRDefault="00DC6DF6" w:rsidP="00DC6DF6">
      <w:pPr>
        <w:rPr>
          <w:sz w:val="22"/>
          <w:szCs w:val="22"/>
        </w:rPr>
      </w:pPr>
      <w:r w:rsidRPr="00DC6DF6">
        <w:rPr>
          <w:sz w:val="22"/>
          <w:szCs w:val="22"/>
        </w:rPr>
        <w:t>電動車的競爭不只是車，而是能源、政策與產業鏈的綜合競爭</w:t>
      </w:r>
    </w:p>
    <w:sectPr w:rsidR="00851A6B" w:rsidRPr="00DC6D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D9CDE" w14:textId="77777777" w:rsidR="00A27A49" w:rsidRDefault="00A27A49" w:rsidP="00995B84">
      <w:pPr>
        <w:spacing w:after="0" w:line="240" w:lineRule="auto"/>
      </w:pPr>
      <w:r>
        <w:separator/>
      </w:r>
    </w:p>
  </w:endnote>
  <w:endnote w:type="continuationSeparator" w:id="0">
    <w:p w14:paraId="2BB22B51" w14:textId="77777777" w:rsidR="00A27A49" w:rsidRDefault="00A27A49" w:rsidP="00995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D069F" w14:textId="77777777" w:rsidR="00A27A49" w:rsidRDefault="00A27A49" w:rsidP="00995B84">
      <w:pPr>
        <w:spacing w:after="0" w:line="240" w:lineRule="auto"/>
      </w:pPr>
      <w:r>
        <w:separator/>
      </w:r>
    </w:p>
  </w:footnote>
  <w:footnote w:type="continuationSeparator" w:id="0">
    <w:p w14:paraId="7BA16D42" w14:textId="77777777" w:rsidR="00A27A49" w:rsidRDefault="00A27A49" w:rsidP="00995B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3AB"/>
    <w:multiLevelType w:val="multilevel"/>
    <w:tmpl w:val="673A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87125"/>
    <w:multiLevelType w:val="multilevel"/>
    <w:tmpl w:val="E59C4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6363B"/>
    <w:multiLevelType w:val="hybridMultilevel"/>
    <w:tmpl w:val="B756D8B4"/>
    <w:lvl w:ilvl="0" w:tplc="5B58D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04F80"/>
    <w:multiLevelType w:val="multilevel"/>
    <w:tmpl w:val="C68C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E30238"/>
    <w:multiLevelType w:val="multilevel"/>
    <w:tmpl w:val="AC7C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22F60"/>
    <w:multiLevelType w:val="multilevel"/>
    <w:tmpl w:val="4C3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F1514"/>
    <w:multiLevelType w:val="multilevel"/>
    <w:tmpl w:val="B0A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4D84"/>
    <w:multiLevelType w:val="multilevel"/>
    <w:tmpl w:val="083E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57D51"/>
    <w:multiLevelType w:val="multilevel"/>
    <w:tmpl w:val="C88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D713E"/>
    <w:multiLevelType w:val="multilevel"/>
    <w:tmpl w:val="750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DB2536"/>
    <w:multiLevelType w:val="multilevel"/>
    <w:tmpl w:val="88B4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9358A"/>
    <w:multiLevelType w:val="multilevel"/>
    <w:tmpl w:val="7CA4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D6234E"/>
    <w:multiLevelType w:val="multilevel"/>
    <w:tmpl w:val="512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F61C9"/>
    <w:multiLevelType w:val="multilevel"/>
    <w:tmpl w:val="667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216EF"/>
    <w:multiLevelType w:val="multilevel"/>
    <w:tmpl w:val="F32E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D770B9"/>
    <w:multiLevelType w:val="multilevel"/>
    <w:tmpl w:val="76984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372346"/>
    <w:multiLevelType w:val="multilevel"/>
    <w:tmpl w:val="C48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06F25"/>
    <w:multiLevelType w:val="multilevel"/>
    <w:tmpl w:val="573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E4187"/>
    <w:multiLevelType w:val="multilevel"/>
    <w:tmpl w:val="1A28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36450F"/>
    <w:multiLevelType w:val="multilevel"/>
    <w:tmpl w:val="3BD8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940C7C"/>
    <w:multiLevelType w:val="multilevel"/>
    <w:tmpl w:val="4614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F58A2"/>
    <w:multiLevelType w:val="multilevel"/>
    <w:tmpl w:val="F99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B7D9A"/>
    <w:multiLevelType w:val="multilevel"/>
    <w:tmpl w:val="A17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F5742"/>
    <w:multiLevelType w:val="multilevel"/>
    <w:tmpl w:val="774C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73191"/>
    <w:multiLevelType w:val="multilevel"/>
    <w:tmpl w:val="8D3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851D4D"/>
    <w:multiLevelType w:val="multilevel"/>
    <w:tmpl w:val="A4FE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0471E"/>
    <w:multiLevelType w:val="multilevel"/>
    <w:tmpl w:val="F61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B33699"/>
    <w:multiLevelType w:val="multilevel"/>
    <w:tmpl w:val="ABC6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1804836">
    <w:abstractNumId w:val="3"/>
  </w:num>
  <w:num w:numId="2" w16cid:durableId="1950354672">
    <w:abstractNumId w:val="27"/>
  </w:num>
  <w:num w:numId="3" w16cid:durableId="867454341">
    <w:abstractNumId w:val="6"/>
  </w:num>
  <w:num w:numId="4" w16cid:durableId="38556431">
    <w:abstractNumId w:val="15"/>
  </w:num>
  <w:num w:numId="5" w16cid:durableId="356079626">
    <w:abstractNumId w:val="0"/>
  </w:num>
  <w:num w:numId="6" w16cid:durableId="522086786">
    <w:abstractNumId w:val="11"/>
  </w:num>
  <w:num w:numId="7" w16cid:durableId="1662735643">
    <w:abstractNumId w:val="14"/>
  </w:num>
  <w:num w:numId="8" w16cid:durableId="515465558">
    <w:abstractNumId w:val="7"/>
  </w:num>
  <w:num w:numId="9" w16cid:durableId="2082025568">
    <w:abstractNumId w:val="1"/>
  </w:num>
  <w:num w:numId="10" w16cid:durableId="25756790">
    <w:abstractNumId w:val="16"/>
  </w:num>
  <w:num w:numId="11" w16cid:durableId="1138497085">
    <w:abstractNumId w:val="9"/>
  </w:num>
  <w:num w:numId="12" w16cid:durableId="1171220156">
    <w:abstractNumId w:val="10"/>
  </w:num>
  <w:num w:numId="13" w16cid:durableId="854424064">
    <w:abstractNumId w:val="5"/>
  </w:num>
  <w:num w:numId="14" w16cid:durableId="1924147599">
    <w:abstractNumId w:val="18"/>
  </w:num>
  <w:num w:numId="15" w16cid:durableId="1451319590">
    <w:abstractNumId w:val="24"/>
  </w:num>
  <w:num w:numId="16" w16cid:durableId="678773742">
    <w:abstractNumId w:val="4"/>
  </w:num>
  <w:num w:numId="17" w16cid:durableId="198595264">
    <w:abstractNumId w:val="21"/>
  </w:num>
  <w:num w:numId="18" w16cid:durableId="2019117189">
    <w:abstractNumId w:val="13"/>
  </w:num>
  <w:num w:numId="19" w16cid:durableId="1840581759">
    <w:abstractNumId w:val="17"/>
  </w:num>
  <w:num w:numId="20" w16cid:durableId="476263225">
    <w:abstractNumId w:val="25"/>
  </w:num>
  <w:num w:numId="21" w16cid:durableId="1543202228">
    <w:abstractNumId w:val="2"/>
  </w:num>
  <w:num w:numId="22" w16cid:durableId="837615937">
    <w:abstractNumId w:val="26"/>
  </w:num>
  <w:num w:numId="23" w16cid:durableId="1692028313">
    <w:abstractNumId w:val="19"/>
  </w:num>
  <w:num w:numId="24" w16cid:durableId="1737776621">
    <w:abstractNumId w:val="23"/>
  </w:num>
  <w:num w:numId="25" w16cid:durableId="2038115802">
    <w:abstractNumId w:val="20"/>
  </w:num>
  <w:num w:numId="26" w16cid:durableId="338656593">
    <w:abstractNumId w:val="12"/>
  </w:num>
  <w:num w:numId="27" w16cid:durableId="1580946402">
    <w:abstractNumId w:val="22"/>
  </w:num>
  <w:num w:numId="28" w16cid:durableId="13655938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143"/>
    <w:rsid w:val="000D22E1"/>
    <w:rsid w:val="00290077"/>
    <w:rsid w:val="003026DA"/>
    <w:rsid w:val="003E1F78"/>
    <w:rsid w:val="004478A0"/>
    <w:rsid w:val="005772E2"/>
    <w:rsid w:val="00585F2E"/>
    <w:rsid w:val="005C6001"/>
    <w:rsid w:val="005F5530"/>
    <w:rsid w:val="00642EF1"/>
    <w:rsid w:val="00782CBA"/>
    <w:rsid w:val="007961A4"/>
    <w:rsid w:val="008012A6"/>
    <w:rsid w:val="00851A6B"/>
    <w:rsid w:val="00854D4F"/>
    <w:rsid w:val="008A346A"/>
    <w:rsid w:val="008F71BE"/>
    <w:rsid w:val="00992143"/>
    <w:rsid w:val="00995B84"/>
    <w:rsid w:val="00A27A49"/>
    <w:rsid w:val="00A51825"/>
    <w:rsid w:val="00A65118"/>
    <w:rsid w:val="00B36BBD"/>
    <w:rsid w:val="00BD1B73"/>
    <w:rsid w:val="00C36E68"/>
    <w:rsid w:val="00C8743C"/>
    <w:rsid w:val="00DA562D"/>
    <w:rsid w:val="00DC6DF6"/>
    <w:rsid w:val="00E030E2"/>
    <w:rsid w:val="00F843F9"/>
    <w:rsid w:val="00FB6044"/>
    <w:rsid w:val="00FC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68D08"/>
  <w15:chartTrackingRefBased/>
  <w15:docId w15:val="{B0F04227-7E79-4C1B-AA49-6B86EF1E2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2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2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14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14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14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14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14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14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21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92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214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2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214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214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214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214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21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1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2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1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2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2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2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2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21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2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21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2143"/>
    <w:rPr>
      <w:b/>
      <w:bCs/>
      <w:smallCaps/>
      <w:color w:val="2F5496" w:themeColor="accent1" w:themeShade="BF"/>
      <w:spacing w:val="5"/>
    </w:rPr>
  </w:style>
  <w:style w:type="character" w:customStyle="1" w:styleId="notion-enable-hover">
    <w:name w:val="notion-enable-hover"/>
    <w:basedOn w:val="a0"/>
    <w:rsid w:val="00642EF1"/>
  </w:style>
  <w:style w:type="paragraph" w:styleId="ae">
    <w:name w:val="header"/>
    <w:basedOn w:val="a"/>
    <w:link w:val="af"/>
    <w:uiPriority w:val="99"/>
    <w:unhideWhenUsed/>
    <w:rsid w:val="00995B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95B8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995B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95B8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53624-0EC2-444E-85E0-7708F5473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9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張瓈云</dc:creator>
  <cp:keywords/>
  <dc:description/>
  <cp:lastModifiedBy>張瓈云</cp:lastModifiedBy>
  <cp:revision>12</cp:revision>
  <dcterms:created xsi:type="dcterms:W3CDTF">2026-04-08T07:25:00Z</dcterms:created>
  <dcterms:modified xsi:type="dcterms:W3CDTF">2026-04-13T08:34:00Z</dcterms:modified>
</cp:coreProperties>
</file>