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A87" w:rsidRPr="005C3A87" w:rsidRDefault="005C3A87" w:rsidP="005C3A87">
      <w:pPr>
        <w:jc w:val="center"/>
        <w:rPr>
          <w:rFonts w:ascii="Times New Roman" w:eastAsia="Times New Roman" w:hAnsi="Times New Roman" w:cs="Times New Roman"/>
          <w:b/>
        </w:rPr>
      </w:pPr>
      <w:r>
        <w:rPr>
          <w:rFonts w:ascii="Baskerville" w:eastAsia="Times New Roman" w:hAnsi="Baskerville" w:cs="Arial"/>
          <w:b/>
          <w:color w:val="000000"/>
          <w:sz w:val="22"/>
          <w:szCs w:val="22"/>
        </w:rPr>
        <w:t>Assumptions</w:t>
      </w:r>
    </w:p>
    <w:p w:rsidR="005C3A87" w:rsidRDefault="005C3A87" w:rsidP="005C3A87">
      <w:pPr>
        <w:rPr>
          <w:rFonts w:ascii="Times New Roman" w:eastAsia="Times New Roman" w:hAnsi="Times New Roman" w:cs="Times New Roman"/>
        </w:rPr>
      </w:pPr>
    </w:p>
    <w:p w:rsidR="005C3A87" w:rsidRDefault="005C3A87" w:rsidP="005C3A87">
      <w:pPr>
        <w:rPr>
          <w:rFonts w:ascii="Times New Roman" w:eastAsia="Times New Roman" w:hAnsi="Times New Roman" w:cs="Times New Roman"/>
        </w:rPr>
      </w:pPr>
    </w:p>
    <w:p w:rsidR="00B82DBE" w:rsidRDefault="00B82DBE" w:rsidP="005C3A87">
      <w:pPr>
        <w:rPr>
          <w:rFonts w:ascii="Times New Roman" w:eastAsia="Times New Roman" w:hAnsi="Times New Roman" w:cs="Times New Roman"/>
        </w:rPr>
      </w:pPr>
    </w:p>
    <w:p w:rsidR="005C3A87" w:rsidRPr="00146726" w:rsidRDefault="005C3A87" w:rsidP="005C3A87">
      <w:pPr>
        <w:rPr>
          <w:rFonts w:ascii="Baskerville" w:eastAsia="Times New Roman" w:hAnsi="Baskerville" w:cs="Times New Roman"/>
        </w:rPr>
      </w:pPr>
      <w:bookmarkStart w:id="0" w:name="_GoBack"/>
      <w:bookmarkEnd w:id="0"/>
      <w:r w:rsidRPr="00146726">
        <w:rPr>
          <w:rFonts w:ascii="Baskerville" w:eastAsia="Times New Roman" w:hAnsi="Baskerville" w:cs="Times New Roman"/>
        </w:rPr>
        <w:t>Bill: there are f</w:t>
      </w:r>
      <w:r w:rsidR="007B01BE" w:rsidRPr="00146726">
        <w:rPr>
          <w:rFonts w:ascii="Baskerville" w:eastAsia="Times New Roman" w:hAnsi="Baskerville" w:cs="Times New Roman"/>
        </w:rPr>
        <w:t>our</w:t>
      </w:r>
      <w:r w:rsidRPr="00146726">
        <w:rPr>
          <w:rFonts w:ascii="Baskerville" w:eastAsia="Times New Roman" w:hAnsi="Baskerville" w:cs="Times New Roman"/>
        </w:rPr>
        <w:t xml:space="preserve"> tables related to the billing transaction. The first one is employee table. Each month, we assign an accountant to take responsibility for generating the bill.</w:t>
      </w:r>
      <w:r w:rsidR="007B01BE" w:rsidRPr="00146726">
        <w:rPr>
          <w:rFonts w:ascii="Baskerville" w:eastAsia="Times New Roman" w:hAnsi="Baskerville" w:cs="Times New Roman"/>
        </w:rPr>
        <w:t xml:space="preserve"> And we assume the accountant will also be responsible for that employee the next month. The second table is monthly fee, monthly fee contains the fee for each location for one specific bill. The third table is customer, the bill will include the charges for that customer. The final one is bill table itself, will include basic information about this bill. </w:t>
      </w:r>
    </w:p>
    <w:p w:rsidR="007B01BE" w:rsidRPr="00146726" w:rsidRDefault="007B01BE" w:rsidP="005C3A87">
      <w:pPr>
        <w:rPr>
          <w:rFonts w:ascii="Baskerville" w:eastAsia="Times New Roman" w:hAnsi="Baskerville" w:cs="Times New Roman"/>
        </w:rPr>
      </w:pPr>
    </w:p>
    <w:p w:rsidR="007B01BE" w:rsidRPr="00146726" w:rsidRDefault="007B01BE" w:rsidP="005C3A87">
      <w:pPr>
        <w:rPr>
          <w:rFonts w:ascii="Baskerville" w:eastAsia="Times New Roman" w:hAnsi="Baskerville" w:cs="Times New Roman"/>
        </w:rPr>
      </w:pPr>
    </w:p>
    <w:p w:rsidR="007B01BE" w:rsidRPr="00146726" w:rsidRDefault="007B01BE" w:rsidP="005C3A87">
      <w:pPr>
        <w:rPr>
          <w:rFonts w:ascii="Baskerville" w:eastAsia="Times New Roman" w:hAnsi="Baskerville" w:cs="Times New Roman"/>
        </w:rPr>
      </w:pPr>
      <w:r w:rsidRPr="00146726">
        <w:rPr>
          <w:rFonts w:ascii="Baskerville" w:eastAsia="Times New Roman" w:hAnsi="Baskerville" w:cs="Times New Roman"/>
        </w:rPr>
        <w:t>We create a procedure to generate bill. And we have several assumptions here:</w:t>
      </w:r>
    </w:p>
    <w:p w:rsidR="007B01BE" w:rsidRPr="00146726" w:rsidRDefault="007B01BE" w:rsidP="007B01BE">
      <w:pPr>
        <w:pStyle w:val="ListParagraph"/>
        <w:numPr>
          <w:ilvl w:val="0"/>
          <w:numId w:val="4"/>
        </w:numPr>
        <w:rPr>
          <w:rFonts w:ascii="Baskerville" w:eastAsia="Times New Roman" w:hAnsi="Baskerville" w:cs="Times New Roman"/>
        </w:rPr>
      </w:pPr>
      <w:r w:rsidRPr="00146726">
        <w:rPr>
          <w:rFonts w:ascii="Baskerville" w:eastAsia="Times New Roman" w:hAnsi="Baskerville" w:cs="Times New Roman"/>
        </w:rPr>
        <w:t>We generate the bill report at the first day of each month, which includes the charges of the past month. The frequency for bill is one month.</w:t>
      </w:r>
    </w:p>
    <w:p w:rsidR="007B01BE" w:rsidRPr="00146726" w:rsidRDefault="007B01BE" w:rsidP="007B01BE">
      <w:pPr>
        <w:pStyle w:val="ListParagraph"/>
        <w:numPr>
          <w:ilvl w:val="0"/>
          <w:numId w:val="4"/>
        </w:numPr>
        <w:rPr>
          <w:rFonts w:ascii="Baskerville" w:eastAsia="Times New Roman" w:hAnsi="Baskerville" w:cs="Times New Roman"/>
        </w:rPr>
      </w:pPr>
      <w:r w:rsidRPr="00146726">
        <w:rPr>
          <w:rFonts w:ascii="Baskerville" w:eastAsia="Times New Roman" w:hAnsi="Baskerville" w:cs="Times New Roman"/>
        </w:rPr>
        <w:t>The service start day will always be the first day of the month and service end day will always be the last day of the month.</w:t>
      </w:r>
    </w:p>
    <w:p w:rsidR="007B01BE" w:rsidRPr="00146726" w:rsidRDefault="007B01BE" w:rsidP="007B01BE">
      <w:pPr>
        <w:pStyle w:val="ListParagraph"/>
        <w:numPr>
          <w:ilvl w:val="0"/>
          <w:numId w:val="4"/>
        </w:numPr>
        <w:rPr>
          <w:rFonts w:ascii="Baskerville" w:eastAsia="Times New Roman" w:hAnsi="Baskerville" w:cs="Times New Roman"/>
        </w:rPr>
      </w:pPr>
      <w:r w:rsidRPr="00146726">
        <w:rPr>
          <w:rFonts w:ascii="Baskerville" w:eastAsia="Times New Roman" w:hAnsi="Baskerville" w:cs="Times New Roman"/>
        </w:rPr>
        <w:t xml:space="preserve">The due day will be the last day of the month we generate our bill report. </w:t>
      </w:r>
    </w:p>
    <w:p w:rsidR="007B01BE" w:rsidRPr="00146726" w:rsidRDefault="007B01BE" w:rsidP="007B01BE">
      <w:pPr>
        <w:pStyle w:val="ListParagraph"/>
        <w:numPr>
          <w:ilvl w:val="0"/>
          <w:numId w:val="4"/>
        </w:numPr>
        <w:rPr>
          <w:rFonts w:ascii="Baskerville" w:eastAsia="Times New Roman" w:hAnsi="Baskerville" w:cs="Times New Roman"/>
        </w:rPr>
      </w:pPr>
      <w:r w:rsidRPr="00146726">
        <w:rPr>
          <w:rFonts w:ascii="Baskerville" w:eastAsia="Times New Roman" w:hAnsi="Baskerville" w:cs="Times New Roman"/>
        </w:rPr>
        <w:t xml:space="preserve">We insert new bill record at the first day of each month and this bill record is for the current month. </w:t>
      </w:r>
    </w:p>
    <w:p w:rsidR="007B01BE" w:rsidRPr="00146726" w:rsidRDefault="007B01BE" w:rsidP="007B01BE">
      <w:pPr>
        <w:ind w:left="360"/>
        <w:rPr>
          <w:rFonts w:ascii="Baskerville" w:eastAsia="Times New Roman" w:hAnsi="Baskerville" w:cs="Times New Roman"/>
        </w:rPr>
      </w:pPr>
      <w:r w:rsidRPr="00146726">
        <w:rPr>
          <w:rFonts w:ascii="Baskerville" w:eastAsia="Times New Roman" w:hAnsi="Baskerville" w:cs="Times New Roman"/>
        </w:rPr>
        <w:t>Example:</w:t>
      </w:r>
    </w:p>
    <w:p w:rsidR="007B01BE" w:rsidRPr="00146726" w:rsidRDefault="00B82DBE" w:rsidP="007B01BE">
      <w:pPr>
        <w:ind w:left="360"/>
        <w:rPr>
          <w:rFonts w:ascii="Baskerville" w:eastAsia="Times New Roman" w:hAnsi="Baskerville" w:cs="Times New Roman"/>
        </w:rPr>
      </w:pPr>
      <w:r w:rsidRPr="00146726">
        <w:rPr>
          <w:rFonts w:ascii="Baskerville" w:eastAsia="Times New Roman" w:hAnsi="Baskerville" w:cs="Times New Roman"/>
        </w:rPr>
        <w:t>A</w:t>
      </w:r>
      <w:r w:rsidR="007B01BE" w:rsidRPr="00146726">
        <w:rPr>
          <w:rFonts w:ascii="Baskerville" w:eastAsia="Times New Roman" w:hAnsi="Baskerville" w:cs="Times New Roman"/>
        </w:rPr>
        <w:t>t January 1</w:t>
      </w:r>
      <w:r w:rsidR="007B01BE" w:rsidRPr="00146726">
        <w:rPr>
          <w:rFonts w:ascii="Baskerville" w:eastAsia="Times New Roman" w:hAnsi="Baskerville" w:cs="Times New Roman"/>
          <w:vertAlign w:val="superscript"/>
        </w:rPr>
        <w:t>st</w:t>
      </w:r>
      <w:r w:rsidR="007B01BE" w:rsidRPr="00146726">
        <w:rPr>
          <w:rFonts w:ascii="Baskerville" w:eastAsia="Times New Roman" w:hAnsi="Baskerville" w:cs="Times New Roman"/>
        </w:rPr>
        <w:t xml:space="preserve">, we create bill record for each customer we have, and assign the service start day to be </w:t>
      </w:r>
      <w:r w:rsidR="007B01BE" w:rsidRPr="00146726">
        <w:rPr>
          <w:rFonts w:ascii="Baskerville" w:eastAsia="Times New Roman" w:hAnsi="Baskerville" w:cs="Times New Roman"/>
        </w:rPr>
        <w:t xml:space="preserve">January </w:t>
      </w:r>
      <w:r w:rsidR="007B01BE" w:rsidRPr="00146726">
        <w:rPr>
          <w:rFonts w:ascii="Baskerville" w:eastAsia="Times New Roman" w:hAnsi="Baskerville" w:cs="Times New Roman"/>
        </w:rPr>
        <w:t>1</w:t>
      </w:r>
      <w:r w:rsidR="007B01BE" w:rsidRPr="00146726">
        <w:rPr>
          <w:rFonts w:ascii="Baskerville" w:eastAsia="Times New Roman" w:hAnsi="Baskerville" w:cs="Times New Roman"/>
          <w:vertAlign w:val="superscript"/>
        </w:rPr>
        <w:t>st</w:t>
      </w:r>
      <w:r w:rsidR="007B01BE" w:rsidRPr="00146726">
        <w:rPr>
          <w:rFonts w:ascii="Baskerville" w:eastAsia="Times New Roman" w:hAnsi="Baskerville" w:cs="Times New Roman"/>
        </w:rPr>
        <w:t>, and the service end day to be January 31</w:t>
      </w:r>
      <w:r w:rsidR="007B01BE" w:rsidRPr="00146726">
        <w:rPr>
          <w:rFonts w:ascii="Baskerville" w:eastAsia="Times New Roman" w:hAnsi="Baskerville" w:cs="Times New Roman"/>
          <w:vertAlign w:val="superscript"/>
        </w:rPr>
        <w:t>st</w:t>
      </w:r>
      <w:r w:rsidR="007B01BE" w:rsidRPr="00146726">
        <w:rPr>
          <w:rFonts w:ascii="Baskerville" w:eastAsia="Times New Roman" w:hAnsi="Baskerville" w:cs="Times New Roman"/>
        </w:rPr>
        <w:t xml:space="preserve"> for all the bill record. The</w:t>
      </w:r>
    </w:p>
    <w:p w:rsidR="007B01BE" w:rsidRPr="00146726" w:rsidRDefault="007B01BE" w:rsidP="007B01BE">
      <w:pPr>
        <w:ind w:left="360"/>
        <w:rPr>
          <w:rFonts w:ascii="Baskerville" w:eastAsia="Times New Roman" w:hAnsi="Baskerville" w:cs="Times New Roman"/>
        </w:rPr>
      </w:pPr>
      <w:r w:rsidRPr="00146726">
        <w:rPr>
          <w:rFonts w:ascii="Baskerville" w:eastAsia="Times New Roman" w:hAnsi="Baskerville" w:cs="Times New Roman"/>
        </w:rPr>
        <w:t xml:space="preserve">due day for these bill record </w:t>
      </w:r>
      <w:r w:rsidR="00B82DBE" w:rsidRPr="00146726">
        <w:rPr>
          <w:rFonts w:ascii="Baskerville" w:eastAsia="Times New Roman" w:hAnsi="Baskerville" w:cs="Times New Roman"/>
        </w:rPr>
        <w:t>will all be February 28</w:t>
      </w:r>
      <w:r w:rsidR="00B82DBE" w:rsidRPr="00146726">
        <w:rPr>
          <w:rFonts w:ascii="Baskerville" w:eastAsia="Times New Roman" w:hAnsi="Baskerville" w:cs="Times New Roman"/>
          <w:vertAlign w:val="superscript"/>
        </w:rPr>
        <w:t>th</w:t>
      </w:r>
      <w:r w:rsidR="00B82DBE" w:rsidRPr="00146726">
        <w:rPr>
          <w:rFonts w:ascii="Baskerville" w:eastAsia="Times New Roman" w:hAnsi="Baskerville" w:cs="Times New Roman"/>
        </w:rPr>
        <w:t xml:space="preserve">. At </w:t>
      </w:r>
      <w:r w:rsidR="00B82DBE" w:rsidRPr="00146726">
        <w:rPr>
          <w:rFonts w:ascii="Baskerville" w:eastAsia="Times New Roman" w:hAnsi="Baskerville" w:cs="Times New Roman"/>
        </w:rPr>
        <w:t xml:space="preserve">February </w:t>
      </w:r>
      <w:r w:rsidR="00B82DBE" w:rsidRPr="00146726">
        <w:rPr>
          <w:rFonts w:ascii="Baskerville" w:eastAsia="Times New Roman" w:hAnsi="Baskerville" w:cs="Times New Roman"/>
        </w:rPr>
        <w:t>1</w:t>
      </w:r>
      <w:r w:rsidR="00B82DBE" w:rsidRPr="00146726">
        <w:rPr>
          <w:rFonts w:ascii="Baskerville" w:eastAsia="Times New Roman" w:hAnsi="Baskerville" w:cs="Times New Roman"/>
          <w:vertAlign w:val="superscript"/>
        </w:rPr>
        <w:t>st</w:t>
      </w:r>
      <w:r w:rsidR="00B82DBE" w:rsidRPr="00146726">
        <w:rPr>
          <w:rFonts w:ascii="Baskerville" w:eastAsia="Times New Roman" w:hAnsi="Baskerville" w:cs="Times New Roman"/>
        </w:rPr>
        <w:t xml:space="preserve">, we generate our bill report for January using the bill record we create on </w:t>
      </w:r>
      <w:r w:rsidR="00B82DBE" w:rsidRPr="00146726">
        <w:rPr>
          <w:rFonts w:ascii="Baskerville" w:eastAsia="Times New Roman" w:hAnsi="Baskerville" w:cs="Times New Roman"/>
        </w:rPr>
        <w:t xml:space="preserve">January </w:t>
      </w:r>
      <w:r w:rsidR="00B82DBE" w:rsidRPr="00146726">
        <w:rPr>
          <w:rFonts w:ascii="Baskerville" w:eastAsia="Times New Roman" w:hAnsi="Baskerville" w:cs="Times New Roman"/>
        </w:rPr>
        <w:t>1</w:t>
      </w:r>
      <w:r w:rsidR="00B82DBE" w:rsidRPr="00146726">
        <w:rPr>
          <w:rFonts w:ascii="Baskerville" w:eastAsia="Times New Roman" w:hAnsi="Baskerville" w:cs="Times New Roman"/>
          <w:vertAlign w:val="superscript"/>
        </w:rPr>
        <w:t>st</w:t>
      </w:r>
      <w:r w:rsidR="00B82DBE" w:rsidRPr="00146726">
        <w:rPr>
          <w:rFonts w:ascii="Baskerville" w:eastAsia="Times New Roman" w:hAnsi="Baskerville" w:cs="Times New Roman"/>
        </w:rPr>
        <w:t xml:space="preserve">. Since in the bill record, we have the customer id, we can refer to the delivery service record to search the items bought by the customer during </w:t>
      </w:r>
      <w:r w:rsidR="00B82DBE" w:rsidRPr="00146726">
        <w:rPr>
          <w:rFonts w:ascii="Baskerville" w:eastAsia="Times New Roman" w:hAnsi="Baskerville" w:cs="Times New Roman"/>
        </w:rPr>
        <w:t>January</w:t>
      </w:r>
      <w:r w:rsidR="00B82DBE" w:rsidRPr="00146726">
        <w:rPr>
          <w:rFonts w:ascii="Baskerville" w:eastAsia="Times New Roman" w:hAnsi="Baskerville" w:cs="Times New Roman"/>
        </w:rPr>
        <w:t xml:space="preserve"> as well as the number of referrals on </w:t>
      </w:r>
      <w:r w:rsidR="00B82DBE" w:rsidRPr="00146726">
        <w:rPr>
          <w:rFonts w:ascii="Baskerville" w:eastAsia="Times New Roman" w:hAnsi="Baskerville" w:cs="Times New Roman"/>
        </w:rPr>
        <w:t>January</w:t>
      </w:r>
      <w:r w:rsidR="00B82DBE" w:rsidRPr="00146726">
        <w:rPr>
          <w:rFonts w:ascii="Baskerville" w:eastAsia="Times New Roman" w:hAnsi="Baskerville" w:cs="Times New Roman"/>
        </w:rPr>
        <w:t xml:space="preserve"> for that customer. </w:t>
      </w:r>
    </w:p>
    <w:p w:rsidR="00B82DBE" w:rsidRPr="00146726" w:rsidRDefault="00B82DBE" w:rsidP="00B82DBE">
      <w:pPr>
        <w:pStyle w:val="ListParagraph"/>
        <w:numPr>
          <w:ilvl w:val="0"/>
          <w:numId w:val="4"/>
        </w:numPr>
        <w:rPr>
          <w:rFonts w:ascii="Baskerville" w:eastAsia="Times New Roman" w:hAnsi="Baskerville" w:cs="Times New Roman"/>
        </w:rPr>
      </w:pPr>
      <w:r w:rsidRPr="00146726">
        <w:rPr>
          <w:rFonts w:ascii="Baskerville" w:eastAsia="Times New Roman" w:hAnsi="Baskerville" w:cs="Times New Roman"/>
        </w:rPr>
        <w:t xml:space="preserve">Customer table has an attribute called balance, when we generate bill report at the beginning of the month, we update their balance to the charges we calculate. The customer has a whole month to pay the bill. When they pay the bill, they will have to pay all the balance because we have built a trigger to enforce this payment transaction. Partial payment is invalid in our business. In this case, at the beginning of next month, when the accountant calculates the bill report, they can search the balance column in customer </w:t>
      </w:r>
      <w:r w:rsidR="00146726">
        <w:rPr>
          <w:rFonts w:ascii="Baskerville" w:eastAsia="Times New Roman" w:hAnsi="Baskerville" w:cs="Times New Roman"/>
        </w:rPr>
        <w:softHyphen/>
      </w:r>
      <w:r w:rsidR="00146726">
        <w:rPr>
          <w:rFonts w:ascii="Baskerville" w:eastAsia="Times New Roman" w:hAnsi="Baskerville" w:cs="Times New Roman"/>
        </w:rPr>
        <w:softHyphen/>
      </w:r>
      <w:r w:rsidRPr="00146726">
        <w:rPr>
          <w:rFonts w:ascii="Baskerville" w:eastAsia="Times New Roman" w:hAnsi="Baskerville" w:cs="Times New Roman"/>
        </w:rPr>
        <w:t>table, if the balance is not zero, it is l</w:t>
      </w:r>
      <w:r w:rsidR="00146726">
        <w:rPr>
          <w:rFonts w:ascii="Baskerville" w:eastAsia="Times New Roman" w:hAnsi="Baskerville" w:cs="Times New Roman"/>
        </w:rPr>
        <w:softHyphen/>
      </w:r>
      <w:r w:rsidR="00146726">
        <w:rPr>
          <w:rFonts w:ascii="Baskerville" w:eastAsia="Times New Roman" w:hAnsi="Baskerville" w:cs="Times New Roman"/>
        </w:rPr>
        <w:softHyphen/>
      </w:r>
      <w:r w:rsidR="00146726">
        <w:rPr>
          <w:rFonts w:ascii="Baskerville" w:eastAsia="Times New Roman" w:hAnsi="Baskerville" w:cs="Times New Roman"/>
        </w:rPr>
        <w:softHyphen/>
      </w:r>
      <w:r w:rsidRPr="00146726">
        <w:rPr>
          <w:rFonts w:ascii="Baskerville" w:eastAsia="Times New Roman" w:hAnsi="Baskerville" w:cs="Times New Roman"/>
        </w:rPr>
        <w:t xml:space="preserve">ate due balance already. </w:t>
      </w:r>
    </w:p>
    <w:p w:rsidR="00B82DBE" w:rsidRPr="00146726" w:rsidRDefault="00146726" w:rsidP="00B82DBE">
      <w:pPr>
        <w:pStyle w:val="ListParagraph"/>
        <w:numPr>
          <w:ilvl w:val="0"/>
          <w:numId w:val="4"/>
        </w:numPr>
        <w:rPr>
          <w:rFonts w:ascii="Baskerville" w:eastAsia="Times New Roman" w:hAnsi="Baskerville" w:cs="Times New Roman"/>
        </w:rPr>
      </w:pPr>
      <w:r w:rsidRPr="00146726">
        <w:rPr>
          <w:rFonts w:ascii="Baskerville" w:eastAsia="Times New Roman" w:hAnsi="Baskerville" w:cs="Times New Roman"/>
        </w:rPr>
        <w:t>When the customer pays the balance, we also record the transaction date. If we find the transaction date is three months before. We set the customer to un-active status, and they are not allowed to order new items.</w:t>
      </w:r>
    </w:p>
    <w:p w:rsidR="00146726" w:rsidRPr="00146726" w:rsidRDefault="00146726" w:rsidP="00146726">
      <w:pPr>
        <w:pStyle w:val="ListParagraph"/>
        <w:rPr>
          <w:rFonts w:ascii="Baskerville" w:eastAsia="Times New Roman" w:hAnsi="Baskerville" w:cs="Times New Roman"/>
        </w:rPr>
      </w:pPr>
    </w:p>
    <w:p w:rsidR="005C3A87" w:rsidRDefault="005C3A87" w:rsidP="005C3A87">
      <w:pPr>
        <w:rPr>
          <w:rFonts w:ascii="Arial" w:eastAsia="Times New Roman" w:hAnsi="Arial" w:cs="Arial"/>
          <w:color w:val="000000"/>
          <w:sz w:val="22"/>
          <w:szCs w:val="22"/>
        </w:rPr>
      </w:pPr>
    </w:p>
    <w:p w:rsidR="005C3A87" w:rsidRPr="00146726" w:rsidRDefault="005C3A87" w:rsidP="00146726">
      <w:pPr>
        <w:jc w:val="center"/>
        <w:rPr>
          <w:rFonts w:ascii="Baskerville" w:eastAsia="Times New Roman" w:hAnsi="Baskerville" w:cs="Arial"/>
          <w:b/>
          <w:color w:val="000000"/>
          <w:sz w:val="22"/>
          <w:szCs w:val="22"/>
        </w:rPr>
      </w:pPr>
    </w:p>
    <w:p w:rsidR="005C3A87" w:rsidRDefault="00146726" w:rsidP="00146726">
      <w:pPr>
        <w:jc w:val="center"/>
        <w:rPr>
          <w:rFonts w:ascii="Baskerville" w:eastAsia="Times New Roman" w:hAnsi="Baskerville" w:cs="Arial"/>
          <w:b/>
          <w:color w:val="000000"/>
          <w:sz w:val="22"/>
          <w:szCs w:val="22"/>
        </w:rPr>
      </w:pPr>
      <w:r w:rsidRPr="00146726">
        <w:rPr>
          <w:rFonts w:ascii="Baskerville" w:eastAsia="Times New Roman" w:hAnsi="Baskerville" w:cs="Arial"/>
          <w:b/>
          <w:color w:val="000000"/>
          <w:sz w:val="22"/>
          <w:szCs w:val="22"/>
        </w:rPr>
        <w:t>Transaction Requirements</w:t>
      </w:r>
    </w:p>
    <w:p w:rsidR="00146726" w:rsidRDefault="00146726" w:rsidP="00146726">
      <w:pPr>
        <w:jc w:val="center"/>
        <w:rPr>
          <w:rFonts w:ascii="Baskerville" w:eastAsia="Times New Roman" w:hAnsi="Baskerville" w:cs="Arial"/>
          <w:b/>
          <w:color w:val="000000"/>
          <w:sz w:val="22"/>
          <w:szCs w:val="22"/>
        </w:rPr>
      </w:pPr>
    </w:p>
    <w:p w:rsidR="00146726" w:rsidRPr="00146726" w:rsidRDefault="00146726" w:rsidP="00146726">
      <w:pPr>
        <w:jc w:val="center"/>
        <w:rPr>
          <w:rFonts w:ascii="Baskerville" w:eastAsia="Times New Roman" w:hAnsi="Baskerville" w:cs="Arial"/>
          <w:b/>
          <w:color w:val="000000"/>
          <w:sz w:val="22"/>
          <w:szCs w:val="22"/>
        </w:rPr>
      </w:pPr>
      <w:r>
        <w:rPr>
          <w:rFonts w:ascii="Baskerville" w:eastAsia="Times New Roman" w:hAnsi="Baskerville" w:cs="Arial"/>
          <w:b/>
          <w:color w:val="000000"/>
          <w:sz w:val="22"/>
          <w:szCs w:val="22"/>
        </w:rPr>
        <w:softHyphen/>
      </w:r>
      <w:r>
        <w:rPr>
          <w:rFonts w:ascii="Baskerville" w:eastAsia="Times New Roman" w:hAnsi="Baskerville" w:cs="Arial"/>
          <w:b/>
          <w:color w:val="000000"/>
          <w:sz w:val="22"/>
          <w:szCs w:val="22"/>
        </w:rPr>
        <w:softHyphen/>
      </w:r>
      <w:r>
        <w:rPr>
          <w:rFonts w:ascii="Baskerville" w:eastAsia="Times New Roman" w:hAnsi="Baskerville" w:cs="Arial"/>
          <w:b/>
          <w:color w:val="000000"/>
          <w:sz w:val="22"/>
          <w:szCs w:val="22"/>
        </w:rPr>
        <w:softHyphen/>
      </w:r>
      <w:r>
        <w:rPr>
          <w:rFonts w:ascii="Baskerville" w:eastAsia="Times New Roman" w:hAnsi="Baskerville" w:cs="Arial"/>
          <w:b/>
          <w:color w:val="000000"/>
          <w:sz w:val="22"/>
          <w:szCs w:val="22"/>
        </w:rPr>
        <w:softHyphen/>
      </w:r>
      <w:r>
        <w:rPr>
          <w:rFonts w:ascii="Baskerville" w:eastAsia="Times New Roman" w:hAnsi="Baskerville" w:cs="Arial"/>
          <w:b/>
          <w:color w:val="000000"/>
          <w:sz w:val="22"/>
          <w:szCs w:val="22"/>
        </w:rPr>
        <w:softHyphen/>
      </w:r>
      <w:r>
        <w:rPr>
          <w:rFonts w:ascii="Baskerville" w:eastAsia="Times New Roman" w:hAnsi="Baskerville" w:cs="Arial"/>
          <w:b/>
          <w:color w:val="000000"/>
          <w:sz w:val="22"/>
          <w:szCs w:val="22"/>
        </w:rPr>
        <w:softHyphen/>
      </w:r>
    </w:p>
    <w:p w:rsidR="005C3A87" w:rsidRPr="005C3A87" w:rsidRDefault="005C3A87" w:rsidP="00146726">
      <w:pPr>
        <w:ind w:left="360"/>
        <w:rPr>
          <w:rFonts w:ascii="Baskerville" w:eastAsia="Times New Roman" w:hAnsi="Baskerville" w:cs="Times New Roman"/>
        </w:rPr>
      </w:pPr>
      <w:r w:rsidRPr="005C3A87">
        <w:rPr>
          <w:rFonts w:ascii="Baskerville" w:eastAsia="Times New Roman" w:hAnsi="Baskerville" w:cs="Times New Roman"/>
        </w:rPr>
        <w:t>1. Customer cannot sign a new contract when his or her current balance is not zer</w:t>
      </w:r>
      <w:r w:rsidR="00146726" w:rsidRPr="00146726">
        <w:rPr>
          <w:rFonts w:ascii="Baskerville" w:eastAsia="Times New Roman" w:hAnsi="Baskerville" w:cs="Times New Roman"/>
        </w:rPr>
        <w:t>o or he is not active status.</w:t>
      </w:r>
    </w:p>
    <w:p w:rsidR="005C3A87" w:rsidRPr="005C3A87" w:rsidRDefault="005C3A87" w:rsidP="00146726">
      <w:pPr>
        <w:ind w:left="360"/>
        <w:rPr>
          <w:rFonts w:ascii="Baskerville" w:eastAsia="Times New Roman" w:hAnsi="Baskerville" w:cs="Times New Roman"/>
        </w:rPr>
      </w:pPr>
      <w:r w:rsidRPr="005C3A87">
        <w:rPr>
          <w:rFonts w:ascii="Baskerville" w:eastAsia="Times New Roman" w:hAnsi="Baskerville" w:cs="Times New Roman"/>
        </w:rPr>
        <w:t xml:space="preserve">2. Customer cannot order items with a quantity that exceeds the storage </w:t>
      </w:r>
    </w:p>
    <w:p w:rsidR="005C3A87" w:rsidRPr="005C3A87" w:rsidRDefault="005C3A87" w:rsidP="00146726">
      <w:pPr>
        <w:ind w:left="360"/>
        <w:rPr>
          <w:rFonts w:ascii="Baskerville" w:eastAsia="Times New Roman" w:hAnsi="Baskerville" w:cs="Times New Roman"/>
        </w:rPr>
      </w:pPr>
      <w:r w:rsidRPr="005C3A87">
        <w:rPr>
          <w:rFonts w:ascii="Baskerville" w:eastAsia="Times New Roman" w:hAnsi="Baskerville" w:cs="Times New Roman"/>
        </w:rPr>
        <w:lastRenderedPageBreak/>
        <w:t>3. Customers have to pay all the account balance</w:t>
      </w:r>
      <w:r w:rsidR="00146726" w:rsidRPr="00146726">
        <w:rPr>
          <w:rFonts w:ascii="Baskerville" w:eastAsia="Times New Roman" w:hAnsi="Baskerville" w:cs="Times New Roman"/>
        </w:rPr>
        <w:t>. Partial payments are invalid.</w:t>
      </w:r>
    </w:p>
    <w:p w:rsidR="005C3A87" w:rsidRPr="005C3A87" w:rsidRDefault="005C3A87" w:rsidP="00146726">
      <w:pPr>
        <w:ind w:left="360"/>
        <w:rPr>
          <w:rFonts w:ascii="Baskerville" w:eastAsia="Times New Roman" w:hAnsi="Baskerville" w:cs="Times New Roman"/>
        </w:rPr>
      </w:pPr>
      <w:r w:rsidRPr="005C3A87">
        <w:rPr>
          <w:rFonts w:ascii="Baskerville" w:eastAsia="Times New Roman" w:hAnsi="Baskerville" w:cs="Times New Roman"/>
        </w:rPr>
        <w:t xml:space="preserve">4. Customer will be blocked if he didn’t pay for three months. After being block, the customer cannot </w:t>
      </w:r>
      <w:r w:rsidR="00146726" w:rsidRPr="00146726">
        <w:rPr>
          <w:rFonts w:ascii="Baskerville" w:eastAsia="Times New Roman" w:hAnsi="Baskerville" w:cs="Times New Roman"/>
        </w:rPr>
        <w:t xml:space="preserve">order </w:t>
      </w:r>
      <w:r w:rsidRPr="005C3A87">
        <w:rPr>
          <w:rFonts w:ascii="Baskerville" w:eastAsia="Times New Roman" w:hAnsi="Baskerville" w:cs="Times New Roman"/>
        </w:rPr>
        <w:t xml:space="preserve">new </w:t>
      </w:r>
      <w:r w:rsidR="00146726" w:rsidRPr="00146726">
        <w:rPr>
          <w:rFonts w:ascii="Baskerville" w:eastAsia="Times New Roman" w:hAnsi="Baskerville" w:cs="Times New Roman"/>
        </w:rPr>
        <w:t>items or sign new contract</w:t>
      </w:r>
    </w:p>
    <w:p w:rsidR="00281D48" w:rsidRPr="00146726" w:rsidRDefault="00281D48" w:rsidP="00146726">
      <w:pPr>
        <w:ind w:left="360"/>
        <w:rPr>
          <w:rFonts w:ascii="Baskerville" w:eastAsia="Times New Roman" w:hAnsi="Baskerville" w:cs="Times New Roman"/>
        </w:rPr>
      </w:pPr>
    </w:p>
    <w:sectPr w:rsidR="00281D48" w:rsidRPr="00146726" w:rsidSect="009F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C2433"/>
    <w:multiLevelType w:val="multilevel"/>
    <w:tmpl w:val="CCFA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25C7D"/>
    <w:multiLevelType w:val="hybridMultilevel"/>
    <w:tmpl w:val="78E8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F0C3B"/>
    <w:multiLevelType w:val="multilevel"/>
    <w:tmpl w:val="B4B2C3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87"/>
    <w:rsid w:val="00146726"/>
    <w:rsid w:val="00281D48"/>
    <w:rsid w:val="005C3A87"/>
    <w:rsid w:val="007B01BE"/>
    <w:rsid w:val="009F43A0"/>
    <w:rsid w:val="00B82DBE"/>
    <w:rsid w:val="00E9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62BD3"/>
  <w15:chartTrackingRefBased/>
  <w15:docId w15:val="{6A321868-89B7-8649-A376-72113BF6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A8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B0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yueliny</dc:creator>
  <cp:keywords/>
  <dc:description/>
  <cp:lastModifiedBy>yueliny</cp:lastModifiedBy>
  <cp:revision>2</cp:revision>
  <dcterms:created xsi:type="dcterms:W3CDTF">2019-03-05T23:06:00Z</dcterms:created>
  <dcterms:modified xsi:type="dcterms:W3CDTF">2019-03-05T23:47:00Z</dcterms:modified>
</cp:coreProperties>
</file>