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numId w:val="0"/>
        </w:numPr>
        <w:ind w:leftChars="0"/>
        <w:jc w:val="center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EPS-01S D</w:t>
      </w:r>
      <w:bookmarkStart w:id="0" w:name="_GoBack"/>
      <w:bookmarkEnd w:id="0"/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HT22模块测试说明</w:t>
      </w: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把ESP-01S 8266模块接到ESP Link模块上，并把ESP Link接到电脑的USB口上，如下图</w:t>
      </w: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059680" cy="3208020"/>
            <wp:effectExtent l="0" t="0" r="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打开Arduino测试例程</w:t>
      </w: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0500" cy="1600835"/>
            <wp:effectExtent l="0" t="0" r="2540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选择开发板型号和端口</w:t>
      </w: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960" cy="5504180"/>
            <wp:effectExtent l="0" t="0" r="5080" b="1270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50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修改wifi网络名字和密码，修改完wifi名字和密码后，编译后下载。</w:t>
      </w: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1135" cy="3502025"/>
            <wp:effectExtent l="0" t="0" r="1905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下载完成后，打开串口，按一下ESP-Llink上的按键重启wifi模块，此时等待模块连接到网络上，如果连接成功，则会在串口打印出如下的信息。记下IP 地址。关闭串口。</w:t>
      </w: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4798060" cy="3923665"/>
            <wp:effectExtent l="0" t="0" r="2540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把ESP-01S模块从ESP-Link模块上拔下来，插到EPS-01S DHT22模块上。外接5V电源。等待模块连接网络。</w:t>
      </w: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143500" cy="5067300"/>
            <wp:effectExtent l="0" t="0" r="7620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打开浏览器，输入刚才串口软件打印出来的IP地址，按回车。显示如下界面。说明浏览器已经正常访问EPS-01S DHT22模块了。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3675" cy="1621155"/>
            <wp:effectExtent l="0" t="0" r="14605" b="952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读取模块上DHT22的温度：</w:t>
      </w:r>
      <w:r>
        <w:rPr>
          <w:rFonts w:hint="eastAsia" w:ascii="宋体" w:hAnsi="宋体" w:eastAsia="宋体" w:cs="宋体"/>
          <w:lang w:val="en-US" w:eastAsia="zh-CN"/>
        </w:rPr>
        <w:t>在浏览器中的IP地址后面加上/temp按回车。即可读取模块上DHT22的温度。显示的是华氏温度，如果想显示摄氏度，修改Arduion例程即可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1304290"/>
            <wp:effectExtent l="0" t="0" r="635" b="635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960" cy="1744980"/>
            <wp:effectExtent l="0" t="0" r="5080" b="762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读取模块上DHT22的湿度：</w:t>
      </w:r>
      <w:r>
        <w:rPr>
          <w:rFonts w:hint="eastAsia" w:ascii="宋体" w:hAnsi="宋体" w:eastAsia="宋体" w:cs="宋体"/>
          <w:lang w:val="en-US" w:eastAsia="zh-CN"/>
        </w:rPr>
        <w:t>在浏览器中的IP地址后面加上/humidity按回车。即可读取模块上DHT22的湿度。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72405" cy="1392555"/>
            <wp:effectExtent l="0" t="0" r="635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至此，测试完毕。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F9F"/>
    <w:rsid w:val="000535F7"/>
    <w:rsid w:val="002B5121"/>
    <w:rsid w:val="006B4F9F"/>
    <w:rsid w:val="009C2D88"/>
    <w:rsid w:val="07A87C2F"/>
    <w:rsid w:val="094362B6"/>
    <w:rsid w:val="0E584AA7"/>
    <w:rsid w:val="15C717C3"/>
    <w:rsid w:val="2A262D8B"/>
    <w:rsid w:val="33F15936"/>
    <w:rsid w:val="34F42009"/>
    <w:rsid w:val="35DE5212"/>
    <w:rsid w:val="37F32329"/>
    <w:rsid w:val="39F23F97"/>
    <w:rsid w:val="3CC86FD4"/>
    <w:rsid w:val="3CEF4BA6"/>
    <w:rsid w:val="3E6D7503"/>
    <w:rsid w:val="545D0333"/>
    <w:rsid w:val="5B942E1B"/>
    <w:rsid w:val="5E8E1834"/>
    <w:rsid w:val="5F170996"/>
    <w:rsid w:val="669F4EE2"/>
    <w:rsid w:val="6B4B795B"/>
    <w:rsid w:val="6E104992"/>
    <w:rsid w:val="7D66042A"/>
    <w:rsid w:val="7EC52C18"/>
    <w:rsid w:val="7FF76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firstLine="420" w:firstLineChars="200"/>
    </w:pPr>
  </w:style>
  <w:style w:type="character" w:customStyle="1" w:styleId="6">
    <w:name w:val="Unresolved Mention"/>
    <w:basedOn w:val="3"/>
    <w:semiHidden/>
    <w:unhideWhenUsed/>
    <w:uiPriority w:val="99"/>
    <w:rPr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31</Words>
  <Characters>183</Characters>
  <Lines>1</Lines>
  <Paragraphs>1</Paragraphs>
  <TotalTime>0</TotalTime>
  <ScaleCrop>false</ScaleCrop>
  <LinksUpToDate>false</LinksUpToDate>
  <CharactersWithSpaces>213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2017-09-30T15:23:00Z</dcterms:created>
  <dc:creator>kevin</dc:creator>
  <cp:lastModifiedBy>lfx885</cp:lastModifiedBy>
  <dcterms:modified xsi:type="dcterms:W3CDTF">2020-05-24T09:53:00Z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