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90" w:rsidRDefault="00BF6D90">
      <w:r>
        <w:rPr>
          <w:rFonts w:hint="eastAsia"/>
        </w:rPr>
        <w:t>趨勢圖</w:t>
      </w:r>
    </w:p>
    <w:p w:rsidR="00FC7D43" w:rsidRDefault="00BF6D90">
      <w:pPr>
        <w:rPr>
          <w:rFonts w:hint="eastAsia"/>
        </w:rPr>
      </w:pPr>
      <w:r>
        <w:rPr>
          <w:rFonts w:hint="eastAsia"/>
        </w:rPr>
        <w:t>SVM</w:t>
      </w:r>
    </w:p>
    <w:p w:rsidR="00BF6D90" w:rsidRDefault="00BF6D90">
      <w:r>
        <w:rPr>
          <w:rFonts w:hint="eastAsia"/>
        </w:rPr>
        <w:t>*</w:t>
      </w:r>
      <w:r>
        <w:rPr>
          <w:rFonts w:hint="eastAsia"/>
        </w:rPr>
        <w:t>交易策略</w:t>
      </w:r>
    </w:p>
    <w:p w:rsidR="00BF6D90" w:rsidRDefault="00BF6D90">
      <w:r>
        <w:rPr>
          <w:rFonts w:hint="eastAsia"/>
        </w:rPr>
        <w:t>#</w:t>
      </w:r>
      <w:r>
        <w:rPr>
          <w:rFonts w:hint="eastAsia"/>
        </w:rPr>
        <w:t>選擇權</w:t>
      </w:r>
      <w:bookmarkStart w:id="0" w:name="_GoBack"/>
      <w:bookmarkEnd w:id="0"/>
    </w:p>
    <w:p w:rsidR="00E02BF3" w:rsidRDefault="00E02BF3" w:rsidP="00E02BF3">
      <w:r>
        <w:rPr>
          <w:rFonts w:hint="eastAsia"/>
        </w:rPr>
        <w:t>多變數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</w:t>
      </w:r>
    </w:p>
    <w:p w:rsidR="00BF6D90" w:rsidRDefault="00BF6D90">
      <w:pPr>
        <w:rPr>
          <w:rFonts w:hint="eastAsia"/>
        </w:rPr>
      </w:pPr>
    </w:p>
    <w:sectPr w:rsidR="00BF6D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AF"/>
    <w:rsid w:val="00454CAF"/>
    <w:rsid w:val="00BF6D90"/>
    <w:rsid w:val="00E02BF3"/>
    <w:rsid w:val="00FC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43910-65D3-4B58-A446-3FF4168A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2016-07-18T09:33:00Z</dcterms:created>
  <dcterms:modified xsi:type="dcterms:W3CDTF">2016-07-18T09:53:00Z</dcterms:modified>
</cp:coreProperties>
</file>