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URL：</w:t>
      </w: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https://yjs.naoce.sjtu.edu.cn/login.html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945380" cy="2700655"/>
            <wp:effectExtent l="0" t="0" r="7620" b="444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270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sql注入存在点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点击注册资料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873625" cy="2661285"/>
            <wp:effectExtent l="0" t="0" r="3175" b="5715"/>
            <wp:docPr id="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2661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修改注册资料，正常抓包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drawing>
          <wp:inline distT="0" distB="0" distL="114300" distR="114300">
            <wp:extent cx="5270500" cy="2810510"/>
            <wp:effectExtent l="0" t="0" r="635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抓包时候发现有三个包在测试的过程中泄露sql语句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="Segoe UI" w:hAnsi="Segoe UI" w:eastAsia="宋体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（</w:t>
      </w:r>
      <w:r>
        <w:rPr>
          <w:rFonts w:hint="eastAsia" w:ascii="Segoe UI" w:hAnsi="Segoe UI" w:eastAsia="宋体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配图不太清晰</w:t>
      </w:r>
      <w:r>
        <w:rPr>
          <w:rFonts w:hint="eastAsia" w:ascii="Segoe UI" w:hAnsi="Segoe UI" w:eastAsia="宋体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）</w:t>
      </w:r>
      <w:bookmarkStart w:id="0" w:name="_GoBack"/>
      <w:bookmarkEnd w:id="0"/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276850" cy="3019425"/>
            <wp:effectExtent l="0" t="0" r="0" b="9525"/>
            <wp:docPr id="5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三个包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276850" cy="2524125"/>
            <wp:effectExtent l="0" t="0" r="0" b="9525"/>
            <wp:docPr id="1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三个包都不太对劲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276850" cy="2362200"/>
            <wp:effectExtent l="0" t="0" r="0" b="0"/>
            <wp:docPr id="8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276850" cy="3019425"/>
            <wp:effectExtent l="0" t="0" r="0" b="9525"/>
            <wp:docPr id="6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276850" cy="3019425"/>
            <wp:effectExtent l="0" t="0" r="0" b="9525"/>
            <wp:docPr id="7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选择这个包验证手机号码和id号的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276850" cy="3019425"/>
            <wp:effectExtent l="0" t="0" r="0" b="9525"/>
            <wp:docPr id="10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放到重发模块，初步构造语句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If(1=1,1165,0)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返回1165时，页面回显为真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返回0时，页面回显为假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2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276850" cy="3019425"/>
            <wp:effectExtent l="0" t="0" r="0" b="9525"/>
            <wp:docPr id="14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进一步构造语句，有墙对一些函数禁用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调整位置，最终构造如下语句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if((left(database(),1)='a'),1165,0)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验证语句是否构造成功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276850" cy="3019425"/>
            <wp:effectExtent l="0" t="0" r="0" b="9525"/>
            <wp:docPr id="9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返回为假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276850" cy="3019425"/>
            <wp:effectExtent l="0" t="0" r="0" b="9525"/>
            <wp:docPr id="15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返回为真，因此语句构造成功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放入到爆破模块，对字母进行一个设置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276850" cy="3019425"/>
            <wp:effectExtent l="0" t="0" r="0" b="9525"/>
            <wp:docPr id="16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爆破成功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267325" cy="2876550"/>
            <wp:effectExtent l="0" t="0" r="9525" b="0"/>
            <wp:docPr id="17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再次验证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276850" cy="3019425"/>
            <wp:effectExtent l="0" t="0" r="0" b="9525"/>
            <wp:docPr id="11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通过后期验证，另外一个包也存在sql注入，且注入手法一致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带有邮箱的数据包，三个包的第二个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088765" cy="2336800"/>
            <wp:effectExtent l="0" t="0" r="6985" b="6350"/>
            <wp:docPr id="13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8765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JmMmU4ODk3MWU2Nzk5ZTBlZTgzZTY4NDhhODU2MjUifQ=="/>
  </w:docVars>
  <w:rsids>
    <w:rsidRoot w:val="00000000"/>
    <w:rsid w:val="2CB539F7"/>
    <w:rsid w:val="60964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../NUL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235</Words>
  <Characters>333</Characters>
  <Lines>0</Lines>
  <Paragraphs>0</Paragraphs>
  <TotalTime>3</TotalTime>
  <ScaleCrop>false</ScaleCrop>
  <LinksUpToDate>false</LinksUpToDate>
  <CharactersWithSpaces>333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2023-05-17T17:10:58Z</dcterms:created>
  <dc:creator>Administrator</dc:creator>
  <cp:lastModifiedBy>Autumn</cp:lastModifiedBy>
  <dcterms:modified xsi:type="dcterms:W3CDTF">2023-05-17T17:16:18Z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4E020EA248EF415AB3F21CF07EFF9A42_12</vt:lpwstr>
  </property>
</Properties>
</file>