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有时候我们去挖掘接口调用的时候，再卡包的这个位置，或许被别人交过了，那么哪里还会存在接口调用那。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注销功能：用户点击注销 —&gt; 验证用户身份（输入身份证，过人脸，输入密码等） —&gt; 验证成功 —&gt; 成功注销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34251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看完图解，相信大家都明白了，接图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5535" cy="4999355"/>
            <wp:effectExtent l="0" t="0" r="6985" b="1460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2.看你要的接口出现了，他在这里，如果这里可以无限次被调用，同时根据返回包的不同，可以识别被人的身份证，那它就是一个不限制调用。虽然这里是验证的我们自己的身份证号。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5535" cy="6553835"/>
            <wp:effectExtent l="0" t="0" r="6985" b="14605"/>
            <wp:docPr id="3" name="图片 3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到了人脸识别，这里我们先本人正确的验证一次，看返回包。然后再随便找个人验证替换它的返回包即可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5535" cy="6553835"/>
            <wp:effectExtent l="0" t="0" r="6985" b="14605"/>
            <wp:docPr id="4" name="图片 4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自己本人验证：返回包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"data":{"verified":"true"}   ,放包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随便找个人验证，拦截返回包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053590"/>
            <wp:effectExtent l="0" t="0" r="2540" b="381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874520"/>
            <wp:effectExtent l="0" t="0" r="381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放包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5535" cy="3590290"/>
            <wp:effectExtent l="0" t="0" r="6985" b="635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3C6AF"/>
    <w:multiLevelType w:val="singleLevel"/>
    <w:tmpl w:val="6CD3C6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4MmViYTk5MmE0YmViMTRiNjk0YjI4MGM1ZDNiOTYifQ=="/>
  </w:docVars>
  <w:rsids>
    <w:rsidRoot w:val="00000000"/>
    <w:rsid w:val="01D35FC9"/>
    <w:rsid w:val="099E4EE1"/>
    <w:rsid w:val="0D1E7FA4"/>
    <w:rsid w:val="0E247983"/>
    <w:rsid w:val="147956FA"/>
    <w:rsid w:val="353F2826"/>
    <w:rsid w:val="497005F0"/>
    <w:rsid w:val="608672C7"/>
    <w:rsid w:val="6453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268</Words>
  <Characters>294</Characters>
  <Lines>0</Lines>
  <Paragraphs>0</Paragraphs>
  <TotalTime>27</TotalTime>
  <ScaleCrop>false</ScaleCrop>
  <LinksUpToDate>false</LinksUpToDate>
  <CharactersWithSpaces>304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2022-06-21T12:09:16Z</dcterms:created>
  <dc:creator>Administrator</dc:creator>
  <cp:lastModifiedBy>努力到无能为力</cp:lastModifiedBy>
  <dcterms:modified xsi:type="dcterms:W3CDTF">2022-06-21T12:36:43Z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D0D96EA7B6A941B7B7AB3D9184F45B53</vt:lpwstr>
  </property>
</Properties>
</file>