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EC" w:rsidRDefault="00785AA3">
      <w:pPr>
        <w:pStyle w:val="a3"/>
        <w:numPr>
          <w:ilvl w:val="0"/>
          <w:numId w:val="1"/>
        </w:numPr>
        <w:ind w:firstLineChars="0"/>
      </w:pPr>
      <w:r>
        <w:t>B</w:t>
      </w:r>
      <w:r w:rsidR="000A0D7B">
        <w:t>:</w:t>
      </w:r>
      <w:r w:rsidR="00007ECD">
        <w:rPr>
          <w:rFonts w:hint="eastAsia"/>
        </w:rPr>
        <w:t>A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 w:rsidR="006A7589">
        <w:rPr>
          <w:rFonts w:hint="eastAsia"/>
        </w:rPr>
        <w:t xml:space="preserve"> </w:t>
      </w:r>
      <w:r w:rsidR="006A7589">
        <w:rPr>
          <w:rFonts w:hint="eastAsia"/>
        </w:rPr>
        <w:t>算数逻辑单元</w:t>
      </w:r>
      <w:r w:rsidR="006A7589">
        <w:rPr>
          <w:rFonts w:hint="eastAsia"/>
        </w:rPr>
        <w:t xml:space="preserve"> ALU</w:t>
      </w:r>
      <w:r w:rsidR="00CE0D1F">
        <w:rPr>
          <w:rFonts w:hint="eastAsia"/>
        </w:rPr>
        <w:t>-</w:t>
      </w:r>
      <w:r w:rsidR="00CE0D1F">
        <w:rPr>
          <w:rFonts w:hint="eastAsia"/>
        </w:rPr>
        <w:t>加法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B22F5B">
        <w:rPr>
          <w:rFonts w:hint="eastAsia"/>
        </w:rPr>
        <w:t xml:space="preserve"> </w:t>
      </w:r>
      <w:r w:rsidR="00A551B8">
        <w:rPr>
          <w:rFonts w:hint="eastAsia"/>
        </w:rPr>
        <w:t>:</w:t>
      </w:r>
      <w:r w:rsidR="00B22F5B">
        <w:rPr>
          <w:rFonts w:hint="eastAsia"/>
        </w:rPr>
        <w:t>D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5D2EE5"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 w:rsidR="00EA0995">
        <w:rPr>
          <w:rFonts w:hint="eastAsia"/>
        </w:rPr>
        <w:t xml:space="preserve">:B </w:t>
      </w:r>
      <w:r w:rsidR="001F368F">
        <w:rPr>
          <w:rFonts w:hint="eastAsia"/>
        </w:rPr>
        <w:t>多指令流单数据流无意义，多指令流时采用多数据流</w:t>
      </w:r>
    </w:p>
    <w:p w:rsidR="00BE61EC" w:rsidRDefault="00DD7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:</w:t>
      </w:r>
      <w:r>
        <w:t>B</w:t>
      </w:r>
      <w:r w:rsidR="00ED25B5">
        <w:rPr>
          <w:rFonts w:hint="eastAsia"/>
        </w:rPr>
        <w:t xml:space="preserve"> </w:t>
      </w:r>
      <w:r w:rsidR="00091615">
        <w:rPr>
          <w:rFonts w:hint="eastAsia"/>
        </w:rPr>
        <w:t xml:space="preserve"> DMZ de</w:t>
      </w:r>
      <w:r w:rsidR="00452CEA">
        <w:rPr>
          <w:rFonts w:hint="eastAsia"/>
        </w:rPr>
        <w:t>-</w:t>
      </w:r>
      <w:r w:rsidR="00091615">
        <w:rPr>
          <w:rFonts w:hint="eastAsia"/>
        </w:rPr>
        <w:t>militarized zone</w:t>
      </w:r>
      <w:r w:rsidR="00091615">
        <w:rPr>
          <w:rFonts w:hint="eastAsia"/>
        </w:rPr>
        <w:t>，隔离区</w:t>
      </w:r>
      <w:r w:rsidR="00452CEA">
        <w:rPr>
          <w:rFonts w:hint="eastAsia"/>
        </w:rPr>
        <w:t>、非军事化区</w:t>
      </w:r>
      <w:r w:rsidR="00F008F1">
        <w:rPr>
          <w:rFonts w:hint="eastAsia"/>
        </w:rPr>
        <w:t>，安装防火墙后，设立的一个非安全系统与安全系统之间的缓冲区</w:t>
      </w:r>
      <w:r w:rsidR="00FD2F7E">
        <w:rPr>
          <w:rFonts w:hint="eastAsia"/>
        </w:rPr>
        <w:t>，放置一些必须公开的设施，</w:t>
      </w:r>
      <w:r w:rsidR="00005737">
        <w:rPr>
          <w:rFonts w:hint="eastAsia"/>
        </w:rPr>
        <w:t>如</w:t>
      </w:r>
      <w:r w:rsidR="00FD2F7E">
        <w:rPr>
          <w:rFonts w:hint="eastAsia"/>
        </w:rPr>
        <w:t>web ftp</w:t>
      </w:r>
      <w:r w:rsidR="00FD2F7E">
        <w:rPr>
          <w:rFonts w:hint="eastAsia"/>
        </w:rPr>
        <w:t>服务器</w:t>
      </w:r>
      <w:r w:rsidR="00005737">
        <w:rPr>
          <w:rFonts w:hint="eastAsia"/>
        </w:rPr>
        <w:t>、论坛等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BE61EC" w:rsidRDefault="005B77AB">
      <w:pPr>
        <w:pStyle w:val="a3"/>
        <w:numPr>
          <w:ilvl w:val="0"/>
          <w:numId w:val="1"/>
        </w:numPr>
        <w:ind w:firstLineChars="0"/>
      </w:pPr>
      <w:r>
        <w:t>:C</w:t>
      </w:r>
      <w:r>
        <w:rPr>
          <w:rFonts w:hint="eastAsia"/>
        </w:rPr>
        <w:t xml:space="preserve"> </w:t>
      </w:r>
      <w:r w:rsidR="00F66157">
        <w:rPr>
          <w:rFonts w:hint="eastAsia"/>
        </w:rPr>
        <w:t>冰河是木马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t>A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 w:rsidR="00E42949">
        <w:rPr>
          <w:rFonts w:hint="eastAsia"/>
        </w:rPr>
        <w:t xml:space="preserve">:D </w:t>
      </w:r>
      <w:r w:rsidR="00E42949">
        <w:rPr>
          <w:rFonts w:hint="eastAsia"/>
        </w:rPr>
        <w:t>近似商标</w:t>
      </w:r>
      <w:r>
        <w:rPr>
          <w:rFonts w:hint="eastAsia"/>
        </w:rPr>
        <w:t xml:space="preserve"> </w:t>
      </w:r>
      <w:bookmarkStart w:id="0" w:name="_GoBack"/>
      <w:bookmarkEnd w:id="0"/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 D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 B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 A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 D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 D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 C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 B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 ?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 A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 A B C D</w:t>
      </w:r>
      <w:r>
        <w:rPr>
          <w:rFonts w:hint="eastAsia"/>
        </w:rPr>
        <w:br/>
      </w:r>
      <w:r>
        <w:rPr>
          <w:rFonts w:hint="eastAsia"/>
        </w:rPr>
        <w:br/>
      </w:r>
    </w:p>
    <w:p w:rsidR="00BE61EC" w:rsidRDefault="00785A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E1</w:t>
      </w:r>
      <w:r>
        <w:rPr>
          <w:rFonts w:hint="eastAsia"/>
        </w:rPr>
        <w:t>：客户</w:t>
      </w:r>
      <w:r>
        <w:rPr>
          <w:rFonts w:hint="eastAsia"/>
        </w:rPr>
        <w:t xml:space="preserve"> E2</w:t>
      </w:r>
      <w:r>
        <w:rPr>
          <w:rFonts w:hint="eastAsia"/>
        </w:rPr>
        <w:t>：供应商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D1</w:t>
      </w:r>
      <w:r>
        <w:rPr>
          <w:rFonts w:hint="eastAsia"/>
        </w:rPr>
        <w:t>销售订单表</w:t>
      </w:r>
      <w:r>
        <w:rPr>
          <w:rFonts w:hint="eastAsia"/>
        </w:rPr>
        <w:br/>
        <w:t>D2</w:t>
      </w:r>
      <w:r>
        <w:rPr>
          <w:rFonts w:hint="eastAsia"/>
        </w:rPr>
        <w:t>库存表</w:t>
      </w:r>
      <w:r>
        <w:rPr>
          <w:rFonts w:hint="eastAsia"/>
        </w:rPr>
        <w:br/>
        <w:t>D3</w:t>
      </w:r>
      <w:r>
        <w:rPr>
          <w:rFonts w:hint="eastAsia"/>
        </w:rPr>
        <w:t>生产计划表</w:t>
      </w:r>
      <w:r>
        <w:rPr>
          <w:rFonts w:hint="eastAsia"/>
        </w:rPr>
        <w:br/>
        <w:t>D4</w:t>
      </w:r>
      <w:r>
        <w:rPr>
          <w:rFonts w:hint="eastAsia"/>
        </w:rPr>
        <w:t>配方表</w:t>
      </w:r>
      <w:r>
        <w:rPr>
          <w:rFonts w:hint="eastAsia"/>
        </w:rPr>
        <w:br/>
        <w:t>D5</w:t>
      </w:r>
      <w:r>
        <w:rPr>
          <w:rFonts w:hint="eastAsia"/>
        </w:rPr>
        <w:t>采购订单表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采购</w:t>
      </w:r>
      <w:r>
        <w:rPr>
          <w:rFonts w:hint="eastAsia"/>
        </w:rPr>
        <w:t>------&gt;</w:t>
      </w:r>
      <w:r>
        <w:rPr>
          <w:rFonts w:hint="eastAsia"/>
        </w:rPr>
        <w:t>库存表</w:t>
      </w:r>
      <w:r>
        <w:rPr>
          <w:rFonts w:hint="eastAsia"/>
        </w:rPr>
        <w:t xml:space="preserve">  </w:t>
      </w:r>
      <w:r>
        <w:rPr>
          <w:rFonts w:hint="eastAsia"/>
        </w:rPr>
        <w:t>库存量</w:t>
      </w:r>
      <w:r>
        <w:rPr>
          <w:rFonts w:hint="eastAsia"/>
        </w:rPr>
        <w:br/>
      </w:r>
      <w:r>
        <w:rPr>
          <w:rFonts w:hint="eastAsia"/>
        </w:rPr>
        <w:t>采购</w:t>
      </w:r>
      <w:r>
        <w:rPr>
          <w:rFonts w:hint="eastAsia"/>
        </w:rPr>
        <w:t>------&gt;</w:t>
      </w:r>
      <w:r>
        <w:rPr>
          <w:rFonts w:hint="eastAsia"/>
        </w:rPr>
        <w:t>库存表</w:t>
      </w:r>
      <w:r>
        <w:rPr>
          <w:rFonts w:hint="eastAsia"/>
        </w:rPr>
        <w:t xml:space="preserve">  </w:t>
      </w:r>
      <w:r>
        <w:rPr>
          <w:rFonts w:hint="eastAsia"/>
        </w:rPr>
        <w:t>记录原材料数量</w:t>
      </w:r>
    </w:p>
    <w:p w:rsidR="00BE61EC" w:rsidRDefault="00785A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超市：部门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 xml:space="preserve">* </w:t>
      </w:r>
      <w:r>
        <w:rPr>
          <w:rFonts w:hint="eastAsia"/>
        </w:rPr>
        <w:br/>
      </w:r>
      <w:r>
        <w:rPr>
          <w:rFonts w:hint="eastAsia"/>
        </w:rPr>
        <w:t>部门：员工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br/>
      </w:r>
      <w:r>
        <w:rPr>
          <w:rFonts w:hint="eastAsia"/>
        </w:rPr>
        <w:t>业务员：商品</w:t>
      </w:r>
      <w:r>
        <w:rPr>
          <w:rFonts w:hint="eastAsia"/>
        </w:rPr>
        <w:t xml:space="preserve"> *:*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超市名称、部门名称</w:t>
      </w:r>
      <w:r>
        <w:rPr>
          <w:rFonts w:hint="eastAsia"/>
        </w:rPr>
        <w:br/>
      </w:r>
      <w:r>
        <w:rPr>
          <w:rFonts w:hint="eastAsia"/>
        </w:rPr>
        <w:t>员工号</w:t>
      </w:r>
      <w:r>
        <w:rPr>
          <w:rFonts w:hint="eastAsia"/>
        </w:rPr>
        <w:br/>
      </w:r>
      <w:r>
        <w:rPr>
          <w:rFonts w:hint="eastAsia"/>
        </w:rPr>
        <w:t>商品号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商品号</w:t>
      </w:r>
      <w:r>
        <w:rPr>
          <w:rFonts w:hint="eastAsia"/>
        </w:rPr>
        <w:t>+</w:t>
      </w:r>
      <w:r>
        <w:rPr>
          <w:rFonts w:hint="eastAsia"/>
        </w:rPr>
        <w:t>配给时间</w:t>
      </w:r>
      <w:r>
        <w:rPr>
          <w:rFonts w:hint="eastAsia"/>
        </w:rPr>
        <w:t>+</w:t>
      </w:r>
      <w:r>
        <w:rPr>
          <w:rFonts w:hint="eastAsia"/>
        </w:rPr>
        <w:t>业务员</w:t>
      </w:r>
      <w:r>
        <w:rPr>
          <w:rFonts w:hint="eastAsia"/>
        </w:rPr>
        <w:br/>
      </w:r>
      <w:r>
        <w:rPr>
          <w:rFonts w:hint="eastAsia"/>
        </w:rPr>
        <w:t>外键：商品号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简单属性，相对当前业务来说，地址没有必要拆分</w:t>
      </w:r>
    </w:p>
    <w:p w:rsidR="00BE61EC" w:rsidRDefault="00785A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C1 Address</w:t>
      </w:r>
      <w:r>
        <w:rPr>
          <w:rFonts w:hint="eastAsia"/>
        </w:rPr>
        <w:br/>
        <w:t>C2 Riding</w:t>
      </w:r>
      <w:r>
        <w:rPr>
          <w:rFonts w:hint="eastAsia"/>
        </w:rPr>
        <w:br/>
        <w:t>C3 Ineligible</w:t>
      </w:r>
      <w:r>
        <w:rPr>
          <w:rFonts w:hint="eastAsia"/>
        </w:rPr>
        <w:br/>
        <w:t>C4 Eligible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M1 1</w:t>
      </w:r>
      <w:r>
        <w:rPr>
          <w:rFonts w:hint="eastAsia"/>
        </w:rPr>
        <w:br/>
        <w:t>M2 *</w:t>
      </w:r>
      <w:r>
        <w:rPr>
          <w:rFonts w:hint="eastAsia"/>
        </w:rPr>
        <w:br/>
        <w:t>M3 *</w:t>
      </w:r>
      <w:r>
        <w:rPr>
          <w:rFonts w:hint="eastAsia"/>
        </w:rPr>
        <w:br/>
      </w:r>
      <w:r>
        <w:rPr>
          <w:rFonts w:hint="eastAsia"/>
        </w:rPr>
        <w:lastRenderedPageBreak/>
        <w:t>M4 1</w:t>
      </w:r>
      <w:r>
        <w:rPr>
          <w:rFonts w:hint="eastAsia"/>
        </w:rPr>
        <w:br/>
        <w:t>M5 1</w:t>
      </w:r>
      <w:r>
        <w:rPr>
          <w:rFonts w:hint="eastAsia"/>
        </w:rPr>
        <w:br/>
        <w:t>M6 *</w:t>
      </w:r>
    </w:p>
    <w:p w:rsidR="00BE61EC" w:rsidRDefault="00785A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7D4CCB" w:rsidRDefault="007D4CCB" w:rsidP="007D4CCB">
      <w:pPr>
        <w:pStyle w:val="a3"/>
        <w:numPr>
          <w:ilvl w:val="1"/>
          <w:numId w:val="2"/>
        </w:numPr>
        <w:ind w:firstLineChars="0"/>
      </w:pPr>
      <w:r>
        <w:t xml:space="preserve"> </w:t>
      </w:r>
      <w:r w:rsidR="00D338C2">
        <w:t>virtual void execute()=0;</w:t>
      </w:r>
    </w:p>
    <w:p w:rsidR="007D4CCB" w:rsidRDefault="007D4CCB" w:rsidP="007D4CCB">
      <w:pPr>
        <w:pStyle w:val="a3"/>
        <w:numPr>
          <w:ilvl w:val="1"/>
          <w:numId w:val="2"/>
        </w:numPr>
        <w:ind w:firstLineChars="0"/>
      </w:pPr>
      <w:r>
        <w:t xml:space="preserve"> </w:t>
      </w:r>
      <w:r w:rsidR="001D25D9">
        <w:t>this-&gt;light</w:t>
      </w:r>
      <w:r w:rsidR="0034046E">
        <w:t>-&gt;</w:t>
      </w:r>
      <w:r w:rsidR="001D25D9">
        <w:t>on();</w:t>
      </w:r>
    </w:p>
    <w:p w:rsidR="007D4CCB" w:rsidRDefault="007D4CCB" w:rsidP="007D4CCB">
      <w:pPr>
        <w:pStyle w:val="a3"/>
        <w:numPr>
          <w:ilvl w:val="1"/>
          <w:numId w:val="2"/>
        </w:numPr>
        <w:ind w:firstLineChars="0"/>
      </w:pPr>
      <w:r>
        <w:t xml:space="preserve"> </w:t>
      </w:r>
      <w:r w:rsidR="001D25D9">
        <w:t>this-&gt;light</w:t>
      </w:r>
      <w:r w:rsidR="0034046E">
        <w:t>-&gt;</w:t>
      </w:r>
      <w:r w:rsidR="001D25D9">
        <w:t>off</w:t>
      </w:r>
      <w:r w:rsidR="001D25D9">
        <w:t>();</w:t>
      </w:r>
    </w:p>
    <w:p w:rsidR="007D4CCB" w:rsidRDefault="007D4CCB" w:rsidP="007D4CCB">
      <w:pPr>
        <w:pStyle w:val="a3"/>
        <w:numPr>
          <w:ilvl w:val="1"/>
          <w:numId w:val="2"/>
        </w:numPr>
        <w:ind w:firstLineChars="0"/>
      </w:pPr>
      <w:r>
        <w:t xml:space="preserve"> </w:t>
      </w:r>
      <w:r w:rsidR="00474ABB">
        <w:t>this-&gt;onCommand[slot]</w:t>
      </w:r>
    </w:p>
    <w:p w:rsidR="00474ABB" w:rsidRDefault="007D4CCB" w:rsidP="00474ABB">
      <w:pPr>
        <w:pStyle w:val="a3"/>
        <w:numPr>
          <w:ilvl w:val="1"/>
          <w:numId w:val="2"/>
        </w:numPr>
        <w:ind w:firstLineChars="0"/>
      </w:pPr>
      <w:r>
        <w:t xml:space="preserve"> </w:t>
      </w:r>
      <w:r w:rsidR="00474ABB">
        <w:t>this-&gt;o</w:t>
      </w:r>
      <w:r w:rsidR="00474ABB">
        <w:t>ff</w:t>
      </w:r>
      <w:r w:rsidR="00474ABB">
        <w:t>Command[slot]</w:t>
      </w:r>
    </w:p>
    <w:p w:rsidR="00DD226E" w:rsidRDefault="00015C9B" w:rsidP="00DD226E">
      <w:pPr>
        <w:pStyle w:val="a3"/>
        <w:numPr>
          <w:ilvl w:val="1"/>
          <w:numId w:val="2"/>
        </w:numPr>
        <w:ind w:firstLineChars="0"/>
      </w:pPr>
      <w:r>
        <w:t xml:space="preserve"> </w:t>
      </w:r>
      <w:r w:rsidR="00DD226E">
        <w:t>this-&gt;onCommand[slot]</w:t>
      </w:r>
      <w:r w:rsidR="0034046E">
        <w:t>-&gt;</w:t>
      </w:r>
      <w:r w:rsidR="00DD226E">
        <w:t>execute();</w:t>
      </w:r>
    </w:p>
    <w:p w:rsidR="007D4CCB" w:rsidRDefault="00DD226E" w:rsidP="007D4CCB">
      <w:pPr>
        <w:pStyle w:val="a3"/>
        <w:numPr>
          <w:ilvl w:val="1"/>
          <w:numId w:val="2"/>
        </w:numPr>
        <w:ind w:firstLineChars="0"/>
      </w:pPr>
      <w:r>
        <w:t xml:space="preserve"> </w:t>
      </w:r>
      <w:r>
        <w:t>this-&gt;</w:t>
      </w:r>
      <w:r>
        <w:t>off</w:t>
      </w:r>
      <w:r>
        <w:t>Command[slot]</w:t>
      </w:r>
      <w:r w:rsidR="0034046E">
        <w:t>-&gt;</w:t>
      </w:r>
      <w:r>
        <w:t>execute();</w:t>
      </w:r>
      <w:r w:rsidR="007D4CCB">
        <w:t xml:space="preserve"> </w:t>
      </w:r>
    </w:p>
    <w:p w:rsidR="00BE61EC" w:rsidRDefault="00785A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 w:rsidR="003C0370">
        <w:rPr>
          <w:rFonts w:hint="eastAsia"/>
        </w:rPr>
        <w:t>inter</w:t>
      </w:r>
      <w:r w:rsidR="003C0370">
        <w:t>face Command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 w:rsidR="00521EED">
        <w:t>this.light.on();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 w:rsidR="00521EED">
        <w:t>this.light.off();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 w:rsidR="00830BD3">
        <w:t>this.</w:t>
      </w:r>
      <w:r w:rsidR="004C3740">
        <w:t>onCommands[slot]</w:t>
      </w:r>
    </w:p>
    <w:p w:rsidR="00BE61EC" w:rsidRDefault="00785A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 w:rsidR="00830BD3">
        <w:t>this.</w:t>
      </w:r>
      <w:r w:rsidR="004C3740">
        <w:t>offCommands[slot]</w:t>
      </w:r>
    </w:p>
    <w:p w:rsidR="00BE61EC" w:rsidRDefault="00FD528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3810EC">
        <w:t>this.onCommands[slot].execute();</w:t>
      </w:r>
    </w:p>
    <w:p w:rsidR="00FD5280" w:rsidRDefault="003810EC" w:rsidP="003810EC">
      <w:pPr>
        <w:pStyle w:val="a3"/>
        <w:numPr>
          <w:ilvl w:val="1"/>
          <w:numId w:val="2"/>
        </w:numPr>
        <w:ind w:firstLineChars="0"/>
      </w:pPr>
      <w:r>
        <w:t xml:space="preserve"> this.off</w:t>
      </w:r>
      <w:r>
        <w:t>Commands[slot].execute();</w:t>
      </w:r>
    </w:p>
    <w:sectPr w:rsidR="00FD5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4CC"/>
    <w:multiLevelType w:val="multilevel"/>
    <w:tmpl w:val="104444C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AF1A66C"/>
    <w:multiLevelType w:val="multilevel"/>
    <w:tmpl w:val="5AF1A6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9F"/>
    <w:rsid w:val="00005737"/>
    <w:rsid w:val="00007ECD"/>
    <w:rsid w:val="00015C9B"/>
    <w:rsid w:val="00091615"/>
    <w:rsid w:val="000A0D7B"/>
    <w:rsid w:val="001B736D"/>
    <w:rsid w:val="001D25D9"/>
    <w:rsid w:val="001F368F"/>
    <w:rsid w:val="0034046E"/>
    <w:rsid w:val="00354946"/>
    <w:rsid w:val="003810EC"/>
    <w:rsid w:val="003C0370"/>
    <w:rsid w:val="00400921"/>
    <w:rsid w:val="00452CEA"/>
    <w:rsid w:val="00474ABB"/>
    <w:rsid w:val="004C3740"/>
    <w:rsid w:val="00502CF7"/>
    <w:rsid w:val="00521EED"/>
    <w:rsid w:val="0052586C"/>
    <w:rsid w:val="00533A54"/>
    <w:rsid w:val="005A629F"/>
    <w:rsid w:val="005B77AB"/>
    <w:rsid w:val="005D2EE5"/>
    <w:rsid w:val="006A7589"/>
    <w:rsid w:val="0074012A"/>
    <w:rsid w:val="00785AA3"/>
    <w:rsid w:val="007D4CCB"/>
    <w:rsid w:val="00830BD3"/>
    <w:rsid w:val="00A00D00"/>
    <w:rsid w:val="00A45AC1"/>
    <w:rsid w:val="00A5059B"/>
    <w:rsid w:val="00A551B8"/>
    <w:rsid w:val="00AF1BA0"/>
    <w:rsid w:val="00B22F5B"/>
    <w:rsid w:val="00BE61EC"/>
    <w:rsid w:val="00C720D9"/>
    <w:rsid w:val="00CE0D1F"/>
    <w:rsid w:val="00D338C2"/>
    <w:rsid w:val="00D52657"/>
    <w:rsid w:val="00DD226E"/>
    <w:rsid w:val="00DD26C0"/>
    <w:rsid w:val="00DD76E3"/>
    <w:rsid w:val="00E021C7"/>
    <w:rsid w:val="00E42949"/>
    <w:rsid w:val="00E64445"/>
    <w:rsid w:val="00EA0995"/>
    <w:rsid w:val="00ED25B5"/>
    <w:rsid w:val="00F008F1"/>
    <w:rsid w:val="00F10C0A"/>
    <w:rsid w:val="00F66157"/>
    <w:rsid w:val="00FD2F7E"/>
    <w:rsid w:val="00FD5280"/>
    <w:rsid w:val="00FD55F6"/>
    <w:rsid w:val="00FE61D8"/>
    <w:rsid w:val="028770CE"/>
    <w:rsid w:val="0A7422BF"/>
    <w:rsid w:val="0A876048"/>
    <w:rsid w:val="0B365840"/>
    <w:rsid w:val="11A86133"/>
    <w:rsid w:val="15177089"/>
    <w:rsid w:val="15BB3C82"/>
    <w:rsid w:val="17C462C9"/>
    <w:rsid w:val="17D32521"/>
    <w:rsid w:val="18AE035F"/>
    <w:rsid w:val="19ED2A75"/>
    <w:rsid w:val="1A637BA5"/>
    <w:rsid w:val="1AC32395"/>
    <w:rsid w:val="1B5471AC"/>
    <w:rsid w:val="1D7E0948"/>
    <w:rsid w:val="1FC95191"/>
    <w:rsid w:val="20CE706A"/>
    <w:rsid w:val="22BA2305"/>
    <w:rsid w:val="240A3B19"/>
    <w:rsid w:val="24F22E7D"/>
    <w:rsid w:val="267B1C3E"/>
    <w:rsid w:val="2793666D"/>
    <w:rsid w:val="29EA7C9D"/>
    <w:rsid w:val="2B0738C6"/>
    <w:rsid w:val="2B0F5AEB"/>
    <w:rsid w:val="2E8A5145"/>
    <w:rsid w:val="2F8A3C23"/>
    <w:rsid w:val="311E3E37"/>
    <w:rsid w:val="323D4B0A"/>
    <w:rsid w:val="329F4C0C"/>
    <w:rsid w:val="34177CCA"/>
    <w:rsid w:val="3ADF56CC"/>
    <w:rsid w:val="3D5F6AAE"/>
    <w:rsid w:val="3F9F7E59"/>
    <w:rsid w:val="40B05478"/>
    <w:rsid w:val="41CC7C5E"/>
    <w:rsid w:val="41E70B21"/>
    <w:rsid w:val="456E7473"/>
    <w:rsid w:val="461021B7"/>
    <w:rsid w:val="465E1DA7"/>
    <w:rsid w:val="475D3910"/>
    <w:rsid w:val="47DD3B68"/>
    <w:rsid w:val="48C962DC"/>
    <w:rsid w:val="4EF92E54"/>
    <w:rsid w:val="4F296BE3"/>
    <w:rsid w:val="4FA7581A"/>
    <w:rsid w:val="510F11E6"/>
    <w:rsid w:val="5122047A"/>
    <w:rsid w:val="536E3089"/>
    <w:rsid w:val="541C2637"/>
    <w:rsid w:val="55185C3F"/>
    <w:rsid w:val="551A55DF"/>
    <w:rsid w:val="56AD3D30"/>
    <w:rsid w:val="5A1C4E82"/>
    <w:rsid w:val="5A2B30C4"/>
    <w:rsid w:val="5ABC7E9A"/>
    <w:rsid w:val="5B6046FE"/>
    <w:rsid w:val="5E011B20"/>
    <w:rsid w:val="603A5DB8"/>
    <w:rsid w:val="62224179"/>
    <w:rsid w:val="65A61CFD"/>
    <w:rsid w:val="66590A95"/>
    <w:rsid w:val="67B02F93"/>
    <w:rsid w:val="69587CA2"/>
    <w:rsid w:val="69FD252A"/>
    <w:rsid w:val="6BBE5DE6"/>
    <w:rsid w:val="6C844A9A"/>
    <w:rsid w:val="6DF30DF7"/>
    <w:rsid w:val="6F4228C7"/>
    <w:rsid w:val="707F1823"/>
    <w:rsid w:val="70B4584D"/>
    <w:rsid w:val="73292EF6"/>
    <w:rsid w:val="757A2390"/>
    <w:rsid w:val="75D87A7B"/>
    <w:rsid w:val="787E4A07"/>
    <w:rsid w:val="789324C1"/>
    <w:rsid w:val="799A136F"/>
    <w:rsid w:val="7AA35146"/>
    <w:rsid w:val="7B094D9A"/>
    <w:rsid w:val="7C7F4F7A"/>
    <w:rsid w:val="7D553F97"/>
    <w:rsid w:val="7EE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Dante.X.Zhi (g-mis.cnxa01.Newegg) 43034</dc:creator>
  <cp:lastModifiedBy>Dante.X.Zhi (g-mis.cnxa01.Newegg) 43034</cp:lastModifiedBy>
  <cp:revision>51</cp:revision>
  <dcterms:created xsi:type="dcterms:W3CDTF">2018-05-08T04:26:00Z</dcterms:created>
  <dcterms:modified xsi:type="dcterms:W3CDTF">2018-05-09T04:39:00Z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