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DD3" w:rsidRDefault="00615033">
      <w:pPr>
        <w:rPr>
          <w:rFonts w:ascii="Cambria" w:hAnsi="Cambria" w:hint="eastAsia"/>
        </w:rPr>
      </w:pPr>
      <w:r>
        <w:rPr>
          <w:rFonts w:ascii="Cambria" w:hAnsi="Cambria" w:hint="eastAsia"/>
        </w:rPr>
        <w:t>---------------------------------------------------------------------------------------------------------Deutsche Telekom 2012</w:t>
      </w:r>
    </w:p>
    <w:p w:rsidR="00615033" w:rsidRDefault="00615033">
      <w:pPr>
        <w:rPr>
          <w:rFonts w:ascii="Cambria" w:hAnsi="Cambria" w:hint="eastAsia"/>
        </w:rPr>
      </w:pPr>
    </w:p>
    <w:p w:rsidR="00615033" w:rsidRDefault="00615033" w:rsidP="00615033">
      <w:pPr>
        <w:rPr>
          <w:rFonts w:ascii="Cambria" w:hAnsi="Cambria" w:hint="eastAsia"/>
        </w:rPr>
      </w:pPr>
      <w:r w:rsidRPr="00615033">
        <w:rPr>
          <w:rFonts w:ascii="Cambria" w:hAnsi="Cambria"/>
        </w:rPr>
        <w:t>Dear Readers,</w:t>
      </w:r>
    </w:p>
    <w:p w:rsidR="00615033" w:rsidRPr="00615033" w:rsidRDefault="00615033" w:rsidP="00615033">
      <w:pPr>
        <w:rPr>
          <w:rFonts w:ascii="Cambria" w:hAnsi="Cambria"/>
        </w:rPr>
      </w:pPr>
    </w:p>
    <w:p w:rsidR="00615033" w:rsidRDefault="00615033" w:rsidP="00615033">
      <w:pPr>
        <w:rPr>
          <w:rFonts w:ascii="Cambria" w:hAnsi="Cambria" w:hint="eastAsia"/>
        </w:rPr>
      </w:pPr>
      <w:r w:rsidRPr="00615033">
        <w:rPr>
          <w:rFonts w:ascii="Cambria" w:hAnsi="Cambria"/>
        </w:rPr>
        <w:t>Deutsche Telekom recognizes its responsibility for the environment and</w:t>
      </w:r>
      <w:r>
        <w:rPr>
          <w:rFonts w:ascii="Cambria" w:hAnsi="Cambria" w:hint="eastAsia"/>
        </w:rPr>
        <w:t xml:space="preserve"> </w:t>
      </w:r>
      <w:r w:rsidRPr="00615033">
        <w:rPr>
          <w:rFonts w:ascii="Cambria" w:hAnsi="Cambria"/>
        </w:rPr>
        <w:t>society. That is why we have been reporting on our corporate responsibility</w:t>
      </w:r>
      <w:r>
        <w:rPr>
          <w:rFonts w:ascii="Cambria" w:hAnsi="Cambria" w:hint="eastAsia"/>
        </w:rPr>
        <w:t xml:space="preserve"> </w:t>
      </w:r>
      <w:r w:rsidRPr="00615033">
        <w:rPr>
          <w:rFonts w:ascii="Cambria" w:hAnsi="Cambria"/>
        </w:rPr>
        <w:t>activities for years now in a comprehensive, transparent format. We</w:t>
      </w:r>
      <w:r>
        <w:rPr>
          <w:rFonts w:ascii="Cambria" w:hAnsi="Cambria" w:hint="eastAsia"/>
        </w:rPr>
        <w:t xml:space="preserve"> </w:t>
      </w:r>
      <w:r w:rsidRPr="00615033">
        <w:rPr>
          <w:rFonts w:ascii="Cambria" w:hAnsi="Cambria"/>
        </w:rPr>
        <w:t>have been doing this voluntarily and not as the result of legal reporting</w:t>
      </w:r>
      <w:r>
        <w:rPr>
          <w:rFonts w:ascii="Cambria" w:hAnsi="Cambria" w:hint="eastAsia"/>
        </w:rPr>
        <w:t xml:space="preserve"> </w:t>
      </w:r>
      <w:r w:rsidRPr="00615033">
        <w:rPr>
          <w:rFonts w:ascii="Cambria" w:hAnsi="Cambria"/>
        </w:rPr>
        <w:t>requirements, such as the legislation currently being prepared by the</w:t>
      </w:r>
      <w:r>
        <w:rPr>
          <w:rFonts w:ascii="Cambria" w:hAnsi="Cambria" w:hint="eastAsia"/>
        </w:rPr>
        <w:t xml:space="preserve"> </w:t>
      </w:r>
      <w:proofErr w:type="gramStart"/>
      <w:r w:rsidRPr="00615033">
        <w:rPr>
          <w:rFonts w:ascii="Cambria" w:hAnsi="Cambria"/>
        </w:rPr>
        <w:t>EU .</w:t>
      </w:r>
      <w:proofErr w:type="gramEnd"/>
    </w:p>
    <w:p w:rsidR="00615033" w:rsidRPr="00615033" w:rsidRDefault="00615033" w:rsidP="00615033">
      <w:pPr>
        <w:rPr>
          <w:rFonts w:ascii="Cambria" w:hAnsi="Cambria"/>
        </w:rPr>
      </w:pPr>
    </w:p>
    <w:p w:rsidR="00615033" w:rsidRPr="00615033" w:rsidRDefault="00615033" w:rsidP="00615033">
      <w:pPr>
        <w:rPr>
          <w:rFonts w:ascii="Cambria" w:hAnsi="Cambria"/>
        </w:rPr>
      </w:pPr>
      <w:r w:rsidRPr="00615033">
        <w:rPr>
          <w:rFonts w:ascii="Cambria" w:hAnsi="Cambria"/>
        </w:rPr>
        <w:t>As this report impressively illustrates, we assume responsibility in many</w:t>
      </w:r>
      <w:r>
        <w:rPr>
          <w:rFonts w:ascii="Cambria" w:hAnsi="Cambria" w:hint="eastAsia"/>
        </w:rPr>
        <w:t xml:space="preserve"> </w:t>
      </w:r>
      <w:r w:rsidRPr="00615033">
        <w:rPr>
          <w:rFonts w:ascii="Cambria" w:hAnsi="Cambria"/>
        </w:rPr>
        <w:t>areas. I would like to discuss two of these areas in more detail because</w:t>
      </w:r>
      <w:r>
        <w:rPr>
          <w:rFonts w:ascii="Cambria" w:hAnsi="Cambria" w:hint="eastAsia"/>
        </w:rPr>
        <w:t xml:space="preserve"> </w:t>
      </w:r>
      <w:r w:rsidRPr="00615033">
        <w:rPr>
          <w:rFonts w:ascii="Cambria" w:hAnsi="Cambria"/>
        </w:rPr>
        <w:t>of their considerable importance for society and for us as a company:</w:t>
      </w:r>
    </w:p>
    <w:p w:rsidR="00615033" w:rsidRDefault="00615033" w:rsidP="00615033">
      <w:pPr>
        <w:rPr>
          <w:rFonts w:ascii="Cambria" w:hAnsi="Cambria" w:hint="eastAsia"/>
        </w:rPr>
      </w:pPr>
      <w:proofErr w:type="gramStart"/>
      <w:r w:rsidRPr="00615033">
        <w:rPr>
          <w:rFonts w:ascii="Cambria" w:hAnsi="Cambria"/>
        </w:rPr>
        <w:t>climate</w:t>
      </w:r>
      <w:proofErr w:type="gramEnd"/>
      <w:r w:rsidRPr="00615033">
        <w:rPr>
          <w:rFonts w:ascii="Cambria" w:hAnsi="Cambria"/>
        </w:rPr>
        <w:t xml:space="preserve"> protection and access to high-speed networks.</w:t>
      </w:r>
      <w:r>
        <w:rPr>
          <w:rFonts w:ascii="Cambria" w:hAnsi="Cambria" w:hint="eastAsia"/>
        </w:rPr>
        <w:t xml:space="preserve"> </w:t>
      </w:r>
    </w:p>
    <w:p w:rsidR="00615033" w:rsidRPr="00615033" w:rsidRDefault="00615033" w:rsidP="00615033">
      <w:pPr>
        <w:rPr>
          <w:rFonts w:ascii="Cambria" w:hAnsi="Cambria"/>
        </w:rPr>
      </w:pPr>
    </w:p>
    <w:p w:rsidR="00615033" w:rsidRDefault="00615033" w:rsidP="00615033">
      <w:pPr>
        <w:rPr>
          <w:rFonts w:ascii="Cambria" w:hAnsi="Cambria" w:hint="eastAsia"/>
        </w:rPr>
      </w:pPr>
      <w:r w:rsidRPr="00615033">
        <w:rPr>
          <w:rFonts w:ascii="Cambria" w:hAnsi="Cambria"/>
        </w:rPr>
        <w:t>Information and communications technology (ICT) is not necessarily the</w:t>
      </w:r>
      <w:r>
        <w:rPr>
          <w:rFonts w:ascii="Cambria" w:hAnsi="Cambria" w:hint="eastAsia"/>
        </w:rPr>
        <w:t xml:space="preserve"> </w:t>
      </w:r>
      <w:r w:rsidRPr="00615033">
        <w:rPr>
          <w:rFonts w:ascii="Cambria" w:hAnsi="Cambria"/>
        </w:rPr>
        <w:t>first thing that comes to mind when you think about climate protection.</w:t>
      </w:r>
      <w:r>
        <w:rPr>
          <w:rFonts w:ascii="Cambria" w:hAnsi="Cambria" w:hint="eastAsia"/>
        </w:rPr>
        <w:t xml:space="preserve"> </w:t>
      </w:r>
      <w:r w:rsidRPr="00615033">
        <w:rPr>
          <w:rFonts w:ascii="Cambria" w:hAnsi="Cambria"/>
        </w:rPr>
        <w:t>However, digital life and work contribute significantly to creating a</w:t>
      </w:r>
      <w:r>
        <w:rPr>
          <w:rFonts w:ascii="Cambria" w:hAnsi="Cambria" w:hint="eastAsia"/>
        </w:rPr>
        <w:t xml:space="preserve"> </w:t>
      </w:r>
      <w:r w:rsidRPr="00615033">
        <w:rPr>
          <w:rFonts w:ascii="Cambria" w:hAnsi="Cambria"/>
        </w:rPr>
        <w:t>low-carbon society. The SMART er2020 study, which was presented in</w:t>
      </w:r>
      <w:r>
        <w:rPr>
          <w:rFonts w:ascii="Cambria" w:hAnsi="Cambria" w:hint="eastAsia"/>
        </w:rPr>
        <w:t xml:space="preserve"> </w:t>
      </w:r>
      <w:r w:rsidRPr="00615033">
        <w:rPr>
          <w:rFonts w:ascii="Cambria" w:hAnsi="Cambria"/>
        </w:rPr>
        <w:t>Doha in 2012 and in which Telekom played a key role, shows that ICT</w:t>
      </w:r>
      <w:r>
        <w:rPr>
          <w:rFonts w:ascii="Cambria" w:hAnsi="Cambria" w:hint="eastAsia"/>
        </w:rPr>
        <w:t xml:space="preserve"> </w:t>
      </w:r>
      <w:r w:rsidRPr="00615033">
        <w:rPr>
          <w:rFonts w:ascii="Cambria" w:hAnsi="Cambria"/>
        </w:rPr>
        <w:t>has the potential to reduce CO2 emissions worldwide by 16.5 percent.</w:t>
      </w:r>
      <w:r>
        <w:rPr>
          <w:rFonts w:ascii="Cambria" w:hAnsi="Cambria" w:hint="eastAsia"/>
        </w:rPr>
        <w:t xml:space="preserve"> </w:t>
      </w:r>
      <w:r w:rsidRPr="00615033">
        <w:rPr>
          <w:rFonts w:ascii="Cambria" w:hAnsi="Cambria"/>
        </w:rPr>
        <w:t>That is around ten times the total amount of greenhouse gas emissions</w:t>
      </w:r>
      <w:r>
        <w:rPr>
          <w:rFonts w:ascii="Cambria" w:hAnsi="Cambria" w:hint="eastAsia"/>
        </w:rPr>
        <w:t xml:space="preserve"> </w:t>
      </w:r>
      <w:r w:rsidRPr="00615033">
        <w:rPr>
          <w:rFonts w:ascii="Cambria" w:hAnsi="Cambria"/>
        </w:rPr>
        <w:t>in Germany.</w:t>
      </w:r>
    </w:p>
    <w:p w:rsidR="00615033" w:rsidRPr="00615033" w:rsidRDefault="00615033" w:rsidP="00615033">
      <w:pPr>
        <w:rPr>
          <w:rFonts w:ascii="Cambria" w:hAnsi="Cambria"/>
        </w:rPr>
      </w:pPr>
    </w:p>
    <w:p w:rsidR="00615033" w:rsidRDefault="00615033" w:rsidP="00615033">
      <w:pPr>
        <w:rPr>
          <w:rFonts w:ascii="Cambria" w:hAnsi="Cambria" w:hint="eastAsia"/>
        </w:rPr>
      </w:pPr>
      <w:r w:rsidRPr="00615033">
        <w:rPr>
          <w:rFonts w:ascii="Cambria" w:hAnsi="Cambria"/>
        </w:rPr>
        <w:t>We develop innovative applications and technologies to tap this potential,</w:t>
      </w:r>
      <w:r>
        <w:rPr>
          <w:rFonts w:ascii="Cambria" w:hAnsi="Cambria" w:hint="eastAsia"/>
        </w:rPr>
        <w:t xml:space="preserve"> </w:t>
      </w:r>
      <w:r w:rsidRPr="00615033">
        <w:rPr>
          <w:rFonts w:ascii="Cambria" w:hAnsi="Cambria"/>
        </w:rPr>
        <w:t>helping our customers reduce their carbon footprint. Video conferencing,</w:t>
      </w:r>
      <w:r>
        <w:rPr>
          <w:rFonts w:ascii="Cambria" w:hAnsi="Cambria" w:hint="eastAsia"/>
        </w:rPr>
        <w:t xml:space="preserve"> </w:t>
      </w:r>
      <w:r w:rsidRPr="00615033">
        <w:rPr>
          <w:rFonts w:ascii="Cambria" w:hAnsi="Cambria"/>
        </w:rPr>
        <w:t>to name just one small example, can replace many of our</w:t>
      </w:r>
      <w:r>
        <w:rPr>
          <w:rFonts w:ascii="Cambria" w:hAnsi="Cambria" w:hint="eastAsia"/>
        </w:rPr>
        <w:t xml:space="preserve"> </w:t>
      </w:r>
      <w:proofErr w:type="gramStart"/>
      <w:r w:rsidRPr="00615033">
        <w:rPr>
          <w:rFonts w:ascii="Cambria" w:hAnsi="Cambria"/>
        </w:rPr>
        <w:t>customers‘</w:t>
      </w:r>
      <w:r>
        <w:rPr>
          <w:rFonts w:ascii="Cambria" w:hAnsi="Cambria" w:hint="eastAsia"/>
        </w:rPr>
        <w:t xml:space="preserve"> </w:t>
      </w:r>
      <w:r w:rsidRPr="00615033">
        <w:rPr>
          <w:rFonts w:ascii="Cambria" w:hAnsi="Cambria"/>
        </w:rPr>
        <w:t>business</w:t>
      </w:r>
      <w:proofErr w:type="gramEnd"/>
      <w:r w:rsidRPr="00615033">
        <w:rPr>
          <w:rFonts w:ascii="Cambria" w:hAnsi="Cambria"/>
        </w:rPr>
        <w:t xml:space="preserve"> trips. Smart energy management helps our customers</w:t>
      </w:r>
      <w:r>
        <w:rPr>
          <w:rFonts w:ascii="Cambria" w:hAnsi="Cambria" w:hint="eastAsia"/>
        </w:rPr>
        <w:t xml:space="preserve"> </w:t>
      </w:r>
      <w:r w:rsidRPr="00615033">
        <w:rPr>
          <w:rFonts w:ascii="Cambria" w:hAnsi="Cambria"/>
        </w:rPr>
        <w:t>reduce their electricity consumption.</w:t>
      </w:r>
      <w:r>
        <w:rPr>
          <w:rFonts w:ascii="Cambria" w:hAnsi="Cambria" w:hint="eastAsia"/>
        </w:rPr>
        <w:t xml:space="preserve"> </w:t>
      </w:r>
    </w:p>
    <w:p w:rsidR="00615033" w:rsidRPr="00615033" w:rsidRDefault="00615033" w:rsidP="00615033">
      <w:pPr>
        <w:rPr>
          <w:rFonts w:ascii="Cambria" w:hAnsi="Cambria"/>
        </w:rPr>
      </w:pPr>
    </w:p>
    <w:p w:rsidR="00615033" w:rsidRDefault="00615033" w:rsidP="00615033">
      <w:pPr>
        <w:rPr>
          <w:rFonts w:ascii="Cambria" w:hAnsi="Cambria" w:hint="eastAsia"/>
        </w:rPr>
      </w:pPr>
      <w:r w:rsidRPr="00615033">
        <w:rPr>
          <w:rFonts w:ascii="Cambria" w:hAnsi="Cambria"/>
        </w:rPr>
        <w:t>We are pursuing our own ambitious climate protection goals as well.</w:t>
      </w:r>
      <w:r>
        <w:rPr>
          <w:rFonts w:ascii="Cambria" w:hAnsi="Cambria" w:hint="eastAsia"/>
        </w:rPr>
        <w:t xml:space="preserve"> </w:t>
      </w:r>
      <w:r w:rsidRPr="00615033">
        <w:rPr>
          <w:rFonts w:ascii="Cambria" w:hAnsi="Cambria"/>
        </w:rPr>
        <w:t>We are switching our networks over to the more energy-efficient Internet</w:t>
      </w:r>
      <w:r>
        <w:rPr>
          <w:rFonts w:ascii="Cambria" w:hAnsi="Cambria" w:hint="eastAsia"/>
        </w:rPr>
        <w:t xml:space="preserve"> </w:t>
      </w:r>
      <w:r w:rsidRPr="00615033">
        <w:rPr>
          <w:rFonts w:ascii="Cambria" w:hAnsi="Cambria"/>
        </w:rPr>
        <w:t>Protocol, initiating a generational shift in mobile communications technology</w:t>
      </w:r>
      <w:r>
        <w:rPr>
          <w:rFonts w:ascii="Cambria" w:hAnsi="Cambria" w:hint="eastAsia"/>
        </w:rPr>
        <w:t xml:space="preserve"> </w:t>
      </w:r>
      <w:r w:rsidRPr="00615033">
        <w:rPr>
          <w:rFonts w:ascii="Cambria" w:hAnsi="Cambria"/>
        </w:rPr>
        <w:t>and improving the energy efficiency of our data centers. We are</w:t>
      </w:r>
      <w:r>
        <w:rPr>
          <w:rFonts w:ascii="Cambria" w:hAnsi="Cambria" w:hint="eastAsia"/>
        </w:rPr>
        <w:t xml:space="preserve"> </w:t>
      </w:r>
      <w:r w:rsidRPr="00615033">
        <w:rPr>
          <w:rFonts w:ascii="Cambria" w:hAnsi="Cambria"/>
        </w:rPr>
        <w:t>also pointing the way when it comes to mobility with our company fleet.</w:t>
      </w:r>
      <w:r>
        <w:rPr>
          <w:rFonts w:ascii="Cambria" w:hAnsi="Cambria" w:hint="eastAsia"/>
        </w:rPr>
        <w:t xml:space="preserve"> </w:t>
      </w:r>
      <w:r w:rsidRPr="00615033">
        <w:rPr>
          <w:rFonts w:ascii="Cambria" w:hAnsi="Cambria"/>
        </w:rPr>
        <w:t>The average CO2 emissions produced by all new Telekom cars in</w:t>
      </w:r>
      <w:r>
        <w:rPr>
          <w:rFonts w:ascii="Cambria" w:hAnsi="Cambria" w:hint="eastAsia"/>
        </w:rPr>
        <w:t xml:space="preserve"> </w:t>
      </w:r>
      <w:r w:rsidRPr="00615033">
        <w:rPr>
          <w:rFonts w:ascii="Cambria" w:hAnsi="Cambria"/>
        </w:rPr>
        <w:t>Germany have been reduced from 125 g/km in 2011 to 120 g/km.</w:t>
      </w:r>
      <w:r>
        <w:rPr>
          <w:rFonts w:ascii="Cambria" w:hAnsi="Cambria" w:hint="eastAsia"/>
        </w:rPr>
        <w:t xml:space="preserve"> </w:t>
      </w:r>
      <w:r w:rsidRPr="00615033">
        <w:rPr>
          <w:rFonts w:ascii="Cambria" w:hAnsi="Cambria"/>
        </w:rPr>
        <w:t>That means that we have already achieved the levels that the European</w:t>
      </w:r>
      <w:r>
        <w:rPr>
          <w:rFonts w:ascii="Cambria" w:hAnsi="Cambria" w:hint="eastAsia"/>
        </w:rPr>
        <w:t xml:space="preserve"> </w:t>
      </w:r>
      <w:r w:rsidRPr="00615033">
        <w:rPr>
          <w:rFonts w:ascii="Cambria" w:hAnsi="Cambria"/>
        </w:rPr>
        <w:t>Union has set for 2015 as part of its climate protection goals.</w:t>
      </w:r>
    </w:p>
    <w:p w:rsidR="00615033" w:rsidRPr="00615033" w:rsidRDefault="00615033" w:rsidP="00615033">
      <w:pPr>
        <w:rPr>
          <w:rFonts w:ascii="Cambria" w:hAnsi="Cambria"/>
        </w:rPr>
      </w:pPr>
    </w:p>
    <w:p w:rsidR="00615033" w:rsidRDefault="00615033" w:rsidP="00615033">
      <w:pPr>
        <w:rPr>
          <w:rFonts w:ascii="Cambria" w:hAnsi="Cambria" w:hint="eastAsia"/>
        </w:rPr>
      </w:pPr>
      <w:r w:rsidRPr="00615033">
        <w:rPr>
          <w:rFonts w:ascii="Cambria" w:hAnsi="Cambria"/>
        </w:rPr>
        <w:t>Our involvement in climate protection is not an isolated effort but rather</w:t>
      </w:r>
      <w:r>
        <w:rPr>
          <w:rFonts w:ascii="Cambria" w:hAnsi="Cambria" w:hint="eastAsia"/>
        </w:rPr>
        <w:t xml:space="preserve"> </w:t>
      </w:r>
      <w:r w:rsidRPr="00615033">
        <w:rPr>
          <w:rFonts w:ascii="Cambria" w:hAnsi="Cambria"/>
        </w:rPr>
        <w:t>a central component of a comprehensive strategy. With this strategy, we</w:t>
      </w:r>
      <w:r>
        <w:rPr>
          <w:rFonts w:ascii="Cambria" w:hAnsi="Cambria" w:hint="eastAsia"/>
        </w:rPr>
        <w:t xml:space="preserve"> </w:t>
      </w:r>
      <w:r w:rsidRPr="00615033">
        <w:rPr>
          <w:rFonts w:ascii="Cambria" w:hAnsi="Cambria"/>
        </w:rPr>
        <w:t xml:space="preserve">resolutely put the principles of the United </w:t>
      </w:r>
      <w:proofErr w:type="gramStart"/>
      <w:r w:rsidRPr="00615033">
        <w:rPr>
          <w:rFonts w:ascii="Cambria" w:hAnsi="Cambria"/>
        </w:rPr>
        <w:t>Nations‘ Global</w:t>
      </w:r>
      <w:proofErr w:type="gramEnd"/>
      <w:r w:rsidRPr="00615033">
        <w:rPr>
          <w:rFonts w:ascii="Cambria" w:hAnsi="Cambria"/>
        </w:rPr>
        <w:t xml:space="preserve"> Compact into</w:t>
      </w:r>
      <w:r>
        <w:rPr>
          <w:rFonts w:ascii="Cambria" w:hAnsi="Cambria" w:hint="eastAsia"/>
        </w:rPr>
        <w:t xml:space="preserve"> </w:t>
      </w:r>
      <w:r w:rsidRPr="00615033">
        <w:rPr>
          <w:rFonts w:ascii="Cambria" w:hAnsi="Cambria"/>
        </w:rPr>
        <w:t>practice. We made an official commitment to these principles in 2000,</w:t>
      </w:r>
      <w:r>
        <w:rPr>
          <w:rFonts w:ascii="Cambria" w:hAnsi="Cambria" w:hint="eastAsia"/>
        </w:rPr>
        <w:t xml:space="preserve"> </w:t>
      </w:r>
      <w:r w:rsidRPr="00615033">
        <w:rPr>
          <w:rFonts w:ascii="Cambria" w:hAnsi="Cambria"/>
        </w:rPr>
        <w:t>the year the Global Compact was introduced. Our efforts are focused on</w:t>
      </w:r>
      <w:r>
        <w:rPr>
          <w:rFonts w:ascii="Cambria" w:hAnsi="Cambria" w:hint="eastAsia"/>
        </w:rPr>
        <w:t xml:space="preserve"> </w:t>
      </w:r>
      <w:r w:rsidRPr="00615033">
        <w:rPr>
          <w:rFonts w:ascii="Cambria" w:hAnsi="Cambria"/>
        </w:rPr>
        <w:t>those areas where we feel we can contribute the most to the sustainable</w:t>
      </w:r>
      <w:r>
        <w:rPr>
          <w:rFonts w:ascii="Cambria" w:hAnsi="Cambria" w:hint="eastAsia"/>
        </w:rPr>
        <w:t xml:space="preserve"> </w:t>
      </w:r>
      <w:r w:rsidRPr="00615033">
        <w:rPr>
          <w:rFonts w:ascii="Cambria" w:hAnsi="Cambria"/>
        </w:rPr>
        <w:t>development of our society. These include climate protection as well as</w:t>
      </w:r>
      <w:r>
        <w:rPr>
          <w:rFonts w:ascii="Cambria" w:hAnsi="Cambria" w:hint="eastAsia"/>
        </w:rPr>
        <w:t xml:space="preserve"> </w:t>
      </w:r>
      <w:r w:rsidRPr="00615033">
        <w:rPr>
          <w:rFonts w:ascii="Cambria" w:hAnsi="Cambria"/>
        </w:rPr>
        <w:t>our action areas „Connected life and work „ and „Connecting the</w:t>
      </w:r>
      <w:r>
        <w:rPr>
          <w:rFonts w:ascii="Cambria" w:hAnsi="Cambria" w:hint="eastAsia"/>
        </w:rPr>
        <w:t xml:space="preserve"> </w:t>
      </w:r>
      <w:r w:rsidRPr="00615033">
        <w:rPr>
          <w:rFonts w:ascii="Cambria" w:hAnsi="Cambria"/>
        </w:rPr>
        <w:t>unconnected</w:t>
      </w:r>
      <w:proofErr w:type="gramStart"/>
      <w:r w:rsidRPr="00615033">
        <w:rPr>
          <w:rFonts w:ascii="Cambria" w:hAnsi="Cambria"/>
        </w:rPr>
        <w:t>.“</w:t>
      </w:r>
      <w:proofErr w:type="gramEnd"/>
    </w:p>
    <w:p w:rsidR="00615033" w:rsidRPr="00615033" w:rsidRDefault="00615033" w:rsidP="00615033">
      <w:pPr>
        <w:rPr>
          <w:rFonts w:ascii="Cambria" w:hAnsi="Cambria"/>
        </w:rPr>
      </w:pPr>
    </w:p>
    <w:p w:rsidR="00615033" w:rsidRPr="00615033" w:rsidRDefault="00615033" w:rsidP="00615033">
      <w:pPr>
        <w:rPr>
          <w:rFonts w:ascii="Cambria" w:hAnsi="Cambria"/>
        </w:rPr>
      </w:pPr>
      <w:r w:rsidRPr="00615033">
        <w:rPr>
          <w:rFonts w:ascii="Cambria" w:hAnsi="Cambria"/>
        </w:rPr>
        <w:t>To achieve progress in these areas we need to provide high-speed network</w:t>
      </w:r>
      <w:r>
        <w:rPr>
          <w:rFonts w:ascii="Cambria" w:hAnsi="Cambria" w:hint="eastAsia"/>
        </w:rPr>
        <w:t xml:space="preserve"> </w:t>
      </w:r>
      <w:r w:rsidRPr="00615033">
        <w:rPr>
          <w:rFonts w:ascii="Cambria" w:hAnsi="Cambria"/>
        </w:rPr>
        <w:t>access to as many people as possible with innovative, energy</w:t>
      </w:r>
      <w:r>
        <w:rPr>
          <w:rFonts w:ascii="Cambria" w:hAnsi="Cambria" w:hint="eastAsia"/>
        </w:rPr>
        <w:t xml:space="preserve"> </w:t>
      </w:r>
      <w:r w:rsidRPr="00615033">
        <w:rPr>
          <w:rFonts w:ascii="Cambria" w:hAnsi="Cambria"/>
        </w:rPr>
        <w:t>efficient</w:t>
      </w:r>
      <w:r>
        <w:rPr>
          <w:rFonts w:ascii="Cambria" w:hAnsi="Cambria" w:hint="eastAsia"/>
        </w:rPr>
        <w:t xml:space="preserve"> </w:t>
      </w:r>
      <w:r w:rsidRPr="00615033">
        <w:rPr>
          <w:rFonts w:ascii="Cambria" w:hAnsi="Cambria"/>
        </w:rPr>
        <w:t>technologies for more sustainable products and services. To</w:t>
      </w:r>
      <w:r>
        <w:rPr>
          <w:rFonts w:ascii="Cambria" w:hAnsi="Cambria" w:hint="eastAsia"/>
        </w:rPr>
        <w:t xml:space="preserve"> </w:t>
      </w:r>
      <w:r w:rsidRPr="00615033">
        <w:rPr>
          <w:rFonts w:ascii="Cambria" w:hAnsi="Cambria"/>
        </w:rPr>
        <w:t>do this, we continue to increase our investment in the expansion of</w:t>
      </w:r>
      <w:r>
        <w:rPr>
          <w:rFonts w:ascii="Cambria" w:hAnsi="Cambria" w:hint="eastAsia"/>
        </w:rPr>
        <w:t xml:space="preserve"> </w:t>
      </w:r>
      <w:r w:rsidRPr="00615033">
        <w:rPr>
          <w:rFonts w:ascii="Cambria" w:hAnsi="Cambria"/>
        </w:rPr>
        <w:t>state-of-the-art broadband networks, even when the market trend points</w:t>
      </w:r>
      <w:r>
        <w:rPr>
          <w:rFonts w:ascii="Cambria" w:hAnsi="Cambria" w:hint="eastAsia"/>
        </w:rPr>
        <w:t xml:space="preserve"> </w:t>
      </w:r>
      <w:r w:rsidRPr="00615033">
        <w:rPr>
          <w:rFonts w:ascii="Cambria" w:hAnsi="Cambria"/>
        </w:rPr>
        <w:t>the other way. Our investment over the next three years will total at</w:t>
      </w:r>
    </w:p>
    <w:p w:rsidR="00615033" w:rsidRDefault="00615033" w:rsidP="00615033">
      <w:pPr>
        <w:rPr>
          <w:rFonts w:ascii="Cambria" w:hAnsi="Cambria" w:hint="eastAsia"/>
        </w:rPr>
      </w:pPr>
      <w:proofErr w:type="gramStart"/>
      <w:r w:rsidRPr="00615033">
        <w:rPr>
          <w:rFonts w:ascii="Cambria" w:hAnsi="Cambria"/>
        </w:rPr>
        <w:t>almost</w:t>
      </w:r>
      <w:proofErr w:type="gramEnd"/>
      <w:r w:rsidRPr="00615033">
        <w:rPr>
          <w:rFonts w:ascii="Cambria" w:hAnsi="Cambria"/>
        </w:rPr>
        <w:t xml:space="preserve"> EUR 30 billion.</w:t>
      </w:r>
      <w:r>
        <w:rPr>
          <w:rFonts w:ascii="Cambria" w:hAnsi="Cambria" w:hint="eastAsia"/>
        </w:rPr>
        <w:t xml:space="preserve"> </w:t>
      </w:r>
    </w:p>
    <w:p w:rsidR="00615033" w:rsidRPr="00615033" w:rsidRDefault="00615033" w:rsidP="00615033">
      <w:pPr>
        <w:rPr>
          <w:rFonts w:ascii="Cambria" w:hAnsi="Cambria"/>
        </w:rPr>
      </w:pPr>
    </w:p>
    <w:p w:rsidR="00615033" w:rsidRDefault="00615033" w:rsidP="00615033">
      <w:pPr>
        <w:rPr>
          <w:rFonts w:ascii="Cambria" w:hAnsi="Cambria" w:hint="eastAsia"/>
        </w:rPr>
      </w:pPr>
      <w:r w:rsidRPr="00615033">
        <w:rPr>
          <w:rFonts w:ascii="Cambria" w:hAnsi="Cambria"/>
        </w:rPr>
        <w:t>With our new vision „Deutsche Telekom — My first choice for connected</w:t>
      </w:r>
      <w:r>
        <w:rPr>
          <w:rFonts w:ascii="Cambria" w:hAnsi="Cambria" w:hint="eastAsia"/>
        </w:rPr>
        <w:t xml:space="preserve"> </w:t>
      </w:r>
      <w:r w:rsidRPr="00615033">
        <w:rPr>
          <w:rFonts w:ascii="Cambria" w:hAnsi="Cambria"/>
        </w:rPr>
        <w:t>life and work</w:t>
      </w:r>
      <w:proofErr w:type="gramStart"/>
      <w:r w:rsidRPr="00615033">
        <w:rPr>
          <w:rFonts w:ascii="Cambria" w:hAnsi="Cambria"/>
        </w:rPr>
        <w:t>,“</w:t>
      </w:r>
      <w:proofErr w:type="gramEnd"/>
      <w:r w:rsidRPr="00615033">
        <w:rPr>
          <w:rFonts w:ascii="Cambria" w:hAnsi="Cambria"/>
        </w:rPr>
        <w:t xml:space="preserve"> we plan to put customer experience in the limelight even</w:t>
      </w:r>
      <w:r>
        <w:rPr>
          <w:rFonts w:ascii="Cambria" w:hAnsi="Cambria" w:hint="eastAsia"/>
        </w:rPr>
        <w:t xml:space="preserve"> </w:t>
      </w:r>
      <w:r w:rsidRPr="00615033">
        <w:rPr>
          <w:rFonts w:ascii="Cambria" w:hAnsi="Cambria"/>
        </w:rPr>
        <w:t>more than before. Not only do we want to provide our customers with</w:t>
      </w:r>
      <w:r>
        <w:rPr>
          <w:rFonts w:ascii="Cambria" w:hAnsi="Cambria" w:hint="eastAsia"/>
        </w:rPr>
        <w:t xml:space="preserve"> </w:t>
      </w:r>
      <w:r w:rsidRPr="00615033">
        <w:rPr>
          <w:rFonts w:ascii="Cambria" w:hAnsi="Cambria"/>
        </w:rPr>
        <w:t>transparent information, we also want to engage in dialog with them.</w:t>
      </w:r>
      <w:r>
        <w:rPr>
          <w:rFonts w:ascii="Cambria" w:hAnsi="Cambria" w:hint="eastAsia"/>
        </w:rPr>
        <w:t xml:space="preserve"> </w:t>
      </w:r>
      <w:r w:rsidRPr="00615033">
        <w:rPr>
          <w:rFonts w:ascii="Cambria" w:hAnsi="Cambria"/>
        </w:rPr>
        <w:t>We listen. And not only when talking about new devices and technologies</w:t>
      </w:r>
      <w:r>
        <w:rPr>
          <w:rFonts w:ascii="Cambria" w:hAnsi="Cambria" w:hint="eastAsia"/>
        </w:rPr>
        <w:t xml:space="preserve"> </w:t>
      </w:r>
      <w:r w:rsidRPr="00615033">
        <w:rPr>
          <w:rFonts w:ascii="Cambria" w:hAnsi="Cambria"/>
        </w:rPr>
        <w:t>but also, and more importantly, when it comes to issues that affect</w:t>
      </w:r>
      <w:r>
        <w:rPr>
          <w:rFonts w:ascii="Cambria" w:hAnsi="Cambria" w:hint="eastAsia"/>
        </w:rPr>
        <w:t xml:space="preserve"> </w:t>
      </w:r>
      <w:r w:rsidRPr="00615033">
        <w:rPr>
          <w:rFonts w:ascii="Cambria" w:hAnsi="Cambria"/>
        </w:rPr>
        <w:t>our communities.</w:t>
      </w:r>
    </w:p>
    <w:p w:rsidR="00615033" w:rsidRPr="00615033" w:rsidRDefault="00615033" w:rsidP="00615033">
      <w:pPr>
        <w:rPr>
          <w:rFonts w:ascii="Cambria" w:hAnsi="Cambria"/>
        </w:rPr>
      </w:pPr>
    </w:p>
    <w:p w:rsidR="00615033" w:rsidRDefault="00615033" w:rsidP="00615033">
      <w:pPr>
        <w:rPr>
          <w:rFonts w:ascii="Cambria" w:hAnsi="Cambria" w:hint="eastAsia"/>
        </w:rPr>
      </w:pPr>
      <w:r w:rsidRPr="00615033">
        <w:rPr>
          <w:rFonts w:ascii="Cambria" w:hAnsi="Cambria"/>
        </w:rPr>
        <w:t>But find out for yourself. Form your own opinions about our efforts to</w:t>
      </w:r>
      <w:r>
        <w:rPr>
          <w:rFonts w:ascii="Cambria" w:hAnsi="Cambria" w:hint="eastAsia"/>
        </w:rPr>
        <w:t xml:space="preserve"> </w:t>
      </w:r>
      <w:r w:rsidRPr="00615033">
        <w:rPr>
          <w:rFonts w:ascii="Cambria" w:hAnsi="Cambria"/>
        </w:rPr>
        <w:t>promote climate protection, sustainable ways of living and working,</w:t>
      </w:r>
      <w:r>
        <w:rPr>
          <w:rFonts w:ascii="Cambria" w:hAnsi="Cambria" w:hint="eastAsia"/>
        </w:rPr>
        <w:t xml:space="preserve"> </w:t>
      </w:r>
      <w:r w:rsidRPr="00615033">
        <w:rPr>
          <w:rFonts w:ascii="Cambria" w:hAnsi="Cambria"/>
        </w:rPr>
        <w:t>online safety and social cohesion.</w:t>
      </w:r>
    </w:p>
    <w:p w:rsidR="00615033" w:rsidRPr="00615033" w:rsidRDefault="00615033" w:rsidP="00615033">
      <w:pPr>
        <w:rPr>
          <w:rFonts w:ascii="Cambria" w:hAnsi="Cambria"/>
        </w:rPr>
      </w:pPr>
    </w:p>
    <w:p w:rsidR="00615033" w:rsidRDefault="00615033" w:rsidP="00615033">
      <w:pPr>
        <w:rPr>
          <w:rFonts w:ascii="Cambria" w:hAnsi="Cambria" w:hint="eastAsia"/>
        </w:rPr>
      </w:pPr>
      <w:r w:rsidRPr="00615033">
        <w:rPr>
          <w:rFonts w:ascii="Cambria" w:hAnsi="Cambria"/>
        </w:rPr>
        <w:t>I hope you will find this report both informative and inspiring.</w:t>
      </w:r>
    </w:p>
    <w:p w:rsidR="00615033" w:rsidRDefault="00615033" w:rsidP="00615033">
      <w:pPr>
        <w:rPr>
          <w:rFonts w:ascii="Cambria" w:hAnsi="Cambria" w:hint="eastAsia"/>
        </w:rPr>
      </w:pPr>
    </w:p>
    <w:p w:rsidR="00615033" w:rsidRDefault="00615033" w:rsidP="00615033">
      <w:pPr>
        <w:rPr>
          <w:rFonts w:ascii="Cambria" w:hAnsi="Cambria" w:hint="eastAsia"/>
        </w:rPr>
      </w:pPr>
      <w:r>
        <w:rPr>
          <w:rFonts w:ascii="Cambria" w:hAnsi="Cambria" w:hint="eastAsia"/>
        </w:rPr>
        <w:t>---------------------------------------------------------------------------------------------------------Deutsche Telekom 201</w:t>
      </w:r>
      <w:r>
        <w:rPr>
          <w:rFonts w:ascii="Cambria" w:hAnsi="Cambria" w:hint="eastAsia"/>
        </w:rPr>
        <w:t>3</w:t>
      </w:r>
    </w:p>
    <w:p w:rsidR="00615033" w:rsidRDefault="00615033" w:rsidP="00615033">
      <w:pPr>
        <w:rPr>
          <w:rFonts w:ascii="Cambria" w:hAnsi="Cambria" w:hint="eastAsia"/>
        </w:rPr>
      </w:pPr>
    </w:p>
    <w:p w:rsidR="00615033" w:rsidRDefault="00615033" w:rsidP="00615033">
      <w:pPr>
        <w:rPr>
          <w:rFonts w:ascii="Cambria" w:hAnsi="Cambria" w:hint="eastAsia"/>
        </w:rPr>
      </w:pPr>
      <w:r>
        <w:rPr>
          <w:rFonts w:ascii="Cambria" w:hAnsi="Cambria" w:hint="eastAsia"/>
        </w:rPr>
        <w:t xml:space="preserve">Dear Reader, </w:t>
      </w:r>
    </w:p>
    <w:p w:rsidR="00615033" w:rsidRDefault="00615033" w:rsidP="00615033">
      <w:pPr>
        <w:rPr>
          <w:rFonts w:ascii="Cambria" w:hAnsi="Cambria" w:hint="eastAsia"/>
        </w:rPr>
      </w:pPr>
    </w:p>
    <w:p w:rsidR="00615033" w:rsidRDefault="00615033" w:rsidP="00615033">
      <w:pPr>
        <w:rPr>
          <w:rFonts w:ascii="Cambria" w:hAnsi="Cambria" w:hint="eastAsia"/>
        </w:rPr>
      </w:pPr>
      <w:r>
        <w:rPr>
          <w:rFonts w:ascii="Cambria" w:hAnsi="Cambria" w:hint="eastAsia"/>
        </w:rPr>
        <w:t xml:space="preserve">The information and knowledge society is becoming increasingly dynamic. The amount of data and knowledge available online is growing exponentially and digital applications are enriching our </w:t>
      </w:r>
      <w:proofErr w:type="spellStart"/>
      <w:r>
        <w:rPr>
          <w:rFonts w:ascii="Cambria" w:hAnsi="Cambria" w:hint="eastAsia"/>
        </w:rPr>
        <w:t>every day</w:t>
      </w:r>
      <w:proofErr w:type="spellEnd"/>
      <w:r>
        <w:rPr>
          <w:rFonts w:ascii="Cambria" w:hAnsi="Cambria" w:hint="eastAsia"/>
        </w:rPr>
        <w:t xml:space="preserve"> lives. This calls for fast broadband networks. </w:t>
      </w:r>
    </w:p>
    <w:p w:rsidR="00615033" w:rsidRDefault="00615033" w:rsidP="00615033">
      <w:pPr>
        <w:rPr>
          <w:rFonts w:ascii="Cambria" w:hAnsi="Cambria" w:hint="eastAsia"/>
        </w:rPr>
      </w:pPr>
    </w:p>
    <w:p w:rsidR="00615033" w:rsidRDefault="00615033" w:rsidP="00615033">
      <w:pPr>
        <w:rPr>
          <w:rFonts w:ascii="Cambria" w:hAnsi="Cambria" w:hint="eastAsia"/>
        </w:rPr>
      </w:pPr>
      <w:r>
        <w:rPr>
          <w:rFonts w:ascii="Cambria" w:hAnsi="Cambria" w:hint="eastAsia"/>
        </w:rPr>
        <w:t xml:space="preserve">That is why we as a telecommunications company bear considerable social responsibility. We create the infrastructure that helps permanently </w:t>
      </w:r>
      <w:r>
        <w:rPr>
          <w:rFonts w:ascii="Cambria" w:hAnsi="Cambria"/>
        </w:rPr>
        <w:t>simplify</w:t>
      </w:r>
      <w:r>
        <w:rPr>
          <w:rFonts w:ascii="Cambria" w:hAnsi="Cambria" w:hint="eastAsia"/>
        </w:rPr>
        <w:t xml:space="preserve"> life and improve its quality. We lay the foundation for </w:t>
      </w:r>
      <w:r>
        <w:rPr>
          <w:rFonts w:ascii="Cambria" w:hAnsi="Cambria"/>
        </w:rPr>
        <w:t>innovation</w:t>
      </w:r>
      <w:r>
        <w:rPr>
          <w:rFonts w:ascii="Cambria" w:hAnsi="Cambria" w:hint="eastAsia"/>
        </w:rPr>
        <w:t xml:space="preserve"> and participation in society by investing extensively in network expansion </w:t>
      </w:r>
      <w:r>
        <w:rPr>
          <w:rFonts w:ascii="Cambria" w:hAnsi="Cambria"/>
        </w:rPr>
        <w:t>–</w:t>
      </w:r>
      <w:r>
        <w:rPr>
          <w:rFonts w:ascii="Cambria" w:hAnsi="Cambria" w:hint="eastAsia"/>
        </w:rPr>
        <w:t xml:space="preserve"> more than EUR 3 billion in Germany alone in 2013. Our many innovations in the area of health are only a few examples. With our tele-medical solutions, we make it possible for people who are ill and in need of care to be monitored remotely so that they can continue to live independently in their familiar surroundings. </w:t>
      </w:r>
    </w:p>
    <w:p w:rsidR="00615033" w:rsidRDefault="00615033" w:rsidP="00615033">
      <w:pPr>
        <w:rPr>
          <w:rFonts w:ascii="Cambria" w:hAnsi="Cambria" w:hint="eastAsia"/>
        </w:rPr>
      </w:pPr>
    </w:p>
    <w:p w:rsidR="00615033" w:rsidRDefault="00615033" w:rsidP="00615033">
      <w:pPr>
        <w:rPr>
          <w:rFonts w:ascii="Cambria" w:hAnsi="Cambria" w:hint="eastAsia"/>
        </w:rPr>
      </w:pPr>
      <w:r>
        <w:rPr>
          <w:rFonts w:ascii="Cambria" w:hAnsi="Cambria" w:hint="eastAsia"/>
        </w:rPr>
        <w:t xml:space="preserve">But Telekom is more than just an infrastructure provider. Responsible conduct is part of our DNA. This CR report includes a wealth of examples of how and in what areas Telekom pursues corporate social responsibility as well as the progress we have made over the past year in different areas. </w:t>
      </w:r>
    </w:p>
    <w:p w:rsidR="00615033" w:rsidRDefault="00615033" w:rsidP="00615033">
      <w:pPr>
        <w:rPr>
          <w:rFonts w:ascii="Cambria" w:hAnsi="Cambria" w:hint="eastAsia"/>
        </w:rPr>
      </w:pPr>
    </w:p>
    <w:p w:rsidR="00615033" w:rsidRDefault="00615033" w:rsidP="00615033">
      <w:pPr>
        <w:rPr>
          <w:rFonts w:ascii="Cambria" w:hAnsi="Cambria" w:hint="eastAsia"/>
        </w:rPr>
      </w:pPr>
      <w:r>
        <w:rPr>
          <w:rFonts w:ascii="Cambria" w:hAnsi="Cambria" w:hint="eastAsia"/>
        </w:rPr>
        <w:t>D</w:t>
      </w:r>
      <w:r>
        <w:rPr>
          <w:rFonts w:ascii="Cambria" w:hAnsi="Cambria"/>
        </w:rPr>
        <w:t>a</w:t>
      </w:r>
      <w:r>
        <w:rPr>
          <w:rFonts w:ascii="Cambria" w:hAnsi="Cambria" w:hint="eastAsia"/>
        </w:rPr>
        <w:t xml:space="preserve">ta privacy is at the top of our list. Data security criteria are included in our product development processes right from the start. In 2013, for example, we considerably improved the anti-eavesdropping security of </w:t>
      </w:r>
      <w:r>
        <w:rPr>
          <w:rFonts w:ascii="Cambria" w:hAnsi="Cambria"/>
        </w:rPr>
        <w:t>mobile</w:t>
      </w:r>
      <w:r>
        <w:rPr>
          <w:rFonts w:ascii="Cambria" w:hAnsi="Cambria" w:hint="eastAsia"/>
        </w:rPr>
        <w:t xml:space="preserve"> communications by implementing the A5/3 encryption standard throughout Germany. </w:t>
      </w:r>
    </w:p>
    <w:p w:rsidR="00615033" w:rsidRDefault="00615033" w:rsidP="00615033">
      <w:pPr>
        <w:rPr>
          <w:rFonts w:ascii="Cambria" w:hAnsi="Cambria" w:hint="eastAsia"/>
        </w:rPr>
      </w:pPr>
    </w:p>
    <w:p w:rsidR="00615033" w:rsidRDefault="00A22B5B" w:rsidP="00615033">
      <w:pPr>
        <w:rPr>
          <w:rFonts w:ascii="Cambria" w:hAnsi="Cambria" w:hint="eastAsia"/>
        </w:rPr>
      </w:pPr>
      <w:r>
        <w:rPr>
          <w:rFonts w:ascii="Cambria" w:hAnsi="Cambria" w:hint="eastAsia"/>
        </w:rPr>
        <w:t>And we also work to protect the climate. By approving a Group-wide climate protection target in 2013, we made it possible to measure our progress in reducing C02 emissio</w:t>
      </w:r>
      <w:r w:rsidR="00840124">
        <w:rPr>
          <w:rFonts w:ascii="Cambria" w:hAnsi="Cambria" w:hint="eastAsia"/>
        </w:rPr>
        <w:t xml:space="preserve">ns at an international level. We are planning to reduce our CO2 emissions by the year 2020 by 20 percent compared to 2008. Social topics are high on our list as well. With our Social Charter, which we revised in 2013, we have sharpened our focus on topics such as how well our global suppliers respect human rights issues. We also began including </w:t>
      </w:r>
      <w:proofErr w:type="gramStart"/>
      <w:r w:rsidR="00840124">
        <w:rPr>
          <w:rFonts w:ascii="Cambria" w:hAnsi="Cambria" w:hint="eastAsia"/>
        </w:rPr>
        <w:t>an</w:t>
      </w:r>
      <w:proofErr w:type="gramEnd"/>
      <w:r w:rsidR="00840124">
        <w:rPr>
          <w:rFonts w:ascii="Cambria" w:hAnsi="Cambria" w:hint="eastAsia"/>
        </w:rPr>
        <w:t xml:space="preserve"> CR clause in all of our </w:t>
      </w:r>
      <w:r w:rsidR="00840124">
        <w:rPr>
          <w:rFonts w:ascii="Cambria" w:hAnsi="Cambria"/>
        </w:rPr>
        <w:t xml:space="preserve">supplier contacts in June 2013. </w:t>
      </w:r>
      <w:r w:rsidR="00840124">
        <w:rPr>
          <w:rFonts w:ascii="Cambria" w:hAnsi="Cambria" w:hint="eastAsia"/>
        </w:rPr>
        <w:t xml:space="preserve">The clause describes the ethical, social, ecological and anti-corruption standards that we expect from our partners. </w:t>
      </w:r>
    </w:p>
    <w:p w:rsidR="00840124" w:rsidRDefault="00840124" w:rsidP="00615033">
      <w:pPr>
        <w:rPr>
          <w:rFonts w:ascii="Cambria" w:hAnsi="Cambria" w:hint="eastAsia"/>
        </w:rPr>
      </w:pPr>
    </w:p>
    <w:p w:rsidR="00ED7961" w:rsidRDefault="00ED7961" w:rsidP="00615033">
      <w:pPr>
        <w:rPr>
          <w:rFonts w:ascii="Cambria" w:hAnsi="Cambria" w:hint="eastAsia"/>
        </w:rPr>
      </w:pPr>
      <w:r>
        <w:rPr>
          <w:rFonts w:ascii="Cambria" w:hAnsi="Cambria" w:hint="eastAsia"/>
        </w:rPr>
        <w:t xml:space="preserve">It is with conviction that I continue to pursue the clear commitment made by my predecessors to run the company responsibly and to comply with the principles set forth in the Global Compact of the United Nations. I am particularly interested in making it even more clear how important sustainability and social responsibility are to the value of our company. The ongoing integration of non-financial key performance indicators into our annual report is an effective step in this direction. </w:t>
      </w:r>
    </w:p>
    <w:p w:rsidR="00ED7961" w:rsidRDefault="00ED7961" w:rsidP="00615033">
      <w:pPr>
        <w:rPr>
          <w:rFonts w:ascii="Cambria" w:hAnsi="Cambria" w:hint="eastAsia"/>
        </w:rPr>
      </w:pPr>
    </w:p>
    <w:p w:rsidR="00ED7961" w:rsidRPr="00615033" w:rsidRDefault="00ED7961" w:rsidP="00615033">
      <w:pPr>
        <w:rPr>
          <w:rFonts w:ascii="Cambria" w:hAnsi="Cambria"/>
        </w:rPr>
      </w:pPr>
      <w:bookmarkStart w:id="0" w:name="_GoBack"/>
      <w:bookmarkEnd w:id="0"/>
    </w:p>
    <w:sectPr w:rsidR="00ED7961" w:rsidRPr="0061503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033"/>
    <w:rsid w:val="000E5CE3"/>
    <w:rsid w:val="00615033"/>
    <w:rsid w:val="00840124"/>
    <w:rsid w:val="00944BE5"/>
    <w:rsid w:val="00A22B5B"/>
    <w:rsid w:val="00C67106"/>
    <w:rsid w:val="00ED79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1000</Words>
  <Characters>5703</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1</cp:revision>
  <dcterms:created xsi:type="dcterms:W3CDTF">2015-05-07T08:12:00Z</dcterms:created>
  <dcterms:modified xsi:type="dcterms:W3CDTF">2015-05-07T08:57:00Z</dcterms:modified>
</cp:coreProperties>
</file>