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EE8" w:rsidRPr="001871C0" w:rsidRDefault="00164EE8" w:rsidP="00164EE8">
      <w:pPr>
        <w:spacing w:line="480" w:lineRule="auto"/>
        <w:jc w:val="center"/>
        <w:outlineLvl w:val="0"/>
        <w:rPr>
          <w:b/>
          <w:sz w:val="28"/>
          <w:szCs w:val="28"/>
        </w:rPr>
      </w:pPr>
      <w:bookmarkStart w:id="0" w:name="_Toc215998565"/>
      <w:bookmarkStart w:id="1" w:name="_Toc305003536"/>
      <w:r w:rsidRPr="001871C0">
        <w:rPr>
          <w:rFonts w:hint="eastAsia"/>
          <w:b/>
          <w:sz w:val="28"/>
          <w:szCs w:val="28"/>
        </w:rPr>
        <w:t>浙江农林大学本科生毕业设计（论文）答辩记录表</w:t>
      </w:r>
      <w:bookmarkEnd w:id="0"/>
      <w:bookmarkEnd w:id="1"/>
    </w:p>
    <w:p w:rsidR="00164EE8" w:rsidRPr="00164EE8" w:rsidRDefault="00164EE8" w:rsidP="006E18A8">
      <w:pPr>
        <w:pStyle w:val="a3"/>
        <w:rPr>
          <w:sz w:val="24"/>
        </w:rPr>
      </w:pPr>
      <w:r w:rsidRPr="001871C0">
        <w:rPr>
          <w:rFonts w:hint="eastAsia"/>
          <w:sz w:val="24"/>
        </w:rPr>
        <w:t>学院名称：</w:t>
      </w:r>
      <w:r w:rsidR="006E18A8">
        <w:rPr>
          <w:rFonts w:hint="eastAsia"/>
          <w:sz w:val="24"/>
        </w:rPr>
        <w:t xml:space="preserve">信息工程学院  </w:t>
      </w:r>
      <w:r w:rsidRPr="001871C0">
        <w:rPr>
          <w:rFonts w:hint="eastAsia"/>
          <w:sz w:val="24"/>
        </w:rPr>
        <w:t xml:space="preserve">答辩小组：           填表日期： </w:t>
      </w:r>
      <w:r w:rsidR="00BB40CF">
        <w:rPr>
          <w:rFonts w:hint="eastAsia"/>
          <w:sz w:val="24"/>
        </w:rPr>
        <w:t>2019</w:t>
      </w:r>
      <w:r w:rsidRPr="001871C0">
        <w:rPr>
          <w:rFonts w:hint="eastAsia"/>
          <w:sz w:val="24"/>
        </w:rPr>
        <w:t xml:space="preserve">年 </w:t>
      </w:r>
      <w:r w:rsidR="006E18A8">
        <w:rPr>
          <w:rFonts w:hint="eastAsia"/>
          <w:sz w:val="24"/>
        </w:rPr>
        <w:t>5</w:t>
      </w:r>
      <w:r w:rsidRPr="001871C0">
        <w:rPr>
          <w:rFonts w:hint="eastAsia"/>
          <w:sz w:val="24"/>
        </w:rPr>
        <w:t xml:space="preserve"> 月  日 </w:t>
      </w:r>
    </w:p>
    <w:tbl>
      <w:tblPr>
        <w:tblW w:w="94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"/>
        <w:gridCol w:w="429"/>
        <w:gridCol w:w="2812"/>
        <w:gridCol w:w="1260"/>
        <w:gridCol w:w="1800"/>
        <w:gridCol w:w="900"/>
        <w:gridCol w:w="1274"/>
      </w:tblGrid>
      <w:tr w:rsidR="00164EE8" w:rsidRPr="001871C0" w:rsidTr="00C65D68">
        <w:trPr>
          <w:trHeight w:val="907"/>
          <w:jc w:val="center"/>
        </w:trPr>
        <w:tc>
          <w:tcPr>
            <w:tcW w:w="9471" w:type="dxa"/>
            <w:gridSpan w:val="7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毕业设计（论文）题目：</w:t>
            </w:r>
          </w:p>
          <w:p w:rsidR="00164EE8" w:rsidRPr="001871C0" w:rsidRDefault="00AC0C97" w:rsidP="00C65D68">
            <w:pPr>
              <w:pStyle w:val="a3"/>
              <w:spacing w:line="240" w:lineRule="atLeast"/>
              <w:rPr>
                <w:sz w:val="24"/>
              </w:rPr>
            </w:pPr>
            <w:bookmarkStart w:id="2" w:name="_GoBack"/>
            <w:bookmarkEnd w:id="2"/>
            <w:r w:rsidRPr="00AC0C97">
              <w:rPr>
                <w:rFonts w:hint="eastAsia"/>
                <w:sz w:val="24"/>
              </w:rPr>
              <w:t>产品流通的可视化表达与数据挖掘</w:t>
            </w:r>
          </w:p>
        </w:tc>
      </w:tr>
      <w:tr w:rsidR="00164EE8" w:rsidRPr="001871C0" w:rsidTr="00C65D68">
        <w:trPr>
          <w:trHeight w:val="340"/>
          <w:jc w:val="center"/>
        </w:trPr>
        <w:tc>
          <w:tcPr>
            <w:tcW w:w="1425" w:type="dxa"/>
            <w:gridSpan w:val="2"/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答 辩 人</w:t>
            </w:r>
          </w:p>
        </w:tc>
        <w:tc>
          <w:tcPr>
            <w:tcW w:w="2812" w:type="dxa"/>
            <w:vAlign w:val="center"/>
          </w:tcPr>
          <w:p w:rsidR="00164EE8" w:rsidRPr="001871C0" w:rsidRDefault="00AC0C97" w:rsidP="00C65D68">
            <w:pPr>
              <w:pStyle w:val="a3"/>
              <w:spacing w:line="240" w:lineRule="atLeast"/>
              <w:ind w:left="30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倪畅</w:t>
            </w:r>
          </w:p>
        </w:tc>
        <w:tc>
          <w:tcPr>
            <w:tcW w:w="1260" w:type="dxa"/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sz w:val="24"/>
              </w:rPr>
              <w:t>专业</w:t>
            </w:r>
            <w:r w:rsidRPr="001871C0">
              <w:rPr>
                <w:rFonts w:hint="eastAsia"/>
                <w:sz w:val="24"/>
              </w:rPr>
              <w:t>班级</w:t>
            </w:r>
          </w:p>
        </w:tc>
        <w:tc>
          <w:tcPr>
            <w:tcW w:w="3974" w:type="dxa"/>
            <w:gridSpan w:val="3"/>
            <w:vAlign w:val="center"/>
          </w:tcPr>
          <w:p w:rsidR="00164EE8" w:rsidRPr="001871C0" w:rsidRDefault="00AC0C97" w:rsidP="00C65D68">
            <w:pPr>
              <w:pStyle w:val="a3"/>
              <w:spacing w:line="240" w:lineRule="atLeast"/>
              <w:ind w:left="30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计算机科学与技术1</w:t>
            </w:r>
            <w:r>
              <w:rPr>
                <w:sz w:val="24"/>
              </w:rPr>
              <w:t>53</w:t>
            </w:r>
          </w:p>
        </w:tc>
      </w:tr>
      <w:tr w:rsidR="00164EE8" w:rsidRPr="001871C0" w:rsidTr="00C65D68">
        <w:trPr>
          <w:trHeight w:val="340"/>
          <w:jc w:val="center"/>
        </w:trPr>
        <w:tc>
          <w:tcPr>
            <w:tcW w:w="1425" w:type="dxa"/>
            <w:gridSpan w:val="2"/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指导教师</w:t>
            </w:r>
          </w:p>
        </w:tc>
        <w:tc>
          <w:tcPr>
            <w:tcW w:w="2812" w:type="dxa"/>
            <w:vAlign w:val="center"/>
          </w:tcPr>
          <w:p w:rsidR="00164EE8" w:rsidRPr="001871C0" w:rsidRDefault="00AC0C97" w:rsidP="00C65D68">
            <w:pPr>
              <w:pStyle w:val="a3"/>
              <w:spacing w:line="240" w:lineRule="atLeast"/>
              <w:ind w:left="30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陈文辉</w:t>
            </w:r>
          </w:p>
        </w:tc>
        <w:tc>
          <w:tcPr>
            <w:tcW w:w="1260" w:type="dxa"/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学  科</w:t>
            </w:r>
          </w:p>
        </w:tc>
        <w:tc>
          <w:tcPr>
            <w:tcW w:w="1800" w:type="dxa"/>
            <w:vAlign w:val="center"/>
          </w:tcPr>
          <w:p w:rsidR="00164EE8" w:rsidRPr="001871C0" w:rsidRDefault="00AC0C97" w:rsidP="00C65D68">
            <w:pPr>
              <w:pStyle w:val="a3"/>
              <w:spacing w:line="240" w:lineRule="atLeast"/>
              <w:ind w:left="30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计算机应用技术</w:t>
            </w:r>
          </w:p>
        </w:tc>
        <w:tc>
          <w:tcPr>
            <w:tcW w:w="900" w:type="dxa"/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职 称</w:t>
            </w:r>
          </w:p>
        </w:tc>
        <w:tc>
          <w:tcPr>
            <w:tcW w:w="1274" w:type="dxa"/>
            <w:vAlign w:val="center"/>
          </w:tcPr>
          <w:p w:rsidR="00164EE8" w:rsidRPr="001871C0" w:rsidRDefault="00AC0C97" w:rsidP="00AC0C97">
            <w:pPr>
              <w:pStyle w:val="a3"/>
              <w:spacing w:line="240" w:lineRule="atLeas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讲师</w:t>
            </w:r>
          </w:p>
        </w:tc>
      </w:tr>
      <w:tr w:rsidR="00164EE8" w:rsidRPr="001871C0" w:rsidTr="00C65D68">
        <w:trPr>
          <w:trHeight w:val="705"/>
          <w:jc w:val="center"/>
        </w:trPr>
        <w:tc>
          <w:tcPr>
            <w:tcW w:w="9471" w:type="dxa"/>
            <w:gridSpan w:val="7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答辩委员会（小组）名单：</w:t>
            </w:r>
          </w:p>
        </w:tc>
      </w:tr>
      <w:tr w:rsidR="00164EE8" w:rsidRPr="001871C0" w:rsidTr="00C65D68">
        <w:trPr>
          <w:cantSplit/>
          <w:trHeight w:val="340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提问人</w:t>
            </w: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提  问  内  容</w:t>
            </w: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 xml:space="preserve">答  </w:t>
            </w:r>
            <w:proofErr w:type="gramStart"/>
            <w:r w:rsidRPr="001871C0">
              <w:rPr>
                <w:rFonts w:hint="eastAsia"/>
                <w:sz w:val="24"/>
              </w:rPr>
              <w:t>辩</w:t>
            </w:r>
            <w:proofErr w:type="gramEnd"/>
            <w:r w:rsidRPr="001871C0">
              <w:rPr>
                <w:rFonts w:hint="eastAsia"/>
                <w:sz w:val="24"/>
              </w:rPr>
              <w:t xml:space="preserve">  内  容</w:t>
            </w:r>
          </w:p>
        </w:tc>
      </w:tr>
      <w:tr w:rsidR="00164EE8" w:rsidRPr="001871C0" w:rsidTr="00AC0C97">
        <w:trPr>
          <w:cantSplit/>
          <w:trHeight w:val="1477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</w:tr>
      <w:tr w:rsidR="00164EE8" w:rsidRPr="001871C0" w:rsidTr="00AC0C97">
        <w:trPr>
          <w:cantSplit/>
          <w:trHeight w:val="1694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</w:tr>
      <w:tr w:rsidR="00164EE8" w:rsidRPr="001871C0" w:rsidTr="00AC0C97">
        <w:trPr>
          <w:cantSplit/>
          <w:trHeight w:val="1692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</w:tr>
      <w:tr w:rsidR="00164EE8" w:rsidRPr="001871C0" w:rsidTr="00AC0C97">
        <w:trPr>
          <w:cantSplit/>
          <w:trHeight w:val="1826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</w:tr>
      <w:tr w:rsidR="00164EE8" w:rsidRPr="001871C0" w:rsidTr="00AC0C97">
        <w:trPr>
          <w:cantSplit/>
          <w:trHeight w:val="1710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</w:tr>
    </w:tbl>
    <w:p w:rsidR="00164EE8" w:rsidRPr="001871C0" w:rsidRDefault="00164EE8" w:rsidP="00164EE8">
      <w:pPr>
        <w:ind w:firstLineChars="350" w:firstLine="735"/>
        <w:rPr>
          <w:szCs w:val="21"/>
        </w:rPr>
      </w:pPr>
    </w:p>
    <w:p w:rsidR="00AD7A66" w:rsidRPr="00164EE8" w:rsidRDefault="00164EE8" w:rsidP="00164EE8">
      <w:pPr>
        <w:ind w:firstLineChars="350" w:firstLine="735"/>
      </w:pPr>
      <w:r w:rsidRPr="001871C0">
        <w:rPr>
          <w:rFonts w:hint="eastAsia"/>
        </w:rPr>
        <w:t>答辩委员会（小组）负责人签字：</w:t>
      </w:r>
      <w:r w:rsidRPr="001871C0">
        <w:rPr>
          <w:rFonts w:hint="eastAsia"/>
          <w:u w:val="single"/>
        </w:rPr>
        <w:t xml:space="preserve">              </w:t>
      </w:r>
      <w:r w:rsidRPr="001871C0">
        <w:rPr>
          <w:rFonts w:hint="eastAsia"/>
        </w:rPr>
        <w:t xml:space="preserve">       </w:t>
      </w:r>
      <w:r w:rsidRPr="001871C0">
        <w:rPr>
          <w:rFonts w:hint="eastAsia"/>
        </w:rPr>
        <w:t>记录人签字：</w:t>
      </w:r>
      <w:r w:rsidRPr="001871C0">
        <w:rPr>
          <w:rFonts w:hint="eastAsia"/>
        </w:rPr>
        <w:t>__________</w:t>
      </w:r>
      <w:r w:rsidRPr="001871C0">
        <w:rPr>
          <w:rFonts w:hint="eastAsia"/>
          <w:u w:val="single"/>
        </w:rPr>
        <w:t xml:space="preserve">   </w:t>
      </w:r>
      <w:r w:rsidRPr="001871C0">
        <w:rPr>
          <w:rFonts w:hint="eastAsia"/>
        </w:rPr>
        <w:t xml:space="preserve">  </w:t>
      </w:r>
      <w:bookmarkStart w:id="3" w:name="_Toc215998566"/>
      <w:r w:rsidRPr="001871C0">
        <w:rPr>
          <w:rFonts w:hint="eastAsia"/>
          <w:b/>
        </w:rPr>
        <w:t xml:space="preserve"> </w:t>
      </w:r>
      <w:bookmarkEnd w:id="3"/>
    </w:p>
    <w:sectPr w:rsidR="00AD7A66" w:rsidRPr="00164EE8" w:rsidSect="00AD7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2EC" w:rsidRDefault="009502EC" w:rsidP="006E18A8">
      <w:r>
        <w:separator/>
      </w:r>
    </w:p>
  </w:endnote>
  <w:endnote w:type="continuationSeparator" w:id="0">
    <w:p w:rsidR="009502EC" w:rsidRDefault="009502EC" w:rsidP="006E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2EC" w:rsidRDefault="009502EC" w:rsidP="006E18A8">
      <w:r>
        <w:separator/>
      </w:r>
    </w:p>
  </w:footnote>
  <w:footnote w:type="continuationSeparator" w:id="0">
    <w:p w:rsidR="009502EC" w:rsidRDefault="009502EC" w:rsidP="006E1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EE8"/>
    <w:rsid w:val="00164EE8"/>
    <w:rsid w:val="00363BC4"/>
    <w:rsid w:val="005B01C3"/>
    <w:rsid w:val="006E18A8"/>
    <w:rsid w:val="009502EC"/>
    <w:rsid w:val="00AC0C97"/>
    <w:rsid w:val="00AD7A66"/>
    <w:rsid w:val="00BB40CF"/>
    <w:rsid w:val="00F6295A"/>
    <w:rsid w:val="00FB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74FF97"/>
  <w15:docId w15:val="{23168BBF-DEDB-467F-A9FA-28F59645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4EE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64EE8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164EE8"/>
    <w:rPr>
      <w:rFonts w:ascii="宋体" w:hAnsi="Courier New"/>
      <w:kern w:val="2"/>
      <w:sz w:val="21"/>
    </w:rPr>
  </w:style>
  <w:style w:type="paragraph" w:styleId="a5">
    <w:name w:val="header"/>
    <w:basedOn w:val="a"/>
    <w:link w:val="a6"/>
    <w:rsid w:val="006E1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E18A8"/>
    <w:rPr>
      <w:kern w:val="2"/>
      <w:sz w:val="18"/>
      <w:szCs w:val="18"/>
    </w:rPr>
  </w:style>
  <w:style w:type="paragraph" w:styleId="a7">
    <w:name w:val="footer"/>
    <w:basedOn w:val="a"/>
    <w:link w:val="a8"/>
    <w:rsid w:val="006E1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E18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242</Characters>
  <Application>Microsoft Office Word</Application>
  <DocSecurity>0</DocSecurity>
  <Lines>2</Lines>
  <Paragraphs>1</Paragraphs>
  <ScaleCrop>false</ScaleCrop>
  <Company>微软中国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Ni Chang</cp:lastModifiedBy>
  <cp:revision>4</cp:revision>
  <dcterms:created xsi:type="dcterms:W3CDTF">2018-05-14T07:54:00Z</dcterms:created>
  <dcterms:modified xsi:type="dcterms:W3CDTF">2019-05-10T10:37:00Z</dcterms:modified>
</cp:coreProperties>
</file>