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5B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5B155B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指导教师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AC1BA8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39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倪畅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01505010315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陈文辉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E447B" w:rsidRPr="00F42DAC" w:rsidTr="003E447B">
        <w:trPr>
          <w:trHeight w:val="553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:rsidR="003E447B" w:rsidRPr="0063551B" w:rsidRDefault="0063551B" w:rsidP="0063551B">
            <w:pPr>
              <w:spacing w:beforeLines="50" w:before="156" w:line="200" w:lineRule="atLeast"/>
              <w:jc w:val="center"/>
              <w:rPr>
                <w:rFonts w:ascii="宋体" w:hAnsi="宋体"/>
                <w:b/>
                <w:sz w:val="10"/>
                <w:szCs w:val="10"/>
              </w:rPr>
            </w:pPr>
            <w:r w:rsidRPr="0063551B">
              <w:rPr>
                <w:rFonts w:ascii="宋体" w:hAnsi="宋体" w:hint="eastAsia"/>
                <w:sz w:val="24"/>
              </w:rPr>
              <w:t>产品流通的可视化表达与数据挖掘</w:t>
            </w:r>
          </w:p>
        </w:tc>
      </w:tr>
      <w:tr w:rsidR="003E447B" w:rsidRPr="00F42DAC" w:rsidTr="003E447B">
        <w:trPr>
          <w:trHeight w:val="140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指导教</w:t>
            </w:r>
          </w:p>
          <w:p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:rsidTr="004756BD">
        <w:trPr>
          <w:trHeight w:val="4724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指导教师评语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:rsidR="004756BD" w:rsidRDefault="004756BD" w:rsidP="003E447B">
            <w:pPr>
              <w:spacing w:line="360" w:lineRule="exact"/>
            </w:pPr>
          </w:p>
          <w:p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3E447B">
              <w:rPr>
                <w:rFonts w:hint="eastAsia"/>
              </w:rPr>
              <w:t>指导教师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E2D" w:rsidRDefault="009A4E2D" w:rsidP="00924AB6">
      <w:r>
        <w:separator/>
      </w:r>
    </w:p>
  </w:endnote>
  <w:endnote w:type="continuationSeparator" w:id="0">
    <w:p w:rsidR="009A4E2D" w:rsidRDefault="009A4E2D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E2D" w:rsidRDefault="009A4E2D" w:rsidP="00924AB6">
      <w:r>
        <w:separator/>
      </w:r>
    </w:p>
  </w:footnote>
  <w:footnote w:type="continuationSeparator" w:id="0">
    <w:p w:rsidR="009A4E2D" w:rsidRDefault="009A4E2D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33FD"/>
    <w:rsid w:val="00222AEB"/>
    <w:rsid w:val="002A5D9E"/>
    <w:rsid w:val="002D0C6E"/>
    <w:rsid w:val="002D76F5"/>
    <w:rsid w:val="003C1BCC"/>
    <w:rsid w:val="003E447B"/>
    <w:rsid w:val="00446B8A"/>
    <w:rsid w:val="004756BD"/>
    <w:rsid w:val="0048426B"/>
    <w:rsid w:val="004A25AB"/>
    <w:rsid w:val="004F274E"/>
    <w:rsid w:val="004F3839"/>
    <w:rsid w:val="005A1145"/>
    <w:rsid w:val="005B0429"/>
    <w:rsid w:val="005B155B"/>
    <w:rsid w:val="0063551B"/>
    <w:rsid w:val="00685994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A4E2D"/>
    <w:rsid w:val="009B2F35"/>
    <w:rsid w:val="009D155A"/>
    <w:rsid w:val="009E387E"/>
    <w:rsid w:val="00A472E9"/>
    <w:rsid w:val="00A530AA"/>
    <w:rsid w:val="00AA5235"/>
    <w:rsid w:val="00AC0A89"/>
    <w:rsid w:val="00AC1BA8"/>
    <w:rsid w:val="00AD2BDD"/>
    <w:rsid w:val="00B4086E"/>
    <w:rsid w:val="00BF4AD3"/>
    <w:rsid w:val="00C22CBB"/>
    <w:rsid w:val="00C444A9"/>
    <w:rsid w:val="00CB5783"/>
    <w:rsid w:val="00D02979"/>
    <w:rsid w:val="00D17106"/>
    <w:rsid w:val="00D24A43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14B62"/>
  <w15:docId w15:val="{CC85F3A0-DB4C-41BF-ABD4-24222BA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 Chang</cp:lastModifiedBy>
  <cp:revision>6</cp:revision>
  <dcterms:created xsi:type="dcterms:W3CDTF">2018-05-14T08:16:00Z</dcterms:created>
  <dcterms:modified xsi:type="dcterms:W3CDTF">2019-05-10T01:56:00Z</dcterms:modified>
</cp:coreProperties>
</file>