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A92" w:rsidRPr="00AC1A92" w:rsidRDefault="00AC1A92" w:rsidP="00AC1A92">
      <w:pPr>
        <w:pStyle w:val="Titre1"/>
        <w:shd w:val="clear" w:color="auto" w:fill="FFFFFF"/>
        <w:spacing w:before="0" w:line="720" w:lineRule="atLeast"/>
        <w:rPr>
          <w:rFonts w:ascii="Arial" w:hAnsi="Arial" w:cs="Arial"/>
          <w:b/>
          <w:color w:val="271A38"/>
        </w:rPr>
      </w:pPr>
      <w:r w:rsidRPr="00AC1A92">
        <w:rPr>
          <w:rFonts w:ascii="Arial" w:hAnsi="Arial" w:cs="Arial"/>
          <w:b/>
          <w:color w:val="271A38"/>
        </w:rPr>
        <w:t>Travaillez avec une base de données</w:t>
      </w:r>
    </w:p>
    <w:p w:rsidR="00C125F1" w:rsidRDefault="00C125F1"/>
    <w:p w:rsidR="00AC1A92" w:rsidRPr="00AC1A92" w:rsidRDefault="00AC1A92" w:rsidP="00AC1A92">
      <w:pPr>
        <w:shd w:val="clear" w:color="auto" w:fill="FFFFFF"/>
        <w:spacing w:before="100" w:beforeAutospacing="1" w:after="100" w:afterAutospacing="1" w:line="540" w:lineRule="atLeast"/>
        <w:outlineLvl w:val="2"/>
        <w:rPr>
          <w:rFonts w:ascii="Arial" w:eastAsia="Times New Roman" w:hAnsi="Arial" w:cs="Arial"/>
          <w:b/>
          <w:bCs/>
          <w:color w:val="271A38"/>
          <w:sz w:val="27"/>
          <w:szCs w:val="27"/>
          <w:lang w:eastAsia="fr-FR"/>
        </w:rPr>
      </w:pPr>
      <w:r w:rsidRPr="00AC1A92">
        <w:rPr>
          <w:rFonts w:ascii="Arial" w:eastAsia="Times New Roman" w:hAnsi="Arial" w:cs="Arial"/>
          <w:b/>
          <w:bCs/>
          <w:color w:val="271A38"/>
          <w:sz w:val="27"/>
          <w:szCs w:val="27"/>
          <w:lang w:eastAsia="fr-FR"/>
        </w:rPr>
        <w:t>Découvrez langage SQL et les bases de données</w:t>
      </w:r>
    </w:p>
    <w:p w:rsidR="00AC1A92" w:rsidRDefault="00AC1A92">
      <w:r>
        <w:rPr>
          <w:noProof/>
          <w:lang w:eastAsia="fr-FR"/>
        </w:rPr>
        <w:drawing>
          <wp:inline distT="0" distB="0" distL="0" distR="0" wp14:anchorId="3F1BF124" wp14:editId="21F9A64C">
            <wp:extent cx="5760720" cy="10693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A92" w:rsidRDefault="00AC1A92" w:rsidP="00AC1A92">
      <w:pPr>
        <w:pStyle w:val="Titre4"/>
        <w:shd w:val="clear" w:color="auto" w:fill="FFFFFF"/>
        <w:spacing w:line="450" w:lineRule="atLeast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>Donnez les ordres au SGBD en langage SQL</w:t>
      </w:r>
    </w:p>
    <w:p w:rsidR="00AF2DC6" w:rsidRDefault="00AC1A92">
      <w:pPr>
        <w:rPr>
          <w:rFonts w:ascii="Arial" w:hAnsi="Arial" w:cs="Arial"/>
          <w:color w:val="271A38"/>
          <w:shd w:val="clear" w:color="auto" w:fill="FFFFFF"/>
        </w:rPr>
      </w:pPr>
      <w:r>
        <w:rPr>
          <w:rFonts w:ascii="Arial" w:hAnsi="Arial" w:cs="Arial"/>
          <w:color w:val="271A38"/>
          <w:shd w:val="clear" w:color="auto" w:fill="FFFFFF"/>
        </w:rPr>
        <w:t>La bonne nouvelle, c'est que le langage SQL est un standard, c'est-à-dire que quel que soit le SGBD que vous utilisez, vous vous servirez du langage SQL. La mauvaise, c'est qu'il y a en fait quelques petites variantes d'un SGBD à l'autre, mais cela concerne généralement les commandes les plus avancées.</w:t>
      </w:r>
    </w:p>
    <w:p w:rsidR="00AF2DC6" w:rsidRDefault="00AF2DC6">
      <w:r>
        <w:rPr>
          <w:noProof/>
          <w:lang w:eastAsia="fr-FR"/>
        </w:rPr>
        <w:drawing>
          <wp:inline distT="0" distB="0" distL="0" distR="0" wp14:anchorId="656FC7C4" wp14:editId="7487C511">
            <wp:extent cx="5760720" cy="1038225"/>
            <wp:effectExtent l="0" t="0" r="0" b="9525"/>
            <wp:docPr id="135" name="Imag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81C" w:rsidRDefault="00786508">
      <w:hyperlink r:id="rId7" w:history="1">
        <w:r w:rsidRPr="000A70C8">
          <w:rPr>
            <w:rStyle w:val="Lienhypertexte"/>
          </w:rPr>
          <w:t>https://openclassrooms.com/fr/courses/6971126-implementez-vos-bases-de-donnees-relationnelles-avec-sql</w:t>
        </w:r>
      </w:hyperlink>
    </w:p>
    <w:p w:rsidR="00F5177B" w:rsidRDefault="00F5177B">
      <w:r>
        <w:rPr>
          <w:noProof/>
          <w:lang w:eastAsia="fr-FR"/>
        </w:rPr>
        <w:drawing>
          <wp:inline distT="0" distB="0" distL="0" distR="0" wp14:anchorId="1CEFE491" wp14:editId="5BC1EBBA">
            <wp:extent cx="5760720" cy="3310890"/>
            <wp:effectExtent l="0" t="0" r="0" b="3810"/>
            <wp:docPr id="136" name="Imag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81C" w:rsidRPr="0077481C" w:rsidRDefault="0077481C" w:rsidP="0077481C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1A38"/>
          <w:sz w:val="24"/>
          <w:szCs w:val="24"/>
          <w:lang w:eastAsia="fr-FR"/>
        </w:rPr>
      </w:pPr>
      <w:r w:rsidRPr="0077481C">
        <w:rPr>
          <w:rFonts w:ascii="Arial" w:eastAsia="Times New Roman" w:hAnsi="Arial" w:cs="Arial"/>
          <w:color w:val="271A38"/>
          <w:sz w:val="24"/>
          <w:szCs w:val="24"/>
          <w:lang w:eastAsia="fr-FR"/>
        </w:rPr>
        <w:lastRenderedPageBreak/>
        <w:t>Le serveur utilise toujours PHP, il lui fait donc passer le message.</w:t>
      </w:r>
    </w:p>
    <w:p w:rsidR="0077481C" w:rsidRPr="0077481C" w:rsidRDefault="0077481C" w:rsidP="0077481C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1A38"/>
          <w:sz w:val="24"/>
          <w:szCs w:val="24"/>
          <w:lang w:eastAsia="fr-FR"/>
        </w:rPr>
      </w:pPr>
      <w:r w:rsidRPr="0077481C">
        <w:rPr>
          <w:rFonts w:ascii="Arial" w:eastAsia="Times New Roman" w:hAnsi="Arial" w:cs="Arial"/>
          <w:color w:val="271A38"/>
          <w:sz w:val="24"/>
          <w:szCs w:val="24"/>
          <w:lang w:eastAsia="fr-FR"/>
        </w:rPr>
        <w:t>PHP effectue les actions demandées et se rend compte qu'il a besoin de MySQL. En effet, le code PHP contient à un endroit "Va demander à MySQL d'enregistrer ce message". Il fait donc passer le travail à MySQL.</w:t>
      </w:r>
    </w:p>
    <w:p w:rsidR="0077481C" w:rsidRPr="0077481C" w:rsidRDefault="0077481C" w:rsidP="0077481C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1A38"/>
          <w:sz w:val="24"/>
          <w:szCs w:val="24"/>
          <w:lang w:eastAsia="fr-FR"/>
        </w:rPr>
      </w:pPr>
      <w:r w:rsidRPr="0077481C">
        <w:rPr>
          <w:rFonts w:ascii="Arial" w:eastAsia="Times New Roman" w:hAnsi="Arial" w:cs="Arial"/>
          <w:color w:val="271A38"/>
          <w:sz w:val="24"/>
          <w:szCs w:val="24"/>
          <w:lang w:eastAsia="fr-FR"/>
        </w:rPr>
        <w:t>MySQL fait le travail que PHP lui a soumis et lui répond "OK, c'est bon !".</w:t>
      </w:r>
    </w:p>
    <w:p w:rsidR="0077481C" w:rsidRPr="0077481C" w:rsidRDefault="0077481C" w:rsidP="0077481C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1A38"/>
          <w:sz w:val="24"/>
          <w:szCs w:val="24"/>
          <w:lang w:eastAsia="fr-FR"/>
        </w:rPr>
      </w:pPr>
      <w:r w:rsidRPr="0077481C">
        <w:rPr>
          <w:rFonts w:ascii="Arial" w:eastAsia="Times New Roman" w:hAnsi="Arial" w:cs="Arial"/>
          <w:color w:val="271A38"/>
          <w:sz w:val="24"/>
          <w:szCs w:val="24"/>
          <w:lang w:eastAsia="fr-FR"/>
        </w:rPr>
        <w:t>PHP renvoie au serveur que MySQL a bien fait ce qui lui était demandé.</w:t>
      </w:r>
    </w:p>
    <w:p w:rsidR="0077481C" w:rsidRDefault="0077481C"/>
    <w:p w:rsidR="00AC1A92" w:rsidRDefault="00AC1A92"/>
    <w:p w:rsidR="00F5177B" w:rsidRDefault="00F5177B">
      <w:r>
        <w:t>VOCABULAIRE BDD :</w:t>
      </w:r>
    </w:p>
    <w:p w:rsidR="00F5177B" w:rsidRDefault="00F5177B">
      <w:r>
        <w:t>Armoire : base</w:t>
      </w:r>
    </w:p>
    <w:p w:rsidR="00F5177B" w:rsidRDefault="00F5177B">
      <w:r>
        <w:t>Tiroir : Table</w:t>
      </w:r>
    </w:p>
    <w:p w:rsidR="00F5177B" w:rsidRDefault="00F5177B">
      <w:r>
        <w:t>Colonne : Champs</w:t>
      </w:r>
    </w:p>
    <w:p w:rsidR="00F5177B" w:rsidRDefault="00F5177B">
      <w:r>
        <w:t>Ligne : Entrée</w:t>
      </w:r>
    </w:p>
    <w:p w:rsidR="00F5177B" w:rsidRDefault="00F5177B"/>
    <w:p w:rsidR="00F5177B" w:rsidRDefault="00F5177B">
      <w:r>
        <w:t xml:space="preserve">On a donc une </w:t>
      </w:r>
      <w:r w:rsidRPr="005E0A37">
        <w:rPr>
          <w:b/>
          <w:u w:val="single"/>
        </w:rPr>
        <w:t>base</w:t>
      </w:r>
      <w:r>
        <w:t xml:space="preserve"> qui contient des </w:t>
      </w:r>
      <w:r w:rsidRPr="005E0A37">
        <w:rPr>
          <w:b/>
          <w:u w:val="single"/>
        </w:rPr>
        <w:t>tables</w:t>
      </w:r>
      <w:r>
        <w:t xml:space="preserve">, ces </w:t>
      </w:r>
      <w:r w:rsidRPr="005E0A37">
        <w:rPr>
          <w:b/>
          <w:u w:val="single"/>
        </w:rPr>
        <w:t>tables</w:t>
      </w:r>
      <w:r>
        <w:t xml:space="preserve"> contiennent </w:t>
      </w:r>
      <w:r w:rsidR="007C1190">
        <w:t xml:space="preserve">des </w:t>
      </w:r>
      <w:r w:rsidR="007C1190" w:rsidRPr="005E0A37">
        <w:rPr>
          <w:b/>
          <w:u w:val="single"/>
        </w:rPr>
        <w:t>entrées</w:t>
      </w:r>
      <w:r w:rsidR="007C1190">
        <w:t xml:space="preserve"> composées</w:t>
      </w:r>
      <w:r>
        <w:t xml:space="preserve"> de </w:t>
      </w:r>
      <w:r w:rsidRPr="005E0A37">
        <w:rPr>
          <w:b/>
          <w:u w:val="single"/>
        </w:rPr>
        <w:t>champs</w:t>
      </w:r>
      <w:r w:rsidR="005E0A37">
        <w:t>.</w:t>
      </w:r>
    </w:p>
    <w:p w:rsidR="00AC1A92" w:rsidRDefault="00DE5B90">
      <w:r>
        <w:rPr>
          <w:noProof/>
          <w:lang w:eastAsia="fr-FR"/>
        </w:rPr>
        <w:drawing>
          <wp:inline distT="0" distB="0" distL="0" distR="0" wp14:anchorId="5CED3D65" wp14:editId="1EDFAB64">
            <wp:extent cx="5760720" cy="3582035"/>
            <wp:effectExtent l="0" t="0" r="0" b="0"/>
            <wp:docPr id="137" name="Imag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B90" w:rsidRDefault="000F311F">
      <w:r>
        <w:rPr>
          <w:noProof/>
          <w:lang w:eastAsia="fr-FR"/>
        </w:rPr>
        <w:drawing>
          <wp:inline distT="0" distB="0" distL="0" distR="0" wp14:anchorId="023CF27A" wp14:editId="143B2BE8">
            <wp:extent cx="5760720" cy="1109345"/>
            <wp:effectExtent l="0" t="0" r="0" b="0"/>
            <wp:docPr id="138" name="Imag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11F" w:rsidRDefault="000F311F">
      <w:r>
        <w:rPr>
          <w:noProof/>
          <w:lang w:eastAsia="fr-FR"/>
        </w:rPr>
        <w:lastRenderedPageBreak/>
        <w:drawing>
          <wp:inline distT="0" distB="0" distL="0" distR="0" wp14:anchorId="70D72383" wp14:editId="7446A916">
            <wp:extent cx="5760720" cy="4671060"/>
            <wp:effectExtent l="0" t="0" r="0" b="0"/>
            <wp:docPr id="139" name="Imag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4D2" w:rsidRDefault="00D064D2" w:rsidP="00D064D2">
      <w:pPr>
        <w:pStyle w:val="Titre3"/>
        <w:shd w:val="clear" w:color="auto" w:fill="FFFFFF"/>
        <w:spacing w:line="540" w:lineRule="atLeast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>Enregistrez les données</w:t>
      </w:r>
    </w:p>
    <w:p w:rsidR="00D064D2" w:rsidRDefault="00D064D2" w:rsidP="00D064D2"/>
    <w:p w:rsidR="00D064D2" w:rsidRPr="00D064D2" w:rsidRDefault="00D064D2" w:rsidP="00D064D2">
      <w:r>
        <w:rPr>
          <w:rFonts w:ascii="Arial" w:hAnsi="Arial" w:cs="Arial"/>
          <w:color w:val="271A38"/>
          <w:shd w:val="clear" w:color="auto" w:fill="FFFFFF"/>
        </w:rPr>
        <w:t xml:space="preserve">Par exemple, avec MySQL sous Windows, si vous utilisez XAMPP, vous devriez trouver les fichiers où sont stockées les informations </w:t>
      </w:r>
      <w:proofErr w:type="gramStart"/>
      <w:r>
        <w:rPr>
          <w:rFonts w:ascii="Arial" w:hAnsi="Arial" w:cs="Arial"/>
          <w:color w:val="271A38"/>
          <w:shd w:val="clear" w:color="auto" w:fill="FFFFFF"/>
        </w:rPr>
        <w:t>dans  </w:t>
      </w:r>
      <w:r>
        <w:rPr>
          <w:rStyle w:val="CodeHTML"/>
          <w:rFonts w:eastAsiaTheme="minorHAnsi"/>
          <w:color w:val="271A38"/>
          <w:sz w:val="24"/>
          <w:szCs w:val="24"/>
        </w:rPr>
        <w:t>C:\xampp\mysql\data</w:t>
      </w:r>
      <w:proofErr w:type="gramEnd"/>
      <w:r>
        <w:rPr>
          <w:rFonts w:ascii="Arial" w:hAnsi="Arial" w:cs="Arial"/>
          <w:color w:val="271A38"/>
          <w:shd w:val="clear" w:color="auto" w:fill="FFFFFF"/>
        </w:rPr>
        <w:t>  .</w:t>
      </w:r>
    </w:p>
    <w:p w:rsidR="00D064D2" w:rsidRDefault="00D064D2">
      <w:r>
        <w:rPr>
          <w:noProof/>
          <w:lang w:eastAsia="fr-FR"/>
        </w:rPr>
        <w:drawing>
          <wp:inline distT="0" distB="0" distL="0" distR="0" wp14:anchorId="30D63609" wp14:editId="204E8F81">
            <wp:extent cx="5760720" cy="669290"/>
            <wp:effectExtent l="0" t="0" r="0" b="0"/>
            <wp:docPr id="140" name="Imag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4D2" w:rsidRDefault="00D064D2">
      <w:r>
        <w:rPr>
          <w:noProof/>
          <w:lang w:eastAsia="fr-FR"/>
        </w:rPr>
        <w:drawing>
          <wp:inline distT="0" distB="0" distL="0" distR="0" wp14:anchorId="17188D18" wp14:editId="74EF02C6">
            <wp:extent cx="5760720" cy="925830"/>
            <wp:effectExtent l="0" t="0" r="0" b="7620"/>
            <wp:docPr id="141" name="Imag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A92" w:rsidRDefault="00AC1A92"/>
    <w:p w:rsidR="00D02D44" w:rsidRDefault="00D02D44"/>
    <w:p w:rsidR="00D02D44" w:rsidRPr="00D02D44" w:rsidRDefault="00D02D44" w:rsidP="00D02D44">
      <w:pPr>
        <w:pStyle w:val="Titre1"/>
        <w:shd w:val="clear" w:color="auto" w:fill="FFFFFF"/>
        <w:spacing w:before="0" w:line="720" w:lineRule="atLeast"/>
        <w:rPr>
          <w:rFonts w:ascii="Arial" w:hAnsi="Arial" w:cs="Arial"/>
          <w:b/>
          <w:color w:val="271A38"/>
        </w:rPr>
      </w:pPr>
      <w:r w:rsidRPr="00D02D44">
        <w:rPr>
          <w:rFonts w:ascii="Arial" w:hAnsi="Arial" w:cs="Arial"/>
          <w:b/>
          <w:color w:val="271A38"/>
        </w:rPr>
        <w:lastRenderedPageBreak/>
        <w:t xml:space="preserve">Mettez en place une base de données avec </w:t>
      </w:r>
      <w:proofErr w:type="spellStart"/>
      <w:r w:rsidRPr="00D02D44">
        <w:rPr>
          <w:rFonts w:ascii="Arial" w:hAnsi="Arial" w:cs="Arial"/>
          <w:b/>
          <w:color w:val="271A38"/>
        </w:rPr>
        <w:t>phpMyAdmin</w:t>
      </w:r>
      <w:proofErr w:type="spellEnd"/>
    </w:p>
    <w:p w:rsidR="00D02D44" w:rsidRDefault="00D02D44"/>
    <w:p w:rsidR="00D02D44" w:rsidRPr="00D02D44" w:rsidRDefault="00D02D44" w:rsidP="00D02D44">
      <w:pPr>
        <w:pStyle w:val="Titre4"/>
        <w:shd w:val="clear" w:color="auto" w:fill="FFFFFF"/>
        <w:spacing w:line="450" w:lineRule="atLeast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>Les types de champs MySQL</w:t>
      </w:r>
    </w:p>
    <w:p w:rsidR="00D02D44" w:rsidRDefault="00D02D44">
      <w:r>
        <w:rPr>
          <w:noProof/>
          <w:lang w:eastAsia="fr-FR"/>
        </w:rPr>
        <w:drawing>
          <wp:inline distT="0" distB="0" distL="0" distR="0" wp14:anchorId="3C5521E8" wp14:editId="2A8F8686">
            <wp:extent cx="5760720" cy="2418715"/>
            <wp:effectExtent l="0" t="0" r="0" b="635"/>
            <wp:docPr id="142" name="Imag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D44" w:rsidRDefault="00D02D44" w:rsidP="00D02D44">
      <w:pPr>
        <w:pStyle w:val="Titre4"/>
        <w:shd w:val="clear" w:color="auto" w:fill="FFFFFF"/>
        <w:spacing w:line="450" w:lineRule="atLeast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>Les clés primaires</w:t>
      </w:r>
      <w:r>
        <w:rPr>
          <w:noProof/>
        </w:rPr>
        <w:drawing>
          <wp:inline distT="0" distB="0" distL="0" distR="0" wp14:anchorId="1861C33B" wp14:editId="03B6514C">
            <wp:extent cx="5760720" cy="1376680"/>
            <wp:effectExtent l="0" t="0" r="0" b="0"/>
            <wp:docPr id="143" name="Imag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D44" w:rsidRDefault="00D02D44" w:rsidP="00D02D44">
      <w:pPr>
        <w:pStyle w:val="Titre3"/>
        <w:shd w:val="clear" w:color="auto" w:fill="FFFFFF"/>
        <w:spacing w:line="540" w:lineRule="atLeast"/>
        <w:rPr>
          <w:rFonts w:ascii="Arial" w:hAnsi="Arial" w:cs="Arial"/>
          <w:b/>
          <w:color w:val="271A38"/>
        </w:rPr>
      </w:pPr>
      <w:r w:rsidRPr="00D02D44">
        <w:rPr>
          <w:rFonts w:ascii="Arial" w:hAnsi="Arial" w:cs="Arial"/>
          <w:b/>
          <w:color w:val="271A38"/>
        </w:rPr>
        <w:t>Modifiez une table</w:t>
      </w:r>
    </w:p>
    <w:p w:rsidR="00D02D44" w:rsidRPr="00D02D44" w:rsidRDefault="00D02D44" w:rsidP="00D02D44"/>
    <w:p w:rsidR="00D02D44" w:rsidRDefault="00D02D44" w:rsidP="00D02D44">
      <w:pPr>
        <w:pStyle w:val="Titre3"/>
        <w:shd w:val="clear" w:color="auto" w:fill="FFFFFF"/>
        <w:spacing w:line="540" w:lineRule="atLeast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>Importez et exportez des données</w:t>
      </w:r>
    </w:p>
    <w:p w:rsidR="00D02D44" w:rsidRDefault="00D02D44" w:rsidP="00D02D44">
      <w:pPr>
        <w:pStyle w:val="NormalWeb"/>
        <w:shd w:val="clear" w:color="auto" w:fill="FFFFFF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 xml:space="preserve">Vous allez ici vous intéresser à l'onglet "Import" de </w:t>
      </w:r>
      <w:proofErr w:type="spellStart"/>
      <w:r>
        <w:rPr>
          <w:rFonts w:ascii="Arial" w:hAnsi="Arial" w:cs="Arial"/>
          <w:color w:val="271A38"/>
        </w:rPr>
        <w:t>phpMyAdmin</w:t>
      </w:r>
      <w:proofErr w:type="spellEnd"/>
      <w:r>
        <w:rPr>
          <w:rFonts w:ascii="Arial" w:hAnsi="Arial" w:cs="Arial"/>
          <w:color w:val="271A38"/>
        </w:rPr>
        <w:t>, dont le principal intérêt est de créer une base de données entière avec tables et données :</w:t>
      </w:r>
    </w:p>
    <w:p w:rsidR="00D02D44" w:rsidRDefault="00D02D44" w:rsidP="00D02D44">
      <w:pPr>
        <w:pStyle w:val="Titre4"/>
        <w:shd w:val="clear" w:color="auto" w:fill="FFFFFF"/>
        <w:spacing w:line="450" w:lineRule="atLeast"/>
        <w:rPr>
          <w:rFonts w:ascii="Arial" w:hAnsi="Arial" w:cs="Arial"/>
          <w:color w:val="271A38"/>
        </w:rPr>
      </w:pPr>
      <w:bookmarkStart w:id="0" w:name="_GoBack"/>
      <w:bookmarkEnd w:id="0"/>
    </w:p>
    <w:p w:rsidR="00D02D44" w:rsidRDefault="00D02D44" w:rsidP="00D02D44">
      <w:pPr>
        <w:pStyle w:val="Titre4"/>
        <w:shd w:val="clear" w:color="auto" w:fill="FFFFFF"/>
        <w:spacing w:line="450" w:lineRule="atLeast"/>
        <w:rPr>
          <w:rFonts w:ascii="Arial" w:hAnsi="Arial" w:cs="Arial"/>
          <w:color w:val="271A38"/>
        </w:rPr>
      </w:pPr>
    </w:p>
    <w:p w:rsidR="00AC1A92" w:rsidRDefault="00AC1A92"/>
    <w:p w:rsidR="00AC1A92" w:rsidRDefault="00AC1A92"/>
    <w:p w:rsidR="00AC1A92" w:rsidRDefault="00AC1A92"/>
    <w:p w:rsidR="00AC1A92" w:rsidRDefault="00AC1A92"/>
    <w:p w:rsidR="00AC1A92" w:rsidRDefault="00AC1A92"/>
    <w:p w:rsidR="00AC1A92" w:rsidRDefault="00AC1A92"/>
    <w:p w:rsidR="00AC1A92" w:rsidRDefault="00AC1A92"/>
    <w:p w:rsidR="00AC1A92" w:rsidRDefault="00AC1A92"/>
    <w:p w:rsidR="00AC1A92" w:rsidRDefault="00AC1A92"/>
    <w:p w:rsidR="00AC1A92" w:rsidRDefault="00AC1A92"/>
    <w:p w:rsidR="00AC1A92" w:rsidRDefault="00AC1A92"/>
    <w:p w:rsidR="00AC1A92" w:rsidRDefault="00AC1A92"/>
    <w:p w:rsidR="00AC1A92" w:rsidRDefault="00AC1A92"/>
    <w:p w:rsidR="00AC1A92" w:rsidRDefault="00AC1A92"/>
    <w:p w:rsidR="00AC1A92" w:rsidRDefault="00AC1A92"/>
    <w:p w:rsidR="00AC1A92" w:rsidRDefault="00AC1A92"/>
    <w:p w:rsidR="00AC1A92" w:rsidRDefault="00AC1A92"/>
    <w:p w:rsidR="00AC1A92" w:rsidRDefault="00AC1A92"/>
    <w:p w:rsidR="00AC1A92" w:rsidRDefault="00AC1A92"/>
    <w:sectPr w:rsidR="00AC1A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C2428"/>
    <w:multiLevelType w:val="multilevel"/>
    <w:tmpl w:val="88EAF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606F4"/>
    <w:multiLevelType w:val="multilevel"/>
    <w:tmpl w:val="FAEC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51490"/>
    <w:multiLevelType w:val="multilevel"/>
    <w:tmpl w:val="2718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41F73"/>
    <w:multiLevelType w:val="multilevel"/>
    <w:tmpl w:val="5EB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62F96"/>
    <w:multiLevelType w:val="multilevel"/>
    <w:tmpl w:val="7FD0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F7B22"/>
    <w:multiLevelType w:val="multilevel"/>
    <w:tmpl w:val="348AE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C2072"/>
    <w:multiLevelType w:val="multilevel"/>
    <w:tmpl w:val="EF5A0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D0650F"/>
    <w:multiLevelType w:val="multilevel"/>
    <w:tmpl w:val="7816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FD05D9"/>
    <w:multiLevelType w:val="multilevel"/>
    <w:tmpl w:val="FFE6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4E7AE9"/>
    <w:multiLevelType w:val="multilevel"/>
    <w:tmpl w:val="24BC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83A98"/>
    <w:multiLevelType w:val="multilevel"/>
    <w:tmpl w:val="51F0E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F6847"/>
    <w:multiLevelType w:val="multilevel"/>
    <w:tmpl w:val="64546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304B4B"/>
    <w:multiLevelType w:val="multilevel"/>
    <w:tmpl w:val="A19A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816CE8"/>
    <w:multiLevelType w:val="multilevel"/>
    <w:tmpl w:val="7E4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E0FCA"/>
    <w:multiLevelType w:val="multilevel"/>
    <w:tmpl w:val="CC1E5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421B5D"/>
    <w:multiLevelType w:val="multilevel"/>
    <w:tmpl w:val="C4B29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9764C9"/>
    <w:multiLevelType w:val="multilevel"/>
    <w:tmpl w:val="5F40A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0E48D4"/>
    <w:multiLevelType w:val="multilevel"/>
    <w:tmpl w:val="7E64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64791B"/>
    <w:multiLevelType w:val="multilevel"/>
    <w:tmpl w:val="BE04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5E3E62"/>
    <w:multiLevelType w:val="multilevel"/>
    <w:tmpl w:val="F076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660C9"/>
    <w:multiLevelType w:val="multilevel"/>
    <w:tmpl w:val="9444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793546"/>
    <w:multiLevelType w:val="multilevel"/>
    <w:tmpl w:val="FB1C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4720A1"/>
    <w:multiLevelType w:val="hybridMultilevel"/>
    <w:tmpl w:val="9F7E31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3"/>
  </w:num>
  <w:num w:numId="4">
    <w:abstractNumId w:val="11"/>
  </w:num>
  <w:num w:numId="5">
    <w:abstractNumId w:val="15"/>
  </w:num>
  <w:num w:numId="6">
    <w:abstractNumId w:val="12"/>
  </w:num>
  <w:num w:numId="7">
    <w:abstractNumId w:val="18"/>
  </w:num>
  <w:num w:numId="8">
    <w:abstractNumId w:val="1"/>
  </w:num>
  <w:num w:numId="9">
    <w:abstractNumId w:val="21"/>
  </w:num>
  <w:num w:numId="10">
    <w:abstractNumId w:val="0"/>
  </w:num>
  <w:num w:numId="11">
    <w:abstractNumId w:val="14"/>
  </w:num>
  <w:num w:numId="12">
    <w:abstractNumId w:val="16"/>
  </w:num>
  <w:num w:numId="13">
    <w:abstractNumId w:val="10"/>
  </w:num>
  <w:num w:numId="14">
    <w:abstractNumId w:val="8"/>
  </w:num>
  <w:num w:numId="15">
    <w:abstractNumId w:val="17"/>
  </w:num>
  <w:num w:numId="16">
    <w:abstractNumId w:val="22"/>
  </w:num>
  <w:num w:numId="17">
    <w:abstractNumId w:val="20"/>
  </w:num>
  <w:num w:numId="18">
    <w:abstractNumId w:val="9"/>
  </w:num>
  <w:num w:numId="19">
    <w:abstractNumId w:val="4"/>
  </w:num>
  <w:num w:numId="20">
    <w:abstractNumId w:val="2"/>
  </w:num>
  <w:num w:numId="21">
    <w:abstractNumId w:val="3"/>
  </w:num>
  <w:num w:numId="22">
    <w:abstractNumId w:val="19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B0F"/>
    <w:rsid w:val="000062CA"/>
    <w:rsid w:val="00012E99"/>
    <w:rsid w:val="00037DF7"/>
    <w:rsid w:val="00053F2A"/>
    <w:rsid w:val="000555B4"/>
    <w:rsid w:val="000A5DC7"/>
    <w:rsid w:val="000C4310"/>
    <w:rsid w:val="000D6C75"/>
    <w:rsid w:val="000E25D5"/>
    <w:rsid w:val="000F311F"/>
    <w:rsid w:val="001253BC"/>
    <w:rsid w:val="001256AA"/>
    <w:rsid w:val="00137924"/>
    <w:rsid w:val="00144D04"/>
    <w:rsid w:val="00175783"/>
    <w:rsid w:val="001930C9"/>
    <w:rsid w:val="001A487B"/>
    <w:rsid w:val="0022104F"/>
    <w:rsid w:val="00224208"/>
    <w:rsid w:val="00294F00"/>
    <w:rsid w:val="002A5FE8"/>
    <w:rsid w:val="002C3685"/>
    <w:rsid w:val="002D22BF"/>
    <w:rsid w:val="002D2F17"/>
    <w:rsid w:val="002D58C1"/>
    <w:rsid w:val="00310854"/>
    <w:rsid w:val="00367E7B"/>
    <w:rsid w:val="00370309"/>
    <w:rsid w:val="00373311"/>
    <w:rsid w:val="003E4345"/>
    <w:rsid w:val="003E7A36"/>
    <w:rsid w:val="003F6781"/>
    <w:rsid w:val="0040005B"/>
    <w:rsid w:val="004557FD"/>
    <w:rsid w:val="00494D71"/>
    <w:rsid w:val="004A0A93"/>
    <w:rsid w:val="004D679B"/>
    <w:rsid w:val="004E069F"/>
    <w:rsid w:val="004E60B2"/>
    <w:rsid w:val="00514C79"/>
    <w:rsid w:val="00522D6C"/>
    <w:rsid w:val="00525902"/>
    <w:rsid w:val="005273CB"/>
    <w:rsid w:val="00597FEE"/>
    <w:rsid w:val="005A0ECD"/>
    <w:rsid w:val="005B79C3"/>
    <w:rsid w:val="005D41E0"/>
    <w:rsid w:val="005E0A37"/>
    <w:rsid w:val="006007BC"/>
    <w:rsid w:val="006345DB"/>
    <w:rsid w:val="00675BF2"/>
    <w:rsid w:val="006B1082"/>
    <w:rsid w:val="006D0F0C"/>
    <w:rsid w:val="00705138"/>
    <w:rsid w:val="007051E7"/>
    <w:rsid w:val="007322D6"/>
    <w:rsid w:val="007401C5"/>
    <w:rsid w:val="00763FDD"/>
    <w:rsid w:val="0077481C"/>
    <w:rsid w:val="00786508"/>
    <w:rsid w:val="00786C21"/>
    <w:rsid w:val="007C1190"/>
    <w:rsid w:val="007C3944"/>
    <w:rsid w:val="007E065E"/>
    <w:rsid w:val="00815587"/>
    <w:rsid w:val="00823B1C"/>
    <w:rsid w:val="008324B3"/>
    <w:rsid w:val="0083586F"/>
    <w:rsid w:val="00853E6B"/>
    <w:rsid w:val="008977B1"/>
    <w:rsid w:val="00897FC5"/>
    <w:rsid w:val="008E427E"/>
    <w:rsid w:val="00902782"/>
    <w:rsid w:val="0095530D"/>
    <w:rsid w:val="0096700E"/>
    <w:rsid w:val="009C104E"/>
    <w:rsid w:val="00A42E32"/>
    <w:rsid w:val="00A7388D"/>
    <w:rsid w:val="00A82421"/>
    <w:rsid w:val="00AA1665"/>
    <w:rsid w:val="00AC1A92"/>
    <w:rsid w:val="00AF2DC6"/>
    <w:rsid w:val="00B13870"/>
    <w:rsid w:val="00B30C90"/>
    <w:rsid w:val="00B549A1"/>
    <w:rsid w:val="00B716A3"/>
    <w:rsid w:val="00B77F0E"/>
    <w:rsid w:val="00BF3A11"/>
    <w:rsid w:val="00BF3E4E"/>
    <w:rsid w:val="00C02796"/>
    <w:rsid w:val="00C1222E"/>
    <w:rsid w:val="00C125F1"/>
    <w:rsid w:val="00C77820"/>
    <w:rsid w:val="00CA1797"/>
    <w:rsid w:val="00CB0EBF"/>
    <w:rsid w:val="00CE3E59"/>
    <w:rsid w:val="00D02D44"/>
    <w:rsid w:val="00D04516"/>
    <w:rsid w:val="00D064D2"/>
    <w:rsid w:val="00D27ED9"/>
    <w:rsid w:val="00D4129E"/>
    <w:rsid w:val="00D763AC"/>
    <w:rsid w:val="00D80C87"/>
    <w:rsid w:val="00D924D4"/>
    <w:rsid w:val="00DD5B0F"/>
    <w:rsid w:val="00DE5B90"/>
    <w:rsid w:val="00E06717"/>
    <w:rsid w:val="00E07434"/>
    <w:rsid w:val="00E12C6C"/>
    <w:rsid w:val="00E234C3"/>
    <w:rsid w:val="00E53CA5"/>
    <w:rsid w:val="00E67BEC"/>
    <w:rsid w:val="00F01DD3"/>
    <w:rsid w:val="00F50324"/>
    <w:rsid w:val="00F5177B"/>
    <w:rsid w:val="00F561D8"/>
    <w:rsid w:val="00FC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9AD62"/>
  <w15:chartTrackingRefBased/>
  <w15:docId w15:val="{43D382FE-A2EC-4443-87CF-C19B6EC9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7A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42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897F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77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897FC5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97FC5"/>
    <w:rPr>
      <w:b/>
      <w:bCs/>
    </w:rPr>
  </w:style>
  <w:style w:type="paragraph" w:styleId="NormalWeb">
    <w:name w:val="Normal (Web)"/>
    <w:basedOn w:val="Normal"/>
    <w:uiPriority w:val="99"/>
    <w:unhideWhenUsed/>
    <w:rsid w:val="00897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897FC5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semiHidden/>
    <w:rsid w:val="008E427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E069F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44D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44D04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acetext">
    <w:name w:val="ace_text"/>
    <w:basedOn w:val="Policepardfaut"/>
    <w:rsid w:val="00144D04"/>
  </w:style>
  <w:style w:type="character" w:customStyle="1" w:styleId="Titre1Car">
    <w:name w:val="Titre 1 Car"/>
    <w:basedOn w:val="Policepardfaut"/>
    <w:link w:val="Titre1"/>
    <w:uiPriority w:val="9"/>
    <w:rsid w:val="003E7A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8977B1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8977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cesupport">
    <w:name w:val="ace_support"/>
    <w:basedOn w:val="Policepardfaut"/>
    <w:rsid w:val="007C3944"/>
  </w:style>
  <w:style w:type="character" w:customStyle="1" w:styleId="acecomment">
    <w:name w:val="ace_comment"/>
    <w:basedOn w:val="Policepardfaut"/>
    <w:rsid w:val="007C3944"/>
  </w:style>
  <w:style w:type="character" w:customStyle="1" w:styleId="acekeyword">
    <w:name w:val="ace_keyword"/>
    <w:basedOn w:val="Policepardfaut"/>
    <w:rsid w:val="007C3944"/>
  </w:style>
  <w:style w:type="character" w:customStyle="1" w:styleId="aceparen">
    <w:name w:val="ace_paren"/>
    <w:basedOn w:val="Policepardfaut"/>
    <w:rsid w:val="007C3944"/>
  </w:style>
  <w:style w:type="character" w:customStyle="1" w:styleId="acevariable">
    <w:name w:val="ace_variable"/>
    <w:basedOn w:val="Policepardfaut"/>
    <w:rsid w:val="007C3944"/>
  </w:style>
  <w:style w:type="character" w:customStyle="1" w:styleId="acestring">
    <w:name w:val="ace_string"/>
    <w:basedOn w:val="Policepardfaut"/>
    <w:rsid w:val="007C3944"/>
  </w:style>
  <w:style w:type="character" w:customStyle="1" w:styleId="aceconstant">
    <w:name w:val="ace_constant"/>
    <w:basedOn w:val="Policepardfaut"/>
    <w:rsid w:val="007C3944"/>
  </w:style>
  <w:style w:type="character" w:customStyle="1" w:styleId="aceidentifier">
    <w:name w:val="ace_identifier"/>
    <w:basedOn w:val="Policepardfaut"/>
    <w:rsid w:val="007C3944"/>
  </w:style>
  <w:style w:type="character" w:customStyle="1" w:styleId="aceinvisible">
    <w:name w:val="ace_invisible"/>
    <w:basedOn w:val="Policepardfaut"/>
    <w:rsid w:val="007C3944"/>
  </w:style>
  <w:style w:type="character" w:customStyle="1" w:styleId="acepunctuation">
    <w:name w:val="ace_punctuation"/>
    <w:basedOn w:val="Policepardfaut"/>
    <w:rsid w:val="007C3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1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8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1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3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49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9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openclassrooms.com/fr/courses/6971126-implementez-vos-bases-de-donnees-relationnelles-avec-sql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1542</TotalTime>
  <Pages>5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AKROUR Adel</dc:creator>
  <cp:keywords/>
  <dc:description/>
  <cp:lastModifiedBy>AKROUR Adel</cp:lastModifiedBy>
  <cp:revision>90</cp:revision>
  <dcterms:created xsi:type="dcterms:W3CDTF">2026-04-13T10:12:00Z</dcterms:created>
  <dcterms:modified xsi:type="dcterms:W3CDTF">2026-04-20T14:18:00Z</dcterms:modified>
</cp:coreProperties>
</file>