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D4485" w14:textId="77777777" w:rsidR="008F661A" w:rsidRDefault="0096402F">
      <w:pPr>
        <w:pStyle w:val="Body"/>
        <w:spacing w:before="312"/>
        <w:ind w:left="1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7ED86C5C" wp14:editId="4FC1FC55">
            <wp:extent cx="1466354" cy="824231"/>
            <wp:effectExtent l="0" t="0" r="0" b="0"/>
            <wp:docPr id="1073741825" name="officeArt object" descr="d:\我的文档\head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d:\我的文档\header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70392" r="2996"/>
                    <a:stretch>
                      <a:fillRect/>
                    </a:stretch>
                  </pic:blipFill>
                  <pic:spPr>
                    <a:xfrm>
                      <a:off x="0" y="0"/>
                      <a:ext cx="1466354" cy="824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5FFA2CE8" wp14:editId="1B99ACEE">
            <wp:extent cx="2291578" cy="824231"/>
            <wp:effectExtent l="0" t="0" r="0" b="0"/>
            <wp:docPr id="1073741826" name="officeArt object" descr="d:\我的文档\head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d:\我的文档\header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722" r="55836"/>
                    <a:stretch>
                      <a:fillRect/>
                    </a:stretch>
                  </pic:blipFill>
                  <pic:spPr>
                    <a:xfrm>
                      <a:off x="0" y="0"/>
                      <a:ext cx="2291578" cy="824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drawing>
          <wp:inline distT="0" distB="0" distL="0" distR="0" wp14:anchorId="718BE878" wp14:editId="1F6244C6">
            <wp:extent cx="1434617" cy="824231"/>
            <wp:effectExtent l="0" t="0" r="0" b="0"/>
            <wp:docPr id="1073741827" name="officeArt object" descr="d:\我的文档\head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d:\我的文档\header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70879" r="1924"/>
                    <a:stretch>
                      <a:fillRect/>
                    </a:stretch>
                  </pic:blipFill>
                  <pic:spPr>
                    <a:xfrm>
                      <a:off x="0" y="0"/>
                      <a:ext cx="1434617" cy="8242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6BA5AA9" w14:textId="77777777" w:rsidR="008F661A" w:rsidRDefault="008F661A">
      <w:pPr>
        <w:pStyle w:val="Body"/>
        <w:spacing w:before="312"/>
        <w:ind w:left="476" w:hanging="476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</w:p>
    <w:p w14:paraId="6634F602" w14:textId="77777777" w:rsidR="008F661A" w:rsidRDefault="0096402F">
      <w:pPr>
        <w:pStyle w:val="Body"/>
        <w:spacing w:before="936"/>
        <w:ind w:left="748" w:hanging="748"/>
        <w:jc w:val="center"/>
        <w:rPr>
          <w:rFonts w:ascii="Times New Roman" w:eastAsia="Times New Roman" w:hAnsi="Times New Roman" w:cs="Times New Roman"/>
          <w:kern w:val="0"/>
          <w:sz w:val="44"/>
          <w:szCs w:val="44"/>
        </w:rPr>
      </w:pPr>
      <w:r>
        <w:rPr>
          <w:rFonts w:ascii="Times New Roman" w:hAnsi="Times New Roman"/>
          <w:kern w:val="0"/>
          <w:sz w:val="44"/>
          <w:szCs w:val="44"/>
        </w:rPr>
        <w:t>Physical Experiment 4</w:t>
      </w:r>
    </w:p>
    <w:p w14:paraId="18CEAB3B" w14:textId="77777777" w:rsidR="008F661A" w:rsidRDefault="0096402F">
      <w:pPr>
        <w:pStyle w:val="Body"/>
        <w:spacing w:before="1560"/>
        <w:ind w:left="510" w:hanging="510"/>
        <w:jc w:val="center"/>
        <w:rPr>
          <w:rFonts w:ascii="Times New Roman" w:eastAsia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/>
          <w:kern w:val="0"/>
          <w:sz w:val="30"/>
          <w:szCs w:val="30"/>
        </w:rPr>
        <w:t>Polarized Light</w:t>
      </w:r>
    </w:p>
    <w:p w14:paraId="4B8BBD9D" w14:textId="77777777" w:rsidR="008F661A" w:rsidRDefault="0096402F">
      <w:pPr>
        <w:pStyle w:val="Body"/>
        <w:spacing w:before="1560"/>
        <w:ind w:left="408" w:hanging="408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  <w:lang w:val="zh-TW" w:eastAsia="zh-TW"/>
        </w:rPr>
        <w:t>郑长刚</w:t>
      </w:r>
    </w:p>
    <w:p w14:paraId="4AF61F4E" w14:textId="77777777" w:rsidR="008F661A" w:rsidRDefault="0096402F">
      <w:pPr>
        <w:pStyle w:val="Body"/>
        <w:ind w:left="360" w:hanging="360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(2016200302027)</w:t>
      </w:r>
    </w:p>
    <w:p w14:paraId="5F1BC30F" w14:textId="77777777" w:rsidR="008F661A" w:rsidRDefault="0096402F">
      <w:pPr>
        <w:pStyle w:val="Body"/>
        <w:spacing w:before="1248"/>
        <w:ind w:left="408" w:hanging="408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es-ES_tradnl"/>
        </w:rPr>
        <w:t xml:space="preserve">Instructor: </w:t>
      </w:r>
      <w:proofErr w:type="spellStart"/>
      <w:r>
        <w:rPr>
          <w:rFonts w:ascii="Times New Roman" w:hAnsi="Times New Roman"/>
          <w:kern w:val="0"/>
          <w:sz w:val="28"/>
          <w:szCs w:val="28"/>
        </w:rPr>
        <w:t>Yuanjun</w:t>
      </w:r>
      <w:proofErr w:type="spellEnd"/>
      <w:r>
        <w:rPr>
          <w:rFonts w:ascii="Times New Roman" w:hAnsi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kern w:val="0"/>
          <w:sz w:val="28"/>
          <w:szCs w:val="28"/>
        </w:rPr>
        <w:t>Guo</w:t>
      </w:r>
      <w:proofErr w:type="spellEnd"/>
    </w:p>
    <w:p w14:paraId="4716FA7A" w14:textId="77777777" w:rsidR="008F661A" w:rsidRDefault="0096402F">
      <w:pPr>
        <w:pStyle w:val="Body"/>
        <w:ind w:left="408" w:hanging="408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Teaching Assistant: </w:t>
      </w:r>
      <w:proofErr w:type="spellStart"/>
      <w:r>
        <w:rPr>
          <w:rFonts w:ascii="Times New Roman" w:hAnsi="Times New Roman"/>
          <w:kern w:val="0"/>
          <w:sz w:val="28"/>
          <w:szCs w:val="28"/>
          <w:lang w:val="pt-PT"/>
        </w:rPr>
        <w:t>Yichao</w:t>
      </w:r>
      <w:proofErr w:type="spellEnd"/>
      <w:r>
        <w:rPr>
          <w:rFonts w:ascii="Times New Roman" w:hAnsi="Times New Roman"/>
          <w:kern w:val="0"/>
          <w:sz w:val="28"/>
          <w:szCs w:val="28"/>
          <w:lang w:val="pt-PT"/>
        </w:rPr>
        <w:t xml:space="preserve"> </w:t>
      </w:r>
      <w:proofErr w:type="spellStart"/>
      <w:r>
        <w:rPr>
          <w:rFonts w:ascii="Times New Roman" w:hAnsi="Times New Roman"/>
          <w:kern w:val="0"/>
          <w:sz w:val="28"/>
          <w:szCs w:val="28"/>
          <w:lang w:val="pt-PT"/>
        </w:rPr>
        <w:t>Chen</w:t>
      </w:r>
      <w:proofErr w:type="spellEnd"/>
    </w:p>
    <w:p w14:paraId="579406F7" w14:textId="77777777" w:rsidR="008F661A" w:rsidRDefault="0096402F">
      <w:pPr>
        <w:pStyle w:val="Body"/>
        <w:spacing w:before="1560"/>
        <w:ind w:left="408" w:hanging="408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Date Performed: May 3rd,2017</w:t>
      </w:r>
    </w:p>
    <w:p w14:paraId="64DC1A1B" w14:textId="77777777" w:rsidR="008F661A" w:rsidRDefault="0096402F">
      <w:pPr>
        <w:pStyle w:val="Body"/>
        <w:widowControl/>
        <w:jc w:val="left"/>
      </w:pPr>
      <w:r>
        <w:rPr>
          <w:rFonts w:ascii="Arial Unicode MS" w:eastAsia="Arial Unicode MS" w:hAnsi="Arial Unicode MS" w:cs="Arial Unicode MS"/>
          <w:kern w:val="0"/>
          <w:sz w:val="24"/>
          <w:szCs w:val="24"/>
        </w:rPr>
        <w:br w:type="page"/>
      </w:r>
    </w:p>
    <w:tbl>
      <w:tblPr>
        <w:tblW w:w="1174" w:type="dxa"/>
        <w:tblInd w:w="46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18"/>
        <w:gridCol w:w="456"/>
      </w:tblGrid>
      <w:tr w:rsidR="008F661A" w14:paraId="086EAB4D" w14:textId="77777777">
        <w:trPr>
          <w:trHeight w:val="221"/>
        </w:trPr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2589F" w14:textId="77777777" w:rsidR="008F661A" w:rsidRDefault="0096402F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kern w:val="0"/>
              </w:rPr>
              <w:lastRenderedPageBreak/>
              <w:t>Overall</w:t>
            </w:r>
          </w:p>
        </w:tc>
      </w:tr>
      <w:tr w:rsidR="008F661A" w14:paraId="71C79459" w14:textId="77777777">
        <w:trPr>
          <w:trHeight w:val="221"/>
        </w:trPr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4CDE" w14:textId="77777777" w:rsidR="008F661A" w:rsidRDefault="008F661A"/>
        </w:tc>
      </w:tr>
      <w:tr w:rsidR="008F661A" w14:paraId="7296B7BE" w14:textId="77777777">
        <w:trPr>
          <w:gridAfter w:val="1"/>
          <w:wAfter w:w="456" w:type="dxa"/>
          <w:trHeight w:val="22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300E9" w14:textId="77777777" w:rsidR="008F661A" w:rsidRDefault="0096402F">
            <w:pPr>
              <w:pStyle w:val="Body"/>
              <w:jc w:val="left"/>
            </w:pPr>
            <w:r>
              <w:rPr>
                <w:rFonts w:ascii="Times New Roman" w:hAnsi="Times New Roman"/>
                <w:b/>
                <w:bCs/>
                <w:kern w:val="0"/>
              </w:rPr>
              <w:t>Score</w:t>
            </w:r>
          </w:p>
        </w:tc>
      </w:tr>
      <w:tr w:rsidR="008F661A" w14:paraId="67060CD2" w14:textId="77777777">
        <w:trPr>
          <w:gridAfter w:val="1"/>
          <w:wAfter w:w="456" w:type="dxa"/>
          <w:trHeight w:val="22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3F0B5" w14:textId="77777777" w:rsidR="008F661A" w:rsidRDefault="008F661A"/>
        </w:tc>
      </w:tr>
    </w:tbl>
    <w:p w14:paraId="6E26AF8D" w14:textId="77777777" w:rsidR="008F661A" w:rsidRDefault="008F661A">
      <w:pPr>
        <w:pStyle w:val="Body"/>
        <w:ind w:left="359" w:firstLine="412"/>
        <w:jc w:val="lef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</w:pPr>
    </w:p>
    <w:p w14:paraId="5D299734" w14:textId="77777777" w:rsidR="008F661A" w:rsidRDefault="0096402F">
      <w:pPr>
        <w:pStyle w:val="Body"/>
        <w:ind w:left="359" w:firstLine="412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8"/>
          <w:szCs w:val="28"/>
          <w:lang w:val="fr-FR"/>
        </w:rPr>
        <w:t xml:space="preserve">Abstract </w:t>
      </w:r>
      <w:r>
        <w:rPr>
          <w:rFonts w:ascii="Times New Roman" w:hAnsi="Times New Roman"/>
          <w:kern w:val="0"/>
          <w:sz w:val="24"/>
          <w:szCs w:val="24"/>
        </w:rPr>
        <w:t>(About 100 words, 10 points)</w:t>
      </w:r>
    </w:p>
    <w:p w14:paraId="1F9A7DC9" w14:textId="77777777" w:rsidR="008F661A" w:rsidRDefault="008F661A">
      <w:pPr>
        <w:pStyle w:val="Body"/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238EB89" w14:textId="4D24DFD9" w:rsidR="004257D4" w:rsidRDefault="0096402F" w:rsidP="004841E0">
      <w:pPr>
        <w:pStyle w:val="Body"/>
        <w:widowControl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</w:t>
      </w:r>
      <w:r w:rsidR="004257D4"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/>
          <w:kern w:val="0"/>
          <w:sz w:val="24"/>
          <w:szCs w:val="24"/>
        </w:rPr>
        <w:t xml:space="preserve"> For finishing this experiment in time, I cooperated with a partner, Yue</w:t>
      </w:r>
      <w:r>
        <w:rPr>
          <w:rFonts w:ascii="Times New Roman" w:hAnsi="Times New Roman"/>
          <w:kern w:val="0"/>
          <w:sz w:val="24"/>
          <w:szCs w:val="24"/>
        </w:rPr>
        <w:t>, which can help us to finish our task effective and efficiently</w:t>
      </w:r>
      <w:r w:rsidR="000946D3">
        <w:rPr>
          <w:rFonts w:ascii="Times New Roman" w:hAnsi="Times New Roman"/>
          <w:kern w:val="0"/>
          <w:sz w:val="24"/>
          <w:szCs w:val="24"/>
        </w:rPr>
        <w:t xml:space="preserve">. </w:t>
      </w:r>
      <w:r w:rsidR="000946D3" w:rsidRPr="004841E0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0B37B2DF" w14:textId="33B54BAC" w:rsidR="004257D4" w:rsidRDefault="004257D4" w:rsidP="004841E0">
      <w:pPr>
        <w:pStyle w:val="Body"/>
        <w:widowControl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    </w:t>
      </w:r>
      <w:r w:rsidR="000946D3" w:rsidRPr="004841E0">
        <w:rPr>
          <w:rFonts w:ascii="Times New Roman" w:hAnsi="Times New Roman"/>
          <w:kern w:val="0"/>
          <w:sz w:val="24"/>
          <w:szCs w:val="24"/>
        </w:rPr>
        <w:t>This experiment introduces the phenomenon of polarization of light by u</w:t>
      </w:r>
      <w:r>
        <w:rPr>
          <w:rFonts w:ascii="Times New Roman" w:hAnsi="Times New Roman"/>
          <w:kern w:val="0"/>
          <w:sz w:val="24"/>
          <w:szCs w:val="24"/>
        </w:rPr>
        <w:t>sing the polarizer and analyzer.</w:t>
      </w:r>
      <w:r w:rsidR="000946D3" w:rsidRPr="004841E0">
        <w:rPr>
          <w:rFonts w:ascii="Times New Roman" w:hAnsi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</w:rPr>
        <w:t xml:space="preserve">It </w:t>
      </w:r>
      <w:r w:rsidR="000946D3" w:rsidRPr="004841E0">
        <w:rPr>
          <w:rFonts w:ascii="Times New Roman" w:hAnsi="Times New Roman"/>
          <w:kern w:val="0"/>
          <w:sz w:val="24"/>
          <w:szCs w:val="24"/>
        </w:rPr>
        <w:t>also show</w:t>
      </w:r>
      <w:r>
        <w:rPr>
          <w:rFonts w:ascii="Times New Roman" w:hAnsi="Times New Roman"/>
          <w:kern w:val="0"/>
          <w:sz w:val="24"/>
          <w:szCs w:val="24"/>
        </w:rPr>
        <w:t>s</w:t>
      </w:r>
      <w:r w:rsidR="000946D3" w:rsidRPr="004841E0">
        <w:rPr>
          <w:rFonts w:ascii="Times New Roman" w:hAnsi="Times New Roman"/>
          <w:kern w:val="0"/>
          <w:sz w:val="24"/>
          <w:szCs w:val="24"/>
        </w:rPr>
        <w:t xml:space="preserve"> the method of </w:t>
      </w:r>
      <w:r w:rsidR="0048744A">
        <w:rPr>
          <w:rFonts w:ascii="Times New Roman" w:hAnsi="Times New Roman"/>
          <w:kern w:val="0"/>
          <w:sz w:val="24"/>
          <w:szCs w:val="24"/>
        </w:rPr>
        <w:t>detect</w:t>
      </w:r>
      <w:r>
        <w:rPr>
          <w:rFonts w:ascii="Times New Roman" w:hAnsi="Times New Roman"/>
          <w:kern w:val="0"/>
          <w:sz w:val="24"/>
          <w:szCs w:val="24"/>
        </w:rPr>
        <w:t>ing</w:t>
      </w:r>
      <w:r w:rsidR="000946D3" w:rsidRPr="004841E0">
        <w:rPr>
          <w:rFonts w:ascii="Times New Roman" w:hAnsi="Times New Roman"/>
          <w:kern w:val="0"/>
          <w:sz w:val="24"/>
          <w:szCs w:val="24"/>
        </w:rPr>
        <w:t xml:space="preserve"> elliptical and circular polarization.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03CC0CEA" w14:textId="287791A4" w:rsidR="00976373" w:rsidRDefault="004257D4" w:rsidP="00976373">
      <w:pPr>
        <w:pStyle w:val="Body"/>
        <w:widowControl/>
        <w:ind w:firstLine="300"/>
        <w:jc w:val="left"/>
        <w:rPr>
          <w:rFonts w:ascii="Times New Roman" w:hAnsi="Times New Roman" w:hint="eastAsia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As</w:t>
      </w:r>
      <w:r w:rsidR="0096402F">
        <w:rPr>
          <w:rFonts w:ascii="Times New Roman" w:hAnsi="Times New Roman"/>
          <w:kern w:val="0"/>
          <w:sz w:val="24"/>
          <w:szCs w:val="24"/>
        </w:rPr>
        <w:t xml:space="preserve"> we went through the process of this experime</w:t>
      </w:r>
      <w:r w:rsidR="0096402F">
        <w:rPr>
          <w:rFonts w:ascii="Times New Roman" w:hAnsi="Times New Roman"/>
          <w:kern w:val="0"/>
          <w:sz w:val="24"/>
          <w:szCs w:val="24"/>
        </w:rPr>
        <w:t xml:space="preserve">nt, we found a lot of phenomenon, for instance, direction and intensity of those </w:t>
      </w:r>
      <w:r w:rsidR="0096402F" w:rsidRPr="004841E0">
        <w:rPr>
          <w:rFonts w:ascii="Times New Roman" w:hAnsi="Times New Roman"/>
          <w:kern w:val="0"/>
          <w:sz w:val="24"/>
          <w:szCs w:val="24"/>
        </w:rPr>
        <w:t>polarised</w:t>
      </w:r>
      <w:r w:rsidR="0096402F">
        <w:rPr>
          <w:rFonts w:ascii="Times New Roman" w:hAnsi="Times New Roman"/>
          <w:kern w:val="0"/>
          <w:sz w:val="24"/>
          <w:szCs w:val="24"/>
        </w:rPr>
        <w:t xml:space="preserve"> light, which was </w:t>
      </w:r>
      <w:r w:rsidR="0096402F">
        <w:rPr>
          <w:rFonts w:ascii="Times New Roman" w:hAnsi="Times New Roman"/>
          <w:kern w:val="0"/>
          <w:sz w:val="24"/>
          <w:szCs w:val="24"/>
        </w:rPr>
        <w:t xml:space="preserve">depending on the angle between oscillation direction of the incident light and the transmission axis of </w:t>
      </w:r>
      <w:r w:rsidR="0096402F" w:rsidRPr="004841E0">
        <w:rPr>
          <w:rFonts w:ascii="Times New Roman" w:hAnsi="Times New Roman"/>
          <w:kern w:val="0"/>
          <w:sz w:val="24"/>
          <w:szCs w:val="24"/>
        </w:rPr>
        <w:t>polarisers</w:t>
      </w:r>
      <w:r w:rsidR="0096402F">
        <w:rPr>
          <w:rFonts w:ascii="Times New Roman" w:hAnsi="Times New Roman"/>
          <w:kern w:val="0"/>
          <w:sz w:val="24"/>
          <w:szCs w:val="24"/>
        </w:rPr>
        <w:t xml:space="preserve">. </w:t>
      </w:r>
    </w:p>
    <w:p w14:paraId="04D83DF9" w14:textId="46182CB2" w:rsidR="000946D3" w:rsidRDefault="004841E0" w:rsidP="00976373">
      <w:pPr>
        <w:pStyle w:val="Body"/>
        <w:widowControl/>
        <w:ind w:firstLine="300"/>
        <w:jc w:val="left"/>
        <w:rPr>
          <w:rFonts w:ascii="Times New Roman" w:hAnsi="Times New Roman" w:hint="eastAsia"/>
          <w:kern w:val="0"/>
          <w:sz w:val="24"/>
          <w:szCs w:val="24"/>
        </w:rPr>
      </w:pPr>
      <w:r w:rsidRPr="004841E0">
        <w:rPr>
          <w:rFonts w:ascii="Times New Roman" w:hAnsi="Times New Roman"/>
          <w:kern w:val="0"/>
          <w:sz w:val="24"/>
          <w:szCs w:val="24"/>
        </w:rPr>
        <w:t>T</w:t>
      </w:r>
      <w:r w:rsidR="000946D3" w:rsidRPr="004841E0">
        <w:rPr>
          <w:rFonts w:ascii="Times New Roman" w:hAnsi="Times New Roman"/>
          <w:kern w:val="0"/>
          <w:sz w:val="24"/>
          <w:szCs w:val="24"/>
        </w:rPr>
        <w:t xml:space="preserve">he photocurrent 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kern w:val="0"/>
                <w:sz w:val="24"/>
                <w:szCs w:val="24"/>
              </w:rPr>
              <m:t>θ</m:t>
            </m:r>
          </m:sub>
        </m:sSub>
      </m:oMath>
      <w:r w:rsidR="000946D3" w:rsidRPr="004841E0">
        <w:rPr>
          <w:rFonts w:ascii="Times New Roman" w:hAnsi="Times New Roman"/>
          <w:kern w:val="0"/>
          <w:sz w:val="24"/>
          <w:szCs w:val="24"/>
        </w:rPr>
        <w:t>and</w:t>
      </w:r>
      <w:r w:rsidR="000946D3" w:rsidRPr="004841E0">
        <w:rPr>
          <w:rFonts w:ascii="Times New Roman" w:hAnsi="Times New Roman"/>
          <w:kern w:val="0"/>
          <w:sz w:val="24"/>
          <w:szCs w:val="24"/>
        </w:rPr>
        <w:t xml:space="preserve"> angle θ are read and recorded from </w:t>
      </w:r>
      <w:proofErr w:type="spellStart"/>
      <w:r w:rsidR="000946D3" w:rsidRPr="004841E0">
        <w:rPr>
          <w:rFonts w:ascii="Times New Roman" w:hAnsi="Times New Roman"/>
          <w:kern w:val="0"/>
          <w:sz w:val="24"/>
          <w:szCs w:val="24"/>
        </w:rPr>
        <w:t>microammeter</w:t>
      </w:r>
      <w:proofErr w:type="spellEnd"/>
      <w:r w:rsidR="000946D3" w:rsidRPr="004841E0">
        <w:rPr>
          <w:rFonts w:ascii="Times New Roman" w:hAnsi="Times New Roman"/>
          <w:kern w:val="0"/>
          <w:sz w:val="24"/>
          <w:szCs w:val="24"/>
        </w:rPr>
        <w:t xml:space="preserve">, </w:t>
      </w:r>
      <w:r w:rsidRPr="004841E0">
        <w:rPr>
          <w:rFonts w:ascii="Times New Roman" w:hAnsi="Times New Roman"/>
          <w:kern w:val="0"/>
          <w:sz w:val="24"/>
          <w:szCs w:val="24"/>
        </w:rPr>
        <w:t xml:space="preserve">these </w:t>
      </w:r>
      <w:r>
        <w:rPr>
          <w:rFonts w:ascii="Times New Roman" w:hAnsi="Times New Roman"/>
          <w:kern w:val="0"/>
          <w:sz w:val="24"/>
          <w:szCs w:val="24"/>
        </w:rPr>
        <w:t>data</w:t>
      </w:r>
      <w:r w:rsidRPr="004841E0">
        <w:rPr>
          <w:rFonts w:ascii="Times New Roman" w:hAnsi="Times New Roman"/>
          <w:kern w:val="0"/>
          <w:sz w:val="24"/>
          <w:szCs w:val="24"/>
        </w:rPr>
        <w:t xml:space="preserve"> would </w:t>
      </w:r>
      <w:r w:rsidR="000946D3" w:rsidRPr="004841E0">
        <w:rPr>
          <w:rFonts w:ascii="Times New Roman" w:hAnsi="Times New Roman"/>
          <w:kern w:val="0"/>
          <w:sz w:val="24"/>
          <w:szCs w:val="24"/>
        </w:rPr>
        <w:t xml:space="preserve">be used to prove the law of Malus. Moreover, by rotating the analyzer, the quarter-wave plate and the half-wave plate, and </w:t>
      </w:r>
      <w:r w:rsidR="002D3A3C">
        <w:rPr>
          <w:rFonts w:ascii="Times New Roman" w:hAnsi="Times New Roman"/>
          <w:kern w:val="0"/>
          <w:sz w:val="24"/>
          <w:szCs w:val="24"/>
        </w:rPr>
        <w:t xml:space="preserve">record the </w:t>
      </w:r>
      <w:r w:rsidR="000946D3" w:rsidRPr="004841E0">
        <w:rPr>
          <w:rFonts w:ascii="Times New Roman" w:hAnsi="Times New Roman"/>
          <w:kern w:val="0"/>
          <w:sz w:val="24"/>
          <w:szCs w:val="24"/>
        </w:rPr>
        <w:t xml:space="preserve">times </w:t>
      </w:r>
      <w:r w:rsidR="002D3A3C">
        <w:rPr>
          <w:rFonts w:ascii="Times New Roman" w:hAnsi="Times New Roman"/>
          <w:kern w:val="0"/>
          <w:sz w:val="24"/>
          <w:szCs w:val="24"/>
        </w:rPr>
        <w:t>of</w:t>
      </w:r>
      <w:r w:rsidR="000946D3" w:rsidRPr="004841E0">
        <w:rPr>
          <w:rFonts w:ascii="Times New Roman" w:hAnsi="Times New Roman"/>
          <w:kern w:val="0"/>
          <w:sz w:val="24"/>
          <w:szCs w:val="24"/>
        </w:rPr>
        <w:t xml:space="preserve"> extinction appears, the elliptical and circular polarization are produced and the function of the quarter -wave plate and the half-wave plate is found. </w:t>
      </w:r>
    </w:p>
    <w:p w14:paraId="6ECA08FB" w14:textId="0B4CE6FB" w:rsidR="002B2250" w:rsidRPr="004841E0" w:rsidRDefault="002B2250" w:rsidP="00976373">
      <w:pPr>
        <w:pStyle w:val="Body"/>
        <w:widowControl/>
        <w:ind w:firstLine="3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By </w:t>
      </w:r>
      <w:r>
        <w:rPr>
          <w:rFonts w:ascii="Times New Roman" w:hAnsi="Times New Roman"/>
          <w:kern w:val="0"/>
          <w:sz w:val="24"/>
          <w:szCs w:val="24"/>
        </w:rPr>
        <w:t>doing this set of experiments, I have known there are 4 types of light. I also grasp the theory of the</w:t>
      </w:r>
      <w:r w:rsidRPr="002B2250">
        <w:rPr>
          <w:rFonts w:ascii="Times New Roman" w:hAnsi="Times New Roman"/>
          <w:kern w:val="0"/>
          <w:sz w:val="24"/>
          <w:szCs w:val="24"/>
        </w:rPr>
        <w:t xml:space="preserve"> </w:t>
      </w:r>
      <w:r w:rsidRPr="004841E0">
        <w:rPr>
          <w:rFonts w:ascii="Times New Roman" w:hAnsi="Times New Roman"/>
          <w:kern w:val="0"/>
          <w:sz w:val="24"/>
          <w:szCs w:val="24"/>
        </w:rPr>
        <w:t>quarter -wave plate and the half-wave plate</w:t>
      </w:r>
      <w:r>
        <w:rPr>
          <w:rFonts w:ascii="Times New Roman" w:hAnsi="Times New Roman"/>
          <w:kern w:val="0"/>
          <w:sz w:val="24"/>
          <w:szCs w:val="24"/>
        </w:rPr>
        <w:t xml:space="preserve">. I also know something more about the polarize phenomena and the </w:t>
      </w:r>
      <w:r w:rsidRPr="002B2250">
        <w:rPr>
          <w:rFonts w:ascii="Times New Roman" w:hAnsi="Times New Roman"/>
          <w:kern w:val="0"/>
          <w:sz w:val="24"/>
          <w:szCs w:val="24"/>
        </w:rPr>
        <w:t>substance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of the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>light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76CE248A" w14:textId="77777777" w:rsidR="000946D3" w:rsidRPr="004841E0" w:rsidRDefault="000946D3">
      <w:pPr>
        <w:pStyle w:val="Body"/>
        <w:widowControl/>
        <w:jc w:val="left"/>
        <w:rPr>
          <w:rFonts w:ascii="Times New Roman" w:hAnsi="Times New Roman"/>
          <w:kern w:val="0"/>
          <w:sz w:val="24"/>
          <w:szCs w:val="24"/>
        </w:rPr>
      </w:pPr>
    </w:p>
    <w:p w14:paraId="5D5CACFB" w14:textId="77777777" w:rsidR="008F661A" w:rsidRDefault="008F661A">
      <w:pPr>
        <w:pStyle w:val="Body"/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764F3EC" w14:textId="77777777" w:rsidR="008F661A" w:rsidRDefault="008F661A">
      <w:pPr>
        <w:pStyle w:val="Body"/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tbl>
      <w:tblPr>
        <w:tblW w:w="7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18"/>
      </w:tblGrid>
      <w:tr w:rsidR="008F661A" w14:paraId="0649C147" w14:textId="77777777">
        <w:trPr>
          <w:trHeight w:val="22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7D4E" w14:textId="77777777" w:rsidR="008F661A" w:rsidRDefault="0096402F">
            <w:pPr>
              <w:pStyle w:val="Body"/>
              <w:jc w:val="left"/>
            </w:pPr>
            <w:r>
              <w:rPr>
                <w:rFonts w:ascii="Times New Roman" w:hAnsi="Times New Roman"/>
                <w:b/>
                <w:bCs/>
                <w:kern w:val="0"/>
              </w:rPr>
              <w:t>Score</w:t>
            </w:r>
          </w:p>
        </w:tc>
      </w:tr>
      <w:tr w:rsidR="008F661A" w14:paraId="4AD03906" w14:textId="77777777">
        <w:trPr>
          <w:trHeight w:val="22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6D26" w14:textId="77777777" w:rsidR="008F661A" w:rsidRDefault="008F661A"/>
        </w:tc>
      </w:tr>
    </w:tbl>
    <w:p w14:paraId="31287C70" w14:textId="77777777" w:rsidR="008F661A" w:rsidRDefault="008F661A">
      <w:pPr>
        <w:pStyle w:val="Body"/>
        <w:ind w:firstLine="425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93AA5AF" w14:textId="77777777" w:rsidR="008F661A" w:rsidRDefault="0096402F">
      <w:pPr>
        <w:pStyle w:val="Body"/>
        <w:spacing w:before="156" w:after="156"/>
        <w:ind w:firstLine="412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Calculations and Results </w:t>
      </w:r>
      <w:r>
        <w:rPr>
          <w:rFonts w:ascii="Times New Roman" w:hAnsi="Times New Roman"/>
          <w:kern w:val="0"/>
          <w:sz w:val="24"/>
          <w:szCs w:val="24"/>
        </w:rPr>
        <w:t>(Calculations, data tables and figures; Use about 100 words to describe your results, 20 points)</w:t>
      </w:r>
    </w:p>
    <w:p w14:paraId="59F311F9" w14:textId="77777777" w:rsidR="008F661A" w:rsidRDefault="0096402F">
      <w:pPr>
        <w:pStyle w:val="Body"/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de-DE"/>
        </w:rPr>
        <w:t xml:space="preserve">  </w:t>
      </w:r>
    </w:p>
    <w:p w14:paraId="5D0570C5" w14:textId="77777777" w:rsidR="008F661A" w:rsidRDefault="0096402F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 xml:space="preserve">Draw a graph of the </w:t>
      </w:r>
      <w:r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micro-ammeter</w:t>
      </w:r>
      <w:r>
        <w:rPr>
          <w:rFonts w:ascii="Times New Roman" w:hAnsi="Times New Roman"/>
          <w:b/>
          <w:bCs/>
          <w:kern w:val="0"/>
          <w:sz w:val="24"/>
          <w:szCs w:val="24"/>
        </w:rPr>
        <w:t xml:space="preserve"> reading </w:t>
      </w:r>
      <m:oMath>
        <m:r>
          <m:rPr>
            <m:sty m:val="p"/>
          </m:rPr>
          <w:rPr>
            <w:rFonts w:ascii="Cambria Math" w:hAnsi="Cambria Math" w:cs="Times New Roman" w:hint="eastAsia"/>
            <w:color w:val="0000FF"/>
            <w:kern w:val="0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 w:hint="eastAsia"/>
            <w:color w:val="0000FF"/>
            <w:kern w:val="0"/>
            <w:position w:val="-12"/>
            <w:sz w:val="24"/>
            <w:szCs w:val="24"/>
          </w:rPr>
          <w:object w:dxaOrig="260" w:dyaOrig="360" w14:anchorId="17F5191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2.8pt;height:18.15pt" o:ole="">
              <v:imagedata r:id="rId8" o:title=""/>
            </v:shape>
            <o:OLEObject Type="Embed" ProgID="Equation.KSEE3" ShapeID="_x0000_i1025" DrawAspect="Content" ObjectID="_1555794278" r:id="rId9"/>
          </w:object>
        </m:r>
        <m:r>
          <m:rPr>
            <m:sty m:val="p"/>
          </m:rPr>
          <w:rPr>
            <w:rFonts w:ascii="Cambria Math" w:hAnsi="Cambria Math" w:cs="Times New Roman" w:hint="eastAsia"/>
            <w:color w:val="0000FF"/>
            <w:kern w:val="0"/>
            <w:sz w:val="24"/>
            <w:szCs w:val="24"/>
          </w:rPr>
          <m:t xml:space="preserve"> </m:t>
        </m:r>
      </m:oMath>
      <w:r>
        <w:rPr>
          <w:rFonts w:ascii="Times New Roman" w:hAnsi="Times New Roman"/>
          <w:b/>
          <w:bCs/>
          <w:kern w:val="0"/>
          <w:sz w:val="24"/>
          <w:szCs w:val="24"/>
        </w:rPr>
        <w:t xml:space="preserve">depending on the angle </w:t>
      </w:r>
      <w:r w:rsidR="00BF0942">
        <w:rPr>
          <w:rFonts w:ascii="Times New Roman" w:hAnsi="Times New Roman" w:cs="Times New Roman" w:hint="eastAsia"/>
          <w:color w:val="0000FF"/>
          <w:kern w:val="0"/>
          <w:position w:val="-6"/>
          <w:sz w:val="24"/>
          <w:szCs w:val="24"/>
        </w:rPr>
        <w:object w:dxaOrig="200" w:dyaOrig="279" w14:anchorId="30D0C4A0">
          <v:shape id="_x0000_i1026" type="#_x0000_t75" style="width:10.1pt;height:14.15pt" o:ole="">
            <v:imagedata r:id="rId10" o:title=""/>
          </v:shape>
          <o:OLEObject Type="Embed" ProgID="Equation.KSEE3" ShapeID="_x0000_i1026" DrawAspect="Content" ObjectID="_1555794279" r:id="rId11"/>
        </w:object>
      </w:r>
      <w:r w:rsidR="00BF0942"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kern w:val="0"/>
          <w:sz w:val="24"/>
          <w:szCs w:val="24"/>
        </w:rPr>
        <w:t>by using entries in Data Table 3.7-1.</w:t>
      </w:r>
    </w:p>
    <w:p w14:paraId="34C42450" w14:textId="77777777" w:rsidR="008F661A" w:rsidRDefault="008F661A">
      <w:pPr>
        <w:pStyle w:val="Body"/>
        <w:jc w:val="left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color="0000FF"/>
        </w:rPr>
      </w:pPr>
    </w:p>
    <w:p w14:paraId="63B1D65F" w14:textId="77777777" w:rsidR="008F661A" w:rsidRDefault="0096402F">
      <w:pPr>
        <w:pStyle w:val="Body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140138" wp14:editId="5DBC7D64">
            <wp:extent cx="4065685" cy="1983603"/>
            <wp:effectExtent l="0" t="0" r="24130" b="23495"/>
            <wp:docPr id="1073741830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879D507" w14:textId="77777777" w:rsidR="00BF0942" w:rsidRDefault="00BF0942">
      <w:pPr>
        <w:pStyle w:val="Body"/>
        <w:jc w:val="left"/>
        <w:rPr>
          <w:rFonts w:ascii="Times New Roman" w:hAnsi="Times New Roman"/>
          <w:kern w:val="0"/>
          <w:sz w:val="24"/>
          <w:szCs w:val="24"/>
        </w:rPr>
      </w:pPr>
    </w:p>
    <w:p w14:paraId="34EE3134" w14:textId="77777777" w:rsidR="008F661A" w:rsidRDefault="0096402F">
      <w:pPr>
        <w:pStyle w:val="Body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The data is on the </w:t>
      </w:r>
      <w:r>
        <w:rPr>
          <w:rFonts w:ascii="Times New Roman" w:hAnsi="Times New Roman"/>
          <w:kern w:val="0"/>
          <w:sz w:val="24"/>
          <w:szCs w:val="24"/>
        </w:rPr>
        <w:t>Lab handbook and the photocopy of it is on the appendix</w:t>
      </w:r>
    </w:p>
    <w:p w14:paraId="30E2728E" w14:textId="77777777" w:rsidR="008F661A" w:rsidRDefault="008F661A">
      <w:pPr>
        <w:pStyle w:val="Body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7A51832E" w14:textId="77777777" w:rsidR="008F661A" w:rsidRDefault="00BF0942">
      <w:pPr>
        <w:pStyle w:val="Body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 xml:space="preserve"> </w:t>
      </w:r>
      <w:r w:rsidR="0096402F">
        <w:rPr>
          <w:rFonts w:ascii="Times New Roman" w:hAnsi="Times New Roman"/>
          <w:b/>
          <w:bCs/>
          <w:kern w:val="0"/>
          <w:sz w:val="24"/>
          <w:szCs w:val="24"/>
        </w:rPr>
        <w:t xml:space="preserve">Draw a graph of the </w:t>
      </w:r>
      <w:r w:rsidR="0096402F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micro-ammeter</w:t>
      </w:r>
      <w:r>
        <w:rPr>
          <w:rFonts w:ascii="Times New Roman" w:hAnsi="Times New Roman"/>
          <w:b/>
          <w:bCs/>
          <w:kern w:val="0"/>
          <w:sz w:val="24"/>
          <w:szCs w:val="24"/>
        </w:rPr>
        <w:t xml:space="preserve"> reading</w:t>
      </w:r>
      <w:r w:rsidRPr="00BF0942">
        <w:rPr>
          <w:rFonts w:ascii="Times New Roman" w:hAnsi="Times New Roman"/>
          <w:b/>
          <w:bCs/>
          <w:color w:val="000000" w:themeColor="text1"/>
          <w:kern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0"/>
                <w:sz w:val="24"/>
                <w:szCs w:val="24"/>
              </w:rPr>
              <m:t>θ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  <w:color w:val="0000FF"/>
            <w:kern w:val="0"/>
            <w:sz w:val="24"/>
            <w:szCs w:val="24"/>
          </w:rPr>
          <m:t xml:space="preserve"> </m:t>
        </m:r>
      </m:oMath>
      <w:r w:rsidR="0096402F">
        <w:rPr>
          <w:rFonts w:ascii="Times New Roman" w:hAnsi="Times New Roman"/>
          <w:b/>
          <w:bCs/>
          <w:kern w:val="0"/>
          <w:sz w:val="24"/>
          <w:szCs w:val="24"/>
        </w:rPr>
        <w:t xml:space="preserve"> </w:t>
      </w:r>
      <w:r w:rsidR="0096402F">
        <w:rPr>
          <w:rFonts w:ascii="Times New Roman" w:hAnsi="Times New Roman"/>
          <w:b/>
          <w:bCs/>
          <w:kern w:val="0"/>
          <w:sz w:val="24"/>
          <w:szCs w:val="24"/>
        </w:rPr>
        <w:t xml:space="preserve">depending on </w:t>
      </w:r>
      <w:r>
        <w:rPr>
          <w:rFonts w:ascii="Times New Roman" w:hAnsi="Times New Roman" w:cs="Times New Roman" w:hint="eastAsia"/>
          <w:color w:val="0000FF"/>
          <w:kern w:val="0"/>
          <w:position w:val="-6"/>
          <w:sz w:val="24"/>
          <w:szCs w:val="24"/>
        </w:rPr>
        <w:object w:dxaOrig="660" w:dyaOrig="320" w14:anchorId="22F7EEA6">
          <v:shape id="_x0000_i1027" type="#_x0000_t75" style="width:32.95pt;height:16.15pt" o:ole="">
            <v:imagedata r:id="rId13" o:title=""/>
          </v:shape>
          <o:OLEObject Type="Embed" ProgID="Equation.KSEE3" ShapeID="_x0000_i1027" DrawAspect="Content" ObjectID="_1555794280" r:id="rId14"/>
        </w:object>
      </w:r>
      <w:r>
        <w:rPr>
          <w:rFonts w:ascii="Times New Roman" w:hAnsi="Times New Roman" w:cs="Times New Roman" w:hint="eastAsia"/>
          <w:color w:val="0000FF"/>
          <w:kern w:val="0"/>
          <w:sz w:val="24"/>
          <w:szCs w:val="24"/>
        </w:rPr>
        <w:t xml:space="preserve"> </w:t>
      </w:r>
      <w:r w:rsidR="0096402F">
        <w:rPr>
          <w:rFonts w:ascii="Times New Roman" w:hAnsi="Times New Roman"/>
          <w:b/>
          <w:bCs/>
          <w:kern w:val="0"/>
          <w:sz w:val="24"/>
          <w:szCs w:val="24"/>
        </w:rPr>
        <w:t>by using the entries in Data Table3.7-1.</w:t>
      </w:r>
    </w:p>
    <w:p w14:paraId="2422747F" w14:textId="77777777" w:rsidR="008F661A" w:rsidRDefault="0096402F">
      <w:pPr>
        <w:pStyle w:val="Body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de-DE"/>
        </w:rPr>
        <w:t xml:space="preserve">       </w:t>
      </w:r>
    </w:p>
    <w:p w14:paraId="0ABEA66E" w14:textId="2C3A1DB4" w:rsidR="008F661A" w:rsidRDefault="0073632C">
      <w:pPr>
        <w:pStyle w:val="Body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9243BA" wp14:editId="223D1F66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F037319" w14:textId="77777777" w:rsidR="008F661A" w:rsidRDefault="00BF0942">
      <w:pPr>
        <w:pStyle w:val="ListParagraph"/>
        <w:numPr>
          <w:ilvl w:val="0"/>
          <w:numId w:val="6"/>
        </w:numPr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zh-CN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 xml:space="preserve"> </w:t>
      </w:r>
      <w:r w:rsidR="0096402F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Summarise</w:t>
      </w:r>
      <w:r w:rsidR="0096402F">
        <w:rPr>
          <w:rFonts w:ascii="Times New Roman" w:hAnsi="Times New Roman"/>
          <w:b/>
          <w:bCs/>
          <w:kern w:val="0"/>
          <w:sz w:val="24"/>
          <w:szCs w:val="24"/>
        </w:rPr>
        <w:t xml:space="preserve"> the function of quarter-wave plate based on the entries in Data Table3.7-2.</w:t>
      </w:r>
    </w:p>
    <w:p w14:paraId="52635535" w14:textId="03AA8969" w:rsidR="00FE0E85" w:rsidRDefault="0096402F" w:rsidP="00FE0E85">
      <w:pPr>
        <w:pStyle w:val="Body"/>
        <w:ind w:firstLine="240"/>
        <w:jc w:val="left"/>
        <w:rPr>
          <w:rFonts w:asciiTheme="majorHAnsi" w:hAnsiTheme="majorHAnsi"/>
          <w:kern w:val="0"/>
          <w:sz w:val="22"/>
          <w:szCs w:val="22"/>
        </w:rPr>
      </w:pPr>
      <w:r w:rsidRPr="00FE0E85">
        <w:rPr>
          <w:rFonts w:asciiTheme="majorHAnsi" w:hAnsiTheme="majorHAnsi"/>
          <w:kern w:val="0"/>
          <w:sz w:val="22"/>
          <w:szCs w:val="22"/>
        </w:rPr>
        <w:t>Change</w:t>
      </w:r>
      <w:r w:rsidRPr="00FE0E85">
        <w:rPr>
          <w:rFonts w:asciiTheme="majorHAnsi" w:hAnsiTheme="majorHAnsi"/>
          <w:kern w:val="0"/>
          <w:sz w:val="22"/>
          <w:szCs w:val="22"/>
        </w:rPr>
        <w:t xml:space="preserve"> the phase difference between two output light </w:t>
      </w:r>
      <w:r w:rsidR="0073632C">
        <w:rPr>
          <w:rFonts w:asciiTheme="majorHAnsi" w:hAnsiTheme="majorHAnsi"/>
          <w:kern w:val="0"/>
          <w:sz w:val="22"/>
          <w:szCs w:val="22"/>
        </w:rPr>
        <w:t xml:space="preserve">is </w:t>
      </w:r>
      <w:r w:rsidRPr="00FE0E85">
        <w:rPr>
          <w:rFonts w:asciiTheme="majorHAnsi" w:hAnsiTheme="majorHAnsi"/>
          <w:kern w:val="0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kern w:val="0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/>
                <w:kern w:val="0"/>
                <w:sz w:val="22"/>
                <w:szCs w:val="22"/>
              </w:rPr>
              <m:t>2</m:t>
            </m:r>
          </m:den>
        </m:f>
      </m:oMath>
      <w:r w:rsidRPr="00FE0E85">
        <w:rPr>
          <w:rFonts w:asciiTheme="majorHAnsi" w:hAnsiTheme="majorHAnsi"/>
          <w:kern w:val="0"/>
          <w:sz w:val="22"/>
          <w:szCs w:val="22"/>
        </w:rPr>
        <w:t xml:space="preserve"> </w:t>
      </w:r>
      <w:r w:rsidRPr="00FE0E85">
        <w:rPr>
          <w:rFonts w:asciiTheme="majorHAnsi" w:hAnsiTheme="majorHAnsi"/>
          <w:kern w:val="0"/>
          <w:sz w:val="22"/>
          <w:szCs w:val="22"/>
        </w:rPr>
        <w:t>.</w:t>
      </w:r>
    </w:p>
    <w:p w14:paraId="47C8A4E6" w14:textId="77777777" w:rsidR="000946D3" w:rsidRPr="00FE0E85" w:rsidRDefault="004841E0" w:rsidP="00FE0E85">
      <w:pPr>
        <w:pStyle w:val="Body"/>
        <w:ind w:firstLine="240"/>
        <w:jc w:val="left"/>
        <w:rPr>
          <w:rFonts w:asciiTheme="majorHAnsi" w:hAnsiTheme="majorHAnsi"/>
          <w:kern w:val="0"/>
          <w:sz w:val="22"/>
          <w:szCs w:val="22"/>
        </w:rPr>
      </w:pPr>
      <w:r w:rsidRPr="00FE0E85">
        <w:rPr>
          <w:rFonts w:asciiTheme="majorHAnsi" w:hAnsiTheme="majorHAnsi"/>
          <w:kern w:val="0"/>
          <w:sz w:val="22"/>
          <w:szCs w:val="22"/>
        </w:rPr>
        <w:t>Because t</w:t>
      </w:r>
      <w:r w:rsidR="000946D3" w:rsidRPr="00FE0E85">
        <w:rPr>
          <w:rFonts w:asciiTheme="majorHAnsi" w:hAnsiTheme="majorHAnsi"/>
          <w:kern w:val="0"/>
          <w:sz w:val="22"/>
          <w:szCs w:val="22"/>
        </w:rPr>
        <w:t xml:space="preserve">he quarter-wave plate is used to produce elliptically </w:t>
      </w:r>
      <w:r w:rsidRPr="00FE0E85">
        <w:rPr>
          <w:rFonts w:asciiTheme="majorHAnsi" w:hAnsiTheme="majorHAnsi"/>
          <w:kern w:val="0"/>
          <w:sz w:val="22"/>
          <w:szCs w:val="22"/>
        </w:rPr>
        <w:t>and</w:t>
      </w:r>
      <w:r w:rsidR="000946D3" w:rsidRPr="00FE0E85">
        <w:rPr>
          <w:rFonts w:asciiTheme="majorHAnsi" w:hAnsiTheme="majorHAnsi"/>
          <w:kern w:val="0"/>
          <w:sz w:val="22"/>
          <w:szCs w:val="22"/>
        </w:rPr>
        <w:t xml:space="preserve"> circularly polarized light</w:t>
      </w:r>
      <w:r w:rsidRPr="00FE0E85">
        <w:rPr>
          <w:rFonts w:asciiTheme="majorHAnsi" w:hAnsiTheme="majorHAnsi"/>
          <w:kern w:val="0"/>
          <w:sz w:val="22"/>
          <w:szCs w:val="22"/>
        </w:rPr>
        <w:t xml:space="preserve"> from linearly polarized light. It</w:t>
      </w:r>
      <w:r w:rsidR="000946D3" w:rsidRPr="00FE0E85">
        <w:rPr>
          <w:rFonts w:asciiTheme="majorHAnsi" w:hAnsiTheme="majorHAnsi"/>
          <w:kern w:val="0"/>
          <w:sz w:val="22"/>
          <w:szCs w:val="22"/>
        </w:rPr>
        <w:t xml:space="preserve"> </w:t>
      </w:r>
      <w:proofErr w:type="gramStart"/>
      <w:r w:rsidR="000946D3" w:rsidRPr="00FE0E85">
        <w:rPr>
          <w:rFonts w:asciiTheme="majorHAnsi" w:hAnsiTheme="majorHAnsi"/>
          <w:kern w:val="0"/>
          <w:sz w:val="22"/>
          <w:szCs w:val="22"/>
        </w:rPr>
        <w:t>change</w:t>
      </w:r>
      <w:proofErr w:type="gramEnd"/>
      <w:r w:rsidR="000946D3" w:rsidRPr="00FE0E85">
        <w:rPr>
          <w:rFonts w:asciiTheme="majorHAnsi" w:hAnsiTheme="majorHAnsi"/>
          <w:kern w:val="0"/>
          <w:sz w:val="22"/>
          <w:szCs w:val="22"/>
        </w:rPr>
        <w:t xml:space="preserve"> elliptical polarized light to linearly polarized light.</w:t>
      </w:r>
    </w:p>
    <w:p w14:paraId="776AF2CE" w14:textId="77777777" w:rsidR="000946D3" w:rsidRPr="00FE0E85" w:rsidRDefault="000946D3" w:rsidP="000946D3">
      <w:pPr>
        <w:pStyle w:val="Body"/>
        <w:ind w:firstLine="240"/>
        <w:jc w:val="left"/>
        <w:rPr>
          <w:rFonts w:asciiTheme="majorHAnsi" w:eastAsia="Times New Roman" w:hAnsiTheme="majorHAnsi" w:cs="Times New Roman"/>
          <w:kern w:val="0"/>
          <w:sz w:val="24"/>
          <w:szCs w:val="24"/>
        </w:rPr>
      </w:pPr>
    </w:p>
    <w:p w14:paraId="5CF1AE36" w14:textId="77777777" w:rsidR="008F661A" w:rsidRDefault="008F661A">
      <w:pPr>
        <w:pStyle w:val="Body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3EB544AE" w14:textId="77777777" w:rsidR="008F661A" w:rsidRDefault="00BF0942">
      <w:pPr>
        <w:pStyle w:val="ListParagraph"/>
        <w:numPr>
          <w:ilvl w:val="0"/>
          <w:numId w:val="7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 xml:space="preserve"> </w:t>
      </w:r>
      <w:r w:rsidR="0096402F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Summarise</w:t>
      </w:r>
      <w:r w:rsidR="0096402F">
        <w:rPr>
          <w:rFonts w:ascii="Times New Roman" w:hAnsi="Times New Roman"/>
          <w:b/>
          <w:bCs/>
          <w:kern w:val="0"/>
          <w:sz w:val="24"/>
          <w:szCs w:val="24"/>
        </w:rPr>
        <w:t xml:space="preserve"> the function of half-wave plate based on the entries in Data Table 3.7-2.</w:t>
      </w:r>
    </w:p>
    <w:p w14:paraId="4B1892BD" w14:textId="7D51B02B" w:rsidR="008F661A" w:rsidRPr="00FE0E85" w:rsidRDefault="0096402F" w:rsidP="00FE0E85">
      <w:pPr>
        <w:pStyle w:val="Body"/>
        <w:ind w:firstLine="3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Change the phase difference between two output light </w:t>
      </w:r>
      <w:proofErr w:type="gramStart"/>
      <w:r w:rsidR="0073632C">
        <w:rPr>
          <w:rFonts w:ascii="Times New Roman" w:hAnsi="Times New Roman"/>
          <w:kern w:val="0"/>
          <w:sz w:val="24"/>
          <w:szCs w:val="24"/>
        </w:rPr>
        <w:t xml:space="preserve">is 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π</m:t>
        </m:r>
      </m:oMath>
      <w:proofErr w:type="gramEnd"/>
      <w:r>
        <w:rPr>
          <w:rFonts w:ascii="Times New Roman" w:hAnsi="Times New Roman"/>
          <w:kern w:val="0"/>
          <w:sz w:val="24"/>
          <w:szCs w:val="24"/>
        </w:rPr>
        <w:t>.</w:t>
      </w:r>
      <w:r w:rsidR="00FE0E85">
        <w:rPr>
          <w:rFonts w:ascii="Times New Roman" w:hAnsi="Times New Roman"/>
          <w:kern w:val="0"/>
          <w:sz w:val="24"/>
          <w:szCs w:val="24"/>
        </w:rPr>
        <w:t xml:space="preserve"> The </w:t>
      </w:r>
      <w:r w:rsidR="000946D3" w:rsidRPr="00FE0E85">
        <w:rPr>
          <w:rFonts w:ascii="Times New Roman" w:hAnsi="Times New Roman"/>
          <w:kern w:val="0"/>
          <w:sz w:val="24"/>
          <w:szCs w:val="24"/>
        </w:rPr>
        <w:t xml:space="preserve">function of half-wave plate is used to </w:t>
      </w:r>
      <w:r w:rsidR="00406B95">
        <w:rPr>
          <w:rFonts w:ascii="Times New Roman" w:hAnsi="Times New Roman"/>
          <w:kern w:val="0"/>
          <w:sz w:val="24"/>
          <w:szCs w:val="24"/>
        </w:rPr>
        <w:t>change (</w:t>
      </w:r>
      <w:r w:rsidR="000946D3" w:rsidRPr="00FE0E85">
        <w:rPr>
          <w:rFonts w:ascii="Times New Roman" w:hAnsi="Times New Roman"/>
          <w:kern w:val="0"/>
          <w:sz w:val="24"/>
          <w:szCs w:val="24"/>
        </w:rPr>
        <w:t>shift</w:t>
      </w:r>
      <w:r w:rsidR="00406B95">
        <w:rPr>
          <w:rFonts w:ascii="Times New Roman" w:hAnsi="Times New Roman"/>
          <w:kern w:val="0"/>
          <w:sz w:val="24"/>
          <w:szCs w:val="24"/>
        </w:rPr>
        <w:t>)</w:t>
      </w:r>
      <w:r w:rsidR="000946D3" w:rsidRPr="00FE0E85">
        <w:rPr>
          <w:rFonts w:ascii="Times New Roman" w:hAnsi="Times New Roman"/>
          <w:kern w:val="0"/>
          <w:sz w:val="24"/>
          <w:szCs w:val="24"/>
        </w:rPr>
        <w:t xml:space="preserve"> the polarization the polarization direction of linearly polarized light. </w:t>
      </w:r>
    </w:p>
    <w:p w14:paraId="08C23A19" w14:textId="77777777" w:rsidR="008F661A" w:rsidRDefault="008F661A">
      <w:pPr>
        <w:pStyle w:val="Body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</w:p>
    <w:tbl>
      <w:tblPr>
        <w:tblW w:w="71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18"/>
      </w:tblGrid>
      <w:tr w:rsidR="008F661A" w14:paraId="6F41B220" w14:textId="77777777">
        <w:trPr>
          <w:trHeight w:val="22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B97F7" w14:textId="77777777" w:rsidR="008F661A" w:rsidRDefault="0096402F">
            <w:pPr>
              <w:pStyle w:val="Body"/>
              <w:jc w:val="left"/>
            </w:pPr>
            <w:r>
              <w:rPr>
                <w:rFonts w:ascii="Times New Roman" w:hAnsi="Times New Roman"/>
                <w:b/>
                <w:bCs/>
                <w:kern w:val="0"/>
              </w:rPr>
              <w:t>Score</w:t>
            </w:r>
          </w:p>
        </w:tc>
      </w:tr>
      <w:tr w:rsidR="008F661A" w14:paraId="38F8AEE9" w14:textId="77777777">
        <w:trPr>
          <w:trHeight w:val="221"/>
        </w:trPr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55D5" w14:textId="77777777" w:rsidR="008F661A" w:rsidRDefault="008F661A"/>
        </w:tc>
      </w:tr>
    </w:tbl>
    <w:p w14:paraId="375AF504" w14:textId="77777777" w:rsidR="008F661A" w:rsidRDefault="0096402F">
      <w:pPr>
        <w:pStyle w:val="Body"/>
        <w:spacing w:before="156" w:after="156"/>
        <w:jc w:val="lef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Answers to Questions </w:t>
      </w:r>
      <w:r>
        <w:rPr>
          <w:rFonts w:ascii="Times New Roman" w:hAnsi="Times New Roman"/>
          <w:kern w:val="0"/>
          <w:sz w:val="24"/>
          <w:szCs w:val="24"/>
        </w:rPr>
        <w:t xml:space="preserve">(10 </w:t>
      </w:r>
      <w:r>
        <w:rPr>
          <w:rFonts w:ascii="Times New Roman" w:hAnsi="Times New Roman"/>
          <w:kern w:val="0"/>
          <w:sz w:val="24"/>
          <w:szCs w:val="24"/>
        </w:rPr>
        <w:t>points)</w:t>
      </w:r>
    </w:p>
    <w:p w14:paraId="37766229" w14:textId="77777777" w:rsidR="008F661A" w:rsidRDefault="0096402F">
      <w:pPr>
        <w:pStyle w:val="ListParagraph"/>
        <w:numPr>
          <w:ilvl w:val="0"/>
          <w:numId w:val="9"/>
        </w:numPr>
        <w:spacing w:before="156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 xml:space="preserve">Explain how </w:t>
      </w:r>
      <w:r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polarisation</w:t>
      </w:r>
      <w:r>
        <w:rPr>
          <w:rFonts w:ascii="Times New Roman" w:hAnsi="Times New Roman"/>
          <w:b/>
          <w:bCs/>
          <w:kern w:val="0"/>
          <w:sz w:val="24"/>
          <w:szCs w:val="24"/>
        </w:rPr>
        <w:t xml:space="preserve"> phenomenon indicate that light is a transverse wave.</w:t>
      </w:r>
    </w:p>
    <w:p w14:paraId="53A09237" w14:textId="77777777" w:rsidR="008F661A" w:rsidRDefault="00BF0942">
      <w:pPr>
        <w:pStyle w:val="Body"/>
        <w:spacing w:before="156"/>
        <w:ind w:firstLine="422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de-DE"/>
        </w:rPr>
        <w:t xml:space="preserve"> </w:t>
      </w:r>
      <w:r w:rsidR="0096402F">
        <w:rPr>
          <w:rFonts w:ascii="Times New Roman" w:hAnsi="Times New Roman"/>
          <w:b/>
          <w:bCs/>
          <w:kern w:val="0"/>
          <w:sz w:val="24"/>
          <w:szCs w:val="24"/>
          <w:lang w:val="de-DE"/>
        </w:rPr>
        <w:t xml:space="preserve"> </w:t>
      </w:r>
      <w:r w:rsidR="0096402F">
        <w:rPr>
          <w:rFonts w:ascii="Times New Roman" w:hAnsi="Times New Roman"/>
          <w:sz w:val="24"/>
          <w:szCs w:val="24"/>
          <w:lang w:val="zh-CN"/>
        </w:rPr>
        <w:t>As</w:t>
      </w:r>
      <w:r w:rsidR="0096402F">
        <w:rPr>
          <w:rFonts w:ascii="Times New Roman" w:hAnsi="Times New Roman"/>
          <w:sz w:val="24"/>
          <w:szCs w:val="24"/>
        </w:rPr>
        <w:t xml:space="preserve"> we know,</w:t>
      </w:r>
      <w:r w:rsidR="0096402F">
        <w:rPr>
          <w:rFonts w:ascii="Times New Roman" w:hAnsi="Times New Roman"/>
          <w:kern w:val="0"/>
          <w:sz w:val="24"/>
          <w:szCs w:val="24"/>
        </w:rPr>
        <w:t xml:space="preserve"> there are two kinds of waves. The fist is longitude wave which vibrate </w:t>
      </w:r>
      <w:r w:rsidR="0096402F">
        <w:rPr>
          <w:rFonts w:ascii="Times New Roman" w:hAnsi="Times New Roman"/>
          <w:kern w:val="0"/>
          <w:sz w:val="24"/>
          <w:szCs w:val="24"/>
          <w:lang w:val="zh-CN"/>
        </w:rPr>
        <w:t>parallel</w:t>
      </w:r>
      <w:r w:rsidR="0096402F">
        <w:rPr>
          <w:rFonts w:ascii="Times New Roman" w:hAnsi="Times New Roman"/>
          <w:kern w:val="0"/>
          <w:sz w:val="24"/>
          <w:szCs w:val="24"/>
        </w:rPr>
        <w:t xml:space="preserve"> to the propagation direction. The second is </w:t>
      </w:r>
      <w:r w:rsidR="0096402F">
        <w:rPr>
          <w:rFonts w:ascii="Times New Roman" w:hAnsi="Times New Roman"/>
          <w:kern w:val="0"/>
          <w:sz w:val="24"/>
          <w:szCs w:val="24"/>
          <w:lang w:val="nl-NL"/>
        </w:rPr>
        <w:t xml:space="preserve">transverse wave </w:t>
      </w:r>
      <w:r w:rsidR="0096402F">
        <w:rPr>
          <w:rFonts w:ascii="Times New Roman" w:hAnsi="Times New Roman"/>
          <w:kern w:val="0"/>
          <w:sz w:val="24"/>
          <w:szCs w:val="24"/>
        </w:rPr>
        <w:t xml:space="preserve">which </w:t>
      </w:r>
      <w:r w:rsidR="0096402F">
        <w:rPr>
          <w:rFonts w:ascii="Times New Roman" w:hAnsi="Times New Roman"/>
          <w:kern w:val="0"/>
          <w:sz w:val="24"/>
          <w:szCs w:val="24"/>
        </w:rPr>
        <w:t>vibrate perpendicular to the propagation direction.</w:t>
      </w:r>
    </w:p>
    <w:p w14:paraId="1502B427" w14:textId="77777777" w:rsidR="0016531F" w:rsidRDefault="00C23F50" w:rsidP="000946D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tLeast"/>
        <w:rPr>
          <w:rFonts w:eastAsia="Calibri" w:cs="Calibri" w:hint="eastAsia"/>
          <w:color w:val="000000"/>
          <w:u w:color="000000"/>
          <w:lang w:eastAsia="zh-CN"/>
        </w:rPr>
      </w:pPr>
      <w:r>
        <w:rPr>
          <w:rFonts w:eastAsia="Times New Roman"/>
          <w:color w:val="000000"/>
          <w:u w:color="000000"/>
          <w:lang w:eastAsia="zh-CN"/>
        </w:rPr>
        <w:t xml:space="preserve">         </w:t>
      </w:r>
      <w:r w:rsidR="000946D3" w:rsidRPr="00FE0E85">
        <w:rPr>
          <w:rFonts w:eastAsia="Calibri" w:cs="Calibri"/>
          <w:color w:val="000000"/>
          <w:u w:color="000000"/>
          <w:lang w:eastAsia="zh-CN"/>
        </w:rPr>
        <w:t>For transverse wave, the vibration direction is perpendicu</w:t>
      </w:r>
      <w:r>
        <w:rPr>
          <w:rFonts w:eastAsia="Calibri" w:cs="Calibri"/>
          <w:color w:val="000000"/>
          <w:u w:color="000000"/>
          <w:lang w:eastAsia="zh-CN"/>
        </w:rPr>
        <w:t xml:space="preserve">lar to the traveling direction, </w:t>
      </w:r>
      <w:r w:rsidRPr="00FE0E85">
        <w:rPr>
          <w:rFonts w:eastAsia="Calibri" w:cs="Calibri"/>
          <w:color w:val="000000"/>
          <w:u w:color="000000"/>
          <w:lang w:eastAsia="zh-CN"/>
        </w:rPr>
        <w:t>however</w:t>
      </w:r>
      <w:r>
        <w:rPr>
          <w:rFonts w:eastAsia="Calibri" w:cs="Calibri"/>
          <w:color w:val="000000"/>
          <w:u w:color="000000"/>
          <w:lang w:eastAsia="zh-CN"/>
        </w:rPr>
        <w:t>,</w:t>
      </w:r>
      <w:r w:rsidRPr="00FE0E85">
        <w:rPr>
          <w:rFonts w:eastAsia="Calibri" w:cs="Calibri"/>
          <w:color w:val="000000"/>
          <w:u w:color="000000"/>
          <w:lang w:eastAsia="zh-CN"/>
        </w:rPr>
        <w:t xml:space="preserve"> </w:t>
      </w:r>
      <w:r w:rsidR="000946D3" w:rsidRPr="00FE0E85">
        <w:rPr>
          <w:rFonts w:eastAsia="Calibri" w:cs="Calibri"/>
          <w:color w:val="000000"/>
          <w:u w:color="000000"/>
          <w:lang w:eastAsia="zh-CN"/>
        </w:rPr>
        <w:t xml:space="preserve">for longitudinal wave, these two directions </w:t>
      </w:r>
      <w:r>
        <w:rPr>
          <w:rFonts w:eastAsia="Calibri" w:cs="Calibri"/>
          <w:color w:val="000000"/>
          <w:u w:color="000000"/>
          <w:lang w:eastAsia="zh-CN"/>
        </w:rPr>
        <w:t>have no difference</w:t>
      </w:r>
      <w:r w:rsidR="000946D3" w:rsidRPr="00FE0E85">
        <w:rPr>
          <w:rFonts w:eastAsia="Calibri" w:cs="Calibri"/>
          <w:color w:val="000000"/>
          <w:u w:color="000000"/>
          <w:lang w:eastAsia="zh-CN"/>
        </w:rPr>
        <w:t xml:space="preserve">. For the polarizer, </w:t>
      </w:r>
      <w:r>
        <w:rPr>
          <w:rFonts w:eastAsia="Calibri" w:cs="Calibri"/>
          <w:color w:val="000000"/>
          <w:u w:color="000000"/>
          <w:lang w:eastAsia="zh-CN"/>
        </w:rPr>
        <w:t>the amount of the light it</w:t>
      </w:r>
      <w:r w:rsidR="000946D3" w:rsidRPr="00FE0E85">
        <w:rPr>
          <w:rFonts w:eastAsia="Calibri" w:cs="Calibri"/>
          <w:color w:val="000000"/>
          <w:u w:color="000000"/>
          <w:lang w:eastAsia="zh-CN"/>
        </w:rPr>
        <w:t xml:space="preserve"> can pass</w:t>
      </w:r>
      <w:r>
        <w:rPr>
          <w:rFonts w:eastAsia="Calibri" w:cs="Calibri"/>
          <w:color w:val="000000"/>
          <w:u w:color="000000"/>
          <w:lang w:eastAsia="zh-CN"/>
        </w:rPr>
        <w:t xml:space="preserve"> through</w:t>
      </w:r>
      <w:r w:rsidR="000946D3" w:rsidRPr="00FE0E85">
        <w:rPr>
          <w:rFonts w:eastAsia="Calibri" w:cs="Calibri"/>
          <w:color w:val="000000"/>
          <w:u w:color="000000"/>
          <w:lang w:eastAsia="zh-CN"/>
        </w:rPr>
        <w:t xml:space="preserve"> depends on the angle between the direction of vibration direction an</w:t>
      </w:r>
      <w:r>
        <w:rPr>
          <w:rFonts w:eastAsia="Calibri" w:cs="Calibri"/>
          <w:color w:val="000000"/>
          <w:u w:color="000000"/>
          <w:lang w:eastAsia="zh-CN"/>
        </w:rPr>
        <w:t xml:space="preserve">d the axis of the polarizer. </w:t>
      </w:r>
    </w:p>
    <w:p w14:paraId="360547FF" w14:textId="0F20288D" w:rsidR="008F661A" w:rsidRPr="0048744A" w:rsidRDefault="0016531F" w:rsidP="0048744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tLeast"/>
        <w:rPr>
          <w:rFonts w:ascii="Times" w:hAnsi="Times" w:cs="Times" w:hint="eastAsia"/>
          <w:lang w:eastAsia="zh-CN"/>
        </w:rPr>
      </w:pPr>
      <w:r>
        <w:rPr>
          <w:rFonts w:eastAsia="Calibri" w:cs="Calibri" w:hint="eastAsia"/>
          <w:color w:val="000000"/>
          <w:u w:color="000000"/>
          <w:lang w:eastAsia="zh-CN"/>
        </w:rPr>
        <w:t xml:space="preserve">          </w:t>
      </w:r>
      <w:r w:rsidR="00C23F50">
        <w:rPr>
          <w:rFonts w:eastAsia="Calibri" w:cs="Calibri"/>
          <w:color w:val="000000"/>
          <w:u w:color="000000"/>
          <w:lang w:eastAsia="zh-CN"/>
        </w:rPr>
        <w:t xml:space="preserve">So, </w:t>
      </w:r>
      <w:r w:rsidR="000946D3" w:rsidRPr="00FE0E85">
        <w:rPr>
          <w:rFonts w:eastAsia="Calibri" w:cs="Calibri"/>
          <w:color w:val="000000"/>
          <w:u w:color="000000"/>
          <w:lang w:eastAsia="zh-CN"/>
        </w:rPr>
        <w:t xml:space="preserve">according to the feature of </w:t>
      </w:r>
      <w:r w:rsidR="00C23F50">
        <w:rPr>
          <w:rFonts w:eastAsia="Calibri" w:cs="Calibri"/>
          <w:color w:val="000000"/>
          <w:u w:color="000000"/>
          <w:lang w:eastAsia="zh-CN"/>
        </w:rPr>
        <w:t xml:space="preserve">these </w:t>
      </w:r>
      <w:r w:rsidR="000946D3" w:rsidRPr="00FE0E85">
        <w:rPr>
          <w:rFonts w:eastAsia="Calibri" w:cs="Calibri"/>
          <w:color w:val="000000"/>
          <w:u w:color="000000"/>
          <w:lang w:eastAsia="zh-CN"/>
        </w:rPr>
        <w:t>wave</w:t>
      </w:r>
      <w:r w:rsidR="00C23F50">
        <w:rPr>
          <w:rFonts w:eastAsia="Calibri" w:cs="Calibri"/>
          <w:color w:val="000000"/>
          <w:u w:color="000000"/>
          <w:lang w:eastAsia="zh-CN"/>
        </w:rPr>
        <w:t>s</w:t>
      </w:r>
      <w:r w:rsidR="000946D3" w:rsidRPr="00FE0E85">
        <w:rPr>
          <w:rFonts w:eastAsia="Calibri" w:cs="Calibri"/>
          <w:color w:val="000000"/>
          <w:u w:color="000000"/>
          <w:lang w:eastAsia="zh-CN"/>
        </w:rPr>
        <w:t>, only the</w:t>
      </w:r>
      <w:r w:rsidR="000946D3">
        <w:rPr>
          <w:sz w:val="32"/>
          <w:szCs w:val="32"/>
          <w:lang w:eastAsia="zh-CN"/>
        </w:rPr>
        <w:t xml:space="preserve"> </w:t>
      </w:r>
      <w:r w:rsidR="0048744A">
        <w:rPr>
          <w:rFonts w:eastAsia="Calibri" w:cs="Calibri" w:hint="eastAsia"/>
          <w:color w:val="000000"/>
          <w:u w:color="000000"/>
          <w:lang w:eastAsia="zh-CN"/>
        </w:rPr>
        <w:t>beam</w:t>
      </w:r>
      <w:r w:rsidR="000946D3" w:rsidRPr="00FE0E85">
        <w:rPr>
          <w:rFonts w:eastAsia="Calibri" w:cs="Calibri"/>
          <w:color w:val="000000"/>
          <w:u w:color="000000"/>
          <w:lang w:eastAsia="zh-CN"/>
        </w:rPr>
        <w:t xml:space="preserve"> with </w:t>
      </w:r>
      <w:r w:rsidR="00C23F50">
        <w:rPr>
          <w:rFonts w:eastAsia="Calibri" w:cs="Calibri"/>
          <w:color w:val="000000"/>
          <w:u w:color="000000"/>
          <w:lang w:eastAsia="zh-CN"/>
        </w:rPr>
        <w:t>transverse wave can be various</w:t>
      </w:r>
      <w:r w:rsidR="000946D3" w:rsidRPr="00FE0E85">
        <w:rPr>
          <w:rFonts w:eastAsia="Calibri" w:cs="Calibri"/>
          <w:color w:val="000000"/>
          <w:u w:color="000000"/>
          <w:lang w:eastAsia="zh-CN"/>
        </w:rPr>
        <w:t xml:space="preserve">, which </w:t>
      </w:r>
      <w:r w:rsidR="00C23F50">
        <w:rPr>
          <w:rFonts w:eastAsia="Calibri" w:cs="Calibri" w:hint="eastAsia"/>
          <w:color w:val="000000"/>
          <w:u w:color="000000"/>
          <w:lang w:eastAsia="zh-CN"/>
        </w:rPr>
        <w:t xml:space="preserve">can be </w:t>
      </w:r>
      <w:r w:rsidR="000946D3" w:rsidRPr="00FE0E85">
        <w:rPr>
          <w:rFonts w:eastAsia="Calibri" w:cs="Calibri"/>
          <w:color w:val="000000"/>
          <w:u w:color="000000"/>
          <w:lang w:eastAsia="zh-CN"/>
        </w:rPr>
        <w:t xml:space="preserve">observed in the experiment. The angle formed with longitudinal wave </w:t>
      </w:r>
      <w:r w:rsidR="007C1CDC">
        <w:rPr>
          <w:rFonts w:eastAsia="Calibri" w:cs="Calibri" w:hint="eastAsia"/>
          <w:color w:val="000000"/>
          <w:u w:color="000000"/>
          <w:lang w:eastAsia="zh-CN"/>
        </w:rPr>
        <w:t>will not</w:t>
      </w:r>
      <w:r w:rsidR="000946D3" w:rsidRPr="00FE0E85">
        <w:rPr>
          <w:rFonts w:eastAsia="Calibri" w:cs="Calibri"/>
          <w:color w:val="000000"/>
          <w:u w:color="000000"/>
          <w:lang w:eastAsia="zh-CN"/>
        </w:rPr>
        <w:t xml:space="preserve"> be changed.</w:t>
      </w:r>
      <w:r w:rsidR="000946D3">
        <w:rPr>
          <w:sz w:val="32"/>
          <w:szCs w:val="32"/>
          <w:lang w:eastAsia="zh-CN"/>
        </w:rPr>
        <w:t xml:space="preserve"> </w:t>
      </w:r>
    </w:p>
    <w:p w14:paraId="03A7D5A3" w14:textId="767483B2" w:rsidR="008F661A" w:rsidRDefault="0048744A">
      <w:pPr>
        <w:pStyle w:val="Body"/>
        <w:spacing w:before="156"/>
        <w:ind w:firstLine="422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173DA4B" wp14:editId="0D24E93D">
            <wp:extent cx="2068324" cy="174672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846" cy="175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78409" w14:textId="77777777" w:rsidR="0048744A" w:rsidRDefault="0048744A">
      <w:pPr>
        <w:pStyle w:val="Body"/>
        <w:spacing w:before="156"/>
        <w:ind w:firstLine="422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58BB7314" w14:textId="77777777" w:rsidR="008F661A" w:rsidRDefault="0096402F">
      <w:pPr>
        <w:pStyle w:val="ListParagraph"/>
        <w:numPr>
          <w:ilvl w:val="0"/>
          <w:numId w:val="10"/>
        </w:numPr>
        <w:spacing w:before="15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>In the step 3 of 3.7.4.3, how many times of extinction can you observe</w:t>
      </w:r>
      <w:r>
        <w:rPr>
          <w:rFonts w:ascii="Times New Roman" w:hAnsi="Times New Roman"/>
          <w:b/>
          <w:bCs/>
          <w:kern w:val="0"/>
          <w:sz w:val="24"/>
          <w:szCs w:val="24"/>
        </w:rPr>
        <w:t xml:space="preserve"> when rotating the half-wave plate from 0 to 360 degree? State the reasons.</w:t>
      </w:r>
    </w:p>
    <w:p w14:paraId="2A3AAE31" w14:textId="77777777" w:rsidR="008F661A" w:rsidRDefault="0096402F">
      <w:pPr>
        <w:pStyle w:val="Body"/>
        <w:spacing w:before="15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/>
          <w:color w:val="0000FF"/>
          <w:kern w:val="0"/>
          <w:sz w:val="24"/>
          <w:szCs w:val="24"/>
          <w:u w:color="0000FF"/>
          <w:lang w:val="de-DE"/>
        </w:rPr>
        <w:t xml:space="preserve">  </w:t>
      </w:r>
      <w:r w:rsidR="00FE0E85">
        <w:rPr>
          <w:rFonts w:ascii="Times New Roman" w:hAnsi="Times New Roman"/>
          <w:color w:val="0000FF"/>
          <w:kern w:val="0"/>
          <w:sz w:val="24"/>
          <w:szCs w:val="24"/>
          <w:u w:color="0000FF"/>
        </w:rPr>
        <w:t xml:space="preserve">   </w:t>
      </w:r>
      <w:r>
        <w:rPr>
          <w:rFonts w:ascii="Times New Roman" w:hAnsi="Times New Roman"/>
          <w:sz w:val="25"/>
          <w:szCs w:val="25"/>
          <w:lang w:val="zh-CN"/>
        </w:rPr>
        <w:t xml:space="preserve">We </w:t>
      </w:r>
      <w:r>
        <w:rPr>
          <w:rFonts w:ascii="Times New Roman" w:hAnsi="Times New Roman"/>
          <w:sz w:val="25"/>
          <w:szCs w:val="25"/>
        </w:rPr>
        <w:t xml:space="preserve">can observe this phenomenon </w:t>
      </w:r>
      <w:r>
        <w:rPr>
          <w:rFonts w:ascii="Times New Roman" w:hAnsi="Times New Roman"/>
          <w:kern w:val="0"/>
          <w:sz w:val="25"/>
          <w:szCs w:val="25"/>
        </w:rPr>
        <w:t>4</w:t>
      </w:r>
      <w:r>
        <w:rPr>
          <w:rFonts w:ascii="Times New Roman" w:hAnsi="Times New Roman"/>
          <w:kern w:val="0"/>
          <w:sz w:val="25"/>
          <w:szCs w:val="25"/>
          <w:lang w:val="zh-CN"/>
        </w:rPr>
        <w:t xml:space="preserve"> </w:t>
      </w:r>
      <w:r>
        <w:rPr>
          <w:rFonts w:ascii="Times New Roman" w:hAnsi="Times New Roman"/>
          <w:kern w:val="0"/>
          <w:sz w:val="25"/>
          <w:szCs w:val="25"/>
        </w:rPr>
        <w:t>times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2839652B" w14:textId="77777777" w:rsidR="008F661A" w:rsidRDefault="00FE0E85">
      <w:pPr>
        <w:pStyle w:val="Body"/>
        <w:spacing w:before="15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de-DE"/>
        </w:rPr>
        <w:t xml:space="preserve">     </w:t>
      </w:r>
      <w:r w:rsidR="0096402F">
        <w:rPr>
          <w:rFonts w:ascii="Times New Roman" w:hAnsi="Times New Roman"/>
          <w:kern w:val="0"/>
          <w:sz w:val="24"/>
          <w:szCs w:val="24"/>
          <w:lang w:val="de-DE"/>
        </w:rPr>
        <w:t>T</w:t>
      </w:r>
      <w:r w:rsidR="0096402F">
        <w:rPr>
          <w:rFonts w:ascii="Times New Roman" w:hAnsi="Times New Roman"/>
          <w:kern w:val="0"/>
          <w:sz w:val="24"/>
          <w:szCs w:val="24"/>
        </w:rPr>
        <w:t>he half of</w:t>
      </w:r>
      <w:r w:rsidR="0096402F">
        <w:rPr>
          <w:rFonts w:ascii="Times New Roman" w:hAnsi="Times New Roman"/>
          <w:kern w:val="0"/>
          <w:sz w:val="24"/>
          <w:szCs w:val="24"/>
        </w:rPr>
        <w:t xml:space="preserve"> </w:t>
      </w:r>
      <w:r w:rsidR="0096402F">
        <w:rPr>
          <w:rFonts w:ascii="Times New Roman" w:hAnsi="Times New Roman"/>
          <w:kern w:val="0"/>
          <w:sz w:val="24"/>
          <w:szCs w:val="24"/>
        </w:rPr>
        <w:t xml:space="preserve">that occurs when the transmission axis of the half-wave plate is </w:t>
      </w:r>
      <w:r>
        <w:rPr>
          <w:rFonts w:ascii="Times New Roman" w:hAnsi="Times New Roman"/>
          <w:kern w:val="0"/>
          <w:sz w:val="24"/>
          <w:szCs w:val="24"/>
        </w:rPr>
        <w:t xml:space="preserve">             </w:t>
      </w:r>
      <w:r w:rsidR="0096402F">
        <w:rPr>
          <w:rFonts w:ascii="Times New Roman" w:hAnsi="Times New Roman"/>
          <w:kern w:val="0"/>
          <w:sz w:val="24"/>
          <w:szCs w:val="24"/>
        </w:rPr>
        <w:t xml:space="preserve">perpendicular to the </w:t>
      </w:r>
      <w:r w:rsidR="0096402F">
        <w:rPr>
          <w:rFonts w:ascii="Times New Roman" w:hAnsi="Times New Roman"/>
          <w:kern w:val="0"/>
          <w:sz w:val="24"/>
          <w:szCs w:val="24"/>
        </w:rPr>
        <w:t xml:space="preserve">direction of the </w:t>
      </w:r>
      <w:r w:rsidR="0096402F">
        <w:rPr>
          <w:rFonts w:ascii="Times New Roman" w:hAnsi="Times New Roman"/>
          <w:kern w:val="0"/>
          <w:sz w:val="24"/>
          <w:szCs w:val="24"/>
        </w:rPr>
        <w:t xml:space="preserve">oscillation light when it passing the </w:t>
      </w:r>
      <w:r w:rsidR="0096402F">
        <w:rPr>
          <w:rFonts w:ascii="Times New Roman" w:hAnsi="Times New Roman"/>
          <w:kern w:val="0"/>
          <w:sz w:val="24"/>
          <w:szCs w:val="24"/>
          <w:lang w:val="zh-CN"/>
        </w:rPr>
        <w:t>polariser</w:t>
      </w:r>
      <w:r w:rsidR="0096402F">
        <w:rPr>
          <w:rFonts w:ascii="Times New Roman" w:hAnsi="Times New Roman"/>
          <w:kern w:val="0"/>
          <w:sz w:val="24"/>
          <w:szCs w:val="24"/>
        </w:rPr>
        <w:t>.</w:t>
      </w:r>
      <w:r w:rsidR="0096402F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96402F">
        <w:rPr>
          <w:rFonts w:ascii="Times New Roman" w:hAnsi="Times New Roman"/>
          <w:kern w:val="0"/>
          <w:sz w:val="24"/>
          <w:szCs w:val="24"/>
        </w:rPr>
        <w:t xml:space="preserve">Another two times happened when the oscillation direction of the </w:t>
      </w:r>
      <w:r w:rsidR="0096402F">
        <w:rPr>
          <w:rFonts w:ascii="Times New Roman" w:hAnsi="Times New Roman"/>
          <w:kern w:val="0"/>
          <w:sz w:val="24"/>
          <w:szCs w:val="24"/>
          <w:lang w:val="zh-CN"/>
        </w:rPr>
        <w:t>polarised</w:t>
      </w:r>
      <w:r w:rsidR="0096402F">
        <w:rPr>
          <w:rFonts w:ascii="Times New Roman" w:hAnsi="Times New Roman"/>
          <w:kern w:val="0"/>
          <w:sz w:val="24"/>
          <w:szCs w:val="24"/>
        </w:rPr>
        <w:t xml:space="preserve"> light passing the half-wave plate is orthogonal to the transmission axis of the </w:t>
      </w:r>
      <w:r w:rsidR="0096402F">
        <w:rPr>
          <w:rFonts w:ascii="Times New Roman" w:hAnsi="Times New Roman"/>
          <w:kern w:val="0"/>
          <w:sz w:val="24"/>
          <w:szCs w:val="24"/>
          <w:lang w:val="zh-CN"/>
        </w:rPr>
        <w:t>analyser</w:t>
      </w:r>
      <w:r w:rsidR="0096402F">
        <w:rPr>
          <w:rFonts w:ascii="Times New Roman" w:hAnsi="Times New Roman"/>
          <w:kern w:val="0"/>
          <w:sz w:val="24"/>
          <w:szCs w:val="24"/>
        </w:rPr>
        <w:t>.</w:t>
      </w:r>
    </w:p>
    <w:p w14:paraId="3CEAF485" w14:textId="77777777" w:rsidR="008F661A" w:rsidRDefault="008F661A">
      <w:pPr>
        <w:pStyle w:val="Body"/>
        <w:spacing w:before="15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CB35A40" w14:textId="77777777" w:rsidR="008F661A" w:rsidRDefault="008F661A">
      <w:pPr>
        <w:pStyle w:val="Body"/>
        <w:spacing w:before="15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279A0B1D" w14:textId="77777777" w:rsidR="008F661A" w:rsidRDefault="0096402F">
      <w:pPr>
        <w:pStyle w:val="ListParagraph"/>
        <w:numPr>
          <w:ilvl w:val="0"/>
          <w:numId w:val="9"/>
        </w:numPr>
        <w:spacing w:before="156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</w:rPr>
        <w:t xml:space="preserve">How can you distinguish between an </w:t>
      </w:r>
      <w:r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unpolarised</w:t>
      </w:r>
      <w:r>
        <w:rPr>
          <w:rFonts w:ascii="Times New Roman" w:hAnsi="Times New Roman"/>
          <w:b/>
          <w:bCs/>
          <w:kern w:val="0"/>
          <w:sz w:val="24"/>
          <w:szCs w:val="24"/>
        </w:rPr>
        <w:t xml:space="preserve"> light and a circularly </w:t>
      </w:r>
      <w:r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polarised</w:t>
      </w:r>
      <w:r>
        <w:rPr>
          <w:rFonts w:ascii="Times New Roman" w:hAnsi="Times New Roman"/>
          <w:b/>
          <w:bCs/>
          <w:kern w:val="0"/>
          <w:sz w:val="24"/>
          <w:szCs w:val="24"/>
        </w:rPr>
        <w:t xml:space="preserve"> light?</w:t>
      </w:r>
    </w:p>
    <w:p w14:paraId="5BA92469" w14:textId="2AF258C7" w:rsidR="004841E0" w:rsidRPr="004841E0" w:rsidRDefault="0096402F" w:rsidP="004841E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tLeast"/>
        <w:rPr>
          <w:rFonts w:hint="eastAsia"/>
          <w:u w:color="0000FF"/>
          <w:lang w:eastAsia="zh-CN"/>
        </w:rPr>
      </w:pPr>
      <w:r>
        <w:rPr>
          <w:color w:val="0000FF"/>
          <w:u w:color="0000FF"/>
          <w:lang w:val="de-DE"/>
        </w:rPr>
        <w:t xml:space="preserve">  </w:t>
      </w:r>
      <w:r>
        <w:rPr>
          <w:color w:val="0000FF"/>
          <w:u w:color="0000FF"/>
        </w:rPr>
        <w:t xml:space="preserve">     </w:t>
      </w:r>
      <w:r>
        <w:rPr>
          <w:u w:color="0000FF"/>
        </w:rPr>
        <w:t xml:space="preserve">We have the method as follows. </w:t>
      </w:r>
      <w:r w:rsidR="004841E0">
        <w:t>Let the light beam</w:t>
      </w:r>
      <w:r>
        <w:rPr>
          <w:color w:val="000000"/>
          <w:u w:color="000000"/>
        </w:rPr>
        <w:t xml:space="preserve"> pass throu</w:t>
      </w:r>
      <w:r w:rsidR="0073632C">
        <w:t>gh a quarter-wave plate. A</w:t>
      </w:r>
      <w:r w:rsidR="00C8435A">
        <w:t>nd th</w:t>
      </w:r>
      <w:r w:rsidR="00C8435A">
        <w:rPr>
          <w:rFonts w:hint="eastAsia"/>
        </w:rPr>
        <w:t>e</w:t>
      </w:r>
      <w:r>
        <w:rPr>
          <w:color w:val="000000"/>
          <w:u w:color="000000"/>
        </w:rPr>
        <w:t>n</w:t>
      </w:r>
      <w:r w:rsidR="0073632C">
        <w:rPr>
          <w:color w:val="000000"/>
          <w:u w:color="000000"/>
        </w:rPr>
        <w:t>, let the beam</w:t>
      </w:r>
      <w:r>
        <w:rPr>
          <w:color w:val="000000"/>
          <w:u w:color="000000"/>
        </w:rPr>
        <w:t xml:space="preserve"> </w:t>
      </w:r>
      <w:r w:rsidRPr="004841E0">
        <w:rPr>
          <w:u w:color="0000FF"/>
        </w:rPr>
        <w:t xml:space="preserve">pass through a </w:t>
      </w:r>
      <w:r w:rsidR="0073632C">
        <w:rPr>
          <w:u w:color="0000FF"/>
        </w:rPr>
        <w:t>polarizer</w:t>
      </w:r>
      <w:r w:rsidRPr="004841E0">
        <w:rPr>
          <w:u w:color="0000FF"/>
        </w:rPr>
        <w:t xml:space="preserve">. After that, we rotate the </w:t>
      </w:r>
      <w:r w:rsidRPr="004841E0">
        <w:rPr>
          <w:u w:color="0000FF"/>
        </w:rPr>
        <w:t>polariser</w:t>
      </w:r>
      <w:r w:rsidR="004841E0" w:rsidRPr="004841E0">
        <w:rPr>
          <w:u w:color="0000FF"/>
        </w:rPr>
        <w:t xml:space="preserve">. </w:t>
      </w:r>
      <w:r w:rsidRPr="004841E0">
        <w:rPr>
          <w:u w:color="0000FF"/>
        </w:rPr>
        <w:t>If the light intensity doesn</w:t>
      </w:r>
      <w:r w:rsidRPr="004841E0">
        <w:rPr>
          <w:u w:color="0000FF"/>
        </w:rPr>
        <w:t>’</w:t>
      </w:r>
      <w:r w:rsidRPr="004841E0">
        <w:rPr>
          <w:u w:color="0000FF"/>
        </w:rPr>
        <w:t>t change</w:t>
      </w:r>
      <w:r w:rsidR="003501A6">
        <w:rPr>
          <w:u w:color="0000FF"/>
        </w:rPr>
        <w:t xml:space="preserve">, </w:t>
      </w:r>
      <w:proofErr w:type="spellStart"/>
      <w:r w:rsidR="003501A6">
        <w:rPr>
          <w:u w:color="0000FF"/>
        </w:rPr>
        <w:t>U</w:t>
      </w:r>
      <w:r w:rsidRPr="004841E0">
        <w:rPr>
          <w:u w:color="0000FF"/>
        </w:rPr>
        <w:t>npolarised</w:t>
      </w:r>
      <w:proofErr w:type="spellEnd"/>
      <w:r w:rsidRPr="004841E0">
        <w:rPr>
          <w:u w:color="0000FF"/>
        </w:rPr>
        <w:t xml:space="preserve"> light is still </w:t>
      </w:r>
      <w:r w:rsidRPr="004841E0">
        <w:rPr>
          <w:u w:color="0000FF"/>
        </w:rPr>
        <w:t>unpolarised</w:t>
      </w:r>
      <w:r w:rsidRPr="004841E0">
        <w:rPr>
          <w:u w:color="0000FF"/>
        </w:rPr>
        <w:t xml:space="preserve"> </w:t>
      </w:r>
      <w:r w:rsidRPr="004841E0">
        <w:rPr>
          <w:u w:color="0000FF"/>
        </w:rPr>
        <w:lastRenderedPageBreak/>
        <w:t xml:space="preserve">light after it passing through a quarter-wave plate. If the light intensity changes and occurs two times of extinction, </w:t>
      </w:r>
      <w:proofErr w:type="gramStart"/>
      <w:r w:rsidRPr="004841E0">
        <w:rPr>
          <w:u w:color="0000FF"/>
        </w:rPr>
        <w:t>I</w:t>
      </w:r>
      <w:bookmarkStart w:id="0" w:name="_GoBack"/>
      <w:bookmarkEnd w:id="0"/>
      <w:r w:rsidRPr="004841E0">
        <w:rPr>
          <w:u w:color="0000FF"/>
        </w:rPr>
        <w:t>t</w:t>
      </w:r>
      <w:proofErr w:type="gramEnd"/>
      <w:r w:rsidRPr="004841E0">
        <w:rPr>
          <w:u w:color="0000FF"/>
        </w:rPr>
        <w:t xml:space="preserve"> is circularly </w:t>
      </w:r>
      <w:r w:rsidRPr="004841E0">
        <w:rPr>
          <w:u w:color="0000FF"/>
        </w:rPr>
        <w:t>polaris</w:t>
      </w:r>
      <w:r w:rsidRPr="004841E0">
        <w:rPr>
          <w:u w:color="0000FF"/>
        </w:rPr>
        <w:t>ed</w:t>
      </w:r>
      <w:r w:rsidRPr="004841E0">
        <w:rPr>
          <w:u w:color="0000FF"/>
        </w:rPr>
        <w:t xml:space="preserve"> light, as the </w:t>
      </w:r>
      <w:r w:rsidR="004841E0" w:rsidRPr="004841E0">
        <w:rPr>
          <w:u w:color="0000FF"/>
        </w:rPr>
        <w:t>it go through the</w:t>
      </w:r>
      <w:r w:rsidR="004841E0" w:rsidRPr="004841E0">
        <w:rPr>
          <w:u w:color="0000FF"/>
        </w:rPr>
        <w:t xml:space="preserve"> quarter-wave plate, the circularly polarized light has already been changed to linearly polarized light. </w:t>
      </w:r>
    </w:p>
    <w:p w14:paraId="02E6B7ED" w14:textId="77777777" w:rsidR="008F661A" w:rsidRPr="004841E0" w:rsidRDefault="0096402F">
      <w:pPr>
        <w:pStyle w:val="Body"/>
        <w:widowControl/>
        <w:jc w:val="left"/>
        <w:rPr>
          <w:rFonts w:ascii="Times New Roman" w:eastAsia="Arial Unicode MS" w:hAnsi="Times New Roman" w:cs="Times New Roman"/>
          <w:color w:val="auto"/>
          <w:kern w:val="0"/>
          <w:sz w:val="24"/>
          <w:szCs w:val="24"/>
          <w:u w:color="0000FF"/>
          <w:lang w:eastAsia="en-US"/>
        </w:rPr>
      </w:pPr>
      <w:r w:rsidRPr="004841E0">
        <w:rPr>
          <w:rFonts w:ascii="Times New Roman" w:eastAsia="Arial Unicode MS" w:hAnsi="Times New Roman" w:cs="Times New Roman"/>
          <w:color w:val="auto"/>
          <w:kern w:val="0"/>
          <w:sz w:val="24"/>
          <w:szCs w:val="24"/>
          <w:u w:color="0000FF"/>
          <w:lang w:eastAsia="en-US"/>
        </w:rPr>
        <w:br w:type="page"/>
      </w:r>
    </w:p>
    <w:p w14:paraId="682AA229" w14:textId="77777777" w:rsidR="008F661A" w:rsidRDefault="0096402F">
      <w:pPr>
        <w:pStyle w:val="Body"/>
        <w:spacing w:before="156" w:after="156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proofErr w:type="spellStart"/>
      <w:r>
        <w:rPr>
          <w:rFonts w:ascii="Times New Roman" w:hAnsi="Times New Roman"/>
          <w:kern w:val="0"/>
          <w:sz w:val="28"/>
          <w:szCs w:val="28"/>
          <w:lang w:val="da-DK"/>
        </w:rPr>
        <w:lastRenderedPageBreak/>
        <w:t>Appendix</w:t>
      </w:r>
      <w:proofErr w:type="spellEnd"/>
    </w:p>
    <w:p w14:paraId="469BFF66" w14:textId="77777777" w:rsidR="008F661A" w:rsidRDefault="0096402F">
      <w:pPr>
        <w:pStyle w:val="Body"/>
        <w:spacing w:before="156" w:after="156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>(Scanned data sheets)</w:t>
      </w:r>
    </w:p>
    <w:p w14:paraId="69A1CA3D" w14:textId="77777777" w:rsidR="008F661A" w:rsidRDefault="0096402F">
      <w:pPr>
        <w:pStyle w:val="Body"/>
        <w:spacing w:before="156" w:after="156"/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</w:rPr>
        <w:drawing>
          <wp:inline distT="0" distB="0" distL="0" distR="0" wp14:anchorId="16AF3319" wp14:editId="5A47F177">
            <wp:extent cx="5270500" cy="7265825"/>
            <wp:effectExtent l="0" t="0" r="0" b="0"/>
            <wp:docPr id="1073741834" name="officeArt object" descr="../Downloads/FullSizeRender%20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6.jpeg" descr="../Downloads/FullSizeRender%209.jp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65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8F661A">
      <w:headerReference w:type="default" r:id="rId18"/>
      <w:footerReference w:type="default" r:id="rId19"/>
      <w:pgSz w:w="11900" w:h="16840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93EC5" w14:textId="77777777" w:rsidR="0096402F" w:rsidRDefault="0096402F">
      <w:r>
        <w:separator/>
      </w:r>
    </w:p>
  </w:endnote>
  <w:endnote w:type="continuationSeparator" w:id="0">
    <w:p w14:paraId="081BA5CB" w14:textId="77777777" w:rsidR="0096402F" w:rsidRDefault="00964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E05" w14:textId="77777777" w:rsidR="008F661A" w:rsidRDefault="0096402F">
    <w:pPr>
      <w:pStyle w:val="Footer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3501A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55D88" w14:textId="77777777" w:rsidR="0096402F" w:rsidRDefault="0096402F">
      <w:r>
        <w:separator/>
      </w:r>
    </w:p>
  </w:footnote>
  <w:footnote w:type="continuationSeparator" w:id="0">
    <w:p w14:paraId="1F1365A3" w14:textId="77777777" w:rsidR="0096402F" w:rsidRDefault="009640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19DA6" w14:textId="77777777" w:rsidR="008F661A" w:rsidRPr="007C22CE" w:rsidRDefault="0096402F">
    <w:pPr>
      <w:pStyle w:val="Header"/>
      <w:tabs>
        <w:tab w:val="clear" w:pos="8306"/>
        <w:tab w:val="right" w:pos="8280"/>
      </w:tabs>
      <w:jc w:val="both"/>
      <w:rPr>
        <w:sz w:val="21"/>
        <w:szCs w:val="21"/>
      </w:rPr>
    </w:pPr>
    <w:r w:rsidRPr="007C22CE">
      <w:rPr>
        <w:rFonts w:ascii="Times New Roman" w:hAnsi="Times New Roman"/>
        <w:kern w:val="0"/>
        <w:sz w:val="21"/>
        <w:szCs w:val="21"/>
      </w:rPr>
      <w:t xml:space="preserve">UESTC Student Number: </w:t>
    </w:r>
    <w:proofErr w:type="gramStart"/>
    <w:r w:rsidRPr="007C22CE">
      <w:rPr>
        <w:rFonts w:ascii="Times New Roman" w:hAnsi="Times New Roman"/>
        <w:kern w:val="0"/>
        <w:sz w:val="21"/>
        <w:szCs w:val="21"/>
        <w:u w:val="single"/>
      </w:rPr>
      <w:t>201620030202</w:t>
    </w:r>
    <w:r w:rsidRPr="007C22CE">
      <w:rPr>
        <w:rFonts w:ascii="Times New Roman" w:hAnsi="Times New Roman"/>
        <w:kern w:val="0"/>
        <w:sz w:val="21"/>
        <w:szCs w:val="21"/>
        <w:u w:val="single"/>
      </w:rPr>
      <w:t xml:space="preserve">7  </w:t>
    </w:r>
    <w:r w:rsidRPr="007C22CE">
      <w:rPr>
        <w:rFonts w:ascii="Times New Roman" w:hAnsi="Times New Roman"/>
        <w:kern w:val="0"/>
        <w:sz w:val="21"/>
        <w:szCs w:val="21"/>
      </w:rPr>
      <w:t>Email</w:t>
    </w:r>
    <w:proofErr w:type="gramEnd"/>
    <w:r w:rsidRPr="007C22CE">
      <w:rPr>
        <w:rFonts w:ascii="Times New Roman" w:hAnsi="Times New Roman"/>
        <w:kern w:val="0"/>
        <w:sz w:val="21"/>
        <w:szCs w:val="21"/>
      </w:rPr>
      <w:t xml:space="preserve">: </w:t>
    </w:r>
    <w:hyperlink r:id="rId1" w:history="1">
      <w:r w:rsidRPr="007C22CE">
        <w:rPr>
          <w:rStyle w:val="Hyperlink0"/>
          <w:rFonts w:eastAsia="Calibri"/>
          <w:sz w:val="21"/>
          <w:szCs w:val="21"/>
        </w:rPr>
        <w:t>1558241660@qq.com</w:t>
      </w:r>
    </w:hyperlink>
    <w:r w:rsidRPr="007C22CE">
      <w:rPr>
        <w:rFonts w:ascii="Times New Roman" w:hAnsi="Times New Roman"/>
        <w:kern w:val="0"/>
        <w:sz w:val="21"/>
        <w:szCs w:val="21"/>
        <w:u w:val="single"/>
      </w:rPr>
      <w:t xml:space="preserve"> </w:t>
    </w:r>
    <w:r w:rsidRPr="007C22CE">
      <w:rPr>
        <w:rFonts w:ascii="Times New Roman" w:hAnsi="Times New Roman"/>
        <w:kern w:val="0"/>
        <w:sz w:val="21"/>
        <w:szCs w:val="21"/>
      </w:rPr>
      <w:t>Date:</w:t>
    </w:r>
    <w:r w:rsidRPr="007C22CE">
      <w:rPr>
        <w:rFonts w:ascii="Times New Roman" w:hAnsi="Times New Roman"/>
        <w:kern w:val="0"/>
        <w:sz w:val="21"/>
        <w:szCs w:val="21"/>
        <w:u w:val="single"/>
      </w:rPr>
      <w:t xml:space="preserve"> May 3rd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56882"/>
    <w:multiLevelType w:val="hybridMultilevel"/>
    <w:tmpl w:val="29087C0E"/>
    <w:styleLink w:val="ImportedStyle1"/>
    <w:lvl w:ilvl="0" w:tplc="96723406">
      <w:start w:val="1"/>
      <w:numFmt w:val="decimal"/>
      <w:lvlText w:val="(%1)"/>
      <w:lvlJc w:val="left"/>
      <w:pPr>
        <w:ind w:left="4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1241AE">
      <w:start w:val="1"/>
      <w:numFmt w:val="lowerLetter"/>
      <w:lvlText w:val="%2)"/>
      <w:lvlJc w:val="left"/>
      <w:pPr>
        <w:ind w:left="10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7AB4C0">
      <w:start w:val="1"/>
      <w:numFmt w:val="lowerRoman"/>
      <w:lvlText w:val="%3."/>
      <w:lvlJc w:val="left"/>
      <w:pPr>
        <w:ind w:left="1560" w:hanging="5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C68170">
      <w:start w:val="1"/>
      <w:numFmt w:val="decimal"/>
      <w:lvlText w:val="%4.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542A7C">
      <w:start w:val="1"/>
      <w:numFmt w:val="lowerLetter"/>
      <w:lvlText w:val="%5)"/>
      <w:lvlJc w:val="left"/>
      <w:pPr>
        <w:ind w:left="252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8CE682">
      <w:start w:val="1"/>
      <w:numFmt w:val="lowerRoman"/>
      <w:lvlText w:val="%6."/>
      <w:lvlJc w:val="left"/>
      <w:pPr>
        <w:ind w:left="3000" w:hanging="5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FEA0AE">
      <w:start w:val="1"/>
      <w:numFmt w:val="decimal"/>
      <w:lvlText w:val="%7.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C2A124">
      <w:start w:val="1"/>
      <w:numFmt w:val="lowerLetter"/>
      <w:lvlText w:val="%8)"/>
      <w:lvlJc w:val="left"/>
      <w:pPr>
        <w:ind w:left="39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3237E8">
      <w:start w:val="1"/>
      <w:numFmt w:val="lowerRoman"/>
      <w:lvlText w:val="%9."/>
      <w:lvlJc w:val="left"/>
      <w:pPr>
        <w:ind w:left="4440" w:hanging="5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3F71DD0"/>
    <w:multiLevelType w:val="hybridMultilevel"/>
    <w:tmpl w:val="96467C12"/>
    <w:numStyleLink w:val="ImportedStyle2"/>
  </w:abstractNum>
  <w:abstractNum w:abstractNumId="2">
    <w:nsid w:val="156A40C2"/>
    <w:multiLevelType w:val="hybridMultilevel"/>
    <w:tmpl w:val="29087C0E"/>
    <w:numStyleLink w:val="ImportedStyle1"/>
  </w:abstractNum>
  <w:abstractNum w:abstractNumId="3">
    <w:nsid w:val="17FF3938"/>
    <w:multiLevelType w:val="hybridMultilevel"/>
    <w:tmpl w:val="96467C12"/>
    <w:styleLink w:val="ImportedStyle2"/>
    <w:lvl w:ilvl="0" w:tplc="29AC20C4">
      <w:start w:val="1"/>
      <w:numFmt w:val="decimal"/>
      <w:suff w:val="nothing"/>
      <w:lvlText w:val="(%1)"/>
      <w:lvlJc w:val="left"/>
      <w:pPr>
        <w:ind w:left="102" w:hanging="1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DE7A58">
      <w:start w:val="1"/>
      <w:numFmt w:val="decimal"/>
      <w:suff w:val="nothing"/>
      <w:lvlText w:val="(%2)"/>
      <w:lvlJc w:val="left"/>
      <w:pPr>
        <w:ind w:left="102" w:hanging="1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44FCC0">
      <w:start w:val="1"/>
      <w:numFmt w:val="decimal"/>
      <w:suff w:val="nothing"/>
      <w:lvlText w:val="(%3)"/>
      <w:lvlJc w:val="left"/>
      <w:pPr>
        <w:ind w:left="102" w:hanging="1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B41490">
      <w:start w:val="1"/>
      <w:numFmt w:val="decimal"/>
      <w:suff w:val="nothing"/>
      <w:lvlText w:val="(%4)"/>
      <w:lvlJc w:val="left"/>
      <w:pPr>
        <w:ind w:left="102" w:hanging="1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804C6A">
      <w:start w:val="1"/>
      <w:numFmt w:val="decimal"/>
      <w:suff w:val="nothing"/>
      <w:lvlText w:val="(%5)"/>
      <w:lvlJc w:val="left"/>
      <w:pPr>
        <w:ind w:left="102" w:hanging="1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C81B52">
      <w:start w:val="1"/>
      <w:numFmt w:val="decimal"/>
      <w:suff w:val="nothing"/>
      <w:lvlText w:val="(%6)"/>
      <w:lvlJc w:val="left"/>
      <w:pPr>
        <w:ind w:left="102" w:hanging="1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2216BA">
      <w:start w:val="1"/>
      <w:numFmt w:val="decimal"/>
      <w:suff w:val="nothing"/>
      <w:lvlText w:val="(%7)"/>
      <w:lvlJc w:val="left"/>
      <w:pPr>
        <w:ind w:left="102" w:hanging="1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DA315A">
      <w:start w:val="1"/>
      <w:numFmt w:val="decimal"/>
      <w:suff w:val="nothing"/>
      <w:lvlText w:val="(%8)"/>
      <w:lvlJc w:val="left"/>
      <w:pPr>
        <w:ind w:left="102" w:hanging="1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E4274E">
      <w:start w:val="1"/>
      <w:numFmt w:val="decimal"/>
      <w:suff w:val="nothing"/>
      <w:lvlText w:val="(%9)"/>
      <w:lvlJc w:val="left"/>
      <w:pPr>
        <w:ind w:left="102" w:hanging="1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7DB318F"/>
    <w:multiLevelType w:val="hybridMultilevel"/>
    <w:tmpl w:val="33D4C6FE"/>
    <w:numStyleLink w:val="ImportedStyle3"/>
  </w:abstractNum>
  <w:abstractNum w:abstractNumId="5">
    <w:nsid w:val="5C711385"/>
    <w:multiLevelType w:val="hybridMultilevel"/>
    <w:tmpl w:val="33D4C6FE"/>
    <w:styleLink w:val="ImportedStyle3"/>
    <w:lvl w:ilvl="0" w:tplc="8ADA3686">
      <w:start w:val="1"/>
      <w:numFmt w:val="decimal"/>
      <w:lvlText w:val="(%1)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3A37AE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CA1686">
      <w:start w:val="1"/>
      <w:numFmt w:val="lowerRoman"/>
      <w:lvlText w:val="%3."/>
      <w:lvlJc w:val="left"/>
      <w:pPr>
        <w:ind w:left="2160" w:hanging="2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043F8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98C0D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9AD37C">
      <w:start w:val="1"/>
      <w:numFmt w:val="lowerRoman"/>
      <w:lvlText w:val="%6."/>
      <w:lvlJc w:val="left"/>
      <w:pPr>
        <w:ind w:left="4320" w:hanging="2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967D26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649D28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4EEB0C">
      <w:start w:val="1"/>
      <w:numFmt w:val="lowerRoman"/>
      <w:lvlText w:val="%9."/>
      <w:lvlJc w:val="left"/>
      <w:pPr>
        <w:ind w:left="6480" w:hanging="28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2"/>
    </w:lvlOverride>
  </w:num>
  <w:num w:numId="6">
    <w:abstractNumId w:val="1"/>
    <w:lvlOverride w:ilvl="0">
      <w:lvl w:ilvl="0" w:tplc="74A8B92A">
        <w:start w:val="1"/>
        <w:numFmt w:val="decimal"/>
        <w:suff w:val="nothing"/>
        <w:lvlText w:val="(%1)"/>
        <w:lvlJc w:val="left"/>
        <w:pPr>
          <w:ind w:left="102" w:firstLine="3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09E70F4">
        <w:start w:val="1"/>
        <w:numFmt w:val="decimal"/>
        <w:suff w:val="nothing"/>
        <w:lvlText w:val="(%2)"/>
        <w:lvlJc w:val="left"/>
        <w:pPr>
          <w:ind w:left="102" w:firstLine="3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30038DC">
        <w:start w:val="1"/>
        <w:numFmt w:val="decimal"/>
        <w:suff w:val="nothing"/>
        <w:lvlText w:val="(%3)"/>
        <w:lvlJc w:val="left"/>
        <w:pPr>
          <w:ind w:left="102" w:firstLine="3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5EDF38">
        <w:start w:val="1"/>
        <w:numFmt w:val="decimal"/>
        <w:suff w:val="nothing"/>
        <w:lvlText w:val="(%4)"/>
        <w:lvlJc w:val="left"/>
        <w:pPr>
          <w:ind w:left="102" w:firstLine="3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528BDE0">
        <w:start w:val="1"/>
        <w:numFmt w:val="decimal"/>
        <w:suff w:val="nothing"/>
        <w:lvlText w:val="(%5)"/>
        <w:lvlJc w:val="left"/>
        <w:pPr>
          <w:ind w:left="102" w:firstLine="3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79E3B60">
        <w:start w:val="1"/>
        <w:numFmt w:val="decimal"/>
        <w:suff w:val="nothing"/>
        <w:lvlText w:val="(%6)"/>
        <w:lvlJc w:val="left"/>
        <w:pPr>
          <w:ind w:left="102" w:firstLine="3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6C6D39E">
        <w:start w:val="1"/>
        <w:numFmt w:val="decimal"/>
        <w:suff w:val="nothing"/>
        <w:lvlText w:val="(%7)"/>
        <w:lvlJc w:val="left"/>
        <w:pPr>
          <w:ind w:left="102" w:firstLine="3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F24BFD4">
        <w:start w:val="1"/>
        <w:numFmt w:val="decimal"/>
        <w:suff w:val="nothing"/>
        <w:lvlText w:val="(%8)"/>
        <w:lvlJc w:val="left"/>
        <w:pPr>
          <w:ind w:left="102" w:firstLine="3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E442538">
        <w:start w:val="1"/>
        <w:numFmt w:val="decimal"/>
        <w:suff w:val="nothing"/>
        <w:lvlText w:val="(%9)"/>
        <w:lvlJc w:val="left"/>
        <w:pPr>
          <w:ind w:left="102" w:firstLine="31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lvl w:ilvl="0" w:tplc="74A8B92A">
        <w:start w:val="1"/>
        <w:numFmt w:val="decimal"/>
        <w:suff w:val="nothing"/>
        <w:lvlText w:val="(%1)"/>
        <w:lvlJc w:val="left"/>
        <w:pPr>
          <w:ind w:left="105" w:firstLine="315"/>
        </w:pPr>
        <w:rPr>
          <w:rFonts w:hAnsi="Arial Unicode MS"/>
          <w:b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09E70F4">
        <w:start w:val="1"/>
        <w:numFmt w:val="decimal"/>
        <w:suff w:val="nothing"/>
        <w:lvlText w:val="(%2)"/>
        <w:lvlJc w:val="left"/>
        <w:pPr>
          <w:ind w:left="105" w:firstLine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30038DC">
        <w:start w:val="1"/>
        <w:numFmt w:val="decimal"/>
        <w:suff w:val="nothing"/>
        <w:lvlText w:val="(%3)"/>
        <w:lvlJc w:val="left"/>
        <w:pPr>
          <w:ind w:left="105" w:firstLine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75EDF38">
        <w:start w:val="1"/>
        <w:numFmt w:val="decimal"/>
        <w:suff w:val="nothing"/>
        <w:lvlText w:val="(%4)"/>
        <w:lvlJc w:val="left"/>
        <w:pPr>
          <w:ind w:left="105" w:firstLine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528BDE0">
        <w:start w:val="1"/>
        <w:numFmt w:val="decimal"/>
        <w:suff w:val="nothing"/>
        <w:lvlText w:val="(%5)"/>
        <w:lvlJc w:val="left"/>
        <w:pPr>
          <w:ind w:left="105" w:firstLine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79E3B60">
        <w:start w:val="1"/>
        <w:numFmt w:val="decimal"/>
        <w:suff w:val="nothing"/>
        <w:lvlText w:val="(%6)"/>
        <w:lvlJc w:val="left"/>
        <w:pPr>
          <w:ind w:left="105" w:firstLine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6C6D39E">
        <w:start w:val="1"/>
        <w:numFmt w:val="decimal"/>
        <w:suff w:val="nothing"/>
        <w:lvlText w:val="(%7)"/>
        <w:lvlJc w:val="left"/>
        <w:pPr>
          <w:ind w:left="105" w:firstLine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F24BFD4">
        <w:start w:val="1"/>
        <w:numFmt w:val="decimal"/>
        <w:suff w:val="nothing"/>
        <w:lvlText w:val="(%8)"/>
        <w:lvlJc w:val="left"/>
        <w:pPr>
          <w:ind w:left="105" w:firstLine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E442538">
        <w:start w:val="1"/>
        <w:numFmt w:val="decimal"/>
        <w:suff w:val="nothing"/>
        <w:lvlText w:val="(%9)"/>
        <w:lvlJc w:val="left"/>
        <w:pPr>
          <w:ind w:left="105" w:firstLine="3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  <w:num w:numId="10">
    <w:abstractNumId w:val="4"/>
    <w:lvlOverride w:ilvl="0">
      <w:lvl w:ilvl="0" w:tplc="3356C26C">
        <w:start w:val="1"/>
        <w:numFmt w:val="decimal"/>
        <w:lvlText w:val="(%1)"/>
        <w:lvlJc w:val="left"/>
        <w:pPr>
          <w:ind w:left="720" w:hanging="360"/>
        </w:pPr>
        <w:rPr>
          <w:rFonts w:hAnsi="Arial Unicode MS"/>
          <w:b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F380B7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DEABCB2">
        <w:start w:val="1"/>
        <w:numFmt w:val="lowerRoman"/>
        <w:lvlText w:val="%3."/>
        <w:lvlJc w:val="left"/>
        <w:pPr>
          <w:ind w:left="216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24A5D38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4A829DE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34280A4">
        <w:start w:val="1"/>
        <w:numFmt w:val="lowerRoman"/>
        <w:lvlText w:val="%6."/>
        <w:lvlJc w:val="left"/>
        <w:pPr>
          <w:ind w:left="432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3CE3558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6744F5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A62973E">
        <w:start w:val="1"/>
        <w:numFmt w:val="lowerRoman"/>
        <w:lvlText w:val="%9."/>
        <w:lvlJc w:val="left"/>
        <w:pPr>
          <w:ind w:left="6480" w:hanging="2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revisionView w:formatting="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1A"/>
    <w:rsid w:val="000946D3"/>
    <w:rsid w:val="0016531F"/>
    <w:rsid w:val="001F4F3A"/>
    <w:rsid w:val="002B2250"/>
    <w:rsid w:val="002B6CEB"/>
    <w:rsid w:val="002D3A3C"/>
    <w:rsid w:val="003501A6"/>
    <w:rsid w:val="00406B95"/>
    <w:rsid w:val="004257D4"/>
    <w:rsid w:val="004841E0"/>
    <w:rsid w:val="0048744A"/>
    <w:rsid w:val="00673427"/>
    <w:rsid w:val="0073632C"/>
    <w:rsid w:val="007C1CDC"/>
    <w:rsid w:val="007C22CE"/>
    <w:rsid w:val="008F661A"/>
    <w:rsid w:val="0096402F"/>
    <w:rsid w:val="00976373"/>
    <w:rsid w:val="009E5EA0"/>
    <w:rsid w:val="00A86FE5"/>
    <w:rsid w:val="00B9454B"/>
    <w:rsid w:val="00BF0942"/>
    <w:rsid w:val="00C23F50"/>
    <w:rsid w:val="00C41771"/>
    <w:rsid w:val="00C4259B"/>
    <w:rsid w:val="00C8435A"/>
    <w:rsid w:val="00CE319F"/>
    <w:rsid w:val="00D35E78"/>
    <w:rsid w:val="00D5558F"/>
    <w:rsid w:val="00D86048"/>
    <w:rsid w:val="00F81FEF"/>
    <w:rsid w:val="00FE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35D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color w:val="0000FF"/>
      <w:kern w:val="0"/>
      <w:sz w:val="24"/>
      <w:szCs w:val="24"/>
      <w:u w:val="single" w:color="0000FF"/>
    </w:rPr>
  </w:style>
  <w:style w:type="paragraph" w:styleId="Footer">
    <w:name w:val="footer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Body">
    <w:name w:val="Body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8"/>
      </w:numPr>
    </w:pPr>
  </w:style>
  <w:style w:type="character" w:styleId="PlaceholderText">
    <w:name w:val="Placeholder Text"/>
    <w:basedOn w:val="DefaultParagraphFont"/>
    <w:uiPriority w:val="99"/>
    <w:semiHidden/>
    <w:rsid w:val="007C22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oleObject2.bin"/><Relationship Id="rId12" Type="http://schemas.openxmlformats.org/officeDocument/2006/relationships/chart" Target="charts/chart1.xml"/><Relationship Id="rId13" Type="http://schemas.openxmlformats.org/officeDocument/2006/relationships/image" Target="media/image4.wmf"/><Relationship Id="rId14" Type="http://schemas.openxmlformats.org/officeDocument/2006/relationships/oleObject" Target="embeddings/oleObject3.bin"/><Relationship Id="rId15" Type="http://schemas.openxmlformats.org/officeDocument/2006/relationships/chart" Target="charts/chart2.xml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1558241660@qq.co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Chart%20in%20Microsoft%20Office%20Word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</a:t>
            </a:r>
          </a:p>
        </c:rich>
      </c:tx>
      <c:layout>
        <c:manualLayout>
          <c:xMode val="edge"/>
          <c:yMode val="edge"/>
          <c:x val="0.462784759683859"/>
          <c:y val="0.0"/>
          <c:w val="0.0306941"/>
          <c:h val="0.2048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79293"/>
          <c:y val="0.20488"/>
          <c:w val="0.915707"/>
          <c:h val="0.694745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Sheet1!$B$1:$T$1</c:f>
              <c:strCache>
                <c:ptCount val="1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  <c:pt idx="16">
                  <c:v>160</c:v>
                </c:pt>
                <c:pt idx="17">
                  <c:v>170</c:v>
                </c:pt>
                <c:pt idx="18">
                  <c:v>180</c:v>
                </c:pt>
              </c:strCache>
            </c:strRef>
          </c:cat>
          <c:val>
            <c:numRef>
              <c:f>Sheet1!$B$2:$T$2</c:f>
              <c:numCache>
                <c:formatCode>General</c:formatCode>
                <c:ptCount val="19"/>
                <c:pt idx="0">
                  <c:v>253.0</c:v>
                </c:pt>
                <c:pt idx="1">
                  <c:v>250.0</c:v>
                </c:pt>
                <c:pt idx="2">
                  <c:v>240.0</c:v>
                </c:pt>
                <c:pt idx="3">
                  <c:v>223.0</c:v>
                </c:pt>
                <c:pt idx="4">
                  <c:v>206.0</c:v>
                </c:pt>
                <c:pt idx="5">
                  <c:v>182.0</c:v>
                </c:pt>
                <c:pt idx="6">
                  <c:v>150.0</c:v>
                </c:pt>
                <c:pt idx="7">
                  <c:v>113.0</c:v>
                </c:pt>
                <c:pt idx="8">
                  <c:v>50.0</c:v>
                </c:pt>
                <c:pt idx="9">
                  <c:v>5.0</c:v>
                </c:pt>
                <c:pt idx="10">
                  <c:v>12.0</c:v>
                </c:pt>
                <c:pt idx="11">
                  <c:v>71.0</c:v>
                </c:pt>
                <c:pt idx="12">
                  <c:v>123.0</c:v>
                </c:pt>
                <c:pt idx="13">
                  <c:v>158.0</c:v>
                </c:pt>
                <c:pt idx="14">
                  <c:v>186.0</c:v>
                </c:pt>
                <c:pt idx="15">
                  <c:v>210.0</c:v>
                </c:pt>
                <c:pt idx="16">
                  <c:v>227.0</c:v>
                </c:pt>
                <c:pt idx="17">
                  <c:v>241.0</c:v>
                </c:pt>
                <c:pt idx="18">
                  <c:v>249.0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10545760"/>
        <c:axId val="1705644224"/>
      </c:lineChart>
      <c:catAx>
        <c:axId val="171054576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5644224"/>
        <c:crosses val="autoZero"/>
        <c:auto val="1"/>
        <c:lblAlgn val="ctr"/>
        <c:lblOffset val="100"/>
        <c:noMultiLvlLbl val="1"/>
      </c:catAx>
      <c:valAx>
        <c:axId val="170564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0545760"/>
        <c:crosses val="autoZero"/>
        <c:crossBetween val="between"/>
        <c:majorUnit val="75.0"/>
        <c:minorUnit val="37.5"/>
      </c:valAx>
      <c:spPr>
        <a:noFill/>
        <a:ln>
          <a:noFill/>
        </a:ln>
        <a:effectLst/>
      </c:spPr>
    </c:plotArea>
    <c:plotVisOnly val="1"/>
    <c:dispBlanksAs val="gap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I-cos^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'[Chart in Microsoft Office Word]Sheet1'!$A$2</c:f>
              <c:strCache>
                <c:ptCount val="1"/>
                <c:pt idx="0">
                  <c:v>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'[Chart in Microsoft Office Word]Sheet1'!$B$1:$T$1</c:f>
              <c:numCache>
                <c:formatCode>General</c:formatCode>
                <c:ptCount val="19"/>
                <c:pt idx="0">
                  <c:v>1.0</c:v>
                </c:pt>
                <c:pt idx="3">
                  <c:v>0.75</c:v>
                </c:pt>
                <c:pt idx="6">
                  <c:v>0.25</c:v>
                </c:pt>
                <c:pt idx="9">
                  <c:v>0.0</c:v>
                </c:pt>
                <c:pt idx="13">
                  <c:v>0.25</c:v>
                </c:pt>
                <c:pt idx="15">
                  <c:v>0.75</c:v>
                </c:pt>
                <c:pt idx="18">
                  <c:v>1.0</c:v>
                </c:pt>
              </c:numCache>
            </c:numRef>
          </c:cat>
          <c:val>
            <c:numRef>
              <c:f>'[Chart in Microsoft Office Word]Sheet1'!$B$2:$T$2</c:f>
              <c:numCache>
                <c:formatCode>General</c:formatCode>
                <c:ptCount val="19"/>
                <c:pt idx="0">
                  <c:v>253.0</c:v>
                </c:pt>
                <c:pt idx="1">
                  <c:v>250.0</c:v>
                </c:pt>
                <c:pt idx="2">
                  <c:v>240.0</c:v>
                </c:pt>
                <c:pt idx="3">
                  <c:v>223.0</c:v>
                </c:pt>
                <c:pt idx="4">
                  <c:v>206.0</c:v>
                </c:pt>
                <c:pt idx="5">
                  <c:v>182.0</c:v>
                </c:pt>
                <c:pt idx="6">
                  <c:v>150.0</c:v>
                </c:pt>
                <c:pt idx="7">
                  <c:v>113.0</c:v>
                </c:pt>
                <c:pt idx="8">
                  <c:v>50.0</c:v>
                </c:pt>
                <c:pt idx="9">
                  <c:v>5.0</c:v>
                </c:pt>
                <c:pt idx="10">
                  <c:v>12.0</c:v>
                </c:pt>
                <c:pt idx="11">
                  <c:v>71.0</c:v>
                </c:pt>
                <c:pt idx="12">
                  <c:v>123.0</c:v>
                </c:pt>
                <c:pt idx="13">
                  <c:v>158.0</c:v>
                </c:pt>
                <c:pt idx="14">
                  <c:v>186.0</c:v>
                </c:pt>
                <c:pt idx="15">
                  <c:v>210.0</c:v>
                </c:pt>
                <c:pt idx="16">
                  <c:v>227.0</c:v>
                </c:pt>
                <c:pt idx="17">
                  <c:v>240.0</c:v>
                </c:pt>
                <c:pt idx="18">
                  <c:v>249.0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'[Chart in Microsoft Office Word]Sheet1'!$A$3</c:f>
              <c:strCache>
                <c:ptCount val="1"/>
                <c:pt idx="0">
                  <c:v>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'[Chart in Microsoft Office Word]Sheet1'!$B$1:$T$1</c:f>
              <c:numCache>
                <c:formatCode>General</c:formatCode>
                <c:ptCount val="19"/>
                <c:pt idx="0">
                  <c:v>1.0</c:v>
                </c:pt>
                <c:pt idx="3">
                  <c:v>0.75</c:v>
                </c:pt>
                <c:pt idx="6">
                  <c:v>0.25</c:v>
                </c:pt>
                <c:pt idx="9">
                  <c:v>0.0</c:v>
                </c:pt>
                <c:pt idx="13">
                  <c:v>0.25</c:v>
                </c:pt>
                <c:pt idx="15">
                  <c:v>0.75</c:v>
                </c:pt>
                <c:pt idx="18">
                  <c:v>1.0</c:v>
                </c:pt>
              </c:numCache>
            </c:numRef>
          </c:cat>
          <c:val>
            <c:numRef>
              <c:f>'[Chart in Microsoft Office Word]Sheet1'!$B$3:$T$3</c:f>
              <c:numCache>
                <c:formatCode>General</c:formatCode>
                <c:ptCount val="19"/>
                <c:pt idx="0">
                  <c:v>249.0</c:v>
                </c:pt>
                <c:pt idx="1">
                  <c:v>240.0</c:v>
                </c:pt>
                <c:pt idx="2">
                  <c:v>227.0</c:v>
                </c:pt>
                <c:pt idx="3">
                  <c:v>224.0</c:v>
                </c:pt>
                <c:pt idx="4">
                  <c:v>210.0</c:v>
                </c:pt>
                <c:pt idx="5">
                  <c:v>186.0</c:v>
                </c:pt>
                <c:pt idx="6">
                  <c:v>158.0</c:v>
                </c:pt>
                <c:pt idx="7">
                  <c:v>123.0</c:v>
                </c:pt>
                <c:pt idx="8">
                  <c:v>71.0</c:v>
                </c:pt>
                <c:pt idx="9">
                  <c:v>12.0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4684016"/>
        <c:axId val="1731096880"/>
      </c:lineChart>
      <c:catAx>
        <c:axId val="173468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1096880"/>
        <c:crosses val="autoZero"/>
        <c:auto val="1"/>
        <c:lblAlgn val="ctr"/>
        <c:lblOffset val="100"/>
        <c:noMultiLvlLbl val="0"/>
      </c:catAx>
      <c:valAx>
        <c:axId val="173109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468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696</Words>
  <Characters>3968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1558241660@qq.com</cp:lastModifiedBy>
  <cp:revision>3</cp:revision>
  <cp:lastPrinted>2017-05-08T16:16:00Z</cp:lastPrinted>
  <dcterms:created xsi:type="dcterms:W3CDTF">2017-05-08T14:03:00Z</dcterms:created>
  <dcterms:modified xsi:type="dcterms:W3CDTF">2017-05-08T16:17:00Z</dcterms:modified>
</cp:coreProperties>
</file>