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96337" w14:textId="77777777" w:rsidR="005D0FF4" w:rsidRDefault="00000000">
      <w:pPr>
        <w:pStyle w:val="a9"/>
        <w:rPr>
          <w:lang w:eastAsia="zh-CN"/>
        </w:rPr>
      </w:pPr>
      <w:r>
        <w:rPr>
          <w:lang w:val="en-AU"/>
        </w:rPr>
        <w:t>Client Meeting #</w:t>
      </w:r>
      <w:r>
        <w:rPr>
          <w:rFonts w:hint="eastAsia"/>
          <w:lang w:eastAsia="zh-CN"/>
        </w:rPr>
        <w:t>2</w:t>
      </w:r>
    </w:p>
    <w:p w14:paraId="1A0FED37" w14:textId="77777777" w:rsidR="005D0FF4" w:rsidRDefault="00000000">
      <w:pPr>
        <w:pStyle w:val="a7"/>
        <w:rPr>
          <w:color w:val="5A5A5A"/>
          <w:lang w:val="en-AU"/>
          <w14:textFill>
            <w14:solidFill>
              <w14:srgbClr w14:val="5A5A5A">
                <w14:lumMod w14:val="65000"/>
                <w14:lumOff w14:val="35000"/>
              </w14:srgbClr>
            </w14:solidFill>
          </w14:textFill>
        </w:rPr>
      </w:pPr>
      <w:r>
        <w:rPr>
          <w:color w:val="595959" w:themeColor="text1" w:themeTint="A6"/>
          <w:lang w:val="en-AU"/>
        </w:rPr>
        <w:t xml:space="preserve">Date: </w:t>
      </w:r>
      <w:r>
        <w:rPr>
          <w:rFonts w:hint="eastAsia"/>
          <w:color w:val="595959" w:themeColor="text1" w:themeTint="A6"/>
          <w:lang w:eastAsia="zh-CN"/>
        </w:rPr>
        <w:t>19</w:t>
      </w:r>
      <w:r>
        <w:rPr>
          <w:color w:val="595959" w:themeColor="text1" w:themeTint="A6"/>
          <w:lang w:val="en-AU"/>
        </w:rPr>
        <w:t>/08/2022</w:t>
      </w:r>
    </w:p>
    <w:tbl>
      <w:tblPr>
        <w:tblStyle w:val="5-51"/>
        <w:tblW w:w="10831" w:type="dxa"/>
        <w:tblLayout w:type="fixed"/>
        <w:tblLook w:val="04A0" w:firstRow="1" w:lastRow="0" w:firstColumn="1" w:lastColumn="0" w:noHBand="0" w:noVBand="1"/>
      </w:tblPr>
      <w:tblGrid>
        <w:gridCol w:w="2355"/>
        <w:gridCol w:w="4238"/>
        <w:gridCol w:w="4238"/>
      </w:tblGrid>
      <w:tr w:rsidR="005D0FF4" w14:paraId="01370E32" w14:textId="77777777" w:rsidTr="005D0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bottom w:val="single" w:sz="4" w:space="0" w:color="FFFFFF" w:themeColor="background1"/>
            </w:tcBorders>
          </w:tcPr>
          <w:p w14:paraId="5D061415" w14:textId="666D9C84" w:rsidR="005D0FF4" w:rsidRDefault="28B09321">
            <w:pPr>
              <w:spacing w:after="0" w:line="240" w:lineRule="auto"/>
              <w:rPr>
                <w:lang w:val="en-AU"/>
              </w:rPr>
            </w:pPr>
            <w:r>
              <w:rPr>
                <w:lang w:val="en-AU"/>
              </w:rPr>
              <w:t>Time: 16:</w:t>
            </w:r>
            <w:r w:rsidR="2F5D3050">
              <w:rPr>
                <w:lang w:val="en-AU"/>
              </w:rPr>
              <w:t>15</w:t>
            </w:r>
          </w:p>
        </w:tc>
        <w:tc>
          <w:tcPr>
            <w:tcW w:w="4238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72A6659" w14:textId="77777777" w:rsidR="005D0FF4" w:rsidRDefault="005D0FF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AU"/>
              </w:rPr>
            </w:pPr>
          </w:p>
        </w:tc>
        <w:tc>
          <w:tcPr>
            <w:tcW w:w="4238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58120F6" w14:textId="77777777" w:rsidR="005D0FF4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 w:val="0"/>
                <w:bCs w:val="0"/>
                <w:sz w:val="26"/>
                <w:szCs w:val="26"/>
                <w:lang w:val="en-AU"/>
              </w:rPr>
            </w:pPr>
            <w:r>
              <w:rPr>
                <w:lang w:val="en-AU"/>
              </w:rPr>
              <w:t>Location: Teams</w:t>
            </w:r>
          </w:p>
        </w:tc>
      </w:tr>
      <w:tr w:rsidR="005D0FF4" w14:paraId="0F120931" w14:textId="77777777" w:rsidTr="005D0F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AB4E5C6" w14:textId="77777777" w:rsidR="005D0FF4" w:rsidRDefault="00000000">
            <w:pPr>
              <w:spacing w:after="0" w:line="240" w:lineRule="auto"/>
              <w:rPr>
                <w:rFonts w:ascii="Calibri Light" w:hAnsi="Calibri Light"/>
                <w:color w:val="auto"/>
                <w:sz w:val="26"/>
                <w:szCs w:val="26"/>
                <w:lang w:val="en-AU"/>
              </w:rPr>
            </w:pPr>
            <w:r>
              <w:rPr>
                <w:lang w:val="en-AU"/>
              </w:rPr>
              <w:t>Meeting called by:</w:t>
            </w:r>
          </w:p>
        </w:tc>
        <w:tc>
          <w:tcPr>
            <w:tcW w:w="847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48668E" w14:textId="77777777" w:rsidR="005D0FF4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Changhao Liu</w:t>
            </w:r>
          </w:p>
        </w:tc>
      </w:tr>
      <w:tr w:rsidR="005D0FF4" w14:paraId="2E78FD22" w14:textId="77777777" w:rsidTr="005D0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1AF52FD" w14:textId="77777777" w:rsidR="005D0FF4" w:rsidRDefault="00000000">
            <w:pPr>
              <w:spacing w:after="0" w:line="240" w:lineRule="auto"/>
              <w:rPr>
                <w:rFonts w:ascii="Calibri Light" w:hAnsi="Calibri Light"/>
                <w:sz w:val="26"/>
                <w:szCs w:val="26"/>
                <w:lang w:val="en-AU"/>
              </w:rPr>
            </w:pPr>
            <w:r>
              <w:rPr>
                <w:lang w:val="en-AU"/>
              </w:rPr>
              <w:t>Type of meeting:</w:t>
            </w:r>
          </w:p>
        </w:tc>
        <w:tc>
          <w:tcPr>
            <w:tcW w:w="847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9D051D8" w14:textId="77777777" w:rsidR="005D0FF4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Client Meeting</w:t>
            </w:r>
          </w:p>
        </w:tc>
      </w:tr>
      <w:tr w:rsidR="005D0FF4" w14:paraId="2783D3FB" w14:textId="77777777" w:rsidTr="005D0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90372AC" w14:textId="77777777" w:rsidR="005D0FF4" w:rsidRDefault="00000000">
            <w:pPr>
              <w:spacing w:after="0" w:line="240" w:lineRule="auto"/>
              <w:rPr>
                <w:rFonts w:ascii="Calibri" w:eastAsia="Calibri" w:hAnsi="Calibri" w:cs="Calibri"/>
                <w:lang w:val="en-AU"/>
              </w:rPr>
            </w:pPr>
            <w:r>
              <w:rPr>
                <w:rFonts w:ascii="Calibri" w:eastAsia="Calibri" w:hAnsi="Calibri" w:cs="Calibri"/>
                <w:lang w:val="en-AU"/>
              </w:rPr>
              <w:t>Facilitator:</w:t>
            </w:r>
          </w:p>
        </w:tc>
        <w:tc>
          <w:tcPr>
            <w:tcW w:w="847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C98D4A" w14:textId="77777777" w:rsidR="005D0FF4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AU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AU"/>
              </w:rPr>
              <w:t>Rachel Cardell-Oliver</w:t>
            </w:r>
          </w:p>
        </w:tc>
      </w:tr>
      <w:tr w:rsidR="005D0FF4" w14:paraId="2B450124" w14:textId="77777777" w:rsidTr="005D0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72A58B4" w14:textId="77777777" w:rsidR="005D0FF4" w:rsidRDefault="00000000">
            <w:pPr>
              <w:spacing w:after="0" w:line="240" w:lineRule="auto"/>
              <w:rPr>
                <w:rFonts w:ascii="Calibri Light" w:hAnsi="Calibri Light"/>
                <w:sz w:val="26"/>
                <w:szCs w:val="26"/>
                <w:lang w:val="en-AU"/>
              </w:rPr>
            </w:pPr>
            <w:r>
              <w:rPr>
                <w:lang w:val="en-AU"/>
              </w:rPr>
              <w:t>Note-taker:</w:t>
            </w:r>
          </w:p>
        </w:tc>
        <w:tc>
          <w:tcPr>
            <w:tcW w:w="847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3E3C82" w14:textId="77777777" w:rsidR="005D0FF4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Xiaokai Qu</w:t>
            </w:r>
          </w:p>
        </w:tc>
      </w:tr>
      <w:tr w:rsidR="005D0FF4" w14:paraId="056CC481" w14:textId="77777777" w:rsidTr="005D0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282B47" w14:textId="77777777" w:rsidR="005D0FF4" w:rsidRDefault="00000000">
            <w:pPr>
              <w:spacing w:after="0" w:line="240" w:lineRule="auto"/>
              <w:rPr>
                <w:rFonts w:ascii="Calibri Light" w:hAnsi="Calibri Light"/>
                <w:sz w:val="26"/>
                <w:szCs w:val="26"/>
                <w:lang w:val="en-AU"/>
              </w:rPr>
            </w:pPr>
            <w:r>
              <w:rPr>
                <w:lang w:val="en-AU"/>
              </w:rPr>
              <w:t>Timekeeper:</w:t>
            </w:r>
          </w:p>
        </w:tc>
        <w:tc>
          <w:tcPr>
            <w:tcW w:w="847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29D792A" w14:textId="77777777" w:rsidR="005D0FF4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N/A</w:t>
            </w:r>
          </w:p>
        </w:tc>
      </w:tr>
      <w:tr w:rsidR="005D0FF4" w14:paraId="316B9D7C" w14:textId="77777777" w:rsidTr="005D0F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516F0370" w14:textId="77777777" w:rsidR="005D0FF4" w:rsidRDefault="00000000">
            <w:pPr>
              <w:spacing w:after="0" w:line="240" w:lineRule="auto"/>
              <w:rPr>
                <w:rFonts w:ascii="Calibri Light" w:hAnsi="Calibri Light"/>
                <w:sz w:val="26"/>
                <w:szCs w:val="26"/>
                <w:lang w:val="en-AU"/>
              </w:rPr>
            </w:pPr>
            <w:r>
              <w:rPr>
                <w:lang w:val="en-AU"/>
              </w:rPr>
              <w:t>Attendees:</w:t>
            </w:r>
          </w:p>
        </w:tc>
        <w:tc>
          <w:tcPr>
            <w:tcW w:w="847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A528FC" w14:textId="77777777" w:rsidR="005D0FF4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lang w:val="en-AU"/>
              </w:rPr>
              <w:t>William Au, Yazhen Tian, Charlie Hu, Changhao Liu, Xiaokai Qu</w:t>
            </w:r>
            <w:r>
              <w:rPr>
                <w:rFonts w:eastAsia="宋体" w:hint="eastAsia"/>
                <w:lang w:eastAsia="zh-CN"/>
              </w:rPr>
              <w:t>, Yinuo Zhao</w:t>
            </w:r>
          </w:p>
        </w:tc>
      </w:tr>
    </w:tbl>
    <w:p w14:paraId="22BCC025" w14:textId="77777777" w:rsidR="005D0FF4" w:rsidRDefault="00000000">
      <w:pPr>
        <w:pStyle w:val="1"/>
        <w:rPr>
          <w:rFonts w:ascii="Calibri Light" w:hAnsi="Calibri Light"/>
          <w:lang w:val="en-AU"/>
        </w:rPr>
      </w:pPr>
      <w:r>
        <w:rPr>
          <w:lang w:val="en-AU"/>
        </w:rPr>
        <w:t>Agenda</w:t>
      </w:r>
    </w:p>
    <w:p w14:paraId="39D471C5" w14:textId="015A4EAF" w:rsidR="005D0FF4" w:rsidRDefault="28B09321" w:rsidP="1A3739D5">
      <w:pPr>
        <w:pStyle w:val="2"/>
        <w:rPr>
          <w:rFonts w:ascii="Calibri Light" w:hAnsi="Calibri Light"/>
          <w:lang w:eastAsia="zh-CN"/>
        </w:rPr>
      </w:pPr>
      <w:r w:rsidRPr="1A3739D5">
        <w:rPr>
          <w:rFonts w:ascii="Calibri Light" w:hAnsi="Calibri Light"/>
          <w:lang w:eastAsia="zh-CN"/>
        </w:rPr>
        <w:t>MVP confirm</w:t>
      </w:r>
      <w:r w:rsidR="6DA0B656" w:rsidRPr="1A3739D5">
        <w:rPr>
          <w:rFonts w:ascii="Calibri Light" w:hAnsi="Calibri Light"/>
          <w:lang w:eastAsia="zh-CN"/>
        </w:rPr>
        <w:t>ation</w:t>
      </w:r>
    </w:p>
    <w:p w14:paraId="7B1ED2BB" w14:textId="428361EF" w:rsidR="005D0FF4" w:rsidRDefault="1A3739D5">
      <w:pPr>
        <w:pStyle w:val="ac"/>
        <w:numPr>
          <w:ilvl w:val="0"/>
          <w:numId w:val="2"/>
        </w:numPr>
        <w:rPr>
          <w:lang w:val="en-AU"/>
        </w:rPr>
      </w:pPr>
      <w:r w:rsidRPr="1A3739D5">
        <w:rPr>
          <w:rFonts w:eastAsia="宋体"/>
          <w:lang w:eastAsia="zh-CN"/>
        </w:rPr>
        <w:t>Share all parts of MVP to customer for confirmation</w:t>
      </w:r>
    </w:p>
    <w:p w14:paraId="7916970A" w14:textId="77777777" w:rsidR="005D0FF4" w:rsidRDefault="00000000">
      <w:pPr>
        <w:pStyle w:val="ac"/>
        <w:numPr>
          <w:ilvl w:val="1"/>
          <w:numId w:val="2"/>
        </w:numPr>
        <w:rPr>
          <w:lang w:val="en-AU"/>
        </w:rPr>
      </w:pPr>
      <w:r>
        <w:rPr>
          <w:rFonts w:eastAsia="宋体" w:hint="eastAsia"/>
          <w:lang w:eastAsia="zh-CN"/>
        </w:rPr>
        <w:t>Background, business and marker needs</w:t>
      </w:r>
    </w:p>
    <w:p w14:paraId="366BBBAC" w14:textId="77777777" w:rsidR="005D0FF4" w:rsidRDefault="00000000">
      <w:pPr>
        <w:pStyle w:val="ac"/>
        <w:numPr>
          <w:ilvl w:val="1"/>
          <w:numId w:val="2"/>
        </w:numPr>
        <w:rPr>
          <w:lang w:val="en-AU"/>
        </w:rPr>
      </w:pPr>
      <w:r>
        <w:rPr>
          <w:rFonts w:eastAsia="宋体" w:hint="eastAsia"/>
          <w:lang w:eastAsia="zh-CN"/>
        </w:rPr>
        <w:t>User journey</w:t>
      </w:r>
    </w:p>
    <w:p w14:paraId="5247C0F0" w14:textId="77777777" w:rsidR="005D0FF4" w:rsidRDefault="00000000">
      <w:pPr>
        <w:pStyle w:val="ac"/>
        <w:numPr>
          <w:ilvl w:val="1"/>
          <w:numId w:val="2"/>
        </w:numPr>
        <w:rPr>
          <w:lang w:val="en-AU"/>
        </w:rPr>
      </w:pPr>
      <w:r>
        <w:rPr>
          <w:rFonts w:eastAsia="宋体" w:hint="eastAsia"/>
          <w:lang w:eastAsia="zh-CN"/>
        </w:rPr>
        <w:t>Pains and gains</w:t>
      </w:r>
    </w:p>
    <w:p w14:paraId="081B7858" w14:textId="77777777" w:rsidR="005D0FF4" w:rsidRDefault="00000000">
      <w:pPr>
        <w:pStyle w:val="ac"/>
        <w:numPr>
          <w:ilvl w:val="1"/>
          <w:numId w:val="2"/>
        </w:numPr>
        <w:rPr>
          <w:lang w:val="en-AU"/>
        </w:rPr>
      </w:pPr>
      <w:r>
        <w:rPr>
          <w:rFonts w:eastAsia="宋体" w:hint="eastAsia"/>
          <w:lang w:eastAsia="zh-CN"/>
        </w:rPr>
        <w:t>features</w:t>
      </w:r>
      <w:r>
        <w:rPr>
          <w:lang w:val="en-AU"/>
        </w:rPr>
        <w:t xml:space="preserve"> data</w:t>
      </w:r>
    </w:p>
    <w:p w14:paraId="0249EED3" w14:textId="50A884B1" w:rsidR="005D0FF4" w:rsidRDefault="28B09321" w:rsidP="1A3739D5">
      <w:pPr>
        <w:pStyle w:val="2"/>
        <w:rPr>
          <w:rFonts w:ascii="Calibri Light" w:hAnsi="Calibri Light"/>
          <w:lang w:eastAsia="zh-CN"/>
        </w:rPr>
      </w:pPr>
      <w:r w:rsidRPr="1A3739D5">
        <w:rPr>
          <w:rFonts w:ascii="Calibri Light" w:hAnsi="Calibri Light"/>
          <w:lang w:eastAsia="zh-CN"/>
        </w:rPr>
        <w:t>Prototype confirm</w:t>
      </w:r>
      <w:r w:rsidR="2B42CC83" w:rsidRPr="1A3739D5">
        <w:rPr>
          <w:rFonts w:ascii="Calibri Light" w:hAnsi="Calibri Light"/>
          <w:lang w:eastAsia="zh-CN"/>
        </w:rPr>
        <w:t>ation</w:t>
      </w:r>
    </w:p>
    <w:p w14:paraId="2CC5A772" w14:textId="77777777" w:rsidR="005D0FF4" w:rsidRDefault="1A3739D5" w:rsidP="1A3739D5">
      <w:pPr>
        <w:pStyle w:val="ac"/>
        <w:numPr>
          <w:ilvl w:val="0"/>
          <w:numId w:val="2"/>
        </w:numPr>
        <w:rPr>
          <w:rFonts w:eastAsia="宋体"/>
          <w:lang w:eastAsia="zh-CN"/>
        </w:rPr>
      </w:pPr>
      <w:r w:rsidRPr="1A3739D5">
        <w:rPr>
          <w:rFonts w:eastAsia="宋体"/>
          <w:lang w:eastAsia="zh-CN"/>
        </w:rPr>
        <w:t>Show the expected visual layout</w:t>
      </w:r>
    </w:p>
    <w:p w14:paraId="238CCCC4" w14:textId="47F607AD" w:rsidR="3912C850" w:rsidRDefault="3912C850" w:rsidP="1A3739D5">
      <w:pPr>
        <w:pStyle w:val="ac"/>
        <w:numPr>
          <w:ilvl w:val="0"/>
          <w:numId w:val="2"/>
        </w:numPr>
        <w:rPr>
          <w:lang w:val="en-AU" w:eastAsia="zh-CN"/>
        </w:rPr>
      </w:pPr>
      <w:r w:rsidRPr="1A3739D5">
        <w:rPr>
          <w:rFonts w:eastAsia="宋体"/>
          <w:lang w:eastAsia="zh-CN"/>
        </w:rPr>
        <w:t>Prototype looks good to the client</w:t>
      </w:r>
    </w:p>
    <w:p w14:paraId="392865E3" w14:textId="77777777" w:rsidR="005D0FF4" w:rsidRDefault="00000000">
      <w:pPr>
        <w:pStyle w:val="2"/>
        <w:rPr>
          <w:rFonts w:ascii="Calibri Light" w:hAnsi="Calibri Light"/>
          <w:lang w:eastAsia="zh-CN"/>
        </w:rPr>
      </w:pPr>
      <w:r>
        <w:rPr>
          <w:rFonts w:ascii="Calibri Light" w:hAnsi="Calibri Light" w:hint="eastAsia"/>
          <w:lang w:eastAsia="zh-CN"/>
        </w:rPr>
        <w:t>Data sample</w:t>
      </w:r>
    </w:p>
    <w:p w14:paraId="4204CDA2" w14:textId="1D7ECAB1" w:rsidR="005D0FF4" w:rsidRDefault="1A3739D5">
      <w:pPr>
        <w:pStyle w:val="ac"/>
        <w:numPr>
          <w:ilvl w:val="0"/>
          <w:numId w:val="2"/>
        </w:numPr>
        <w:rPr>
          <w:rFonts w:eastAsia="宋体"/>
          <w:lang w:val="en-AU" w:eastAsia="zh-CN"/>
        </w:rPr>
      </w:pPr>
      <w:r w:rsidRPr="1A3739D5">
        <w:rPr>
          <w:rFonts w:eastAsia="宋体"/>
          <w:lang w:val="en-AU" w:eastAsia="zh-CN"/>
        </w:rPr>
        <w:t>Ask whether some data samples or data structure can be provided for further development</w:t>
      </w:r>
    </w:p>
    <w:p w14:paraId="0617E146" w14:textId="1C3C3E12" w:rsidR="74074CBA" w:rsidRDefault="74074CBA" w:rsidP="1A3739D5">
      <w:pPr>
        <w:pStyle w:val="ac"/>
        <w:numPr>
          <w:ilvl w:val="0"/>
          <w:numId w:val="2"/>
        </w:numPr>
        <w:rPr>
          <w:lang w:val="en-AU" w:eastAsia="zh-CN"/>
        </w:rPr>
      </w:pPr>
      <w:r w:rsidRPr="1A3739D5">
        <w:rPr>
          <w:rFonts w:eastAsia="宋体"/>
          <w:lang w:val="en-AU" w:eastAsia="zh-CN"/>
        </w:rPr>
        <w:t>Data permission will come from Melbourne water (likely next week)</w:t>
      </w:r>
    </w:p>
    <w:p w14:paraId="0EBDA14D" w14:textId="7997CF40" w:rsidR="5359BF53" w:rsidRDefault="5359BF53" w:rsidP="1A3739D5">
      <w:pPr>
        <w:pStyle w:val="2"/>
        <w:rPr>
          <w:rFonts w:ascii="Calibri Light" w:eastAsia="宋体" w:hAnsi="Calibri Light"/>
          <w:lang w:val="en-AU"/>
        </w:rPr>
      </w:pPr>
      <w:r w:rsidRPr="1A3739D5">
        <w:rPr>
          <w:rFonts w:ascii="Calibri Light" w:eastAsia="宋体" w:hAnsi="Calibri Light"/>
          <w:lang w:val="en-AU"/>
        </w:rPr>
        <w:t>Other Stakeholders</w:t>
      </w:r>
    </w:p>
    <w:p w14:paraId="2CDCF5DE" w14:textId="542EF197" w:rsidR="5359BF53" w:rsidRDefault="5359BF53" w:rsidP="1A3739D5">
      <w:pPr>
        <w:pStyle w:val="ac"/>
        <w:numPr>
          <w:ilvl w:val="0"/>
          <w:numId w:val="1"/>
        </w:numPr>
        <w:rPr>
          <w:rFonts w:eastAsiaTheme="minorEastAsia"/>
          <w:lang w:val="en-AU"/>
        </w:rPr>
      </w:pPr>
      <w:r w:rsidRPr="1A3739D5">
        <w:rPr>
          <w:lang w:val="en-AU"/>
        </w:rPr>
        <w:t>Researchers</w:t>
      </w:r>
    </w:p>
    <w:p w14:paraId="779DBA6D" w14:textId="48B1EB01" w:rsidR="5359BF53" w:rsidRDefault="5359BF53" w:rsidP="1A3739D5">
      <w:pPr>
        <w:pStyle w:val="ac"/>
        <w:numPr>
          <w:ilvl w:val="0"/>
          <w:numId w:val="1"/>
        </w:numPr>
        <w:rPr>
          <w:lang w:val="en-AU"/>
        </w:rPr>
      </w:pPr>
      <w:r w:rsidRPr="1A3739D5">
        <w:rPr>
          <w:lang w:val="en-AU"/>
        </w:rPr>
        <w:t>People in industry</w:t>
      </w:r>
    </w:p>
    <w:p w14:paraId="5715A643" w14:textId="2D84B7F8" w:rsidR="5359BF53" w:rsidRDefault="5359BF53" w:rsidP="1A3739D5">
      <w:pPr>
        <w:pStyle w:val="ac"/>
        <w:numPr>
          <w:ilvl w:val="0"/>
          <w:numId w:val="1"/>
        </w:numPr>
        <w:rPr>
          <w:lang w:val="en-AU"/>
        </w:rPr>
      </w:pPr>
      <w:r w:rsidRPr="1A3739D5">
        <w:rPr>
          <w:lang w:val="en-AU"/>
        </w:rPr>
        <w:t>Engineers</w:t>
      </w:r>
    </w:p>
    <w:p w14:paraId="21115345" w14:textId="5C3F1D39" w:rsidR="5359BF53" w:rsidRDefault="5359BF53" w:rsidP="1A3739D5">
      <w:pPr>
        <w:pStyle w:val="ac"/>
        <w:numPr>
          <w:ilvl w:val="0"/>
          <w:numId w:val="1"/>
        </w:numPr>
        <w:rPr>
          <w:lang w:val="en-AU"/>
        </w:rPr>
      </w:pPr>
      <w:r w:rsidRPr="1A3739D5">
        <w:rPr>
          <w:lang w:val="en-AU"/>
        </w:rPr>
        <w:t>Day-to-day operations</w:t>
      </w:r>
    </w:p>
    <w:p w14:paraId="7C4018E8" w14:textId="7173FFAA" w:rsidR="5359BF53" w:rsidRDefault="5359BF53" w:rsidP="1A3739D5">
      <w:pPr>
        <w:pStyle w:val="ac"/>
        <w:numPr>
          <w:ilvl w:val="0"/>
          <w:numId w:val="1"/>
        </w:numPr>
        <w:rPr>
          <w:lang w:val="en-AU"/>
        </w:rPr>
      </w:pPr>
      <w:r w:rsidRPr="1A3739D5">
        <w:rPr>
          <w:lang w:val="en-AU"/>
        </w:rPr>
        <w:t>Planners</w:t>
      </w:r>
    </w:p>
    <w:p w14:paraId="5D68F35C" w14:textId="4501FEDB" w:rsidR="5359BF53" w:rsidRDefault="5359BF53" w:rsidP="1A3739D5">
      <w:pPr>
        <w:pStyle w:val="ac"/>
        <w:numPr>
          <w:ilvl w:val="0"/>
          <w:numId w:val="1"/>
        </w:numPr>
        <w:rPr>
          <w:lang w:val="en-AU"/>
        </w:rPr>
      </w:pPr>
      <w:r w:rsidRPr="1A3739D5">
        <w:rPr>
          <w:lang w:val="en-AU"/>
        </w:rPr>
        <w:t>Accountants</w:t>
      </w:r>
    </w:p>
    <w:p w14:paraId="6642F2F3" w14:textId="77777777" w:rsidR="005D0FF4" w:rsidRDefault="00000000">
      <w:pPr>
        <w:pStyle w:val="1"/>
        <w:rPr>
          <w:rFonts w:ascii="Calibri Light" w:hAnsi="Calibri Light"/>
          <w:lang w:val="en-AU"/>
        </w:rPr>
      </w:pPr>
      <w:r>
        <w:rPr>
          <w:rFonts w:ascii="Calibri Light" w:hAnsi="Calibri Light"/>
          <w:lang w:val="en-AU"/>
        </w:rPr>
        <w:t>Actionable Items</w:t>
      </w:r>
    </w:p>
    <w:tbl>
      <w:tblPr>
        <w:tblStyle w:val="4-51"/>
        <w:tblW w:w="0" w:type="auto"/>
        <w:tblLayout w:type="fixed"/>
        <w:tblLook w:val="04A0" w:firstRow="1" w:lastRow="0" w:firstColumn="1" w:lastColumn="0" w:noHBand="0" w:noVBand="1"/>
      </w:tblPr>
      <w:tblGrid>
        <w:gridCol w:w="5400"/>
        <w:gridCol w:w="5400"/>
      </w:tblGrid>
      <w:tr w:rsidR="005D0FF4" w14:paraId="42207865" w14:textId="77777777" w:rsidTr="005D0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5DD9C098" w14:textId="77777777" w:rsidR="005D0FF4" w:rsidRDefault="00000000">
            <w:pPr>
              <w:spacing w:after="0" w:line="240" w:lineRule="auto"/>
              <w:rPr>
                <w:lang w:val="en-AU"/>
              </w:rPr>
            </w:pPr>
            <w:r>
              <w:rPr>
                <w:lang w:val="en-AU"/>
              </w:rPr>
              <w:t>Person Responsible</w:t>
            </w:r>
          </w:p>
        </w:tc>
        <w:tc>
          <w:tcPr>
            <w:tcW w:w="5400" w:type="dxa"/>
            <w:tcBorders>
              <w:left w:val="single" w:sz="4" w:space="0" w:color="9CC2E5" w:themeColor="accent5" w:themeTint="99"/>
            </w:tcBorders>
          </w:tcPr>
          <w:p w14:paraId="5CE446E2" w14:textId="77777777" w:rsidR="005D0FF4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AU"/>
              </w:rPr>
            </w:pPr>
            <w:r>
              <w:rPr>
                <w:lang w:val="en-AU"/>
              </w:rPr>
              <w:t>Action</w:t>
            </w:r>
          </w:p>
        </w:tc>
      </w:tr>
      <w:tr w:rsidR="005D0FF4" w14:paraId="285D51BB" w14:textId="77777777" w:rsidTr="005D0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95F668" w14:textId="77777777" w:rsidR="005D0FF4" w:rsidRDefault="00000000">
            <w:pPr>
              <w:spacing w:after="0" w:line="240" w:lineRule="auto"/>
              <w:rPr>
                <w:rFonts w:eastAsia="宋体"/>
                <w:b w:val="0"/>
                <w:bCs w:val="0"/>
                <w:lang w:eastAsia="zh-CN"/>
              </w:rPr>
            </w:pPr>
            <w:r>
              <w:rPr>
                <w:rFonts w:eastAsia="宋体" w:hint="eastAsia"/>
                <w:b w:val="0"/>
                <w:bCs w:val="0"/>
                <w:lang w:eastAsia="zh-CN"/>
              </w:rPr>
              <w:t>All</w:t>
            </w:r>
          </w:p>
        </w:tc>
        <w:tc>
          <w:tcPr>
            <w:tcW w:w="540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C5B293C" w14:textId="6D17B2B9" w:rsidR="005D0FF4" w:rsidRDefault="000A32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0A32EF">
              <w:rPr>
                <w:rFonts w:eastAsia="宋体"/>
                <w:lang w:eastAsia="zh-CN"/>
              </w:rPr>
              <w:t>Modify the requirements according to the customer's answers</w:t>
            </w:r>
          </w:p>
        </w:tc>
      </w:tr>
      <w:tr w:rsidR="005D0FF4" w14:paraId="315DDDCF" w14:textId="77777777" w:rsidTr="005D0F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C0623C" w14:textId="36818815" w:rsidR="005D0FF4" w:rsidRDefault="00000000">
            <w:pPr>
              <w:spacing w:after="0" w:line="24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b w:val="0"/>
                <w:bCs w:val="0"/>
                <w:lang w:eastAsia="zh-CN"/>
              </w:rPr>
              <w:t>Charlie Hu</w:t>
            </w:r>
            <w:r w:rsidR="000A32EF">
              <w:rPr>
                <w:rFonts w:eastAsia="宋体"/>
                <w:b w:val="0"/>
                <w:bCs w:val="0"/>
                <w:lang w:eastAsia="zh-CN"/>
              </w:rPr>
              <w:t>, Xiaokai Qu</w:t>
            </w:r>
          </w:p>
        </w:tc>
        <w:tc>
          <w:tcPr>
            <w:tcW w:w="540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035408" w14:textId="54518F31" w:rsidR="005D0FF4" w:rsidRDefault="000A32E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 w:rsidRPr="000A32EF">
              <w:rPr>
                <w:rFonts w:eastAsia="宋体"/>
                <w:lang w:eastAsia="zh-CN"/>
              </w:rPr>
              <w:t xml:space="preserve">Modify the </w:t>
            </w:r>
            <w:r>
              <w:rPr>
                <w:rFonts w:eastAsia="宋体" w:hint="eastAsia"/>
                <w:lang w:eastAsia="zh-CN"/>
              </w:rPr>
              <w:t>MVP</w:t>
            </w:r>
            <w:r w:rsidRPr="000A32EF">
              <w:rPr>
                <w:rFonts w:eastAsia="宋体"/>
                <w:lang w:eastAsia="zh-CN"/>
              </w:rPr>
              <w:t xml:space="preserve"> according to the customer's answers</w:t>
            </w:r>
          </w:p>
        </w:tc>
      </w:tr>
      <w:tr w:rsidR="1A3739D5" w14:paraId="514BF481" w14:textId="77777777" w:rsidTr="1A373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B7641B" w14:textId="3053463F" w:rsidR="420CC15A" w:rsidRDefault="420CC15A" w:rsidP="1A3739D5">
            <w:pPr>
              <w:spacing w:line="240" w:lineRule="auto"/>
              <w:rPr>
                <w:rFonts w:eastAsia="宋体"/>
                <w:b w:val="0"/>
                <w:bCs w:val="0"/>
                <w:lang w:eastAsia="zh-CN"/>
              </w:rPr>
            </w:pPr>
            <w:r w:rsidRPr="1A3739D5">
              <w:rPr>
                <w:rFonts w:eastAsia="宋体"/>
                <w:b w:val="0"/>
                <w:bCs w:val="0"/>
                <w:lang w:eastAsia="zh-CN"/>
              </w:rPr>
              <w:t>Yazhen</w:t>
            </w:r>
          </w:p>
        </w:tc>
        <w:tc>
          <w:tcPr>
            <w:tcW w:w="540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B517F3D" w14:textId="2FAF9844" w:rsidR="420CC15A" w:rsidRDefault="000A32EF" w:rsidP="1A3739D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Modify</w:t>
            </w:r>
            <w:r w:rsidR="420CC15A" w:rsidRPr="1A3739D5">
              <w:rPr>
                <w:rFonts w:eastAsia="宋体"/>
                <w:lang w:eastAsia="zh-CN"/>
              </w:rPr>
              <w:t xml:space="preserve"> the prototype</w:t>
            </w:r>
            <w:r>
              <w:rPr>
                <w:rFonts w:eastAsia="宋体"/>
                <w:lang w:eastAsia="zh-CN"/>
              </w:rPr>
              <w:t xml:space="preserve"> </w:t>
            </w:r>
            <w:r w:rsidRPr="000A32EF">
              <w:rPr>
                <w:rFonts w:eastAsia="宋体"/>
                <w:lang w:eastAsia="zh-CN"/>
              </w:rPr>
              <w:t>according to the customer's answers</w:t>
            </w:r>
          </w:p>
        </w:tc>
      </w:tr>
      <w:tr w:rsidR="000A32EF" w14:paraId="7E2FE070" w14:textId="77777777" w:rsidTr="1A373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0A973B" w14:textId="670CC242" w:rsidR="000A32EF" w:rsidRPr="1A3739D5" w:rsidRDefault="000A32EF" w:rsidP="1A3739D5">
            <w:pPr>
              <w:spacing w:line="240" w:lineRule="auto"/>
              <w:rPr>
                <w:rFonts w:eastAsia="宋体"/>
                <w:lang w:eastAsia="zh-CN"/>
              </w:rPr>
            </w:pPr>
            <w:r w:rsidRPr="000A32EF">
              <w:rPr>
                <w:rFonts w:eastAsia="宋体" w:hint="eastAsia"/>
                <w:b w:val="0"/>
                <w:bCs w:val="0"/>
                <w:lang w:eastAsia="zh-CN"/>
              </w:rPr>
              <w:t>Y</w:t>
            </w:r>
            <w:r w:rsidRPr="000A32EF">
              <w:rPr>
                <w:rFonts w:eastAsia="宋体"/>
                <w:b w:val="0"/>
                <w:bCs w:val="0"/>
                <w:lang w:eastAsia="zh-CN"/>
              </w:rPr>
              <w:t>inuo Zhao</w:t>
            </w:r>
          </w:p>
        </w:tc>
        <w:tc>
          <w:tcPr>
            <w:tcW w:w="540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587FE9" w14:textId="4897FEFD" w:rsidR="000A32EF" w:rsidRDefault="000A32EF" w:rsidP="1A3739D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M</w:t>
            </w:r>
            <w:r>
              <w:rPr>
                <w:rFonts w:eastAsia="宋体"/>
                <w:lang w:eastAsia="zh-CN"/>
              </w:rPr>
              <w:t>odify the project plan</w:t>
            </w:r>
          </w:p>
        </w:tc>
      </w:tr>
      <w:tr w:rsidR="000A32EF" w14:paraId="04666C84" w14:textId="77777777" w:rsidTr="1A373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381C2A" w14:textId="2214756E" w:rsidR="000A32EF" w:rsidRPr="000A32EF" w:rsidRDefault="000A32EF" w:rsidP="1A3739D5">
            <w:pPr>
              <w:spacing w:line="240" w:lineRule="auto"/>
              <w:rPr>
                <w:rFonts w:eastAsia="宋体" w:hint="eastAsia"/>
                <w:b w:val="0"/>
                <w:bCs w:val="0"/>
                <w:lang w:eastAsia="zh-CN"/>
              </w:rPr>
            </w:pPr>
            <w:r>
              <w:rPr>
                <w:rFonts w:eastAsia="宋体" w:hint="eastAsia"/>
                <w:b w:val="0"/>
                <w:bCs w:val="0"/>
                <w:lang w:eastAsia="zh-CN"/>
              </w:rPr>
              <w:lastRenderedPageBreak/>
              <w:t>W</w:t>
            </w:r>
            <w:r>
              <w:rPr>
                <w:rFonts w:eastAsia="宋体"/>
                <w:b w:val="0"/>
                <w:bCs w:val="0"/>
                <w:lang w:eastAsia="zh-CN"/>
              </w:rPr>
              <w:t>illiam Au</w:t>
            </w:r>
          </w:p>
        </w:tc>
        <w:tc>
          <w:tcPr>
            <w:tcW w:w="540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9D2378" w14:textId="6234C70B" w:rsidR="000A32EF" w:rsidRDefault="000A32EF" w:rsidP="1A3739D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eastAsia="zh-CN"/>
              </w:rPr>
            </w:pPr>
            <w:r w:rsidRPr="000A32EF">
              <w:rPr>
                <w:rFonts w:eastAsia="宋体"/>
                <w:lang w:eastAsia="zh-CN"/>
              </w:rPr>
              <w:t>Proofread deliverable1 document</w:t>
            </w:r>
          </w:p>
        </w:tc>
      </w:tr>
      <w:tr w:rsidR="000A32EF" w14:paraId="30D6A8BC" w14:textId="77777777" w:rsidTr="1A373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3B117B5" w14:textId="112F3BF8" w:rsidR="000A32EF" w:rsidRDefault="009B2A0C" w:rsidP="1A3739D5">
            <w:pPr>
              <w:spacing w:line="240" w:lineRule="auto"/>
              <w:rPr>
                <w:rFonts w:eastAsia="宋体" w:hint="eastAsia"/>
                <w:b w:val="0"/>
                <w:bCs w:val="0"/>
                <w:lang w:eastAsia="zh-CN"/>
              </w:rPr>
            </w:pPr>
            <w:r>
              <w:rPr>
                <w:rFonts w:eastAsia="宋体" w:hint="eastAsia"/>
                <w:b w:val="0"/>
                <w:bCs w:val="0"/>
                <w:lang w:eastAsia="zh-CN"/>
              </w:rPr>
              <w:t>C</w:t>
            </w:r>
            <w:r>
              <w:rPr>
                <w:rFonts w:eastAsia="宋体"/>
                <w:b w:val="0"/>
                <w:bCs w:val="0"/>
                <w:lang w:eastAsia="zh-CN"/>
              </w:rPr>
              <w:t>hanghao Liu</w:t>
            </w:r>
          </w:p>
        </w:tc>
        <w:tc>
          <w:tcPr>
            <w:tcW w:w="540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E73B31" w14:textId="765BE75A" w:rsidR="000A32EF" w:rsidRPr="000A32EF" w:rsidRDefault="009B2A0C" w:rsidP="1A3739D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</w:t>
            </w:r>
            <w:r>
              <w:rPr>
                <w:rFonts w:eastAsia="宋体"/>
                <w:lang w:eastAsia="zh-CN"/>
              </w:rPr>
              <w:t>reate work flow, and create database with the data</w:t>
            </w:r>
          </w:p>
        </w:tc>
      </w:tr>
    </w:tbl>
    <w:p w14:paraId="0A37501D" w14:textId="77777777" w:rsidR="005D0FF4" w:rsidRDefault="005D0FF4">
      <w:pPr>
        <w:rPr>
          <w:lang w:val="en-AU"/>
        </w:rPr>
      </w:pPr>
    </w:p>
    <w:sectPr w:rsidR="005D0FF4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8A5BD" w14:textId="77777777" w:rsidR="007E47B5" w:rsidRDefault="007E47B5">
      <w:pPr>
        <w:spacing w:line="240" w:lineRule="auto"/>
      </w:pPr>
      <w:r>
        <w:separator/>
      </w:r>
    </w:p>
  </w:endnote>
  <w:endnote w:type="continuationSeparator" w:id="0">
    <w:p w14:paraId="3E731F5C" w14:textId="77777777" w:rsidR="007E47B5" w:rsidRDefault="007E47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005D0FF4" w14:paraId="5DAB6C7B" w14:textId="77777777">
      <w:tc>
        <w:tcPr>
          <w:tcW w:w="3600" w:type="dxa"/>
        </w:tcPr>
        <w:p w14:paraId="02EB378F" w14:textId="77777777" w:rsidR="005D0FF4" w:rsidRDefault="005D0FF4">
          <w:pPr>
            <w:pStyle w:val="a5"/>
            <w:ind w:left="-115"/>
          </w:pPr>
        </w:p>
      </w:tc>
      <w:tc>
        <w:tcPr>
          <w:tcW w:w="3600" w:type="dxa"/>
        </w:tcPr>
        <w:p w14:paraId="6A05A809" w14:textId="77777777" w:rsidR="005D0FF4" w:rsidRDefault="005D0FF4">
          <w:pPr>
            <w:pStyle w:val="a5"/>
            <w:jc w:val="center"/>
          </w:pPr>
        </w:p>
      </w:tc>
      <w:tc>
        <w:tcPr>
          <w:tcW w:w="3600" w:type="dxa"/>
        </w:tcPr>
        <w:p w14:paraId="5A39BBE3" w14:textId="77777777" w:rsidR="005D0FF4" w:rsidRDefault="005D0FF4">
          <w:pPr>
            <w:pStyle w:val="a5"/>
            <w:ind w:right="-115"/>
            <w:jc w:val="right"/>
          </w:pPr>
        </w:p>
      </w:tc>
    </w:tr>
  </w:tbl>
  <w:p w14:paraId="41C8F396" w14:textId="77777777" w:rsidR="005D0FF4" w:rsidRDefault="005D0FF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82DEC" w14:textId="77777777" w:rsidR="007E47B5" w:rsidRDefault="007E47B5">
      <w:pPr>
        <w:spacing w:after="0"/>
      </w:pPr>
      <w:r>
        <w:separator/>
      </w:r>
    </w:p>
  </w:footnote>
  <w:footnote w:type="continuationSeparator" w:id="0">
    <w:p w14:paraId="7819A997" w14:textId="77777777" w:rsidR="007E47B5" w:rsidRDefault="007E47B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005D0FF4" w14:paraId="72A3D3EC" w14:textId="77777777">
      <w:tc>
        <w:tcPr>
          <w:tcW w:w="3600" w:type="dxa"/>
        </w:tcPr>
        <w:p w14:paraId="0D0B940D" w14:textId="77777777" w:rsidR="005D0FF4" w:rsidRDefault="005D0FF4">
          <w:pPr>
            <w:pStyle w:val="a5"/>
            <w:ind w:left="-115"/>
          </w:pPr>
        </w:p>
      </w:tc>
      <w:tc>
        <w:tcPr>
          <w:tcW w:w="3600" w:type="dxa"/>
        </w:tcPr>
        <w:p w14:paraId="0E27B00A" w14:textId="77777777" w:rsidR="005D0FF4" w:rsidRDefault="005D0FF4">
          <w:pPr>
            <w:pStyle w:val="a5"/>
            <w:jc w:val="center"/>
          </w:pPr>
        </w:p>
      </w:tc>
      <w:tc>
        <w:tcPr>
          <w:tcW w:w="3600" w:type="dxa"/>
        </w:tcPr>
        <w:p w14:paraId="60061E4C" w14:textId="77777777" w:rsidR="005D0FF4" w:rsidRDefault="005D0FF4">
          <w:pPr>
            <w:pStyle w:val="a5"/>
            <w:ind w:right="-115"/>
            <w:jc w:val="right"/>
          </w:pPr>
        </w:p>
      </w:tc>
    </w:tr>
  </w:tbl>
  <w:p w14:paraId="44EAFD9C" w14:textId="77777777" w:rsidR="005D0FF4" w:rsidRDefault="005D0FF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4506D"/>
    <w:multiLevelType w:val="hybridMultilevel"/>
    <w:tmpl w:val="C15EAEE6"/>
    <w:lvl w:ilvl="0" w:tplc="62E2D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A6FB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58F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8C0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36E9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E291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8FF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FA26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E81D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19DFC"/>
    <w:multiLevelType w:val="multilevel"/>
    <w:tmpl w:val="75C19D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173534">
    <w:abstractNumId w:val="0"/>
  </w:num>
  <w:num w:numId="2" w16cid:durableId="480192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g3MzcwNDRlNmU1MzFkOWNkMjhjOWI5NDlmYTBjZGUifQ=="/>
  </w:docVars>
  <w:rsids>
    <w:rsidRoot w:val="3D7DE3A3"/>
    <w:rsid w:val="00044A47"/>
    <w:rsid w:val="0009178A"/>
    <w:rsid w:val="000A0FFA"/>
    <w:rsid w:val="000A32EF"/>
    <w:rsid w:val="00103BA1"/>
    <w:rsid w:val="001A720C"/>
    <w:rsid w:val="00205BC3"/>
    <w:rsid w:val="00226067"/>
    <w:rsid w:val="00250E51"/>
    <w:rsid w:val="00295CC4"/>
    <w:rsid w:val="002C1BFB"/>
    <w:rsid w:val="002D1044"/>
    <w:rsid w:val="002F7993"/>
    <w:rsid w:val="003A33B9"/>
    <w:rsid w:val="003F0CF9"/>
    <w:rsid w:val="003F3752"/>
    <w:rsid w:val="00443511"/>
    <w:rsid w:val="0049331D"/>
    <w:rsid w:val="004E16FE"/>
    <w:rsid w:val="005B1C33"/>
    <w:rsid w:val="005D09D2"/>
    <w:rsid w:val="005D0FF4"/>
    <w:rsid w:val="00615AA7"/>
    <w:rsid w:val="006E01E1"/>
    <w:rsid w:val="006E7073"/>
    <w:rsid w:val="007171FE"/>
    <w:rsid w:val="007E47B5"/>
    <w:rsid w:val="00825011"/>
    <w:rsid w:val="008B6082"/>
    <w:rsid w:val="00923716"/>
    <w:rsid w:val="0093688C"/>
    <w:rsid w:val="00946EC4"/>
    <w:rsid w:val="009B2A0C"/>
    <w:rsid w:val="009B4EA8"/>
    <w:rsid w:val="00A163CD"/>
    <w:rsid w:val="00AA4932"/>
    <w:rsid w:val="00AF4CB4"/>
    <w:rsid w:val="00B6261C"/>
    <w:rsid w:val="00B9069D"/>
    <w:rsid w:val="00BC1BEA"/>
    <w:rsid w:val="00CF0064"/>
    <w:rsid w:val="00D63721"/>
    <w:rsid w:val="00D743C8"/>
    <w:rsid w:val="00DA0E84"/>
    <w:rsid w:val="00DD12BD"/>
    <w:rsid w:val="00DF0524"/>
    <w:rsid w:val="00DF3D45"/>
    <w:rsid w:val="00E5003A"/>
    <w:rsid w:val="00E90097"/>
    <w:rsid w:val="00ED22C5"/>
    <w:rsid w:val="05A9EC9D"/>
    <w:rsid w:val="0F37A686"/>
    <w:rsid w:val="10F8550D"/>
    <w:rsid w:val="156A21A6"/>
    <w:rsid w:val="1705F207"/>
    <w:rsid w:val="18A1C268"/>
    <w:rsid w:val="1A3739D5"/>
    <w:rsid w:val="1A5E27B0"/>
    <w:rsid w:val="1A7A592D"/>
    <w:rsid w:val="1BD9632A"/>
    <w:rsid w:val="1C16298E"/>
    <w:rsid w:val="1D33B83D"/>
    <w:rsid w:val="23DD6949"/>
    <w:rsid w:val="28B09321"/>
    <w:rsid w:val="2A7572CD"/>
    <w:rsid w:val="2B42CC83"/>
    <w:rsid w:val="2B8FF5B3"/>
    <w:rsid w:val="2B958B4E"/>
    <w:rsid w:val="2C37D3D6"/>
    <w:rsid w:val="2D62419A"/>
    <w:rsid w:val="2D653910"/>
    <w:rsid w:val="2F5D3050"/>
    <w:rsid w:val="33B9F171"/>
    <w:rsid w:val="36DC09D7"/>
    <w:rsid w:val="3847C1C8"/>
    <w:rsid w:val="3912C850"/>
    <w:rsid w:val="39A198CC"/>
    <w:rsid w:val="3B455593"/>
    <w:rsid w:val="3CCA0120"/>
    <w:rsid w:val="3D7DE3A3"/>
    <w:rsid w:val="3DDAD51F"/>
    <w:rsid w:val="41BBA3FD"/>
    <w:rsid w:val="420CC15A"/>
    <w:rsid w:val="421D4887"/>
    <w:rsid w:val="4299031C"/>
    <w:rsid w:val="45300B23"/>
    <w:rsid w:val="46653AC0"/>
    <w:rsid w:val="46CBDB84"/>
    <w:rsid w:val="4B9F4CA7"/>
    <w:rsid w:val="4D8F8866"/>
    <w:rsid w:val="535753F4"/>
    <w:rsid w:val="5359BF53"/>
    <w:rsid w:val="59BAECD2"/>
    <w:rsid w:val="5AB73042"/>
    <w:rsid w:val="5D64E421"/>
    <w:rsid w:val="5F064A1D"/>
    <w:rsid w:val="61ACD65A"/>
    <w:rsid w:val="62E7D831"/>
    <w:rsid w:val="64EF884A"/>
    <w:rsid w:val="692F26C6"/>
    <w:rsid w:val="6C504010"/>
    <w:rsid w:val="6DA0B656"/>
    <w:rsid w:val="7049F85D"/>
    <w:rsid w:val="74074CBA"/>
    <w:rsid w:val="74EFD486"/>
    <w:rsid w:val="79737702"/>
    <w:rsid w:val="7BFBB448"/>
    <w:rsid w:val="7C447700"/>
    <w:rsid w:val="7CAB17C4"/>
    <w:rsid w:val="7D53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5CA7B"/>
  <w15:docId w15:val="{AA022A6D-67D9-400F-AD18-666253DD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7">
    <w:name w:val="Subtitle"/>
    <w:basedOn w:val="a"/>
    <w:next w:val="a"/>
    <w:link w:val="a8"/>
    <w:uiPriority w:val="11"/>
    <w:qFormat/>
    <w:rPr>
      <w:rFonts w:eastAsiaTheme="minorEastAsia"/>
      <w:color w:val="595959" w:themeColor="text1" w:themeTint="A6"/>
      <w:spacing w:val="15"/>
    </w:rPr>
  </w:style>
  <w:style w:type="paragraph" w:styleId="a9">
    <w:name w:val="Title"/>
    <w:basedOn w:val="a"/>
    <w:next w:val="a"/>
    <w:link w:val="aa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b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4-11">
    <w:name w:val="网格表 4 - 着色 11"/>
    <w:basedOn w:val="a1"/>
    <w:uiPriority w:val="49"/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qFormat/>
    <w:rPr>
      <w:rFonts w:eastAsiaTheme="minorEastAsia"/>
      <w:color w:val="595959" w:themeColor="text1" w:themeTint="A6"/>
      <w:spacing w:val="15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a4">
    <w:name w:val="页脚 字符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f6f0188-c21b-4c3f-be91-a9139ad3a05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49CD37CF5DEE4094795E34A11BD8BC" ma:contentTypeVersion="7" ma:contentTypeDescription="Create a new document." ma:contentTypeScope="" ma:versionID="daeaf6c220bcebab1c005aaff63780c4">
  <xsd:schema xmlns:xsd="http://www.w3.org/2001/XMLSchema" xmlns:xs="http://www.w3.org/2001/XMLSchema" xmlns:p="http://schemas.microsoft.com/office/2006/metadata/properties" xmlns:ns2="9f6f0188-c21b-4c3f-be91-a9139ad3a050" targetNamespace="http://schemas.microsoft.com/office/2006/metadata/properties" ma:root="true" ma:fieldsID="3242294b82396696d7242cf78f49df47" ns2:_="">
    <xsd:import namespace="9f6f0188-c21b-4c3f-be91-a9139ad3a0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f0188-c21b-4c3f-be91-a9139ad3a0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85113c5-7036-4ae5-b6c9-3bc4b8da47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4AFCD9-5C32-44AF-8DC7-4F15CCCC91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0429F7-ACBA-423B-A203-01EEE198E1D0}">
  <ds:schemaRefs>
    <ds:schemaRef ds:uri="http://schemas.microsoft.com/office/2006/metadata/properties"/>
    <ds:schemaRef ds:uri="http://schemas.microsoft.com/office/infopath/2007/PartnerControls"/>
    <ds:schemaRef ds:uri="9f6f0188-c21b-4c3f-be91-a9139ad3a050"/>
  </ds:schemaRefs>
</ds:datastoreItem>
</file>

<file path=customXml/itemProps3.xml><?xml version="1.0" encoding="utf-8"?>
<ds:datastoreItem xmlns:ds="http://schemas.openxmlformats.org/officeDocument/2006/customXml" ds:itemID="{EBA06FED-0F19-41D5-AA20-B5C078166C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6f0188-c21b-4c3f-be91-a9139ad3a0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Au (22257005)</dc:creator>
  <cp:lastModifiedBy>刘 昌浩</cp:lastModifiedBy>
  <cp:revision>45</cp:revision>
  <dcterms:created xsi:type="dcterms:W3CDTF">2022-08-02T09:17:00Z</dcterms:created>
  <dcterms:modified xsi:type="dcterms:W3CDTF">2022-08-25T11:50:00Z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0x0101002A49CD37CF5DEE4094795E34A11BD8BC</vt:lpwstr>
  </property>
  <property fmtid="{D5CDD505-2E9C-101B-9397-08002B2CF9AE}" pid="3" name="KSOProductBuildVer">
    <vt:lpwstr>2052-11.1.0.12302</vt:lpwstr>
  </property>
  <property fmtid="{D5CDD505-2E9C-101B-9397-08002B2CF9AE}" pid="4" name="ICV">
    <vt:lpwstr>B7A3DD695E064FEC8EF3EF73E8C14EB8</vt:lpwstr>
  </property>
  <property fmtid="{D5CDD505-2E9C-101B-9397-08002B2CF9AE}" pid="5" name="MediaServiceImageTags">
    <vt:lpwstr/>
  </property>
</Properties>
</file>