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D707" w14:textId="71B26546" w:rsidR="00EB29F3" w:rsidRPr="00EB29F3" w:rsidRDefault="00EB29F3">
      <w:pPr>
        <w:rPr>
          <w:rFonts w:ascii="Calibri" w:eastAsia="宋体" w:hAnsi="Calibri" w:cs="Times New Roman" w:hint="eastAsia"/>
          <w:sz w:val="24"/>
        </w:rPr>
      </w:pPr>
      <w:r w:rsidRPr="00EB29F3">
        <w:rPr>
          <w:rFonts w:ascii="Calibri" w:eastAsia="宋体" w:hAnsi="Calibri" w:cs="Times New Roman" w:hint="eastAsia"/>
          <w:sz w:val="24"/>
        </w:rPr>
        <w:t>K=1</w:t>
      </w:r>
      <w:r w:rsidRPr="00EB29F3">
        <w:rPr>
          <w:rFonts w:ascii="Calibri" w:eastAsia="宋体" w:hAnsi="Calibri" w:cs="Times New Roman" w:hint="eastAsia"/>
          <w:sz w:val="24"/>
        </w:rPr>
        <w:t>的阶跃响应曲线</w:t>
      </w:r>
    </w:p>
    <w:p w14:paraId="22813A72" w14:textId="6B5EDA0C" w:rsidR="00894F15" w:rsidRDefault="00DA68CC">
      <w:r>
        <w:rPr>
          <w:noProof/>
        </w:rPr>
        <w:drawing>
          <wp:inline distT="0" distB="0" distL="0" distR="0" wp14:anchorId="4AE731F2" wp14:editId="2EDDEB95">
            <wp:extent cx="5262880" cy="3409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E6D0" w14:textId="77777777" w:rsidR="00066358" w:rsidRDefault="00066358">
      <w:pPr>
        <w:rPr>
          <w:rFonts w:hint="eastAsia"/>
        </w:rPr>
      </w:pPr>
      <w:bookmarkStart w:id="0" w:name="_GoBack"/>
      <w:bookmarkEnd w:id="0"/>
    </w:p>
    <w:p w14:paraId="10FA2E0D" w14:textId="49A8A6B2" w:rsidR="00DA68CC" w:rsidRPr="00EB29F3" w:rsidRDefault="00EB29F3">
      <w:pPr>
        <w:rPr>
          <w:rFonts w:ascii="Calibri" w:eastAsia="宋体" w:hAnsi="Calibri" w:cs="Times New Roman" w:hint="eastAsia"/>
          <w:sz w:val="24"/>
        </w:rPr>
      </w:pPr>
      <w:r w:rsidRPr="00EB29F3">
        <w:rPr>
          <w:rFonts w:ascii="Calibri" w:eastAsia="宋体" w:hAnsi="Calibri" w:cs="Times New Roman" w:hint="eastAsia"/>
          <w:sz w:val="24"/>
        </w:rPr>
        <w:t>K=10</w:t>
      </w:r>
      <w:r w:rsidRPr="00EB29F3">
        <w:rPr>
          <w:rFonts w:ascii="Calibri" w:eastAsia="宋体" w:hAnsi="Calibri" w:cs="Times New Roman" w:hint="eastAsia"/>
          <w:sz w:val="24"/>
        </w:rPr>
        <w:t>的阶跃响应曲线</w:t>
      </w:r>
    </w:p>
    <w:p w14:paraId="75946C06" w14:textId="05C800B1" w:rsidR="00DA68CC" w:rsidRDefault="00DA68CC">
      <w:r>
        <w:rPr>
          <w:noProof/>
        </w:rPr>
        <w:drawing>
          <wp:inline distT="0" distB="0" distL="0" distR="0" wp14:anchorId="595C5138" wp14:editId="5B03C7B0">
            <wp:extent cx="5262880" cy="340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A20A" w14:textId="032A932E" w:rsidR="00EB29F3" w:rsidRDefault="00EB29F3"/>
    <w:p w14:paraId="135CF586" w14:textId="7043D6CB" w:rsidR="00066358" w:rsidRDefault="00066358"/>
    <w:p w14:paraId="759414AA" w14:textId="4CE9C5C1" w:rsidR="00066358" w:rsidRDefault="00066358"/>
    <w:p w14:paraId="3F544AAA" w14:textId="1FC13586" w:rsidR="00066358" w:rsidRDefault="00066358"/>
    <w:p w14:paraId="522F2062" w14:textId="74FA2D1C" w:rsidR="00066358" w:rsidRDefault="00066358"/>
    <w:p w14:paraId="3CA17F63" w14:textId="1AA0C851" w:rsidR="00066358" w:rsidRDefault="00066358"/>
    <w:p w14:paraId="25318C9E" w14:textId="5DF33C80" w:rsidR="00066358" w:rsidRPr="00066358" w:rsidRDefault="00066358">
      <w:pPr>
        <w:rPr>
          <w:rFonts w:ascii="Calibri" w:eastAsia="宋体" w:hAnsi="Calibri" w:cs="Times New Roman" w:hint="eastAsia"/>
          <w:sz w:val="24"/>
        </w:rPr>
      </w:pPr>
      <w:r w:rsidRPr="00066358">
        <w:rPr>
          <w:rFonts w:ascii="Calibri" w:eastAsia="宋体" w:hAnsi="Calibri" w:cs="Times New Roman" w:hint="eastAsia"/>
          <w:sz w:val="24"/>
        </w:rPr>
        <w:t>K=15.38(Rf=200k,Ri=13k)</w:t>
      </w:r>
      <w:r w:rsidRPr="00066358">
        <w:rPr>
          <w:rFonts w:ascii="Calibri" w:eastAsia="宋体" w:hAnsi="Calibri" w:cs="Times New Roman" w:hint="eastAsia"/>
          <w:sz w:val="24"/>
        </w:rPr>
        <w:t>的阶跃响应曲线</w:t>
      </w:r>
    </w:p>
    <w:p w14:paraId="246A8CBA" w14:textId="3EF92A69" w:rsidR="00EB29F3" w:rsidRDefault="00DA68CC">
      <w:r>
        <w:rPr>
          <w:noProof/>
        </w:rPr>
        <w:drawing>
          <wp:inline distT="0" distB="0" distL="0" distR="0" wp14:anchorId="20F59695" wp14:editId="1232ADF0">
            <wp:extent cx="526288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CCE8A" w14:textId="77777777" w:rsidR="00066358" w:rsidRDefault="00066358">
      <w:pPr>
        <w:rPr>
          <w:rFonts w:hint="eastAsia"/>
        </w:rPr>
      </w:pPr>
    </w:p>
    <w:p w14:paraId="2677613F" w14:textId="3AC41D72" w:rsidR="00EB29F3" w:rsidRPr="00066358" w:rsidRDefault="00066358">
      <w:pPr>
        <w:rPr>
          <w:rFonts w:ascii="Calibri" w:eastAsia="宋体" w:hAnsi="Calibri" w:cs="Times New Roman" w:hint="eastAsia"/>
          <w:sz w:val="24"/>
        </w:rPr>
      </w:pPr>
      <w:r w:rsidRPr="00066358">
        <w:rPr>
          <w:rFonts w:ascii="Calibri" w:eastAsia="宋体" w:hAnsi="Calibri" w:cs="Times New Roman" w:hint="eastAsia"/>
          <w:sz w:val="24"/>
        </w:rPr>
        <w:t>5</w:t>
      </w:r>
      <w:r w:rsidRPr="00066358">
        <w:rPr>
          <w:rFonts w:ascii="Calibri" w:eastAsia="宋体" w:hAnsi="Calibri" w:cs="Times New Roman"/>
          <w:sz w:val="24"/>
        </w:rPr>
        <w:t>(1)</w:t>
      </w:r>
      <w:r w:rsidRPr="00066358">
        <w:rPr>
          <w:rFonts w:ascii="Calibri" w:eastAsia="宋体" w:hAnsi="Calibri" w:cs="Times New Roman" w:hint="eastAsia"/>
          <w:sz w:val="24"/>
        </w:rPr>
        <w:t>阶跃响应曲线</w:t>
      </w:r>
    </w:p>
    <w:p w14:paraId="235509CB" w14:textId="5B6D51D9" w:rsidR="00DA68CC" w:rsidRDefault="00DA68CC">
      <w:r>
        <w:rPr>
          <w:noProof/>
        </w:rPr>
        <w:drawing>
          <wp:inline distT="0" distB="0" distL="0" distR="0" wp14:anchorId="60A223B3" wp14:editId="3F5A714C">
            <wp:extent cx="5262880" cy="3409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E141" w14:textId="7652CD1A" w:rsidR="00DA68CC" w:rsidRDefault="00DA68CC"/>
    <w:p w14:paraId="619357D4" w14:textId="6C9D43BE" w:rsidR="00066358" w:rsidRDefault="00066358"/>
    <w:p w14:paraId="683CC728" w14:textId="7EB14289" w:rsidR="00066358" w:rsidRDefault="00066358"/>
    <w:p w14:paraId="71528F62" w14:textId="07538822" w:rsidR="00066358" w:rsidRDefault="00066358"/>
    <w:p w14:paraId="2A9A38A0" w14:textId="797B1568" w:rsidR="00066358" w:rsidRDefault="00066358"/>
    <w:p w14:paraId="01F13B55" w14:textId="1E7DEBCC" w:rsidR="00066358" w:rsidRDefault="00066358"/>
    <w:p w14:paraId="7CE9258C" w14:textId="77777777" w:rsidR="00066358" w:rsidRPr="00066358" w:rsidRDefault="00066358" w:rsidP="00066358">
      <w:pPr>
        <w:rPr>
          <w:rFonts w:ascii="Calibri" w:eastAsia="宋体" w:hAnsi="Calibri" w:cs="Times New Roman"/>
          <w:sz w:val="24"/>
        </w:rPr>
      </w:pPr>
      <w:r w:rsidRPr="00066358">
        <w:rPr>
          <w:rFonts w:ascii="Calibri" w:eastAsia="宋体" w:hAnsi="Calibri" w:cs="Times New Roman" w:hint="eastAsia"/>
          <w:sz w:val="24"/>
        </w:rPr>
        <w:t>5(</w:t>
      </w:r>
      <w:r w:rsidRPr="00066358">
        <w:rPr>
          <w:rFonts w:ascii="Calibri" w:eastAsia="宋体" w:hAnsi="Calibri" w:cs="Times New Roman"/>
          <w:sz w:val="24"/>
        </w:rPr>
        <w:t>1)</w:t>
      </w:r>
      <w:r w:rsidRPr="00066358">
        <w:rPr>
          <w:rFonts w:ascii="Calibri" w:eastAsia="宋体" w:hAnsi="Calibri" w:cs="Times New Roman" w:hint="eastAsia"/>
          <w:sz w:val="24"/>
        </w:rPr>
        <w:t>斜坡输入曲线</w:t>
      </w:r>
    </w:p>
    <w:p w14:paraId="2453184C" w14:textId="35B9C826" w:rsidR="00DA68CC" w:rsidRDefault="00DA68CC">
      <w:r>
        <w:rPr>
          <w:noProof/>
        </w:rPr>
        <w:drawing>
          <wp:inline distT="0" distB="0" distL="0" distR="0" wp14:anchorId="74DEF093" wp14:editId="1DB4FDB1">
            <wp:extent cx="5262880" cy="3409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25DC" w14:textId="77777777" w:rsidR="00066358" w:rsidRDefault="00066358">
      <w:pPr>
        <w:rPr>
          <w:rFonts w:hint="eastAsia"/>
        </w:rPr>
      </w:pPr>
    </w:p>
    <w:p w14:paraId="3E21B6F4" w14:textId="08C497F4" w:rsidR="00DA68CC" w:rsidRPr="00066358" w:rsidRDefault="00066358">
      <w:pPr>
        <w:rPr>
          <w:rFonts w:ascii="Calibri" w:eastAsia="宋体" w:hAnsi="Calibri" w:cs="Times New Roman" w:hint="eastAsia"/>
          <w:sz w:val="24"/>
        </w:rPr>
      </w:pPr>
      <w:bookmarkStart w:id="1" w:name="OLE_LINK1"/>
      <w:r w:rsidRPr="00066358">
        <w:rPr>
          <w:rFonts w:ascii="Calibri" w:eastAsia="宋体" w:hAnsi="Calibri" w:cs="Times New Roman" w:hint="eastAsia"/>
          <w:sz w:val="24"/>
        </w:rPr>
        <w:t>5</w:t>
      </w:r>
      <w:r w:rsidRPr="00066358">
        <w:rPr>
          <w:rFonts w:ascii="Calibri" w:eastAsia="宋体" w:hAnsi="Calibri" w:cs="Times New Roman"/>
          <w:sz w:val="24"/>
        </w:rPr>
        <w:t>(2)</w:t>
      </w:r>
      <w:r w:rsidRPr="00066358">
        <w:rPr>
          <w:rFonts w:ascii="Calibri" w:eastAsia="宋体" w:hAnsi="Calibri" w:cs="Times New Roman" w:hint="eastAsia"/>
          <w:sz w:val="24"/>
        </w:rPr>
        <w:t>阶跃响应曲线</w:t>
      </w:r>
      <w:bookmarkEnd w:id="1"/>
    </w:p>
    <w:p w14:paraId="4C006CAE" w14:textId="267853EC" w:rsidR="00DA68CC" w:rsidRDefault="00DA68CC">
      <w:r>
        <w:rPr>
          <w:noProof/>
        </w:rPr>
        <w:drawing>
          <wp:inline distT="0" distB="0" distL="0" distR="0" wp14:anchorId="6E084790" wp14:editId="54A964A3">
            <wp:extent cx="5262880" cy="3409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856C8" w14:textId="5DF4C537" w:rsidR="00DA68CC" w:rsidRDefault="00DA68CC"/>
    <w:p w14:paraId="123EC6A5" w14:textId="0D575E7E" w:rsidR="00066358" w:rsidRDefault="00066358"/>
    <w:p w14:paraId="6BD0C43D" w14:textId="43054867" w:rsidR="00066358" w:rsidRDefault="00066358"/>
    <w:p w14:paraId="3CB77527" w14:textId="65163BEC" w:rsidR="00066358" w:rsidRDefault="00066358"/>
    <w:p w14:paraId="2105B603" w14:textId="73244C6E" w:rsidR="00066358" w:rsidRDefault="00066358"/>
    <w:p w14:paraId="529512C5" w14:textId="3BFDDE51" w:rsidR="00066358" w:rsidRDefault="00066358"/>
    <w:p w14:paraId="15469F99" w14:textId="40A289AC" w:rsidR="00066358" w:rsidRPr="00066358" w:rsidRDefault="00066358">
      <w:pPr>
        <w:rPr>
          <w:rFonts w:ascii="Calibri" w:eastAsia="宋体" w:hAnsi="Calibri" w:cs="Times New Roman" w:hint="eastAsia"/>
          <w:sz w:val="24"/>
        </w:rPr>
      </w:pPr>
      <w:r w:rsidRPr="00066358">
        <w:rPr>
          <w:rFonts w:ascii="Calibri" w:eastAsia="宋体" w:hAnsi="Calibri" w:cs="Times New Roman" w:hint="eastAsia"/>
          <w:sz w:val="24"/>
        </w:rPr>
        <w:t>5(</w:t>
      </w:r>
      <w:r w:rsidRPr="00066358">
        <w:rPr>
          <w:rFonts w:ascii="Calibri" w:eastAsia="宋体" w:hAnsi="Calibri" w:cs="Times New Roman"/>
          <w:sz w:val="24"/>
        </w:rPr>
        <w:t>2)</w:t>
      </w:r>
      <w:r w:rsidRPr="00066358">
        <w:rPr>
          <w:rFonts w:ascii="Calibri" w:eastAsia="宋体" w:hAnsi="Calibri" w:cs="Times New Roman" w:hint="eastAsia"/>
          <w:sz w:val="24"/>
        </w:rPr>
        <w:t>斜坡输入曲线</w:t>
      </w:r>
    </w:p>
    <w:p w14:paraId="00759412" w14:textId="168A63C0" w:rsidR="00DA68CC" w:rsidRDefault="00DA68CC">
      <w:r>
        <w:rPr>
          <w:rFonts w:hint="eastAsia"/>
          <w:noProof/>
        </w:rPr>
        <w:drawing>
          <wp:inline distT="0" distB="0" distL="0" distR="0" wp14:anchorId="7254864F" wp14:editId="5F748C66">
            <wp:extent cx="5262880" cy="3409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764B" w14:textId="12EC68F1" w:rsidR="00DA68CC" w:rsidRDefault="00DA68CC"/>
    <w:p w14:paraId="7AE5321A" w14:textId="77777777" w:rsidR="00066358" w:rsidRPr="00066358" w:rsidRDefault="00066358" w:rsidP="00066358">
      <w:pPr>
        <w:rPr>
          <w:rFonts w:ascii="Calibri" w:eastAsia="宋体" w:hAnsi="Calibri" w:cs="Times New Roman"/>
          <w:sz w:val="24"/>
        </w:rPr>
      </w:pPr>
      <w:r w:rsidRPr="00066358">
        <w:rPr>
          <w:rFonts w:ascii="Calibri" w:eastAsia="宋体" w:hAnsi="Calibri" w:cs="Times New Roman" w:hint="eastAsia"/>
          <w:sz w:val="24"/>
        </w:rPr>
        <w:t>5</w:t>
      </w:r>
      <w:r w:rsidRPr="00066358">
        <w:rPr>
          <w:rFonts w:ascii="Calibri" w:eastAsia="宋体" w:hAnsi="Calibri" w:cs="Times New Roman"/>
          <w:sz w:val="24"/>
        </w:rPr>
        <w:t>(3)</w:t>
      </w:r>
      <w:r w:rsidRPr="00066358">
        <w:rPr>
          <w:rFonts w:ascii="Calibri" w:eastAsia="宋体" w:hAnsi="Calibri" w:cs="Times New Roman" w:hint="eastAsia"/>
          <w:sz w:val="24"/>
        </w:rPr>
        <w:t>阶跃响应曲线</w:t>
      </w:r>
    </w:p>
    <w:p w14:paraId="6345FEEF" w14:textId="25864A8A" w:rsidR="00DA68CC" w:rsidRDefault="00DA68CC">
      <w:r>
        <w:rPr>
          <w:noProof/>
        </w:rPr>
        <w:drawing>
          <wp:inline distT="0" distB="0" distL="0" distR="0" wp14:anchorId="5D0FB46E" wp14:editId="3310CE8B">
            <wp:extent cx="5262880" cy="3409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66D4" w14:textId="45BFF7BF" w:rsidR="00DA68CC" w:rsidRDefault="00DA68CC"/>
    <w:p w14:paraId="70902E3B" w14:textId="664A7116" w:rsidR="00066358" w:rsidRDefault="00066358"/>
    <w:p w14:paraId="50E1494F" w14:textId="6DC64040" w:rsidR="00066358" w:rsidRDefault="00066358"/>
    <w:p w14:paraId="699BCE4F" w14:textId="19469EAB" w:rsidR="00066358" w:rsidRDefault="00066358"/>
    <w:p w14:paraId="4541C429" w14:textId="070F4206" w:rsidR="00066358" w:rsidRDefault="00066358"/>
    <w:p w14:paraId="6F648D95" w14:textId="145FAE98" w:rsidR="00066358" w:rsidRPr="00066358" w:rsidRDefault="00066358">
      <w:pPr>
        <w:rPr>
          <w:rFonts w:ascii="Calibri" w:eastAsia="宋体" w:hAnsi="Calibri" w:cs="Times New Roman" w:hint="eastAsia"/>
          <w:sz w:val="24"/>
        </w:rPr>
      </w:pPr>
      <w:r w:rsidRPr="00066358">
        <w:rPr>
          <w:rFonts w:ascii="Calibri" w:eastAsia="宋体" w:hAnsi="Calibri" w:cs="Times New Roman" w:hint="eastAsia"/>
          <w:sz w:val="24"/>
        </w:rPr>
        <w:t>5(</w:t>
      </w:r>
      <w:r w:rsidRPr="00066358">
        <w:rPr>
          <w:rFonts w:ascii="Calibri" w:eastAsia="宋体" w:hAnsi="Calibri" w:cs="Times New Roman"/>
          <w:sz w:val="24"/>
        </w:rPr>
        <w:t>3)</w:t>
      </w:r>
      <w:r w:rsidRPr="00066358">
        <w:rPr>
          <w:rFonts w:ascii="Calibri" w:eastAsia="宋体" w:hAnsi="Calibri" w:cs="Times New Roman" w:hint="eastAsia"/>
          <w:sz w:val="24"/>
        </w:rPr>
        <w:t>斜坡输入曲线</w:t>
      </w:r>
    </w:p>
    <w:p w14:paraId="16F5F275" w14:textId="2AB892A1" w:rsidR="00DA68CC" w:rsidRDefault="00DA68CC">
      <w:r>
        <w:rPr>
          <w:noProof/>
        </w:rPr>
        <w:drawing>
          <wp:inline distT="0" distB="0" distL="0" distR="0" wp14:anchorId="03F51F09" wp14:editId="160A785F">
            <wp:extent cx="5262880" cy="3409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ED"/>
    <w:rsid w:val="00066358"/>
    <w:rsid w:val="00894F15"/>
    <w:rsid w:val="00AB26ED"/>
    <w:rsid w:val="00C831E7"/>
    <w:rsid w:val="00DA68CC"/>
    <w:rsid w:val="00E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DF67"/>
  <w15:chartTrackingRefBased/>
  <w15:docId w15:val="{6B0F4511-FBFE-4775-85EC-14F1952D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8C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A6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4</cp:revision>
  <dcterms:created xsi:type="dcterms:W3CDTF">2019-10-15T14:44:00Z</dcterms:created>
  <dcterms:modified xsi:type="dcterms:W3CDTF">2019-10-20T00:38:00Z</dcterms:modified>
</cp:coreProperties>
</file>