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2E" w:rsidRDefault="00B6352E">
      <w:r>
        <w:rPr>
          <w:rFonts w:hint="eastAsia"/>
        </w:rPr>
        <w:t>阶跃</w:t>
      </w:r>
    </w:p>
    <w:p w:rsidR="00C62551" w:rsidRDefault="008C39A9">
      <w:r>
        <w:rPr>
          <w:noProof/>
        </w:rPr>
        <w:drawing>
          <wp:inline distT="0" distB="0" distL="114300" distR="114300">
            <wp:extent cx="5274310" cy="34182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2E" w:rsidRDefault="00B6352E">
      <w:pPr>
        <w:rPr>
          <w:rFonts w:hint="eastAsia"/>
        </w:rPr>
      </w:pPr>
      <w:r>
        <w:rPr>
          <w:rFonts w:hint="eastAsia"/>
        </w:rPr>
        <w:t>0.2</w:t>
      </w:r>
    </w:p>
    <w:p w:rsidR="00C62551" w:rsidRDefault="008C39A9">
      <w:r>
        <w:rPr>
          <w:noProof/>
        </w:rPr>
        <w:drawing>
          <wp:inline distT="0" distB="0" distL="114300" distR="114300">
            <wp:extent cx="5274310" cy="341820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A9" w:rsidRDefault="008C39A9"/>
    <w:p w:rsidR="008C39A9" w:rsidRDefault="008C39A9"/>
    <w:p w:rsidR="008C39A9" w:rsidRDefault="008C39A9"/>
    <w:p w:rsidR="008C39A9" w:rsidRDefault="008C39A9"/>
    <w:p w:rsidR="008C39A9" w:rsidRDefault="008C39A9"/>
    <w:p w:rsidR="008C39A9" w:rsidRDefault="008C39A9">
      <w:pPr>
        <w:rPr>
          <w:rFonts w:hint="eastAsia"/>
        </w:rPr>
      </w:pPr>
    </w:p>
    <w:p w:rsidR="00C62551" w:rsidRDefault="008C39A9">
      <w:r>
        <w:rPr>
          <w:rFonts w:hint="eastAsia"/>
        </w:rPr>
        <w:lastRenderedPageBreak/>
        <w:t>0.6</w:t>
      </w:r>
    </w:p>
    <w:p w:rsidR="00C62551" w:rsidRDefault="008C39A9">
      <w:r>
        <w:rPr>
          <w:noProof/>
        </w:rPr>
        <w:drawing>
          <wp:inline distT="0" distB="0" distL="114300" distR="114300">
            <wp:extent cx="5274310" cy="341820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51" w:rsidRDefault="00C62551"/>
    <w:p w:rsidR="00C62551" w:rsidRDefault="008C39A9">
      <w:r>
        <w:rPr>
          <w:rFonts w:hint="eastAsia"/>
        </w:rPr>
        <w:t>0.95</w:t>
      </w:r>
    </w:p>
    <w:p w:rsidR="00C62551" w:rsidRDefault="008C39A9">
      <w:r>
        <w:rPr>
          <w:noProof/>
        </w:rPr>
        <w:drawing>
          <wp:inline distT="0" distB="0" distL="114300" distR="114300">
            <wp:extent cx="5274310" cy="341820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A9" w:rsidRDefault="008C39A9"/>
    <w:p w:rsidR="008C39A9" w:rsidRDefault="008C39A9"/>
    <w:p w:rsidR="008C39A9" w:rsidRDefault="008C39A9"/>
    <w:p w:rsidR="008C39A9" w:rsidRDefault="008C39A9"/>
    <w:p w:rsidR="008C39A9" w:rsidRDefault="008C39A9">
      <w:pPr>
        <w:rPr>
          <w:rFonts w:hint="eastAsia"/>
        </w:rPr>
      </w:pPr>
      <w:bookmarkStart w:id="0" w:name="_GoBack"/>
      <w:bookmarkEnd w:id="0"/>
    </w:p>
    <w:p w:rsidR="00C62551" w:rsidRDefault="008C39A9">
      <w:r>
        <w:rPr>
          <w:rFonts w:hint="eastAsia"/>
        </w:rPr>
        <w:lastRenderedPageBreak/>
        <w:t>3</w:t>
      </w:r>
    </w:p>
    <w:p w:rsidR="00C62551" w:rsidRDefault="008C39A9">
      <w:r>
        <w:rPr>
          <w:noProof/>
        </w:rPr>
        <w:drawing>
          <wp:inline distT="0" distB="0" distL="114300" distR="114300">
            <wp:extent cx="5274310" cy="341820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5318DA"/>
    <w:rsid w:val="008C39A9"/>
    <w:rsid w:val="00B6352E"/>
    <w:rsid w:val="00C62551"/>
    <w:rsid w:val="0CEF5B3A"/>
    <w:rsid w:val="1E5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75109"/>
  <w15:docId w15:val="{02585821-EA0D-4274-BAFA-F0B7634E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6352E"/>
    <w:rPr>
      <w:sz w:val="18"/>
      <w:szCs w:val="18"/>
    </w:rPr>
  </w:style>
  <w:style w:type="character" w:customStyle="1" w:styleId="a4">
    <w:name w:val="批注框文本 字符"/>
    <w:basedOn w:val="a0"/>
    <w:link w:val="a3"/>
    <w:rsid w:val="00B635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常 海颖</cp:lastModifiedBy>
  <cp:revision>3</cp:revision>
  <dcterms:created xsi:type="dcterms:W3CDTF">2019-11-11T00:33:00Z</dcterms:created>
  <dcterms:modified xsi:type="dcterms:W3CDTF">2019-11-24T12:45:00Z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