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F07A" w14:textId="77777777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 w:hint="eastAsia"/>
        </w:rPr>
        <w:t>线性系统：</w:t>
      </w:r>
    </w:p>
    <w:p w14:paraId="34BFDD2B" w14:textId="2ED4BBEB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 w:hint="eastAsia"/>
        </w:rPr>
        <w:t>1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阶跃响应</w:t>
      </w:r>
      <w:bookmarkStart w:id="0" w:name="_GoBack"/>
      <w:bookmarkEnd w:id="0"/>
    </w:p>
    <w:p w14:paraId="4542B938" w14:textId="19AA4904" w:rsidR="00AF1FA7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065F26A5" wp14:editId="5DFED0A8">
            <wp:extent cx="5270500" cy="34194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B83B" w14:textId="5E57DA5D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 w:hint="eastAsia"/>
        </w:rPr>
        <w:t>1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相轨迹图</w:t>
      </w:r>
    </w:p>
    <w:p w14:paraId="74182C89" w14:textId="73CB4472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082686F6" wp14:editId="0A745A03">
            <wp:extent cx="5270500" cy="34194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62CE" w14:textId="77777777" w:rsidR="00193BEC" w:rsidRPr="007E023F" w:rsidRDefault="00193BEC">
      <w:pPr>
        <w:rPr>
          <w:rFonts w:ascii="宋体" w:eastAsia="宋体" w:hAnsi="宋体"/>
        </w:rPr>
      </w:pPr>
    </w:p>
    <w:p w14:paraId="00943FFD" w14:textId="77777777" w:rsidR="00193BEC" w:rsidRPr="007E023F" w:rsidRDefault="00193BEC">
      <w:pPr>
        <w:rPr>
          <w:rFonts w:ascii="宋体" w:eastAsia="宋体" w:hAnsi="宋体"/>
        </w:rPr>
      </w:pPr>
    </w:p>
    <w:p w14:paraId="671FAE5C" w14:textId="77777777" w:rsidR="00193BEC" w:rsidRPr="007E023F" w:rsidRDefault="00193BEC">
      <w:pPr>
        <w:rPr>
          <w:rFonts w:ascii="宋体" w:eastAsia="宋体" w:hAnsi="宋体"/>
        </w:rPr>
      </w:pPr>
    </w:p>
    <w:p w14:paraId="1A509735" w14:textId="77777777" w:rsidR="00193BEC" w:rsidRPr="007E023F" w:rsidRDefault="00193BEC">
      <w:pPr>
        <w:rPr>
          <w:rFonts w:ascii="宋体" w:eastAsia="宋体" w:hAnsi="宋体"/>
        </w:rPr>
      </w:pPr>
    </w:p>
    <w:p w14:paraId="5396DC8B" w14:textId="77777777" w:rsidR="00193BEC" w:rsidRPr="007E023F" w:rsidRDefault="00193BEC">
      <w:pPr>
        <w:rPr>
          <w:rFonts w:ascii="宋体" w:eastAsia="宋体" w:hAnsi="宋体"/>
        </w:rPr>
      </w:pPr>
    </w:p>
    <w:p w14:paraId="1F7B1F37" w14:textId="44CCCB51" w:rsidR="00193BEC" w:rsidRPr="007E023F" w:rsidRDefault="00193BEC">
      <w:pPr>
        <w:rPr>
          <w:rFonts w:ascii="宋体" w:eastAsia="宋体" w:hAnsi="宋体" w:hint="eastAsia"/>
        </w:rPr>
      </w:pPr>
      <w:r w:rsidRPr="007E023F">
        <w:rPr>
          <w:rFonts w:ascii="宋体" w:eastAsia="宋体" w:hAnsi="宋体" w:hint="eastAsia"/>
        </w:rPr>
        <w:lastRenderedPageBreak/>
        <w:t>5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相轨迹图</w:t>
      </w:r>
    </w:p>
    <w:p w14:paraId="67662F59" w14:textId="7FA0C4A7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55EA1E7E" wp14:editId="55CE936F">
            <wp:extent cx="5270500" cy="34194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3FE4" w14:textId="12FD00C4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 w:hint="eastAsia"/>
        </w:rPr>
        <w:t>非线性系统：</w:t>
      </w:r>
    </w:p>
    <w:p w14:paraId="0F131920" w14:textId="22978BBE" w:rsidR="00193BEC" w:rsidRPr="007E023F" w:rsidRDefault="00193BEC">
      <w:pPr>
        <w:rPr>
          <w:rFonts w:ascii="宋体" w:eastAsia="宋体" w:hAnsi="宋体" w:hint="eastAsia"/>
        </w:rPr>
      </w:pPr>
      <w:r w:rsidRPr="007E023F">
        <w:rPr>
          <w:rFonts w:ascii="宋体" w:eastAsia="宋体" w:hAnsi="宋体" w:hint="eastAsia"/>
        </w:rPr>
        <w:t>饱和非线性环节的三角波响应：</w:t>
      </w:r>
    </w:p>
    <w:p w14:paraId="557906E2" w14:textId="787ED45C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27E88182" wp14:editId="7BB266D0">
            <wp:extent cx="5270500" cy="34194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BCC5" w14:textId="77777777" w:rsidR="00193BEC" w:rsidRPr="007E023F" w:rsidRDefault="00193BEC">
      <w:pPr>
        <w:rPr>
          <w:rFonts w:ascii="宋体" w:eastAsia="宋体" w:hAnsi="宋体"/>
        </w:rPr>
      </w:pPr>
    </w:p>
    <w:p w14:paraId="3A2FEB09" w14:textId="77777777" w:rsidR="00193BEC" w:rsidRPr="007E023F" w:rsidRDefault="00193BEC">
      <w:pPr>
        <w:rPr>
          <w:rFonts w:ascii="宋体" w:eastAsia="宋体" w:hAnsi="宋体"/>
        </w:rPr>
      </w:pPr>
    </w:p>
    <w:p w14:paraId="712BFF5B" w14:textId="77777777" w:rsidR="00193BEC" w:rsidRPr="007E023F" w:rsidRDefault="00193BEC">
      <w:pPr>
        <w:rPr>
          <w:rFonts w:ascii="宋体" w:eastAsia="宋体" w:hAnsi="宋体"/>
        </w:rPr>
      </w:pPr>
    </w:p>
    <w:p w14:paraId="7F850CEE" w14:textId="77777777" w:rsidR="00193BEC" w:rsidRPr="007E023F" w:rsidRDefault="00193BEC">
      <w:pPr>
        <w:rPr>
          <w:rFonts w:ascii="宋体" w:eastAsia="宋体" w:hAnsi="宋体"/>
        </w:rPr>
      </w:pPr>
    </w:p>
    <w:p w14:paraId="7FB37856" w14:textId="77777777" w:rsidR="00193BEC" w:rsidRPr="007E023F" w:rsidRDefault="00193BEC">
      <w:pPr>
        <w:rPr>
          <w:rFonts w:ascii="宋体" w:eastAsia="宋体" w:hAnsi="宋体"/>
        </w:rPr>
      </w:pPr>
    </w:p>
    <w:p w14:paraId="6316A5F1" w14:textId="77777777" w:rsidR="00664303" w:rsidRPr="007E023F" w:rsidRDefault="00664303" w:rsidP="00664303">
      <w:pPr>
        <w:rPr>
          <w:rFonts w:ascii="宋体" w:eastAsia="宋体" w:hAnsi="宋体"/>
        </w:rPr>
      </w:pPr>
      <w:r w:rsidRPr="007E023F">
        <w:rPr>
          <w:rFonts w:ascii="宋体" w:eastAsia="宋体" w:hAnsi="宋体" w:hint="eastAsia"/>
        </w:rPr>
        <w:lastRenderedPageBreak/>
        <w:t>1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阶跃响应</w:t>
      </w:r>
    </w:p>
    <w:p w14:paraId="34A5BCC4" w14:textId="231C6E7C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4360F024" wp14:editId="42161145">
            <wp:extent cx="5270500" cy="34194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957B" w14:textId="7DCE359C" w:rsidR="00664303" w:rsidRPr="007E023F" w:rsidRDefault="00664303">
      <w:pPr>
        <w:rPr>
          <w:rFonts w:ascii="宋体" w:eastAsia="宋体" w:hAnsi="宋体" w:hint="eastAsia"/>
        </w:rPr>
      </w:pPr>
      <w:r w:rsidRPr="007E023F">
        <w:rPr>
          <w:rFonts w:ascii="宋体" w:eastAsia="宋体" w:hAnsi="宋体" w:hint="eastAsia"/>
        </w:rPr>
        <w:t>5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阶跃响应</w:t>
      </w:r>
    </w:p>
    <w:p w14:paraId="20CBB79F" w14:textId="76E8E8B0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69A04490" wp14:editId="5CDCC262">
            <wp:extent cx="5270500" cy="34194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42C2" w14:textId="77777777" w:rsidR="00664303" w:rsidRPr="007E023F" w:rsidRDefault="00664303">
      <w:pPr>
        <w:rPr>
          <w:rFonts w:ascii="宋体" w:eastAsia="宋体" w:hAnsi="宋体"/>
        </w:rPr>
      </w:pPr>
    </w:p>
    <w:p w14:paraId="6D3E5182" w14:textId="77777777" w:rsidR="00664303" w:rsidRPr="007E023F" w:rsidRDefault="00664303">
      <w:pPr>
        <w:rPr>
          <w:rFonts w:ascii="宋体" w:eastAsia="宋体" w:hAnsi="宋体"/>
        </w:rPr>
      </w:pPr>
    </w:p>
    <w:p w14:paraId="7E70BB15" w14:textId="77777777" w:rsidR="00664303" w:rsidRPr="007E023F" w:rsidRDefault="00664303">
      <w:pPr>
        <w:rPr>
          <w:rFonts w:ascii="宋体" w:eastAsia="宋体" w:hAnsi="宋体"/>
        </w:rPr>
      </w:pPr>
    </w:p>
    <w:p w14:paraId="59B2B15D" w14:textId="77777777" w:rsidR="00664303" w:rsidRPr="007E023F" w:rsidRDefault="00664303">
      <w:pPr>
        <w:rPr>
          <w:rFonts w:ascii="宋体" w:eastAsia="宋体" w:hAnsi="宋体"/>
        </w:rPr>
      </w:pPr>
    </w:p>
    <w:p w14:paraId="5B2AB632" w14:textId="77777777" w:rsidR="00664303" w:rsidRPr="007E023F" w:rsidRDefault="00664303">
      <w:pPr>
        <w:rPr>
          <w:rFonts w:ascii="宋体" w:eastAsia="宋体" w:hAnsi="宋体"/>
        </w:rPr>
      </w:pPr>
    </w:p>
    <w:p w14:paraId="5E22ADA1" w14:textId="77777777" w:rsidR="00664303" w:rsidRPr="007E023F" w:rsidRDefault="00664303">
      <w:pPr>
        <w:rPr>
          <w:rFonts w:ascii="宋体" w:eastAsia="宋体" w:hAnsi="宋体"/>
        </w:rPr>
      </w:pPr>
    </w:p>
    <w:p w14:paraId="2B01BB93" w14:textId="77777777" w:rsidR="00664303" w:rsidRPr="007E023F" w:rsidRDefault="00664303" w:rsidP="00664303">
      <w:pPr>
        <w:rPr>
          <w:rFonts w:ascii="宋体" w:eastAsia="宋体" w:hAnsi="宋体"/>
        </w:rPr>
      </w:pPr>
      <w:r w:rsidRPr="007E023F">
        <w:rPr>
          <w:rFonts w:ascii="宋体" w:eastAsia="宋体" w:hAnsi="宋体" w:hint="eastAsia"/>
        </w:rPr>
        <w:lastRenderedPageBreak/>
        <w:t>1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相轨迹图</w:t>
      </w:r>
    </w:p>
    <w:p w14:paraId="292D3B75" w14:textId="0A9FAECE" w:rsidR="00193BEC" w:rsidRPr="007E023F" w:rsidRDefault="00193BEC">
      <w:pPr>
        <w:rPr>
          <w:rFonts w:ascii="宋体" w:eastAsia="宋体" w:hAnsi="宋体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58CB2B79" wp14:editId="703D41AA">
            <wp:extent cx="5270500" cy="34194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9246" w14:textId="6AD54E00" w:rsidR="00664303" w:rsidRPr="007E023F" w:rsidRDefault="00664303">
      <w:pPr>
        <w:rPr>
          <w:rFonts w:ascii="宋体" w:eastAsia="宋体" w:hAnsi="宋体" w:hint="eastAsia"/>
        </w:rPr>
      </w:pPr>
      <w:r w:rsidRPr="007E023F">
        <w:rPr>
          <w:rFonts w:ascii="宋体" w:eastAsia="宋体" w:hAnsi="宋体" w:hint="eastAsia"/>
        </w:rPr>
        <w:t>5</w:t>
      </w:r>
      <w:r w:rsidRPr="007E023F">
        <w:rPr>
          <w:rFonts w:ascii="宋体" w:eastAsia="宋体" w:hAnsi="宋体"/>
        </w:rPr>
        <w:t>V</w:t>
      </w:r>
      <w:r w:rsidRPr="007E023F">
        <w:rPr>
          <w:rFonts w:ascii="宋体" w:eastAsia="宋体" w:hAnsi="宋体" w:hint="eastAsia"/>
        </w:rPr>
        <w:t>相轨迹图</w:t>
      </w:r>
    </w:p>
    <w:p w14:paraId="5197B51D" w14:textId="7C85CCB7" w:rsidR="00193BEC" w:rsidRPr="007E023F" w:rsidRDefault="00193BEC">
      <w:pPr>
        <w:rPr>
          <w:rFonts w:ascii="宋体" w:eastAsia="宋体" w:hAnsi="宋体" w:hint="eastAsia"/>
        </w:rPr>
      </w:pPr>
      <w:r w:rsidRPr="007E023F">
        <w:rPr>
          <w:rFonts w:ascii="宋体" w:eastAsia="宋体" w:hAnsi="宋体"/>
          <w:noProof/>
        </w:rPr>
        <w:drawing>
          <wp:inline distT="0" distB="0" distL="0" distR="0" wp14:anchorId="24A1A758" wp14:editId="603C2CF2">
            <wp:extent cx="5270500" cy="34194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BEC" w:rsidRPr="007E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9"/>
    <w:rsid w:val="00193BEC"/>
    <w:rsid w:val="00664303"/>
    <w:rsid w:val="00753F53"/>
    <w:rsid w:val="007E023F"/>
    <w:rsid w:val="00AF1FA7"/>
    <w:rsid w:val="00C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2376"/>
  <w15:chartTrackingRefBased/>
  <w15:docId w15:val="{BA940CE8-85B3-49C2-976E-050BBE6B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BE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93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3</cp:revision>
  <dcterms:created xsi:type="dcterms:W3CDTF">2019-12-21T02:14:00Z</dcterms:created>
  <dcterms:modified xsi:type="dcterms:W3CDTF">2019-12-21T02:28:00Z</dcterms:modified>
</cp:coreProperties>
</file>