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114"/>
          <w:szCs w:val="114"/>
        </w:rPr>
      </w:pPr>
      <w:bookmarkStart w:colFirst="0" w:colLast="0" w:name="_xx7u6a35qaol" w:id="0"/>
      <w:bookmarkEnd w:id="0"/>
      <w:r w:rsidDel="00000000" w:rsidR="00000000" w:rsidRPr="00000000">
        <w:rPr>
          <w:sz w:val="114"/>
          <w:szCs w:val="114"/>
          <w:rtl w:val="0"/>
        </w:rPr>
        <w:t xml:space="preserve">Lexical Analyzer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7조 (이창민, 서정현)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목차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line="48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토큰 정의 및 정규표현식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line="48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DFA Transition Table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구현 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z4nvlj15wu6p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토큰 정의 및 정규표현식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입력을 표현하기 위해서 MERGED라는 하나의 식을 정의하였고, 입력받을 수 있는 토큰을 모두 포함하였다.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&lt;MERGED&gt; = &lt;NUMBER&gt; | &lt;CHAR&gt; | &lt;BOOL&gt; | &lt;STRING&gt; | &lt;TYPE&gt; | &lt;WSPACE&gt; | &lt;ID&gt; | &lt;IF&gt; | &lt;ELSE&gt; | &lt;WHILE&gt; | &lt;CLASS&gt; | &lt;RETURN&gt; | &lt;OPER&gt; | &lt;ASSIGN&gt; | &lt;COMPARE&gt; | &lt;SEMICOLON&gt; | &lt;LBRACE&gt; | &lt;RBRACE&gt; | &lt;LPAREN&gt; | &lt;RPAREN&gt; | &lt;LBRACKET&gt; | &lt;RBRACKET&gt; | &lt;COMMA&gt;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NUMBER는 정수를 표현하는 식이다. 식을 표현하기 위해 두 가지 식을 더 정의했는데, 1에서 9까지의 10진수를 표현하는 NONZERO와 NONZERO에서 0을 추가한 DIGIT이라는 식이다.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&lt;NONZERO&gt; = 1 | 2 | 3 | 4 | 5 | 6 | 7 | 8 | 9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&lt;DIGIT&gt; = 0 | &lt;NONZERO&gt;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&lt;NUMBER&gt; = 0 | (- | ε)&lt;NONZERO&gt;&lt;DIGIT&gt;*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의 형태로 정의하였다.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CHAR는 단일 chararcter를 인식하기 위한 식이다. 형태는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&lt;CHAR&gt; = ‘&lt;LETTER&gt;’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정의하였다. 시작과 끝에 작은따옴표를 사용하였고, 가운데에서 인식하는 LETTER는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&lt;LETTER&gt; = &lt;DIGIT&gt; | &lt;ALPHABET&gt; | ‘ 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정의하였다. 이 식에서 ALPHABET는 영어 알파벳을 인식하는 식이고, ‘ ’는 스페이스바를 인식하는 표현인데 표현상 부득이하게 작은따옴표를 사용하여 ‘ ’로 표기했다. 실제로는 스페이스바 한 글자만을 인식한다.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BOOL은 참/거짓의 값을 나타내는 true와 false를 나타내는 식이다. 형태는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&lt;BOOL&gt; = true |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같다.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STRING은 문자열을 나타내는 표현식이다. 형태는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&lt;STRING&gt; = “&lt;LETTER&gt;*”이다.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CHAR를 표현할 때 사용한 LETTER를 재활용하여 kleene closure로 표기하였는데, STRING이 CHAR의 집합이기 때문이라고 판단했기 때문이다. 그리고 시작과 끝에 큰따옴표를 붙여 문자열이라는 것을 알 수 있도록 하였다.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TYPE은 변수의 자료형을 나타내는 표현식이다.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&lt;TYPE&gt; = int | char | boolean |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표현한다. Java에서 사용하는 자료형의 문법을 따라서 표기하였다.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WSPACE는 공백 문자들의 집합이다. 형태는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&lt;WSPACE&gt; = \n | \t | ‘ 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 개행문자, 탭, 그리고 스페이스바를 인식한다.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ID는 변수와 함수의 이름을 나타내는 표현식이다. 형태는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&lt;ID&gt; = (&lt;ALPHABET&gt; | _ )(&lt;ALPHABET&gt; | &lt;DIGIT&gt; | _ )*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정의하였다. 처음 문자는 숫자가 될 수 없기 때문에 앞에 ALPHABET과 _만 인식하도록 하고, 그 다음부터는 몇 글자가 나올 지 알 수 없기 때문에 kleene closure로 표기하였다.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IF, ELSE, WHILE, CLASS, RETURN은 각각 예약어인 if, else, while, class, return만을 인식하는 식이다.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&lt;IF&gt; = if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&lt;ELSE&gt; = else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&lt;WHILE&gt; = while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&lt;CLASS&gt; = class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&lt;RETURN&gt; = return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OPER는 사칙연산자를 인식하는 표현식이다. 형태는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&lt;OPER&gt; = + | - | * | 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 과제에 주어진 네 가지의 연산만을 인식한다.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ASSIGN은 대입 연산자이다.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&lt;ASSIGN&gt; = =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으로 표현한다.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COMPARE는 비교 연산자를 인식하는 말이다.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&lt;COMPARE&gt; = ((= | !)=) | (&gt;(= | ε)) | (&lt;(= | ε))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형태로, &gt;, &lt;, !=, == 네 가지를 인식한다.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SEMICOLON과 COMMA는 각각 ;과 ,이다.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&lt;SEMICOLON&gt; = ;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&lt;COMMA&gt; = ,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LBRACE, RBRACE, LPAREN, RPAREN, LBRACKET, RBRACKET는 각각 [, ], (, ), {, }이다.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&lt;LBRACE&gt; = [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&lt;RBRACE&gt; = ]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&lt;LPAREN&gt; = (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&lt;RPAREN&gt; = )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&lt;LBRACKET&gt; = {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&lt;RBRACKET&gt; = }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8x4ahmro5cvl" w:id="2"/>
      <w:bookmarkEnd w:id="2"/>
      <w:r w:rsidDel="00000000" w:rsidR="00000000" w:rsidRPr="00000000">
        <w:rPr>
          <w:b w:val="1"/>
          <w:rtl w:val="0"/>
        </w:rPr>
        <w:t xml:space="preserve"> DFA Transition Table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DFA는 그림으로 표현하기 너무 복잡하였고 가독성도 좋지 않을 것이란 판단을 하여 Transition Table의 형태로 정의하였고, 결과물을 DFA_Transition_Table.xlsx 파일에 정리해놓았다. 코드 상에서는 파일 입출력에 더 편리한 형태로 바꾼 DFA_Transition_Table.txt 파일을 인식하여 동작하도록 구현하였다. xlsx 파일에서는 전이 함수가 정의되지 않는 곳, 즉 𝛷은 편집의 용이성을 위하여 비워놓았지만, txt 파일에서는 구현의 편의성을 위해 모두 -1로 정의하였다. DFA의 총 state 수는 85개이고, 입력 가능한 문자는 숫자 10개, 알파벳 대소문자 52개를 포함하여 총 83개를 사용하기 때문에 table은 85 * 83 행렬로 표현하였다. 행에서 state를 표현하고, 열에서 입력 가능한 문자를 표현한다.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pjnxno4p7so6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구현 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left="720" w:firstLine="0"/>
        <w:rPr/>
      </w:pPr>
      <w:bookmarkStart w:colFirst="0" w:colLast="0" w:name="_go2038nb4usa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분할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[dfa_transition_table.txt]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DFA Transition Table을 저장하고 있는 파일이다.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[finish_state_return.txt]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Finish State에서 반환되는 Token의 Type Table을 저장하고 있는 파일이다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[token.h / token.cpp]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클래스를 정의하는 헤더 파일과 구현 파일이다.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[character_mapping.h / character_mapping.cpp]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입력받은 Character를 Transition Table의 열 번호로 변환하는 함수의 정의와 구현이다.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[table_init.h / table_init.cpp]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dfa_transition_table.txt와 fianl_state_return.txt파일을 읽는 함수의 정의와 구현이다.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[lexical_analyzer.cpp]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함수를 포함하고 있는 파일로, 실질적인 Lexical analysis를 수행하는 함수들의 모음이다.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ind w:left="720" w:firstLine="0"/>
        <w:rPr/>
      </w:pPr>
      <w:bookmarkStart w:colFirst="0" w:colLast="0" w:name="_dy5u88p68e6a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Lexical Analysis 동작 원리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If) argc != 2: Error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분석하고자 하는 파일의 이름인 argv[1]에 해당하는 Input file의 이름을 Load한다. 만약 인자의 수가 맞지 않는다면 에러이므로 그대로 종료하고, 2인 경우에만 다음 과정으로 넘어간다.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If) File Read Fail: Error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프로그램에서는 총 세 개의 파일을 읽게 된다. argv[1] = Input file, dfa_transition_table.txt, 그리고 final_state_return.txt을 읽어들이는데, 하나라도 없을 경우 더 이상 진행할 수 없으므로 상황에 맞는 에러 메시지를 출력하고 종료된다. 파일을 읽는 데 이상이 없었다면, 문자 하나하나를 입력받아 Token을 인식하는 루프 단계로 넘어간다.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file에서 Character Read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If) Transition exist : Character push, State update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Else)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If) State가 Terminal: Token Recognize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Else) Error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while문을 사용하여 파일의 끝까지 한 문자씩 읽어들인다. 만약 읽은 문자가 lexical analyzer에서 취급하지 않는 문자일 경우, 입력 불가능한 문자라는 에러 메시지를 내고 프로그램은 종료된다. 아니라면 그 문자를 저장하고 문자에 맞는 state로 전이한다. transition rule이 없는 경우에 도착하면 현재 state가 terminal state인지를 final_state_return.txt에서 읽어들인 정보와 비교한다. 만약 terminal이 아니라면, 끝나면 안될 부분에서 끝난 것이므로 줄 번호와 에러 메시지, 그리고 지금까지 입력받은 내용을 출력하고 프로그램은 종료된다. 아니라면 지금까지 입력받은 문자열이 하나의 Token으로 분류될 수 있음을 나타내므로, state의 정보로 Token의 종류를 분류하여 새로운 Token으로 저장하게 된다.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file write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파일의 끝까지 에러 없이 읽어들였다면, 저장한 토큰들을 출력 파일에 쓰게 된다. 출력이 무사히 끝났다면 lexical analysis가 끝났다는 메시지를 출력하고 프로그램은 종료된다.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left="720" w:firstLine="0"/>
        <w:rPr/>
      </w:pPr>
      <w:bookmarkStart w:colFirst="0" w:colLast="0" w:name="_2mggfspq5kem" w:id="6"/>
      <w:bookmarkEnd w:id="6"/>
      <w:r w:rsidDel="00000000" w:rsidR="00000000" w:rsidRPr="00000000">
        <w:rPr>
          <w:rtl w:val="0"/>
        </w:rPr>
        <w:t xml:space="preserve">Token Recognition Issue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State가 Final State일때 </w:t>
      </w:r>
      <w:r w:rsidDel="00000000" w:rsidR="00000000" w:rsidRPr="00000000">
        <w:rPr>
          <w:rtl w:val="0"/>
        </w:rPr>
        <w:t xml:space="preserve">finish_state_return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배열에서 Token Type을 얻고, 지금까지 Push된 문자열을 Token Value로 얻는다.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때, ‘-’ 가 뜻하는 것이 마이너스 연산자일 수도 있고 정수 앞에 붙은 음수 부호일 수도 있다. 구현한 DFA Transition Table에 기반하여 Token을 인식하면 ‘-’ 뒤에 숫자가 오는 경우 반드시 음수로 분류하기 때문에 문제가 생길 수 있다. 따라서 이 경우 우선 NUMBER로 인식하여 진행한 후, 바로 직전에 분류한 Token Type이 NUMBER나 ID인 경우, 가장 앞의 문자를 사칙 연산자 중 빼기 기호인 &lt;OPER, -&gt;와 나머지 뒤의 숫자를 NUMBER로 분할하여 Token 배열에 저장한다.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WSPACE는 DFA Transition Table에 할당되어 있고, Token 인식 과정 중에서 인식하지만, 출력은 하지 않기 때문에 WSPACE 타입의 토큰을 받은 경우 Token 배열에 저장하지 않고, 무시하고 다음 과정을 진행한다.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