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4F6" w:rsidRPr="005C2359" w:rsidRDefault="004E5A6E" w:rsidP="00744FE0">
      <w:pPr>
        <w:pStyle w:val="Prrafodelista"/>
        <w:numPr>
          <w:ilvl w:val="0"/>
          <w:numId w:val="1"/>
        </w:numPr>
        <w:spacing w:line="360" w:lineRule="auto"/>
        <w:jc w:val="both"/>
        <w:rPr>
          <w:rFonts w:ascii="Times New Roman" w:eastAsia="Times New Roman" w:hAnsi="Times New Roman" w:cs="Times New Roman"/>
          <w:b/>
          <w:sz w:val="24"/>
          <w:szCs w:val="24"/>
          <w:lang w:val="es-ES" w:eastAsia="es-ES"/>
        </w:rPr>
      </w:pPr>
      <w:r w:rsidRPr="005C2359">
        <w:rPr>
          <w:rFonts w:ascii="Times New Roman" w:eastAsia="Times New Roman" w:hAnsi="Times New Roman" w:cs="Times New Roman"/>
          <w:b/>
          <w:bCs/>
          <w:sz w:val="24"/>
          <w:szCs w:val="24"/>
          <w:lang w:val="es-ES" w:eastAsia="es-ES"/>
        </w:rPr>
        <w:t>TEMA:</w:t>
      </w:r>
    </w:p>
    <w:p w:rsidR="008B5B85" w:rsidRPr="00AC777B" w:rsidRDefault="00634F6F" w:rsidP="00744FE0">
      <w:pPr>
        <w:pStyle w:val="Prrafodelista"/>
        <w:numPr>
          <w:ilvl w:val="0"/>
          <w:numId w:val="12"/>
        </w:numPr>
        <w:spacing w:line="360" w:lineRule="auto"/>
        <w:ind w:left="360"/>
        <w:jc w:val="both"/>
        <w:rPr>
          <w:rFonts w:ascii="Times New Roman" w:eastAsia="Times New Roman" w:hAnsi="Times New Roman" w:cs="Times New Roman"/>
          <w:b/>
          <w:sz w:val="24"/>
          <w:szCs w:val="24"/>
          <w:lang w:val="es-ES" w:eastAsia="es-ES"/>
        </w:rPr>
      </w:pPr>
      <w:r w:rsidRPr="005C2359">
        <w:rPr>
          <w:rFonts w:ascii="Times New Roman" w:hAnsi="Times New Roman" w:cs="Times New Roman"/>
          <w:b/>
          <w:sz w:val="24"/>
          <w:szCs w:val="24"/>
        </w:rPr>
        <w:t xml:space="preserve"> </w:t>
      </w:r>
      <w:r w:rsidR="00E05CCB" w:rsidRPr="005C2359">
        <w:rPr>
          <w:rFonts w:ascii="Times New Roman" w:hAnsi="Times New Roman" w:cs="Times New Roman"/>
          <w:b/>
          <w:sz w:val="24"/>
          <w:szCs w:val="24"/>
        </w:rPr>
        <w:t>DIRECCIONAMIENTO IVP6</w:t>
      </w:r>
      <w:r w:rsidR="00757D5E" w:rsidRPr="005C2359">
        <w:rPr>
          <w:rFonts w:ascii="Times New Roman" w:hAnsi="Times New Roman" w:cs="Times New Roman"/>
          <w:b/>
          <w:sz w:val="24"/>
          <w:szCs w:val="24"/>
        </w:rPr>
        <w:t xml:space="preserve"> </w:t>
      </w:r>
    </w:p>
    <w:p w:rsidR="00AC777B" w:rsidRPr="005C2359" w:rsidRDefault="00AC777B" w:rsidP="00744FE0">
      <w:pPr>
        <w:pStyle w:val="Prrafodelista"/>
        <w:spacing w:line="360" w:lineRule="auto"/>
        <w:ind w:left="360"/>
        <w:jc w:val="both"/>
        <w:rPr>
          <w:rFonts w:ascii="Times New Roman" w:eastAsia="Times New Roman" w:hAnsi="Times New Roman" w:cs="Times New Roman"/>
          <w:b/>
          <w:sz w:val="24"/>
          <w:szCs w:val="24"/>
          <w:lang w:val="es-ES" w:eastAsia="es-ES"/>
        </w:rPr>
      </w:pPr>
    </w:p>
    <w:p w:rsidR="00E05CCB" w:rsidRPr="00471C40" w:rsidRDefault="000069F5" w:rsidP="00744FE0">
      <w:pPr>
        <w:pStyle w:val="Prrafodelista"/>
        <w:numPr>
          <w:ilvl w:val="0"/>
          <w:numId w:val="1"/>
        </w:numPr>
        <w:spacing w:line="360" w:lineRule="auto"/>
        <w:jc w:val="both"/>
        <w:rPr>
          <w:rFonts w:ascii="Times New Roman" w:eastAsia="Times New Roman" w:hAnsi="Times New Roman" w:cs="Times New Roman"/>
          <w:b/>
          <w:sz w:val="24"/>
          <w:szCs w:val="24"/>
          <w:lang w:val="es-ES" w:eastAsia="es-ES"/>
        </w:rPr>
      </w:pPr>
      <w:r w:rsidRPr="005C2359">
        <w:rPr>
          <w:rFonts w:ascii="Times New Roman" w:hAnsi="Times New Roman" w:cs="Times New Roman"/>
          <w:b/>
          <w:sz w:val="24"/>
          <w:szCs w:val="24"/>
        </w:rPr>
        <w:t>INTROD</w:t>
      </w:r>
      <w:r w:rsidRPr="005C2359">
        <w:rPr>
          <w:rFonts w:ascii="Times New Roman" w:hAnsi="Times New Roman" w:cs="Times New Roman"/>
          <w:b/>
          <w:color w:val="000000"/>
          <w:sz w:val="24"/>
          <w:szCs w:val="24"/>
          <w:shd w:val="clear" w:color="auto" w:fill="FFFFFF"/>
        </w:rPr>
        <w:t>UCCION</w:t>
      </w:r>
    </w:p>
    <w:p w:rsidR="00A87C5C" w:rsidRDefault="00FF415C" w:rsidP="00744FE0">
      <w:pPr>
        <w:pStyle w:val="Prrafodelista"/>
        <w:spacing w:line="360" w:lineRule="auto"/>
        <w:ind w:left="360"/>
        <w:jc w:val="both"/>
        <w:rPr>
          <w:rFonts w:ascii="Times New Roman" w:hAnsi="Times New Roman" w:cs="Times New Roman"/>
          <w:color w:val="000000"/>
          <w:sz w:val="24"/>
          <w:szCs w:val="24"/>
          <w:shd w:val="clear" w:color="auto" w:fill="FFFFFF"/>
          <w:lang w:val="es-ES"/>
        </w:rPr>
      </w:pPr>
      <w:r w:rsidRPr="005C2359">
        <w:rPr>
          <w:rFonts w:ascii="Times New Roman" w:hAnsi="Times New Roman" w:cs="Times New Roman"/>
          <w:color w:val="000000"/>
          <w:sz w:val="24"/>
          <w:szCs w:val="24"/>
          <w:shd w:val="clear" w:color="auto" w:fill="FFFFFF"/>
          <w:lang w:val="es-ES"/>
        </w:rPr>
        <w:t>Debido al crecimiento del Internet y la sofisticación de los dispositivos electrónicos, las soluciones propuestas con el fin de escalar el espacio de direccionamiento de Internet IPv4, no serán suficientes para cubrir la necesidad de las mismas en los próximos años. Como consecuencia de este escenario, el Grupo Especia</w:t>
      </w:r>
      <w:r w:rsidR="000F5AC9" w:rsidRPr="005C2359">
        <w:rPr>
          <w:rFonts w:ascii="Times New Roman" w:hAnsi="Times New Roman" w:cs="Times New Roman"/>
          <w:color w:val="000000"/>
          <w:sz w:val="24"/>
          <w:szCs w:val="24"/>
          <w:shd w:val="clear" w:color="auto" w:fill="FFFFFF"/>
          <w:lang w:val="es-ES"/>
        </w:rPr>
        <w:t xml:space="preserve">l sobre Ingeniería de Internet </w:t>
      </w:r>
      <w:r w:rsidRPr="005C2359">
        <w:rPr>
          <w:rFonts w:ascii="Times New Roman" w:hAnsi="Times New Roman" w:cs="Times New Roman"/>
          <w:color w:val="000000"/>
          <w:sz w:val="24"/>
          <w:szCs w:val="24"/>
          <w:shd w:val="clear" w:color="auto" w:fill="FFFFFF"/>
          <w:lang w:val="es-ES"/>
        </w:rPr>
        <w:t>elaboró una serie de especificaciones para definir un protoc</w:t>
      </w:r>
      <w:r w:rsidR="000F5AC9" w:rsidRPr="005C2359">
        <w:rPr>
          <w:rFonts w:ascii="Times New Roman" w:hAnsi="Times New Roman" w:cs="Times New Roman"/>
          <w:color w:val="000000"/>
          <w:sz w:val="24"/>
          <w:szCs w:val="24"/>
          <w:shd w:val="clear" w:color="auto" w:fill="FFFFFF"/>
          <w:lang w:val="es-ES"/>
        </w:rPr>
        <w:t xml:space="preserve">olo IP de Siguiente Generación </w:t>
      </w:r>
      <w:r w:rsidRPr="005C2359">
        <w:rPr>
          <w:rFonts w:ascii="Times New Roman" w:hAnsi="Times New Roman" w:cs="Times New Roman"/>
          <w:color w:val="000000"/>
          <w:sz w:val="24"/>
          <w:szCs w:val="24"/>
          <w:shd w:val="clear" w:color="auto" w:fill="FFFFFF"/>
          <w:lang w:val="es-ES"/>
        </w:rPr>
        <w:t>que actualmente se conoce como Protocolo de Internet versión 6.</w:t>
      </w:r>
    </w:p>
    <w:p w:rsidR="00AC777B" w:rsidRPr="00AC777B" w:rsidRDefault="00AC777B" w:rsidP="00744FE0">
      <w:pPr>
        <w:pStyle w:val="Prrafodelista"/>
        <w:spacing w:line="360" w:lineRule="auto"/>
        <w:ind w:left="360"/>
        <w:jc w:val="both"/>
        <w:rPr>
          <w:rFonts w:ascii="Times New Roman" w:hAnsi="Times New Roman" w:cs="Times New Roman"/>
          <w:color w:val="000000"/>
          <w:sz w:val="24"/>
          <w:szCs w:val="24"/>
          <w:shd w:val="clear" w:color="auto" w:fill="FFFFFF"/>
          <w:lang w:val="es-ES"/>
        </w:rPr>
      </w:pPr>
    </w:p>
    <w:p w:rsidR="00626374" w:rsidRPr="005C2359" w:rsidRDefault="00B90960" w:rsidP="00744FE0">
      <w:pPr>
        <w:pStyle w:val="Prrafodelista"/>
        <w:numPr>
          <w:ilvl w:val="0"/>
          <w:numId w:val="1"/>
        </w:numPr>
        <w:tabs>
          <w:tab w:val="left" w:pos="3660"/>
        </w:tabs>
        <w:spacing w:line="360" w:lineRule="auto"/>
        <w:jc w:val="both"/>
        <w:rPr>
          <w:rFonts w:ascii="Times New Roman" w:hAnsi="Times New Roman" w:cs="Times New Roman"/>
          <w:sz w:val="24"/>
          <w:szCs w:val="24"/>
        </w:rPr>
      </w:pPr>
      <w:r w:rsidRPr="005C2359">
        <w:rPr>
          <w:rFonts w:ascii="Times New Roman" w:hAnsi="Times New Roman" w:cs="Times New Roman"/>
          <w:b/>
          <w:color w:val="000000"/>
          <w:sz w:val="24"/>
          <w:szCs w:val="24"/>
          <w:shd w:val="clear" w:color="auto" w:fill="FFFFFF"/>
        </w:rPr>
        <w:t>PROBLEM</w:t>
      </w:r>
      <w:r w:rsidR="00250856" w:rsidRPr="005C2359">
        <w:rPr>
          <w:rFonts w:ascii="Times New Roman" w:hAnsi="Times New Roman" w:cs="Times New Roman"/>
          <w:b/>
          <w:sz w:val="24"/>
          <w:szCs w:val="24"/>
        </w:rPr>
        <w:t xml:space="preserve">A: </w:t>
      </w:r>
    </w:p>
    <w:p w:rsidR="00250856" w:rsidRPr="005C2359" w:rsidRDefault="000123E5" w:rsidP="00744FE0">
      <w:pPr>
        <w:pStyle w:val="Prrafodelista"/>
        <w:tabs>
          <w:tab w:val="left" w:pos="3660"/>
        </w:tabs>
        <w:spacing w:line="360" w:lineRule="auto"/>
        <w:ind w:left="360"/>
        <w:jc w:val="both"/>
        <w:rPr>
          <w:rFonts w:ascii="Times New Roman" w:hAnsi="Times New Roman" w:cs="Times New Roman"/>
          <w:sz w:val="24"/>
          <w:szCs w:val="24"/>
        </w:rPr>
      </w:pPr>
      <w:r w:rsidRPr="005C2359">
        <w:rPr>
          <w:rFonts w:ascii="Times New Roman" w:hAnsi="Times New Roman" w:cs="Times New Roman"/>
          <w:color w:val="000000"/>
          <w:sz w:val="24"/>
          <w:szCs w:val="24"/>
          <w:shd w:val="clear" w:color="auto" w:fill="FFFFFF"/>
        </w:rPr>
        <w:t>Falta de conocimiento del direccionamiento IPv6.</w:t>
      </w:r>
    </w:p>
    <w:p w:rsidR="00250856" w:rsidRPr="005C2359" w:rsidRDefault="00B90960" w:rsidP="00744FE0">
      <w:pPr>
        <w:spacing w:line="360" w:lineRule="auto"/>
        <w:jc w:val="both"/>
        <w:rPr>
          <w:rFonts w:ascii="Times New Roman" w:hAnsi="Times New Roman" w:cs="Times New Roman"/>
          <w:sz w:val="24"/>
          <w:szCs w:val="24"/>
        </w:rPr>
      </w:pPr>
      <w:r w:rsidRPr="005C2359">
        <w:rPr>
          <w:rFonts w:ascii="Times New Roman" w:hAnsi="Times New Roman" w:cs="Times New Roman"/>
          <w:b/>
          <w:sz w:val="24"/>
          <w:szCs w:val="24"/>
        </w:rPr>
        <w:tab/>
      </w:r>
      <w:r w:rsidR="00250856" w:rsidRPr="005C2359">
        <w:rPr>
          <w:rFonts w:ascii="Times New Roman" w:hAnsi="Times New Roman" w:cs="Times New Roman"/>
          <w:b/>
          <w:sz w:val="24"/>
          <w:szCs w:val="24"/>
        </w:rPr>
        <w:t xml:space="preserve">VARIABLE INDEPENDIENTE: </w:t>
      </w:r>
      <w:r w:rsidR="000123E5" w:rsidRPr="005C2359">
        <w:rPr>
          <w:rFonts w:ascii="Times New Roman" w:hAnsi="Times New Roman" w:cs="Times New Roman"/>
          <w:sz w:val="24"/>
          <w:szCs w:val="24"/>
        </w:rPr>
        <w:t>direccionamiento IPv6.</w:t>
      </w:r>
    </w:p>
    <w:p w:rsidR="00D854F6" w:rsidRPr="005C2359" w:rsidRDefault="00B90960" w:rsidP="00744FE0">
      <w:pPr>
        <w:spacing w:line="360" w:lineRule="auto"/>
        <w:jc w:val="both"/>
        <w:rPr>
          <w:rFonts w:ascii="Times New Roman" w:eastAsia="Times New Roman" w:hAnsi="Times New Roman" w:cs="Times New Roman"/>
          <w:sz w:val="24"/>
          <w:szCs w:val="24"/>
          <w:lang w:val="es-ES" w:eastAsia="es-ES"/>
        </w:rPr>
      </w:pPr>
      <w:r w:rsidRPr="005C2359">
        <w:rPr>
          <w:rFonts w:ascii="Times New Roman" w:hAnsi="Times New Roman" w:cs="Times New Roman"/>
          <w:b/>
          <w:sz w:val="24"/>
          <w:szCs w:val="24"/>
        </w:rPr>
        <w:tab/>
      </w:r>
      <w:r w:rsidR="00250856" w:rsidRPr="005C2359">
        <w:rPr>
          <w:rFonts w:ascii="Times New Roman" w:hAnsi="Times New Roman" w:cs="Times New Roman"/>
          <w:b/>
          <w:sz w:val="24"/>
          <w:szCs w:val="24"/>
        </w:rPr>
        <w:t>VARIABLE DEPENDIENTE:</w:t>
      </w:r>
      <w:r w:rsidR="00250856" w:rsidRPr="005C2359">
        <w:rPr>
          <w:rFonts w:ascii="Times New Roman" w:hAnsi="Times New Roman" w:cs="Times New Roman"/>
          <w:sz w:val="24"/>
          <w:szCs w:val="24"/>
        </w:rPr>
        <w:t xml:space="preserve"> </w:t>
      </w:r>
      <w:r w:rsidR="00626374" w:rsidRPr="005C2359">
        <w:rPr>
          <w:rFonts w:ascii="Times New Roman" w:hAnsi="Times New Roman" w:cs="Times New Roman"/>
          <w:sz w:val="24"/>
          <w:szCs w:val="24"/>
        </w:rPr>
        <w:t xml:space="preserve">propiedades y características de la fibra </w:t>
      </w:r>
      <w:r w:rsidR="00AC777B" w:rsidRPr="005C2359">
        <w:rPr>
          <w:rFonts w:ascii="Times New Roman" w:hAnsi="Times New Roman" w:cs="Times New Roman"/>
          <w:sz w:val="24"/>
          <w:szCs w:val="24"/>
        </w:rPr>
        <w:t>óptica</w:t>
      </w:r>
    </w:p>
    <w:p w:rsidR="00D854F6" w:rsidRPr="005C2359" w:rsidRDefault="00D854F6" w:rsidP="00744FE0">
      <w:pPr>
        <w:pStyle w:val="Prrafodelista"/>
        <w:numPr>
          <w:ilvl w:val="0"/>
          <w:numId w:val="1"/>
        </w:numPr>
        <w:spacing w:line="360" w:lineRule="auto"/>
        <w:jc w:val="both"/>
        <w:rPr>
          <w:rFonts w:ascii="Times New Roman" w:eastAsia="Times New Roman" w:hAnsi="Times New Roman" w:cs="Times New Roman"/>
          <w:b/>
          <w:sz w:val="24"/>
          <w:szCs w:val="24"/>
          <w:lang w:val="es-ES" w:eastAsia="es-ES"/>
        </w:rPr>
      </w:pPr>
      <w:r w:rsidRPr="005C2359">
        <w:rPr>
          <w:rFonts w:ascii="Times New Roman" w:eastAsia="Times New Roman" w:hAnsi="Times New Roman" w:cs="Times New Roman"/>
          <w:b/>
          <w:sz w:val="24"/>
          <w:szCs w:val="24"/>
          <w:lang w:val="es-ES" w:eastAsia="es-ES"/>
        </w:rPr>
        <w:t>OBJETIVO GENERAL</w:t>
      </w:r>
      <w:r w:rsidR="004E5A6E" w:rsidRPr="005C2359">
        <w:rPr>
          <w:rFonts w:ascii="Times New Roman" w:eastAsia="Times New Roman" w:hAnsi="Times New Roman" w:cs="Times New Roman"/>
          <w:b/>
          <w:sz w:val="24"/>
          <w:szCs w:val="24"/>
          <w:lang w:val="es-ES" w:eastAsia="es-ES"/>
        </w:rPr>
        <w:t>.</w:t>
      </w:r>
    </w:p>
    <w:p w:rsidR="00B50C16" w:rsidRPr="005C2359" w:rsidRDefault="00634F6F" w:rsidP="00744FE0">
      <w:pPr>
        <w:pStyle w:val="Prrafodelista"/>
        <w:numPr>
          <w:ilvl w:val="0"/>
          <w:numId w:val="12"/>
        </w:numPr>
        <w:spacing w:line="360" w:lineRule="auto"/>
        <w:ind w:left="360"/>
        <w:jc w:val="both"/>
        <w:rPr>
          <w:rFonts w:ascii="Times New Roman" w:eastAsia="Times New Roman" w:hAnsi="Times New Roman" w:cs="Times New Roman"/>
          <w:sz w:val="24"/>
          <w:szCs w:val="24"/>
          <w:lang w:val="es-ES" w:eastAsia="es-ES"/>
        </w:rPr>
      </w:pPr>
      <w:r w:rsidRPr="005C2359">
        <w:rPr>
          <w:rFonts w:ascii="Times New Roman" w:hAnsi="Times New Roman" w:cs="Times New Roman"/>
          <w:sz w:val="24"/>
          <w:szCs w:val="24"/>
        </w:rPr>
        <w:t>I</w:t>
      </w:r>
      <w:r w:rsidR="00F52352" w:rsidRPr="005C2359">
        <w:rPr>
          <w:rFonts w:ascii="Times New Roman" w:hAnsi="Times New Roman" w:cs="Times New Roman"/>
          <w:sz w:val="24"/>
          <w:szCs w:val="24"/>
        </w:rPr>
        <w:t xml:space="preserve">nvestigar </w:t>
      </w:r>
      <w:r w:rsidR="00FF415C" w:rsidRPr="005C2359">
        <w:rPr>
          <w:rFonts w:ascii="Times New Roman" w:hAnsi="Times New Roman" w:cs="Times New Roman"/>
          <w:sz w:val="24"/>
          <w:szCs w:val="24"/>
        </w:rPr>
        <w:t>acerca del direccionamiento IPv6</w:t>
      </w:r>
      <w:r w:rsidR="00AC777B">
        <w:rPr>
          <w:rFonts w:ascii="Times New Roman" w:hAnsi="Times New Roman" w:cs="Times New Roman"/>
          <w:sz w:val="24"/>
          <w:szCs w:val="24"/>
        </w:rPr>
        <w:t xml:space="preserve"> </w:t>
      </w:r>
      <w:r w:rsidR="00AC777B" w:rsidRPr="00E56362">
        <w:rPr>
          <w:rFonts w:ascii="Times New Roman" w:hAnsi="Times New Roman" w:cs="Times New Roman"/>
          <w:sz w:val="24"/>
          <w:szCs w:val="24"/>
        </w:rPr>
        <w:t>a través de diferentes fuentes de información a fin de adquirir conocimientos sólidos del tema en la materia de Redes I en la carrera de Computación-UGT.</w:t>
      </w:r>
      <w:r w:rsidR="00FF415C" w:rsidRPr="005C2359">
        <w:rPr>
          <w:rFonts w:ascii="Times New Roman" w:hAnsi="Times New Roman" w:cs="Times New Roman"/>
          <w:sz w:val="24"/>
          <w:szCs w:val="24"/>
        </w:rPr>
        <w:t xml:space="preserve"> </w:t>
      </w:r>
    </w:p>
    <w:p w:rsidR="00FF415C" w:rsidRPr="005C2359" w:rsidRDefault="00FF415C" w:rsidP="00744FE0">
      <w:pPr>
        <w:pStyle w:val="Prrafodelista"/>
        <w:spacing w:line="360" w:lineRule="auto"/>
        <w:ind w:left="360"/>
        <w:jc w:val="both"/>
        <w:rPr>
          <w:rFonts w:ascii="Times New Roman" w:eastAsia="Times New Roman" w:hAnsi="Times New Roman" w:cs="Times New Roman"/>
          <w:sz w:val="24"/>
          <w:szCs w:val="24"/>
          <w:lang w:val="es-ES" w:eastAsia="es-ES"/>
        </w:rPr>
      </w:pPr>
    </w:p>
    <w:p w:rsidR="00966244" w:rsidRPr="005C2359" w:rsidRDefault="00D854F6" w:rsidP="00744FE0">
      <w:pPr>
        <w:pStyle w:val="Prrafodelista"/>
        <w:numPr>
          <w:ilvl w:val="0"/>
          <w:numId w:val="1"/>
        </w:numPr>
        <w:spacing w:line="360" w:lineRule="auto"/>
        <w:jc w:val="both"/>
        <w:rPr>
          <w:rFonts w:ascii="Times New Roman" w:eastAsia="Times New Roman" w:hAnsi="Times New Roman" w:cs="Times New Roman"/>
          <w:sz w:val="24"/>
          <w:szCs w:val="24"/>
          <w:lang w:val="es-ES" w:eastAsia="es-ES"/>
        </w:rPr>
      </w:pPr>
      <w:r w:rsidRPr="005C2359">
        <w:rPr>
          <w:rFonts w:ascii="Times New Roman" w:eastAsia="Times New Roman" w:hAnsi="Times New Roman" w:cs="Times New Roman"/>
          <w:b/>
          <w:bCs/>
          <w:sz w:val="24"/>
          <w:szCs w:val="24"/>
          <w:lang w:val="es-ES" w:eastAsia="es-ES"/>
        </w:rPr>
        <w:t>OBJETIVOS ESPECÍFICOS</w:t>
      </w:r>
      <w:r w:rsidR="004E5A6E" w:rsidRPr="005C2359">
        <w:rPr>
          <w:rFonts w:ascii="Times New Roman" w:eastAsia="Times New Roman" w:hAnsi="Times New Roman" w:cs="Times New Roman"/>
          <w:b/>
          <w:bCs/>
          <w:sz w:val="24"/>
          <w:szCs w:val="24"/>
          <w:lang w:val="es-ES" w:eastAsia="es-ES"/>
        </w:rPr>
        <w:t>.</w:t>
      </w:r>
    </w:p>
    <w:p w:rsidR="004E18C2" w:rsidRPr="005C2359" w:rsidRDefault="00296779" w:rsidP="00744FE0">
      <w:pPr>
        <w:pStyle w:val="Prrafodelista"/>
        <w:numPr>
          <w:ilvl w:val="0"/>
          <w:numId w:val="13"/>
        </w:numPr>
        <w:spacing w:after="0" w:line="360" w:lineRule="auto"/>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Conceptualizar una descripción general de las direcciones IPv6 </w:t>
      </w:r>
    </w:p>
    <w:p w:rsidR="00270567" w:rsidRPr="005C2359" w:rsidRDefault="00B50C16" w:rsidP="00744FE0">
      <w:pPr>
        <w:pStyle w:val="Prrafodelista"/>
        <w:numPr>
          <w:ilvl w:val="0"/>
          <w:numId w:val="13"/>
        </w:numPr>
        <w:spacing w:after="0" w:line="360" w:lineRule="auto"/>
        <w:jc w:val="both"/>
        <w:rPr>
          <w:rFonts w:ascii="Times New Roman" w:eastAsia="Times New Roman" w:hAnsi="Times New Roman" w:cs="Times New Roman"/>
          <w:sz w:val="24"/>
          <w:szCs w:val="24"/>
          <w:lang w:eastAsia="es-EC"/>
        </w:rPr>
      </w:pPr>
      <w:r w:rsidRPr="005C2359">
        <w:rPr>
          <w:rFonts w:ascii="Times New Roman" w:eastAsia="Times New Roman" w:hAnsi="Times New Roman" w:cs="Times New Roman"/>
          <w:color w:val="000000"/>
          <w:sz w:val="24"/>
          <w:szCs w:val="24"/>
          <w:shd w:val="clear" w:color="auto" w:fill="FFFFFF"/>
          <w:lang w:eastAsia="es-EC"/>
        </w:rPr>
        <w:t xml:space="preserve">Conocer </w:t>
      </w:r>
      <w:r w:rsidR="00270567" w:rsidRPr="005C2359">
        <w:rPr>
          <w:rFonts w:ascii="Times New Roman" w:eastAsia="Times New Roman" w:hAnsi="Times New Roman" w:cs="Times New Roman"/>
          <w:color w:val="000000"/>
          <w:sz w:val="24"/>
          <w:szCs w:val="24"/>
          <w:shd w:val="clear" w:color="auto" w:fill="FFFFFF"/>
          <w:lang w:eastAsia="es-EC"/>
        </w:rPr>
        <w:t xml:space="preserve">las principales funciones de los comandos </w:t>
      </w:r>
      <w:r w:rsidR="000069F5" w:rsidRPr="005C2359">
        <w:rPr>
          <w:rFonts w:ascii="Times New Roman" w:eastAsia="Times New Roman" w:hAnsi="Times New Roman" w:cs="Times New Roman"/>
          <w:color w:val="000000"/>
          <w:sz w:val="24"/>
          <w:szCs w:val="24"/>
          <w:shd w:val="clear" w:color="auto" w:fill="FFFFFF"/>
          <w:lang w:eastAsia="es-EC"/>
        </w:rPr>
        <w:t>antes mencionados.</w:t>
      </w:r>
    </w:p>
    <w:p w:rsidR="00AC777B" w:rsidRPr="00AC777B" w:rsidRDefault="00270567" w:rsidP="00744FE0">
      <w:pPr>
        <w:pStyle w:val="Prrafodelista"/>
        <w:numPr>
          <w:ilvl w:val="0"/>
          <w:numId w:val="13"/>
        </w:numPr>
        <w:spacing w:after="0" w:line="360" w:lineRule="auto"/>
        <w:jc w:val="both"/>
        <w:rPr>
          <w:rFonts w:ascii="Times New Roman" w:eastAsia="Times New Roman" w:hAnsi="Times New Roman" w:cs="Times New Roman"/>
          <w:sz w:val="24"/>
          <w:szCs w:val="24"/>
          <w:lang w:eastAsia="es-EC"/>
        </w:rPr>
      </w:pPr>
      <w:r w:rsidRPr="005C2359">
        <w:rPr>
          <w:rFonts w:ascii="Times New Roman" w:eastAsia="Times New Roman" w:hAnsi="Times New Roman" w:cs="Times New Roman"/>
          <w:color w:val="000000"/>
          <w:sz w:val="24"/>
          <w:szCs w:val="24"/>
          <w:shd w:val="clear" w:color="auto" w:fill="FFFFFF"/>
          <w:lang w:eastAsia="es-EC"/>
        </w:rPr>
        <w:t xml:space="preserve">Verificar la configuración </w:t>
      </w:r>
      <w:r w:rsidR="000069F5" w:rsidRPr="005C2359">
        <w:rPr>
          <w:rFonts w:ascii="Times New Roman" w:eastAsia="Times New Roman" w:hAnsi="Times New Roman" w:cs="Times New Roman"/>
          <w:color w:val="000000"/>
          <w:sz w:val="24"/>
          <w:szCs w:val="24"/>
          <w:shd w:val="clear" w:color="auto" w:fill="FFFFFF"/>
          <w:lang w:eastAsia="es-EC"/>
        </w:rPr>
        <w:t xml:space="preserve">de red de nuestro ordenador mediante la utilización de los </w:t>
      </w:r>
      <w:proofErr w:type="spellStart"/>
      <w:r w:rsidR="000069F5" w:rsidRPr="005C2359">
        <w:rPr>
          <w:rFonts w:ascii="Times New Roman" w:eastAsia="Times New Roman" w:hAnsi="Times New Roman" w:cs="Times New Roman"/>
          <w:color w:val="000000"/>
          <w:sz w:val="24"/>
          <w:szCs w:val="24"/>
          <w:shd w:val="clear" w:color="auto" w:fill="FFFFFF"/>
          <w:lang w:eastAsia="es-EC"/>
        </w:rPr>
        <w:t>cmdo</w:t>
      </w:r>
      <w:proofErr w:type="spellEnd"/>
      <w:r w:rsidR="000069F5" w:rsidRPr="005C2359">
        <w:rPr>
          <w:rFonts w:ascii="Times New Roman" w:eastAsia="Times New Roman" w:hAnsi="Times New Roman" w:cs="Times New Roman"/>
          <w:color w:val="000000"/>
          <w:sz w:val="24"/>
          <w:szCs w:val="24"/>
          <w:shd w:val="clear" w:color="auto" w:fill="FFFFFF"/>
          <w:lang w:eastAsia="es-EC"/>
        </w:rPr>
        <w:t>.</w:t>
      </w:r>
      <w:r w:rsidRPr="005C2359">
        <w:rPr>
          <w:rFonts w:ascii="Times New Roman" w:eastAsia="Times New Roman" w:hAnsi="Times New Roman" w:cs="Times New Roman"/>
          <w:color w:val="000000"/>
          <w:sz w:val="24"/>
          <w:szCs w:val="24"/>
          <w:shd w:val="clear" w:color="auto" w:fill="FFFFFF"/>
          <w:lang w:eastAsia="es-EC"/>
        </w:rPr>
        <w:t xml:space="preserve"> </w:t>
      </w:r>
    </w:p>
    <w:p w:rsidR="00AC777B" w:rsidRDefault="00AC777B" w:rsidP="00744FE0">
      <w:pPr>
        <w:pStyle w:val="Prrafodelista"/>
        <w:spacing w:after="0" w:line="360" w:lineRule="auto"/>
        <w:ind w:left="1146"/>
        <w:jc w:val="both"/>
        <w:rPr>
          <w:rFonts w:ascii="Times New Roman" w:eastAsia="Times New Roman" w:hAnsi="Times New Roman" w:cs="Times New Roman"/>
          <w:color w:val="000000"/>
          <w:sz w:val="24"/>
          <w:szCs w:val="24"/>
          <w:shd w:val="clear" w:color="auto" w:fill="FFFFFF"/>
          <w:lang w:eastAsia="es-EC"/>
        </w:rPr>
      </w:pPr>
    </w:p>
    <w:p w:rsidR="00AC777B" w:rsidRDefault="00AC777B" w:rsidP="00744FE0">
      <w:pPr>
        <w:pStyle w:val="Prrafodelista"/>
        <w:spacing w:after="0" w:line="360" w:lineRule="auto"/>
        <w:ind w:left="1146"/>
        <w:jc w:val="both"/>
        <w:rPr>
          <w:rFonts w:ascii="Times New Roman" w:eastAsia="Times New Roman" w:hAnsi="Times New Roman" w:cs="Times New Roman"/>
          <w:color w:val="000000"/>
          <w:sz w:val="24"/>
          <w:szCs w:val="24"/>
          <w:shd w:val="clear" w:color="auto" w:fill="FFFFFF"/>
          <w:lang w:eastAsia="es-EC"/>
        </w:rPr>
      </w:pPr>
    </w:p>
    <w:p w:rsidR="00F368FC" w:rsidRPr="005C2359" w:rsidRDefault="00B50C16" w:rsidP="00744FE0">
      <w:pPr>
        <w:pStyle w:val="Prrafodelista"/>
        <w:spacing w:after="0" w:line="360" w:lineRule="auto"/>
        <w:ind w:left="1146"/>
        <w:jc w:val="both"/>
        <w:rPr>
          <w:rFonts w:ascii="Times New Roman" w:eastAsia="Times New Roman" w:hAnsi="Times New Roman" w:cs="Times New Roman"/>
          <w:sz w:val="24"/>
          <w:szCs w:val="24"/>
          <w:lang w:eastAsia="es-EC"/>
        </w:rPr>
      </w:pPr>
      <w:r w:rsidRPr="005C2359">
        <w:rPr>
          <w:rFonts w:ascii="Times New Roman" w:eastAsia="Times New Roman" w:hAnsi="Times New Roman" w:cs="Times New Roman"/>
          <w:color w:val="000000"/>
          <w:sz w:val="24"/>
          <w:szCs w:val="24"/>
          <w:shd w:val="clear" w:color="auto" w:fill="FFFFFF"/>
          <w:lang w:eastAsia="es-EC"/>
        </w:rPr>
        <w:t xml:space="preserve"> </w:t>
      </w:r>
    </w:p>
    <w:p w:rsidR="004D3202" w:rsidRPr="005C2359" w:rsidRDefault="004D3202" w:rsidP="00744FE0">
      <w:pPr>
        <w:pStyle w:val="Prrafodelista"/>
        <w:spacing w:after="0" w:line="360" w:lineRule="auto"/>
        <w:ind w:left="1146"/>
        <w:jc w:val="both"/>
        <w:rPr>
          <w:rFonts w:ascii="Times New Roman" w:eastAsia="Times New Roman" w:hAnsi="Times New Roman" w:cs="Times New Roman"/>
          <w:sz w:val="24"/>
          <w:szCs w:val="24"/>
          <w:lang w:eastAsia="es-EC"/>
        </w:rPr>
      </w:pPr>
    </w:p>
    <w:p w:rsidR="004D3202" w:rsidRPr="005C2359" w:rsidRDefault="004D3202" w:rsidP="00744FE0">
      <w:pPr>
        <w:pStyle w:val="Prrafodelista"/>
        <w:numPr>
          <w:ilvl w:val="0"/>
          <w:numId w:val="1"/>
        </w:numPr>
        <w:spacing w:after="0" w:line="360" w:lineRule="auto"/>
        <w:jc w:val="both"/>
        <w:rPr>
          <w:rFonts w:ascii="Times New Roman" w:eastAsia="Times New Roman" w:hAnsi="Times New Roman" w:cs="Times New Roman"/>
          <w:b/>
          <w:sz w:val="24"/>
          <w:szCs w:val="24"/>
          <w:lang w:eastAsia="es-EC"/>
        </w:rPr>
      </w:pPr>
      <w:r w:rsidRPr="005C2359">
        <w:rPr>
          <w:rFonts w:ascii="Times New Roman" w:eastAsia="Times New Roman" w:hAnsi="Times New Roman" w:cs="Times New Roman"/>
          <w:b/>
          <w:sz w:val="24"/>
          <w:szCs w:val="24"/>
          <w:lang w:eastAsia="es-EC"/>
        </w:rPr>
        <w:lastRenderedPageBreak/>
        <w:t>JUSTIFICACION.</w:t>
      </w:r>
    </w:p>
    <w:p w:rsidR="00FF415C" w:rsidRPr="005C2359" w:rsidRDefault="004D3202" w:rsidP="00744FE0">
      <w:pPr>
        <w:pStyle w:val="Prrafodelista"/>
        <w:spacing w:after="0" w:line="360" w:lineRule="auto"/>
        <w:ind w:left="360"/>
        <w:jc w:val="both"/>
        <w:rPr>
          <w:rFonts w:ascii="Times New Roman" w:eastAsia="Times New Roman" w:hAnsi="Times New Roman" w:cs="Times New Roman"/>
          <w:sz w:val="24"/>
          <w:szCs w:val="24"/>
          <w:lang w:eastAsia="es-EC"/>
        </w:rPr>
      </w:pPr>
      <w:r w:rsidRPr="005C2359">
        <w:rPr>
          <w:rFonts w:ascii="Times New Roman" w:eastAsia="Times New Roman" w:hAnsi="Times New Roman" w:cs="Times New Roman"/>
          <w:sz w:val="24"/>
          <w:szCs w:val="24"/>
          <w:lang w:eastAsia="es-EC"/>
        </w:rPr>
        <w:t>El presente trabajo investigativo tiene como finalidad conocer</w:t>
      </w:r>
      <w:r w:rsidR="00A72FFC" w:rsidRPr="005C2359">
        <w:rPr>
          <w:rFonts w:ascii="Times New Roman" w:eastAsia="Times New Roman" w:hAnsi="Times New Roman" w:cs="Times New Roman"/>
          <w:sz w:val="24"/>
          <w:szCs w:val="24"/>
          <w:lang w:eastAsia="es-EC"/>
        </w:rPr>
        <w:t xml:space="preserve"> la evolución</w:t>
      </w:r>
      <w:r w:rsidRPr="005C2359">
        <w:rPr>
          <w:rFonts w:ascii="Times New Roman" w:eastAsia="Times New Roman" w:hAnsi="Times New Roman" w:cs="Times New Roman"/>
          <w:sz w:val="24"/>
          <w:szCs w:val="24"/>
          <w:lang w:eastAsia="es-EC"/>
        </w:rPr>
        <w:t xml:space="preserve"> </w:t>
      </w:r>
      <w:r w:rsidR="00A72FFC" w:rsidRPr="005C2359">
        <w:rPr>
          <w:rFonts w:ascii="Times New Roman" w:eastAsia="Times New Roman" w:hAnsi="Times New Roman" w:cs="Times New Roman"/>
          <w:sz w:val="24"/>
          <w:szCs w:val="24"/>
          <w:lang w:eastAsia="es-EC"/>
        </w:rPr>
        <w:t xml:space="preserve">las principales </w:t>
      </w:r>
      <w:r w:rsidR="00AC777B" w:rsidRPr="005C2359">
        <w:rPr>
          <w:rFonts w:ascii="Times New Roman" w:eastAsia="Times New Roman" w:hAnsi="Times New Roman" w:cs="Times New Roman"/>
          <w:sz w:val="24"/>
          <w:szCs w:val="24"/>
          <w:lang w:eastAsia="es-EC"/>
        </w:rPr>
        <w:t>características, formato</w:t>
      </w:r>
      <w:r w:rsidR="00FF415C" w:rsidRPr="005C2359">
        <w:rPr>
          <w:rFonts w:ascii="Times New Roman" w:eastAsia="Times New Roman" w:hAnsi="Times New Roman" w:cs="Times New Roman"/>
          <w:sz w:val="24"/>
          <w:szCs w:val="24"/>
          <w:lang w:eastAsia="es-EC"/>
        </w:rPr>
        <w:t xml:space="preserve"> del direccionamiento IPv6, prefijos, tipos de direccionamiento y transición de IPv4 a IPv6</w:t>
      </w:r>
    </w:p>
    <w:p w:rsidR="00A72FFC" w:rsidRPr="005C2359" w:rsidRDefault="00A72FFC" w:rsidP="00744FE0">
      <w:pPr>
        <w:spacing w:after="0" w:line="360" w:lineRule="auto"/>
        <w:jc w:val="both"/>
        <w:rPr>
          <w:rFonts w:ascii="Times New Roman" w:eastAsia="Times New Roman" w:hAnsi="Times New Roman" w:cs="Times New Roman"/>
          <w:sz w:val="24"/>
          <w:szCs w:val="24"/>
          <w:lang w:eastAsia="es-EC"/>
        </w:rPr>
      </w:pPr>
    </w:p>
    <w:p w:rsidR="00A72FFC" w:rsidRDefault="00D854F6" w:rsidP="00744FE0">
      <w:pPr>
        <w:pStyle w:val="Prrafodelista"/>
        <w:numPr>
          <w:ilvl w:val="0"/>
          <w:numId w:val="1"/>
        </w:numPr>
        <w:spacing w:after="0" w:line="360" w:lineRule="auto"/>
        <w:jc w:val="both"/>
        <w:rPr>
          <w:rFonts w:ascii="Times New Roman" w:eastAsia="Times New Roman" w:hAnsi="Times New Roman" w:cs="Times New Roman"/>
          <w:sz w:val="24"/>
          <w:szCs w:val="24"/>
          <w:lang w:val="es-ES" w:eastAsia="es-ES"/>
        </w:rPr>
      </w:pPr>
      <w:r w:rsidRPr="005C2359">
        <w:rPr>
          <w:rFonts w:ascii="Times New Roman" w:eastAsia="Times New Roman" w:hAnsi="Times New Roman" w:cs="Times New Roman"/>
          <w:b/>
          <w:bCs/>
          <w:sz w:val="24"/>
          <w:szCs w:val="24"/>
          <w:lang w:val="es-ES" w:eastAsia="es-ES"/>
        </w:rPr>
        <w:t>MARCO TEORICO</w:t>
      </w:r>
    </w:p>
    <w:p w:rsidR="00296779" w:rsidRPr="00296779" w:rsidRDefault="00296779" w:rsidP="00744FE0">
      <w:pPr>
        <w:pStyle w:val="Prrafodelista"/>
        <w:spacing w:after="0" w:line="360" w:lineRule="auto"/>
        <w:ind w:left="360"/>
        <w:jc w:val="both"/>
        <w:rPr>
          <w:rFonts w:ascii="Times New Roman" w:eastAsia="Times New Roman" w:hAnsi="Times New Roman" w:cs="Times New Roman"/>
          <w:sz w:val="24"/>
          <w:szCs w:val="24"/>
          <w:lang w:val="es-ES" w:eastAsia="es-ES"/>
        </w:rPr>
      </w:pPr>
    </w:p>
    <w:p w:rsidR="000F5AC9" w:rsidRPr="00296779" w:rsidRDefault="00675C92" w:rsidP="00744FE0">
      <w:pPr>
        <w:pStyle w:val="Prrafodelista"/>
        <w:spacing w:after="0" w:line="360" w:lineRule="auto"/>
        <w:ind w:left="0"/>
        <w:jc w:val="both"/>
        <w:rPr>
          <w:rFonts w:ascii="Times New Roman" w:eastAsia="Times New Roman" w:hAnsi="Times New Roman" w:cs="Times New Roman"/>
          <w:b/>
          <w:bCs/>
          <w:sz w:val="24"/>
          <w:szCs w:val="24"/>
          <w:lang w:val="es-ES" w:eastAsia="es-ES"/>
        </w:rPr>
      </w:pPr>
      <w:r w:rsidRPr="005C2359">
        <w:rPr>
          <w:rFonts w:ascii="Times New Roman" w:eastAsia="Times New Roman" w:hAnsi="Times New Roman" w:cs="Times New Roman"/>
          <w:b/>
          <w:bCs/>
          <w:sz w:val="24"/>
          <w:szCs w:val="24"/>
          <w:lang w:val="es-ES" w:eastAsia="es-ES"/>
        </w:rPr>
        <w:t>DESCRIPCIÓN.</w:t>
      </w:r>
    </w:p>
    <w:p w:rsidR="00AC777B" w:rsidRDefault="000F5AC9" w:rsidP="00744FE0">
      <w:pPr>
        <w:pStyle w:val="Prrafodelista"/>
        <w:spacing w:line="360" w:lineRule="auto"/>
        <w:ind w:left="360"/>
        <w:jc w:val="both"/>
        <w:rPr>
          <w:rFonts w:ascii="Times New Roman" w:hAnsi="Times New Roman" w:cs="Times New Roman"/>
          <w:color w:val="000000"/>
          <w:sz w:val="24"/>
          <w:szCs w:val="24"/>
          <w:shd w:val="clear" w:color="auto" w:fill="FFFFFF"/>
          <w:lang w:val="es-ES"/>
        </w:rPr>
      </w:pPr>
      <w:r w:rsidRPr="005C2359">
        <w:rPr>
          <w:rFonts w:ascii="Times New Roman" w:hAnsi="Times New Roman" w:cs="Times New Roman"/>
          <w:color w:val="000000"/>
          <w:sz w:val="24"/>
          <w:szCs w:val="24"/>
          <w:shd w:val="clear" w:color="auto" w:fill="FFFFFF"/>
          <w:lang w:val="es-ES"/>
        </w:rPr>
        <w:t>El IPv6 incrementa el tamaño de la dirección IP de 32 bits a 128 bits para así soportar más niveles en la jerarquía de direccionamiento y un número mucho mayor de nodos direccionables. El diseño del protocolo agrega múltiples beneficios en seguridad, manejo de calidad de servicio, una mayor capacidad de transmisión y mejora la facilidad de administración, entre otras cosas.</w:t>
      </w:r>
      <w:r w:rsidR="00481F35">
        <w:rPr>
          <w:rFonts w:ascii="Times New Roman" w:hAnsi="Times New Roman" w:cs="Times New Roman"/>
          <w:color w:val="000000"/>
          <w:sz w:val="24"/>
          <w:szCs w:val="24"/>
          <w:shd w:val="clear" w:color="auto" w:fill="FFFFFF"/>
          <w:lang w:val="es-ES"/>
        </w:rPr>
        <w:t xml:space="preserve"> </w:t>
      </w:r>
    </w:p>
    <w:p w:rsidR="000F5AC9" w:rsidRPr="00744FE0" w:rsidRDefault="000F5AC9" w:rsidP="00744FE0">
      <w:pPr>
        <w:spacing w:line="360" w:lineRule="auto"/>
        <w:jc w:val="both"/>
        <w:rPr>
          <w:rFonts w:ascii="Times New Roman" w:hAnsi="Times New Roman" w:cs="Times New Roman"/>
          <w:b/>
          <w:color w:val="000000"/>
          <w:sz w:val="24"/>
          <w:szCs w:val="24"/>
          <w:shd w:val="clear" w:color="auto" w:fill="FFFFFF"/>
        </w:rPr>
      </w:pPr>
      <w:r w:rsidRPr="00744FE0">
        <w:rPr>
          <w:rFonts w:ascii="Times New Roman" w:hAnsi="Times New Roman" w:cs="Times New Roman"/>
          <w:b/>
          <w:color w:val="000000"/>
          <w:sz w:val="24"/>
          <w:szCs w:val="24"/>
          <w:shd w:val="clear" w:color="auto" w:fill="FFFFFF"/>
        </w:rPr>
        <w:t>Características de IPv6</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El esquema de direcciones de 128 bits provee una gran cantidad de direcciones IP, con la posibilidad de asignar direcciones únicas globales a nuevos dispositivos.</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Los múltiples niveles de jerarquía permiten juntar rutas, promoviendo un enrutamiento eficiente y escalable al Internet.</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El proceso de autoconfiguración permite que los nodos de la red IPv6 configuren sus propias direcciones IPv6, facilitando su uso.</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 xml:space="preserve"> La transición entre proveedores de IPv6 es transparente para los usuarios finales con el mecanismo de renumerado.</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 xml:space="preserve">La difusión ARP es reemplazada por el uso de </w:t>
      </w:r>
      <w:proofErr w:type="spellStart"/>
      <w:r w:rsidRPr="005C2359">
        <w:rPr>
          <w:rFonts w:ascii="Times New Roman" w:hAnsi="Times New Roman" w:cs="Times New Roman"/>
          <w:color w:val="000000"/>
          <w:sz w:val="24"/>
          <w:szCs w:val="24"/>
          <w:shd w:val="clear" w:color="auto" w:fill="FFFFFF"/>
        </w:rPr>
        <w:t>multicast</w:t>
      </w:r>
      <w:proofErr w:type="spellEnd"/>
      <w:r w:rsidRPr="005C2359">
        <w:rPr>
          <w:rFonts w:ascii="Times New Roman" w:hAnsi="Times New Roman" w:cs="Times New Roman"/>
          <w:color w:val="000000"/>
          <w:sz w:val="24"/>
          <w:szCs w:val="24"/>
          <w:shd w:val="clear" w:color="auto" w:fill="FFFFFF"/>
        </w:rPr>
        <w:t xml:space="preserve"> en el link local.</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El encabezado de IPv6 es más eficiente que el de IPv4: tiene menos campos y se elimina la suma de verificación del encabezado.</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 xml:space="preserve"> Puede hacerse diferenciación de tráfico utilizando los campos del encabezado.</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Las nuevas extensiones de encabezado reemplazan el campo Opciones de IPv4 y proveen mayor flexibilidad.</w:t>
      </w:r>
    </w:p>
    <w:p w:rsidR="000F5AC9" w:rsidRPr="005C2359"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IPv6 fue esbozado para manejar mecanismos de movilidad y seguridad de manera más eficiente que el protocolo IPv4.</w:t>
      </w:r>
    </w:p>
    <w:p w:rsidR="006C3C00" w:rsidRPr="00AC777B" w:rsidRDefault="000F5AC9" w:rsidP="00744FE0">
      <w:pPr>
        <w:pStyle w:val="Prrafodelista"/>
        <w:numPr>
          <w:ilvl w:val="0"/>
          <w:numId w:val="48"/>
        </w:numPr>
        <w:spacing w:line="360" w:lineRule="auto"/>
        <w:ind w:left="360"/>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lastRenderedPageBreak/>
        <w:t>Se crearon varios mecanismos junto con el protocolo para tener una transición sin problemas de las redes IPv4 a las IPv6.</w:t>
      </w:r>
    </w:p>
    <w:p w:rsidR="00744FE0" w:rsidRDefault="006C3C00" w:rsidP="00744FE0">
      <w:pPr>
        <w:spacing w:line="360" w:lineRule="auto"/>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Formato del direccionamiento IPv6</w:t>
      </w:r>
    </w:p>
    <w:p w:rsidR="006C3C00" w:rsidRPr="005C2359" w:rsidRDefault="006C3C00" w:rsidP="00744FE0">
      <w:pPr>
        <w:spacing w:line="360" w:lineRule="auto"/>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 xml:space="preserve">La primera diferencia respecto a IPv4 es que las direcciones </w:t>
      </w:r>
      <w:r w:rsidR="00AC777B">
        <w:rPr>
          <w:rFonts w:ascii="Times New Roman" w:hAnsi="Times New Roman" w:cs="Times New Roman"/>
          <w:color w:val="000000"/>
          <w:sz w:val="24"/>
          <w:szCs w:val="24"/>
          <w:shd w:val="clear" w:color="auto" w:fill="FFFFFF"/>
        </w:rPr>
        <w:t>I</w:t>
      </w:r>
      <w:r w:rsidRPr="005C2359">
        <w:rPr>
          <w:rFonts w:ascii="Times New Roman" w:hAnsi="Times New Roman" w:cs="Times New Roman"/>
          <w:color w:val="000000"/>
          <w:sz w:val="24"/>
          <w:szCs w:val="24"/>
          <w:shd w:val="clear" w:color="auto" w:fill="FFFFFF"/>
        </w:rPr>
        <w:t>Pv6 son de 128 bits y están representadas en un formato hexadecimal en lugar de la notación decimal tradicional y separada cada parte por dos puntos en lugar de uno. Teniendo de esta forma 8 partes de 16 bits cada una. Como cada dígito hexadecimal se asocia con 4 bits, cada campo de 16 bits será de 4 dígitos hexadecimales.</w:t>
      </w:r>
    </w:p>
    <w:p w:rsidR="006C3C00" w:rsidRPr="005C2359" w:rsidRDefault="006C3C00" w:rsidP="00744FE0">
      <w:pPr>
        <w:spacing w:line="360" w:lineRule="auto"/>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 xml:space="preserve">Un ejemplo de dirección </w:t>
      </w:r>
      <w:r w:rsidR="00BF2F6A">
        <w:rPr>
          <w:rFonts w:ascii="Times New Roman" w:hAnsi="Times New Roman" w:cs="Times New Roman"/>
          <w:color w:val="000000"/>
          <w:sz w:val="24"/>
          <w:szCs w:val="24"/>
          <w:shd w:val="clear" w:color="auto" w:fill="FFFFFF"/>
        </w:rPr>
        <w:t>I</w:t>
      </w:r>
      <w:r w:rsidRPr="005C2359">
        <w:rPr>
          <w:rFonts w:ascii="Times New Roman" w:hAnsi="Times New Roman" w:cs="Times New Roman"/>
          <w:color w:val="000000"/>
          <w:sz w:val="24"/>
          <w:szCs w:val="24"/>
          <w:shd w:val="clear" w:color="auto" w:fill="FFFFFF"/>
        </w:rPr>
        <w:t>Pv6 puede ser el siguiente:</w:t>
      </w:r>
    </w:p>
    <w:p w:rsidR="006C3C00" w:rsidRPr="005C2359" w:rsidRDefault="006C3C00" w:rsidP="00744FE0">
      <w:pPr>
        <w:spacing w:line="360" w:lineRule="auto"/>
        <w:jc w:val="both"/>
        <w:rPr>
          <w:rFonts w:ascii="Times New Roman" w:hAnsi="Times New Roman" w:cs="Times New Roman"/>
          <w:b/>
          <w:color w:val="000000"/>
          <w:sz w:val="24"/>
          <w:szCs w:val="24"/>
          <w:shd w:val="clear" w:color="auto" w:fill="FFFFFF"/>
        </w:rPr>
      </w:pPr>
      <w:r w:rsidRPr="005C2359">
        <w:rPr>
          <w:rFonts w:ascii="Times New Roman" w:hAnsi="Times New Roman" w:cs="Times New Roman"/>
          <w:b/>
          <w:color w:val="000000"/>
          <w:sz w:val="24"/>
          <w:szCs w:val="24"/>
          <w:shd w:val="clear" w:color="auto" w:fill="FFFFFF"/>
        </w:rPr>
        <w:t>2 0 0 1: 0 0 0 0: 0 0 0 1: 0 0 0 2: 0 0 0 0: 0 0 0 0:</w:t>
      </w:r>
      <w:r w:rsidR="00296779">
        <w:rPr>
          <w:rFonts w:ascii="Times New Roman" w:hAnsi="Times New Roman" w:cs="Times New Roman"/>
          <w:b/>
          <w:color w:val="000000"/>
          <w:sz w:val="24"/>
          <w:szCs w:val="24"/>
          <w:shd w:val="clear" w:color="auto" w:fill="FFFFFF"/>
        </w:rPr>
        <w:t xml:space="preserve"> </w:t>
      </w:r>
      <w:r w:rsidRPr="005C2359">
        <w:rPr>
          <w:rFonts w:ascii="Times New Roman" w:hAnsi="Times New Roman" w:cs="Times New Roman"/>
          <w:b/>
          <w:color w:val="000000"/>
          <w:sz w:val="24"/>
          <w:szCs w:val="24"/>
          <w:shd w:val="clear" w:color="auto" w:fill="FFFFFF"/>
        </w:rPr>
        <w:t>0 0 0 0: A B C D</w:t>
      </w:r>
    </w:p>
    <w:p w:rsidR="006C3C00" w:rsidRPr="005C2359" w:rsidRDefault="006C3C00" w:rsidP="00744FE0">
      <w:pPr>
        <w:spacing w:line="360" w:lineRule="auto"/>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Este formato se puede reducir hasta de optimizar la lectura para su comprensión. Hay dos formas para conseguir simplificar tanta cantidad de números:</w:t>
      </w:r>
    </w:p>
    <w:p w:rsidR="006C3C00" w:rsidRPr="005C2359" w:rsidRDefault="006C3C00" w:rsidP="00744FE0">
      <w:pPr>
        <w:spacing w:line="360" w:lineRule="auto"/>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 Todos los 0 a la izquierda de cada uno de los campos pueden ser omitidos.</w:t>
      </w:r>
    </w:p>
    <w:p w:rsidR="006C3C00" w:rsidRPr="005C2359" w:rsidRDefault="006C3C00" w:rsidP="00744FE0">
      <w:pPr>
        <w:spacing w:line="360" w:lineRule="auto"/>
        <w:jc w:val="both"/>
        <w:rPr>
          <w:rFonts w:ascii="Times New Roman" w:hAnsi="Times New Roman" w:cs="Times New Roman"/>
          <w:b/>
          <w:color w:val="000000"/>
          <w:sz w:val="24"/>
          <w:szCs w:val="24"/>
          <w:shd w:val="clear" w:color="auto" w:fill="FFFFFF"/>
        </w:rPr>
      </w:pPr>
      <w:r w:rsidRPr="005C2359">
        <w:rPr>
          <w:rFonts w:ascii="Times New Roman" w:hAnsi="Times New Roman" w:cs="Times New Roman"/>
          <w:b/>
          <w:color w:val="000000"/>
          <w:sz w:val="24"/>
          <w:szCs w:val="24"/>
          <w:shd w:val="clear" w:color="auto" w:fill="FFFFFF"/>
        </w:rPr>
        <w:t>2 0 0 1: 0:</w:t>
      </w:r>
      <w:r w:rsidR="00BF2F6A">
        <w:rPr>
          <w:rFonts w:ascii="Times New Roman" w:hAnsi="Times New Roman" w:cs="Times New Roman"/>
          <w:b/>
          <w:color w:val="000000"/>
          <w:sz w:val="24"/>
          <w:szCs w:val="24"/>
          <w:shd w:val="clear" w:color="auto" w:fill="FFFFFF"/>
        </w:rPr>
        <w:t xml:space="preserve"> </w:t>
      </w:r>
      <w:r w:rsidRPr="005C2359">
        <w:rPr>
          <w:rFonts w:ascii="Times New Roman" w:hAnsi="Times New Roman" w:cs="Times New Roman"/>
          <w:b/>
          <w:color w:val="000000"/>
          <w:sz w:val="24"/>
          <w:szCs w:val="24"/>
          <w:shd w:val="clear" w:color="auto" w:fill="FFFFFF"/>
        </w:rPr>
        <w:t>1: 2:</w:t>
      </w:r>
      <w:r w:rsidR="00BF2F6A">
        <w:rPr>
          <w:rFonts w:ascii="Times New Roman" w:hAnsi="Times New Roman" w:cs="Times New Roman"/>
          <w:b/>
          <w:color w:val="000000"/>
          <w:sz w:val="24"/>
          <w:szCs w:val="24"/>
          <w:shd w:val="clear" w:color="auto" w:fill="FFFFFF"/>
        </w:rPr>
        <w:t xml:space="preserve"> </w:t>
      </w:r>
      <w:r w:rsidRPr="005C2359">
        <w:rPr>
          <w:rFonts w:ascii="Times New Roman" w:hAnsi="Times New Roman" w:cs="Times New Roman"/>
          <w:b/>
          <w:color w:val="000000"/>
          <w:sz w:val="24"/>
          <w:szCs w:val="24"/>
          <w:shd w:val="clear" w:color="auto" w:fill="FFFFFF"/>
        </w:rPr>
        <w:t>0: 0: 0: A B C D</w:t>
      </w:r>
    </w:p>
    <w:p w:rsidR="006C3C00" w:rsidRPr="005C2359" w:rsidRDefault="006C3C00" w:rsidP="00744FE0">
      <w:pPr>
        <w:spacing w:line="360" w:lineRule="auto"/>
        <w:jc w:val="both"/>
        <w:rPr>
          <w:rFonts w:ascii="Times New Roman" w:hAnsi="Times New Roman" w:cs="Times New Roman"/>
          <w:color w:val="000000"/>
          <w:sz w:val="24"/>
          <w:szCs w:val="24"/>
          <w:shd w:val="clear" w:color="auto" w:fill="FFFFFF"/>
        </w:rPr>
      </w:pPr>
      <w:r w:rsidRPr="005C2359">
        <w:rPr>
          <w:rFonts w:ascii="Times New Roman" w:hAnsi="Times New Roman" w:cs="Times New Roman"/>
          <w:color w:val="000000"/>
          <w:sz w:val="24"/>
          <w:szCs w:val="24"/>
          <w:shd w:val="clear" w:color="auto" w:fill="FFFFFF"/>
        </w:rPr>
        <w:t>• Se pueden omitir los campos consecutivos de 0</w:t>
      </w:r>
      <w:r w:rsidR="00296779">
        <w:rPr>
          <w:rFonts w:ascii="Times New Roman" w:hAnsi="Times New Roman" w:cs="Times New Roman"/>
          <w:color w:val="000000"/>
          <w:sz w:val="24"/>
          <w:szCs w:val="24"/>
          <w:shd w:val="clear" w:color="auto" w:fill="FFFFFF"/>
        </w:rPr>
        <w:t xml:space="preserve"> </w:t>
      </w:r>
      <w:r w:rsidRPr="005C2359">
        <w:rPr>
          <w:rFonts w:ascii="Times New Roman" w:hAnsi="Times New Roman" w:cs="Times New Roman"/>
          <w:color w:val="000000"/>
          <w:sz w:val="24"/>
          <w:szCs w:val="24"/>
          <w:shd w:val="clear" w:color="auto" w:fill="FFFFFF"/>
        </w:rPr>
        <w:t>independientemente de la cantidad de campos que se abrevie. Este mecanismo solo puede hacerse una vez debido a que luego no se podrían reestructurar la cantidad de campos exactamente como eran.</w:t>
      </w:r>
    </w:p>
    <w:p w:rsidR="00E504B7" w:rsidRPr="005C2359" w:rsidRDefault="006C3C00" w:rsidP="00744FE0">
      <w:pPr>
        <w:spacing w:line="360" w:lineRule="auto"/>
        <w:jc w:val="both"/>
        <w:rPr>
          <w:rFonts w:ascii="Times New Roman" w:hAnsi="Times New Roman" w:cs="Times New Roman"/>
          <w:b/>
          <w:color w:val="000000"/>
          <w:sz w:val="24"/>
          <w:szCs w:val="24"/>
          <w:shd w:val="clear" w:color="auto" w:fill="FFFFFF"/>
        </w:rPr>
      </w:pPr>
      <w:r w:rsidRPr="005C2359">
        <w:rPr>
          <w:rFonts w:ascii="Times New Roman" w:hAnsi="Times New Roman" w:cs="Times New Roman"/>
          <w:b/>
          <w:color w:val="000000"/>
          <w:sz w:val="24"/>
          <w:szCs w:val="24"/>
          <w:shd w:val="clear" w:color="auto" w:fill="FFFFFF"/>
        </w:rPr>
        <w:t>2 0 0 1: 0: 1: 2:</w:t>
      </w:r>
      <w:r w:rsidR="00BF2F6A">
        <w:rPr>
          <w:rFonts w:ascii="Times New Roman" w:hAnsi="Times New Roman" w:cs="Times New Roman"/>
          <w:b/>
          <w:color w:val="000000"/>
          <w:sz w:val="24"/>
          <w:szCs w:val="24"/>
          <w:shd w:val="clear" w:color="auto" w:fill="FFFFFF"/>
        </w:rPr>
        <w:t xml:space="preserve"> </w:t>
      </w:r>
      <w:r w:rsidRPr="005C2359">
        <w:rPr>
          <w:rFonts w:ascii="Times New Roman" w:hAnsi="Times New Roman" w:cs="Times New Roman"/>
          <w:b/>
          <w:color w:val="000000"/>
          <w:sz w:val="24"/>
          <w:szCs w:val="24"/>
          <w:shd w:val="clear" w:color="auto" w:fill="FFFFFF"/>
        </w:rPr>
        <w:t>A B C D</w:t>
      </w:r>
    </w:p>
    <w:p w:rsidR="00E504B7" w:rsidRPr="00BF2F6A" w:rsidRDefault="00E504B7" w:rsidP="00744FE0">
      <w:pPr>
        <w:spacing w:line="360" w:lineRule="auto"/>
        <w:jc w:val="both"/>
        <w:rPr>
          <w:rFonts w:ascii="Times New Roman" w:hAnsi="Times New Roman" w:cs="Times New Roman"/>
          <w:color w:val="000000"/>
          <w:sz w:val="24"/>
          <w:szCs w:val="24"/>
          <w:shd w:val="clear" w:color="auto" w:fill="FFFFFF"/>
          <w:lang w:val="es-ES"/>
        </w:rPr>
      </w:pPr>
      <w:r w:rsidRPr="00BF2F6A">
        <w:rPr>
          <w:rFonts w:ascii="Times New Roman" w:hAnsi="Times New Roman" w:cs="Times New Roman"/>
          <w:color w:val="000000"/>
          <w:sz w:val="24"/>
          <w:szCs w:val="24"/>
          <w:shd w:val="clear" w:color="auto" w:fill="FFFFFF"/>
          <w:lang w:val="es-ES"/>
        </w:rPr>
        <w:t>Prefijos</w:t>
      </w:r>
    </w:p>
    <w:p w:rsidR="00296779" w:rsidRPr="00744FE0" w:rsidRDefault="00E504B7"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t xml:space="preserve">Los primeros 48 bits de una dirección IPv6 componen la dirección de red, </w:t>
      </w:r>
      <w:r w:rsidR="00B2792C" w:rsidRPr="00744FE0">
        <w:rPr>
          <w:rFonts w:ascii="Times New Roman" w:hAnsi="Times New Roman" w:cs="Times New Roman"/>
          <w:color w:val="000000"/>
          <w:sz w:val="24"/>
          <w:szCs w:val="24"/>
          <w:shd w:val="clear" w:color="auto" w:fill="FFFFFF"/>
          <w:lang w:val="es-ES"/>
        </w:rPr>
        <w:t>los prim</w:t>
      </w:r>
      <w:r w:rsidRPr="00744FE0">
        <w:rPr>
          <w:rFonts w:ascii="Times New Roman" w:hAnsi="Times New Roman" w:cs="Times New Roman"/>
          <w:color w:val="000000"/>
          <w:sz w:val="24"/>
          <w:szCs w:val="24"/>
          <w:shd w:val="clear" w:color="auto" w:fill="FFFFFF"/>
          <w:lang w:val="es-ES"/>
        </w:rPr>
        <w:t>eros 3 grupos de la dirección</w:t>
      </w:r>
      <w:r w:rsidR="00B2792C" w:rsidRPr="00744FE0">
        <w:rPr>
          <w:rFonts w:ascii="Times New Roman" w:hAnsi="Times New Roman" w:cs="Times New Roman"/>
          <w:color w:val="000000"/>
          <w:sz w:val="24"/>
          <w:szCs w:val="24"/>
          <w:shd w:val="clear" w:color="auto" w:fill="FFFFFF"/>
          <w:lang w:val="es-ES"/>
        </w:rPr>
        <w:t>. Po</w:t>
      </w:r>
      <w:r w:rsidRPr="00744FE0">
        <w:rPr>
          <w:rFonts w:ascii="Times New Roman" w:hAnsi="Times New Roman" w:cs="Times New Roman"/>
          <w:color w:val="000000"/>
          <w:sz w:val="24"/>
          <w:szCs w:val="24"/>
          <w:shd w:val="clear" w:color="auto" w:fill="FFFFFF"/>
          <w:lang w:val="es-ES"/>
        </w:rPr>
        <w:t>r lo</w:t>
      </w:r>
      <w:r w:rsidR="00B2792C" w:rsidRPr="00744FE0">
        <w:rPr>
          <w:rFonts w:ascii="Times New Roman" w:hAnsi="Times New Roman" w:cs="Times New Roman"/>
          <w:color w:val="000000"/>
          <w:sz w:val="24"/>
          <w:szCs w:val="24"/>
          <w:shd w:val="clear" w:color="auto" w:fill="FFFFFF"/>
          <w:lang w:val="es-ES"/>
        </w:rPr>
        <w:t xml:space="preserve"> general, los I</w:t>
      </w:r>
      <w:r w:rsidRPr="00744FE0">
        <w:rPr>
          <w:rFonts w:ascii="Times New Roman" w:hAnsi="Times New Roman" w:cs="Times New Roman"/>
          <w:color w:val="000000"/>
          <w:sz w:val="24"/>
          <w:szCs w:val="24"/>
          <w:shd w:val="clear" w:color="auto" w:fill="FFFFFF"/>
          <w:lang w:val="es-ES"/>
        </w:rPr>
        <w:t>SP de cada región asigna una</w:t>
      </w:r>
      <w:r w:rsidR="00B2792C" w:rsidRPr="00744FE0">
        <w:rPr>
          <w:rFonts w:ascii="Times New Roman" w:hAnsi="Times New Roman" w:cs="Times New Roman"/>
          <w:color w:val="000000"/>
          <w:sz w:val="24"/>
          <w:szCs w:val="24"/>
          <w:shd w:val="clear" w:color="auto" w:fill="FFFFFF"/>
          <w:lang w:val="es-ES"/>
        </w:rPr>
        <w:t xml:space="preserve"> </w:t>
      </w:r>
      <w:r w:rsidRPr="00744FE0">
        <w:rPr>
          <w:rFonts w:ascii="Times New Roman" w:hAnsi="Times New Roman" w:cs="Times New Roman"/>
          <w:color w:val="000000"/>
          <w:sz w:val="24"/>
          <w:szCs w:val="24"/>
          <w:shd w:val="clear" w:color="auto" w:fill="FFFFFF"/>
          <w:lang w:val="es-ES"/>
        </w:rPr>
        <w:t>dirección de red, la cual sub-dividirán entre todos sus clientes.</w:t>
      </w:r>
      <w:r w:rsidR="00744FE0">
        <w:rPr>
          <w:rFonts w:ascii="Times New Roman" w:hAnsi="Times New Roman" w:cs="Times New Roman"/>
          <w:color w:val="000000"/>
          <w:sz w:val="24"/>
          <w:szCs w:val="24"/>
          <w:shd w:val="clear" w:color="auto" w:fill="FFFFFF"/>
          <w:lang w:val="es-ES"/>
        </w:rPr>
        <w:t xml:space="preserve"> </w:t>
      </w:r>
      <w:r w:rsidR="00B2792C" w:rsidRPr="00744FE0">
        <w:rPr>
          <w:rFonts w:ascii="Times New Roman" w:hAnsi="Times New Roman" w:cs="Times New Roman"/>
          <w:color w:val="000000"/>
          <w:sz w:val="24"/>
          <w:szCs w:val="24"/>
          <w:shd w:val="clear" w:color="auto" w:fill="FFFFFF"/>
          <w:lang w:val="es-ES"/>
        </w:rPr>
        <w:t xml:space="preserve">Los siguientes 16 bits, o el cuarto grupo de caracteres hexadecimales conforman la dirección de subred. </w:t>
      </w:r>
    </w:p>
    <w:p w:rsidR="00B2792C" w:rsidRPr="00744FE0" w:rsidRDefault="00B2792C"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lastRenderedPageBreak/>
        <w:t xml:space="preserve">Esto hace que </w:t>
      </w:r>
      <w:r w:rsidR="00296779" w:rsidRPr="00744FE0">
        <w:rPr>
          <w:rFonts w:ascii="Times New Roman" w:hAnsi="Times New Roman" w:cs="Times New Roman"/>
          <w:color w:val="000000"/>
          <w:sz w:val="24"/>
          <w:szCs w:val="24"/>
          <w:shd w:val="clear" w:color="auto" w:fill="FFFFFF"/>
          <w:lang w:val="es-ES"/>
        </w:rPr>
        <w:t>I</w:t>
      </w:r>
      <w:r w:rsidRPr="00744FE0">
        <w:rPr>
          <w:rFonts w:ascii="Times New Roman" w:hAnsi="Times New Roman" w:cs="Times New Roman"/>
          <w:color w:val="000000"/>
          <w:sz w:val="24"/>
          <w:szCs w:val="24"/>
          <w:shd w:val="clear" w:color="auto" w:fill="FFFFFF"/>
          <w:lang w:val="es-ES"/>
        </w:rPr>
        <w:t>Pv6 sea mucho más eficiente a nivel de comunicaciones, puesto que la dirección contiene la información de origen y destino sin necesidad de hacer cálculos para averiguarlo</w:t>
      </w:r>
    </w:p>
    <w:p w:rsidR="00B2792C" w:rsidRPr="00744FE0" w:rsidRDefault="00B2792C"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t xml:space="preserve">La dirección única del dispositivo representa los últimos 64 bits de la dirección, o los últimos 4 grupos. Este es el identificador único del dispositivo. Algunos dispositivos utilizan la propia dirección física (M AC). </w:t>
      </w:r>
    </w:p>
    <w:p w:rsidR="00B2792C" w:rsidRPr="00744FE0" w:rsidRDefault="00B2792C"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t>Es posible combinar el prefijo de red y el identificador de la interfaz en una sola notación. La representación de prefijos de red en IPv6 es similar a la notación u</w:t>
      </w:r>
      <w:r w:rsidR="001F5C13" w:rsidRPr="00744FE0">
        <w:rPr>
          <w:rFonts w:ascii="Times New Roman" w:hAnsi="Times New Roman" w:cs="Times New Roman"/>
          <w:color w:val="000000"/>
          <w:sz w:val="24"/>
          <w:szCs w:val="24"/>
          <w:shd w:val="clear" w:color="auto" w:fill="FFFFFF"/>
          <w:lang w:val="es-ES"/>
        </w:rPr>
        <w:t>tilizada en CI</w:t>
      </w:r>
      <w:r w:rsidRPr="00744FE0">
        <w:rPr>
          <w:rFonts w:ascii="Times New Roman" w:hAnsi="Times New Roman" w:cs="Times New Roman"/>
          <w:color w:val="000000"/>
          <w:sz w:val="24"/>
          <w:szCs w:val="24"/>
          <w:shd w:val="clear" w:color="auto" w:fill="FFFFFF"/>
          <w:lang w:val="es-ES"/>
        </w:rPr>
        <w:t>DR para los prefijos IPv4, es decir dirección IPv6 longitud del prefijo en bits.</w:t>
      </w:r>
    </w:p>
    <w:p w:rsidR="00B2792C" w:rsidRPr="00744FE0" w:rsidRDefault="00B2792C"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t>Se permite el uso de formatos abreviados con</w:t>
      </w:r>
      <w:r w:rsidR="001F5C13" w:rsidRPr="00744FE0">
        <w:rPr>
          <w:rFonts w:ascii="Times New Roman" w:hAnsi="Times New Roman" w:cs="Times New Roman"/>
          <w:b/>
          <w:color w:val="000000"/>
          <w:sz w:val="24"/>
          <w:szCs w:val="24"/>
          <w:shd w:val="clear" w:color="auto" w:fill="FFFFFF"/>
          <w:lang w:val="es-ES"/>
        </w:rPr>
        <w:t>:</w:t>
      </w:r>
    </w:p>
    <w:p w:rsidR="00481F35" w:rsidRPr="00744FE0" w:rsidRDefault="00B2792C" w:rsidP="00744FE0">
      <w:pPr>
        <w:spacing w:line="360" w:lineRule="auto"/>
        <w:jc w:val="both"/>
        <w:rPr>
          <w:rFonts w:ascii="Times New Roman" w:hAnsi="Times New Roman" w:cs="Times New Roman"/>
          <w:b/>
          <w:color w:val="000000"/>
          <w:sz w:val="24"/>
          <w:szCs w:val="24"/>
          <w:shd w:val="clear" w:color="auto" w:fill="FFFFFF"/>
          <w:lang w:val="es-ES"/>
        </w:rPr>
      </w:pPr>
      <w:r w:rsidRPr="00744FE0">
        <w:rPr>
          <w:rFonts w:ascii="Times New Roman" w:hAnsi="Times New Roman" w:cs="Times New Roman"/>
          <w:b/>
          <w:color w:val="000000"/>
          <w:sz w:val="24"/>
          <w:szCs w:val="24"/>
          <w:shd w:val="clear" w:color="auto" w:fill="FFFFFF"/>
          <w:lang w:val="es-ES"/>
        </w:rPr>
        <w:t>2 0 0 1:</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 D B 8:</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7 6 5 4:</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3 2 1 0:</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 0 0 0:</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 0 0 0:</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 0 0 0:</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 0 0 0 /6 4</w:t>
      </w:r>
    </w:p>
    <w:p w:rsidR="00B2792C" w:rsidRPr="00744FE0" w:rsidRDefault="00B2792C"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t>Se permite el uso de formatos abreviados con</w:t>
      </w:r>
      <w:r w:rsidR="001F5C13" w:rsidRPr="00744FE0">
        <w:rPr>
          <w:rFonts w:ascii="Times New Roman" w:hAnsi="Times New Roman" w:cs="Times New Roman"/>
          <w:b/>
          <w:color w:val="000000"/>
          <w:sz w:val="24"/>
          <w:szCs w:val="24"/>
          <w:shd w:val="clear" w:color="auto" w:fill="FFFFFF"/>
          <w:lang w:val="es-ES"/>
        </w:rPr>
        <w:t>:</w:t>
      </w:r>
    </w:p>
    <w:p w:rsidR="00B2792C" w:rsidRPr="00744FE0" w:rsidRDefault="00B2792C" w:rsidP="00744FE0">
      <w:pPr>
        <w:spacing w:line="360" w:lineRule="auto"/>
        <w:jc w:val="both"/>
        <w:rPr>
          <w:rFonts w:ascii="Times New Roman" w:hAnsi="Times New Roman" w:cs="Times New Roman"/>
          <w:b/>
          <w:color w:val="000000"/>
          <w:sz w:val="24"/>
          <w:szCs w:val="24"/>
          <w:shd w:val="clear" w:color="auto" w:fill="FFFFFF"/>
          <w:lang w:val="es-ES"/>
        </w:rPr>
      </w:pPr>
      <w:r w:rsidRPr="00744FE0">
        <w:rPr>
          <w:rFonts w:ascii="Times New Roman" w:hAnsi="Times New Roman" w:cs="Times New Roman"/>
          <w:b/>
          <w:color w:val="000000"/>
          <w:sz w:val="24"/>
          <w:szCs w:val="24"/>
          <w:shd w:val="clear" w:color="auto" w:fill="FFFFFF"/>
          <w:lang w:val="es-ES"/>
        </w:rPr>
        <w:t>20 0 1:</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D B 8:</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7 6 5 4:</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3 2 1 0:</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 0:</w:t>
      </w:r>
      <w:r w:rsidR="00BF2F6A" w:rsidRPr="00744FE0">
        <w:rPr>
          <w:rFonts w:ascii="Times New Roman" w:hAnsi="Times New Roman" w:cs="Times New Roman"/>
          <w:b/>
          <w:color w:val="000000"/>
          <w:sz w:val="24"/>
          <w:szCs w:val="24"/>
          <w:shd w:val="clear" w:color="auto" w:fill="FFFFFF"/>
          <w:lang w:val="es-ES"/>
        </w:rPr>
        <w:t xml:space="preserve"> </w:t>
      </w:r>
      <w:r w:rsidRPr="00744FE0">
        <w:rPr>
          <w:rFonts w:ascii="Times New Roman" w:hAnsi="Times New Roman" w:cs="Times New Roman"/>
          <w:b/>
          <w:color w:val="000000"/>
          <w:sz w:val="24"/>
          <w:szCs w:val="24"/>
          <w:shd w:val="clear" w:color="auto" w:fill="FFFFFF"/>
          <w:lang w:val="es-ES"/>
        </w:rPr>
        <w:t>0 /6 4</w:t>
      </w:r>
    </w:p>
    <w:p w:rsidR="00B2792C" w:rsidRPr="00744FE0" w:rsidRDefault="00B2792C"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t>2 0 0 1:</w:t>
      </w:r>
      <w:r w:rsidR="00BF2F6A" w:rsidRPr="00744FE0">
        <w:rPr>
          <w:rFonts w:ascii="Times New Roman" w:hAnsi="Times New Roman" w:cs="Times New Roman"/>
          <w:color w:val="000000"/>
          <w:sz w:val="24"/>
          <w:szCs w:val="24"/>
          <w:shd w:val="clear" w:color="auto" w:fill="FFFFFF"/>
          <w:lang w:val="es-ES"/>
        </w:rPr>
        <w:t xml:space="preserve"> </w:t>
      </w:r>
      <w:r w:rsidRPr="00744FE0">
        <w:rPr>
          <w:rFonts w:ascii="Times New Roman" w:hAnsi="Times New Roman" w:cs="Times New Roman"/>
          <w:color w:val="000000"/>
          <w:sz w:val="24"/>
          <w:szCs w:val="24"/>
          <w:shd w:val="clear" w:color="auto" w:fill="FFFFFF"/>
          <w:lang w:val="es-ES"/>
        </w:rPr>
        <w:t>D B 8:</w:t>
      </w:r>
      <w:r w:rsidR="00BF2F6A" w:rsidRPr="00744FE0">
        <w:rPr>
          <w:rFonts w:ascii="Times New Roman" w:hAnsi="Times New Roman" w:cs="Times New Roman"/>
          <w:color w:val="000000"/>
          <w:sz w:val="24"/>
          <w:szCs w:val="24"/>
          <w:shd w:val="clear" w:color="auto" w:fill="FFFFFF"/>
          <w:lang w:val="es-ES"/>
        </w:rPr>
        <w:t xml:space="preserve"> </w:t>
      </w:r>
      <w:r w:rsidRPr="00744FE0">
        <w:rPr>
          <w:rFonts w:ascii="Times New Roman" w:hAnsi="Times New Roman" w:cs="Times New Roman"/>
          <w:color w:val="000000"/>
          <w:sz w:val="24"/>
          <w:szCs w:val="24"/>
          <w:shd w:val="clear" w:color="auto" w:fill="FFFFFF"/>
          <w:lang w:val="es-ES"/>
        </w:rPr>
        <w:t>7 6 5 4:</w:t>
      </w:r>
      <w:r w:rsidR="00BF2F6A" w:rsidRPr="00744FE0">
        <w:rPr>
          <w:rFonts w:ascii="Times New Roman" w:hAnsi="Times New Roman" w:cs="Times New Roman"/>
          <w:color w:val="000000"/>
          <w:sz w:val="24"/>
          <w:szCs w:val="24"/>
          <w:shd w:val="clear" w:color="auto" w:fill="FFFFFF"/>
          <w:lang w:val="es-ES"/>
        </w:rPr>
        <w:t xml:space="preserve"> </w:t>
      </w:r>
      <w:r w:rsidRPr="00744FE0">
        <w:rPr>
          <w:rFonts w:ascii="Times New Roman" w:hAnsi="Times New Roman" w:cs="Times New Roman"/>
          <w:color w:val="000000"/>
          <w:sz w:val="24"/>
          <w:szCs w:val="24"/>
          <w:shd w:val="clear" w:color="auto" w:fill="FFFFFF"/>
          <w:lang w:val="es-ES"/>
        </w:rPr>
        <w:t>3 2 1 0:/6 4</w:t>
      </w:r>
    </w:p>
    <w:p w:rsidR="00BF2F6A" w:rsidRPr="00744FE0" w:rsidRDefault="00B2792C" w:rsidP="00744FE0">
      <w:pPr>
        <w:spacing w:line="360" w:lineRule="auto"/>
        <w:jc w:val="both"/>
        <w:rPr>
          <w:rFonts w:ascii="Times New Roman" w:hAnsi="Times New Roman" w:cs="Times New Roman"/>
          <w:color w:val="000000"/>
          <w:sz w:val="24"/>
          <w:szCs w:val="24"/>
          <w:shd w:val="clear" w:color="auto" w:fill="FFFFFF"/>
          <w:lang w:val="es-ES"/>
        </w:rPr>
      </w:pPr>
      <w:r w:rsidRPr="00744FE0">
        <w:rPr>
          <w:rFonts w:ascii="Times New Roman" w:hAnsi="Times New Roman" w:cs="Times New Roman"/>
          <w:color w:val="000000"/>
          <w:sz w:val="24"/>
          <w:szCs w:val="24"/>
          <w:shd w:val="clear" w:color="auto" w:fill="FFFFFF"/>
          <w:lang w:val="es-ES"/>
        </w:rPr>
        <w:t xml:space="preserve">Por lo </w:t>
      </w:r>
      <w:r w:rsidR="00BF2F6A" w:rsidRPr="00744FE0">
        <w:rPr>
          <w:rFonts w:ascii="Times New Roman" w:hAnsi="Times New Roman" w:cs="Times New Roman"/>
          <w:color w:val="000000"/>
          <w:sz w:val="24"/>
          <w:szCs w:val="24"/>
          <w:shd w:val="clear" w:color="auto" w:fill="FFFFFF"/>
          <w:lang w:val="es-ES"/>
        </w:rPr>
        <w:t>tanto,</w:t>
      </w:r>
      <w:r w:rsidRPr="00744FE0">
        <w:rPr>
          <w:rFonts w:ascii="Times New Roman" w:hAnsi="Times New Roman" w:cs="Times New Roman"/>
          <w:color w:val="000000"/>
          <w:sz w:val="24"/>
          <w:szCs w:val="24"/>
          <w:shd w:val="clear" w:color="auto" w:fill="FFFFFF"/>
          <w:lang w:val="es-ES"/>
        </w:rPr>
        <w:t xml:space="preserve"> esta dirección IP v6 indica que el prefijo de red está constituido</w:t>
      </w:r>
      <w:r w:rsidR="001F5C13" w:rsidRPr="00744FE0">
        <w:rPr>
          <w:rFonts w:ascii="Times New Roman" w:hAnsi="Times New Roman" w:cs="Times New Roman"/>
          <w:color w:val="000000"/>
          <w:sz w:val="24"/>
          <w:szCs w:val="24"/>
          <w:shd w:val="clear" w:color="auto" w:fill="FFFFFF"/>
          <w:lang w:val="es-ES"/>
        </w:rPr>
        <w:t xml:space="preserve"> por los prim</w:t>
      </w:r>
      <w:r w:rsidRPr="00744FE0">
        <w:rPr>
          <w:rFonts w:ascii="Times New Roman" w:hAnsi="Times New Roman" w:cs="Times New Roman"/>
          <w:color w:val="000000"/>
          <w:sz w:val="24"/>
          <w:szCs w:val="24"/>
          <w:shd w:val="clear" w:color="auto" w:fill="FFFFFF"/>
          <w:lang w:val="es-ES"/>
        </w:rPr>
        <w:t>eros 6 4 bits.</w:t>
      </w:r>
    </w:p>
    <w:p w:rsidR="00BF2F6A" w:rsidRPr="00744FE0" w:rsidRDefault="001F5C13" w:rsidP="00744FE0">
      <w:pPr>
        <w:spacing w:line="360" w:lineRule="auto"/>
        <w:jc w:val="both"/>
        <w:rPr>
          <w:rFonts w:ascii="Times New Roman" w:hAnsi="Times New Roman" w:cs="Times New Roman"/>
          <w:color w:val="000000"/>
          <w:sz w:val="24"/>
          <w:szCs w:val="24"/>
          <w:shd w:val="clear" w:color="auto" w:fill="FFFFFF"/>
        </w:rPr>
      </w:pPr>
      <w:r w:rsidRPr="00744FE0">
        <w:rPr>
          <w:rFonts w:ascii="Times New Roman" w:hAnsi="Times New Roman" w:cs="Times New Roman"/>
          <w:color w:val="000000"/>
          <w:sz w:val="24"/>
          <w:szCs w:val="24"/>
          <w:shd w:val="clear" w:color="auto" w:fill="FFFFFF"/>
        </w:rPr>
        <w:t>Cabecera IPv6</w:t>
      </w:r>
    </w:p>
    <w:p w:rsidR="001F5C13" w:rsidRPr="00744FE0" w:rsidRDefault="001F5C13" w:rsidP="00744FE0">
      <w:pPr>
        <w:spacing w:line="360" w:lineRule="auto"/>
        <w:jc w:val="both"/>
        <w:rPr>
          <w:rFonts w:ascii="Times New Roman" w:hAnsi="Times New Roman" w:cs="Times New Roman"/>
          <w:color w:val="000000"/>
          <w:sz w:val="24"/>
          <w:szCs w:val="24"/>
          <w:shd w:val="clear" w:color="auto" w:fill="FFFFFF"/>
        </w:rPr>
      </w:pPr>
      <w:r w:rsidRPr="00744FE0">
        <w:rPr>
          <w:rFonts w:ascii="Times New Roman" w:hAnsi="Times New Roman" w:cs="Times New Roman"/>
          <w:color w:val="000000"/>
          <w:sz w:val="24"/>
          <w:szCs w:val="24"/>
          <w:shd w:val="clear" w:color="auto" w:fill="FFFFFF"/>
        </w:rPr>
        <w:t>La cabecera IPv6 es optimizada para procesadores de 32 a 64 bits y las extensiones de cabecera permiten la expansión sin tener que forzar a que los campos que no se usan se estén transmitiendo constantemente. Las principales diferencias entre las cabeceras de las dos versiones es la longitud de los campos de origen y destino.</w:t>
      </w:r>
    </w:p>
    <w:p w:rsidR="009D1CD4" w:rsidRPr="00744FE0" w:rsidRDefault="001F5C13" w:rsidP="00744FE0">
      <w:pPr>
        <w:pStyle w:val="Prrafodelista"/>
        <w:spacing w:line="360" w:lineRule="auto"/>
        <w:ind w:left="360"/>
        <w:jc w:val="center"/>
        <w:rPr>
          <w:rFonts w:ascii="Times New Roman" w:hAnsi="Times New Roman" w:cs="Times New Roman"/>
          <w:color w:val="000000"/>
          <w:sz w:val="24"/>
          <w:szCs w:val="24"/>
          <w:shd w:val="clear" w:color="auto" w:fill="FFFFFF"/>
          <w:lang w:val="es-ES"/>
        </w:rPr>
      </w:pPr>
      <w:r w:rsidRPr="005C2359">
        <w:rPr>
          <w:rFonts w:ascii="Times New Roman" w:hAnsi="Times New Roman" w:cs="Times New Roman"/>
          <w:noProof/>
          <w:sz w:val="24"/>
          <w:szCs w:val="24"/>
          <w:lang w:val="es-419" w:eastAsia="es-419"/>
        </w:rPr>
        <w:lastRenderedPageBreak/>
        <w:drawing>
          <wp:inline distT="0" distB="0" distL="0" distR="0" wp14:anchorId="662F5B03" wp14:editId="76C78C91">
            <wp:extent cx="4605490" cy="19145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5011" cy="1930954"/>
                    </a:xfrm>
                    <a:prstGeom prst="rect">
                      <a:avLst/>
                    </a:prstGeom>
                  </pic:spPr>
                </pic:pic>
              </a:graphicData>
            </a:graphic>
          </wp:inline>
        </w:drawing>
      </w:r>
    </w:p>
    <w:p w:rsidR="001F5C13" w:rsidRPr="00744FE0" w:rsidRDefault="001F5C13" w:rsidP="00744FE0">
      <w:pPr>
        <w:spacing w:after="0" w:line="360" w:lineRule="auto"/>
        <w:jc w:val="both"/>
        <w:rPr>
          <w:rFonts w:ascii="Times New Roman" w:hAnsi="Times New Roman" w:cs="Times New Roman"/>
          <w:sz w:val="24"/>
          <w:szCs w:val="24"/>
        </w:rPr>
      </w:pPr>
      <w:r w:rsidRPr="00744FE0">
        <w:rPr>
          <w:rFonts w:ascii="Times New Roman" w:hAnsi="Times New Roman" w:cs="Times New Roman"/>
          <w:sz w:val="24"/>
          <w:szCs w:val="24"/>
        </w:rPr>
        <w:t>Los campos en una cabecera IPv6 son los siguientes:</w:t>
      </w:r>
    </w:p>
    <w:p w:rsidR="000B070D" w:rsidRPr="005C2359" w:rsidRDefault="001F5C13"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Versión:</w:t>
      </w:r>
      <w:r w:rsidRPr="005C2359">
        <w:rPr>
          <w:rFonts w:ascii="Times New Roman" w:hAnsi="Times New Roman" w:cs="Times New Roman"/>
          <w:sz w:val="24"/>
          <w:szCs w:val="24"/>
        </w:rPr>
        <w:t xml:space="preserve"> es un campo de 4 bits que identifica la versión, en este caso</w:t>
      </w:r>
      <w:r w:rsidR="000B070D" w:rsidRPr="005C2359">
        <w:rPr>
          <w:rFonts w:ascii="Times New Roman" w:hAnsi="Times New Roman" w:cs="Times New Roman"/>
          <w:sz w:val="24"/>
          <w:szCs w:val="24"/>
        </w:rPr>
        <w:t xml:space="preserve"> </w:t>
      </w:r>
      <w:r w:rsidRPr="005C2359">
        <w:rPr>
          <w:rFonts w:ascii="Times New Roman" w:hAnsi="Times New Roman" w:cs="Times New Roman"/>
          <w:sz w:val="24"/>
          <w:szCs w:val="24"/>
        </w:rPr>
        <w:t>a 6.</w:t>
      </w:r>
    </w:p>
    <w:p w:rsidR="000B070D" w:rsidRPr="005C2359" w:rsidRDefault="001F5C13" w:rsidP="00744FE0">
      <w:pPr>
        <w:pStyle w:val="Prrafodelista"/>
        <w:numPr>
          <w:ilvl w:val="0"/>
          <w:numId w:val="49"/>
        </w:numPr>
        <w:spacing w:after="0" w:line="360" w:lineRule="auto"/>
        <w:ind w:left="709" w:hanging="283"/>
        <w:jc w:val="both"/>
        <w:rPr>
          <w:rFonts w:ascii="Times New Roman" w:hAnsi="Times New Roman" w:cs="Times New Roman"/>
          <w:sz w:val="24"/>
          <w:szCs w:val="24"/>
        </w:rPr>
      </w:pPr>
      <w:proofErr w:type="spellStart"/>
      <w:r w:rsidRPr="005C2359">
        <w:rPr>
          <w:rFonts w:ascii="Times New Roman" w:hAnsi="Times New Roman" w:cs="Times New Roman"/>
          <w:b/>
          <w:sz w:val="24"/>
          <w:szCs w:val="24"/>
        </w:rPr>
        <w:t>Traffic</w:t>
      </w:r>
      <w:proofErr w:type="spellEnd"/>
      <w:r w:rsidRPr="005C2359">
        <w:rPr>
          <w:rFonts w:ascii="Times New Roman" w:hAnsi="Times New Roman" w:cs="Times New Roman"/>
          <w:b/>
          <w:sz w:val="24"/>
          <w:szCs w:val="24"/>
        </w:rPr>
        <w:t xml:space="preserve"> </w:t>
      </w:r>
      <w:proofErr w:type="spellStart"/>
      <w:r w:rsidRPr="005C2359">
        <w:rPr>
          <w:rFonts w:ascii="Times New Roman" w:hAnsi="Times New Roman" w:cs="Times New Roman"/>
          <w:b/>
          <w:sz w:val="24"/>
          <w:szCs w:val="24"/>
        </w:rPr>
        <w:t>Class</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sim</w:t>
      </w:r>
      <w:r w:rsidR="000B070D" w:rsidRPr="005C2359">
        <w:rPr>
          <w:rFonts w:ascii="Times New Roman" w:hAnsi="Times New Roman" w:cs="Times New Roman"/>
          <w:sz w:val="24"/>
          <w:szCs w:val="24"/>
        </w:rPr>
        <w:t>ilar al cam</w:t>
      </w:r>
      <w:r w:rsidRPr="005C2359">
        <w:rPr>
          <w:rFonts w:ascii="Times New Roman" w:hAnsi="Times New Roman" w:cs="Times New Roman"/>
          <w:sz w:val="24"/>
          <w:szCs w:val="24"/>
        </w:rPr>
        <w:t>po 2 de TPv4, se utiliza para calidad de</w:t>
      </w:r>
      <w:r w:rsidR="000B070D" w:rsidRPr="005C2359">
        <w:rPr>
          <w:rFonts w:ascii="Times New Roman" w:hAnsi="Times New Roman" w:cs="Times New Roman"/>
          <w:sz w:val="24"/>
          <w:szCs w:val="24"/>
        </w:rPr>
        <w:t xml:space="preserve"> </w:t>
      </w:r>
      <w:r w:rsidRPr="005C2359">
        <w:rPr>
          <w:rFonts w:ascii="Times New Roman" w:hAnsi="Times New Roman" w:cs="Times New Roman"/>
          <w:sz w:val="24"/>
          <w:szCs w:val="24"/>
        </w:rPr>
        <w:t>servicio.</w:t>
      </w:r>
    </w:p>
    <w:p w:rsidR="000B070D"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F</w:t>
      </w:r>
      <w:r w:rsidR="001F5C13" w:rsidRPr="005C2359">
        <w:rPr>
          <w:rFonts w:ascii="Times New Roman" w:hAnsi="Times New Roman" w:cs="Times New Roman"/>
          <w:b/>
          <w:sz w:val="24"/>
          <w:szCs w:val="24"/>
        </w:rPr>
        <w:t xml:space="preserve">low </w:t>
      </w:r>
      <w:proofErr w:type="spellStart"/>
      <w:r w:rsidR="001F5C13" w:rsidRPr="005C2359">
        <w:rPr>
          <w:rFonts w:ascii="Times New Roman" w:hAnsi="Times New Roman" w:cs="Times New Roman"/>
          <w:b/>
          <w:sz w:val="24"/>
          <w:szCs w:val="24"/>
        </w:rPr>
        <w:t>L</w:t>
      </w:r>
      <w:r w:rsidRPr="005C2359">
        <w:rPr>
          <w:rFonts w:ascii="Times New Roman" w:hAnsi="Times New Roman" w:cs="Times New Roman"/>
          <w:b/>
          <w:sz w:val="24"/>
          <w:szCs w:val="24"/>
        </w:rPr>
        <w:t>abel</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campo de 20 b</w:t>
      </w:r>
      <w:r w:rsidR="001F5C13" w:rsidRPr="005C2359">
        <w:rPr>
          <w:rFonts w:ascii="Times New Roman" w:hAnsi="Times New Roman" w:cs="Times New Roman"/>
          <w:sz w:val="24"/>
          <w:szCs w:val="24"/>
        </w:rPr>
        <w:t>its qu</w:t>
      </w:r>
      <w:r w:rsidRPr="005C2359">
        <w:rPr>
          <w:rFonts w:ascii="Times New Roman" w:hAnsi="Times New Roman" w:cs="Times New Roman"/>
          <w:sz w:val="24"/>
          <w:szCs w:val="24"/>
        </w:rPr>
        <w:t>e perm</w:t>
      </w:r>
      <w:r w:rsidR="001F5C13" w:rsidRPr="005C2359">
        <w:rPr>
          <w:rFonts w:ascii="Times New Roman" w:hAnsi="Times New Roman" w:cs="Times New Roman"/>
          <w:sz w:val="24"/>
          <w:szCs w:val="24"/>
        </w:rPr>
        <w:t>it</w:t>
      </w:r>
      <w:r w:rsidRPr="005C2359">
        <w:rPr>
          <w:rFonts w:ascii="Times New Roman" w:hAnsi="Times New Roman" w:cs="Times New Roman"/>
          <w:sz w:val="24"/>
          <w:szCs w:val="24"/>
        </w:rPr>
        <w:t xml:space="preserve">e que el tráfico sea etiquetado </w:t>
      </w:r>
      <w:r w:rsidR="001F5C13" w:rsidRPr="005C2359">
        <w:rPr>
          <w:rFonts w:ascii="Times New Roman" w:hAnsi="Times New Roman" w:cs="Times New Roman"/>
          <w:sz w:val="24"/>
          <w:szCs w:val="24"/>
        </w:rPr>
        <w:t>pa</w:t>
      </w:r>
      <w:r w:rsidRPr="005C2359">
        <w:rPr>
          <w:rFonts w:ascii="Times New Roman" w:hAnsi="Times New Roman" w:cs="Times New Roman"/>
          <w:sz w:val="24"/>
          <w:szCs w:val="24"/>
        </w:rPr>
        <w:t>ra que se pueda m anejar de manera m</w:t>
      </w:r>
      <w:r w:rsidR="001F5C13" w:rsidRPr="005C2359">
        <w:rPr>
          <w:rFonts w:ascii="Times New Roman" w:hAnsi="Times New Roman" w:cs="Times New Roman"/>
          <w:sz w:val="24"/>
          <w:szCs w:val="24"/>
        </w:rPr>
        <w:t>ás rápida flujo p o r flujo.</w:t>
      </w:r>
    </w:p>
    <w:p w:rsidR="000B070D"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proofErr w:type="spellStart"/>
      <w:r w:rsidRPr="005C2359">
        <w:rPr>
          <w:rFonts w:ascii="Times New Roman" w:hAnsi="Times New Roman" w:cs="Times New Roman"/>
          <w:b/>
          <w:sz w:val="24"/>
          <w:szCs w:val="24"/>
        </w:rPr>
        <w:t>Payload</w:t>
      </w:r>
      <w:proofErr w:type="spellEnd"/>
      <w:r w:rsidRPr="005C2359">
        <w:rPr>
          <w:rFonts w:ascii="Times New Roman" w:hAnsi="Times New Roman" w:cs="Times New Roman"/>
          <w:b/>
          <w:sz w:val="24"/>
          <w:szCs w:val="24"/>
        </w:rPr>
        <w:t xml:space="preserve"> </w:t>
      </w:r>
      <w:proofErr w:type="spellStart"/>
      <w:r w:rsidRPr="005C2359">
        <w:rPr>
          <w:rFonts w:ascii="Times New Roman" w:hAnsi="Times New Roman" w:cs="Times New Roman"/>
          <w:b/>
          <w:sz w:val="24"/>
          <w:szCs w:val="24"/>
        </w:rPr>
        <w:t>Length</w:t>
      </w:r>
      <w:proofErr w:type="spellEnd"/>
      <w:r w:rsidRPr="005C2359">
        <w:rPr>
          <w:rFonts w:ascii="Times New Roman" w:hAnsi="Times New Roman" w:cs="Times New Roman"/>
          <w:b/>
          <w:sz w:val="24"/>
          <w:szCs w:val="24"/>
        </w:rPr>
        <w:t xml:space="preserve">: </w:t>
      </w:r>
      <w:r w:rsidRPr="005C2359">
        <w:rPr>
          <w:rFonts w:ascii="Times New Roman" w:hAnsi="Times New Roman" w:cs="Times New Roman"/>
          <w:sz w:val="24"/>
          <w:szCs w:val="24"/>
        </w:rPr>
        <w:t>cam</w:t>
      </w:r>
      <w:r w:rsidR="001F5C13" w:rsidRPr="005C2359">
        <w:rPr>
          <w:rFonts w:ascii="Times New Roman" w:hAnsi="Times New Roman" w:cs="Times New Roman"/>
          <w:sz w:val="24"/>
          <w:szCs w:val="24"/>
        </w:rPr>
        <w:t>po de 1</w:t>
      </w:r>
      <w:r w:rsidRPr="005C2359">
        <w:rPr>
          <w:rFonts w:ascii="Times New Roman" w:hAnsi="Times New Roman" w:cs="Times New Roman"/>
          <w:sz w:val="24"/>
          <w:szCs w:val="24"/>
        </w:rPr>
        <w:t>6 bits con la longitud del cam</w:t>
      </w:r>
      <w:r w:rsidR="001F5C13" w:rsidRPr="005C2359">
        <w:rPr>
          <w:rFonts w:ascii="Times New Roman" w:hAnsi="Times New Roman" w:cs="Times New Roman"/>
          <w:sz w:val="24"/>
          <w:szCs w:val="24"/>
        </w:rPr>
        <w:t>po de datos.</w:t>
      </w:r>
    </w:p>
    <w:p w:rsidR="000B070D" w:rsidRPr="005C2359" w:rsidRDefault="001F5C13"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 xml:space="preserve">Next </w:t>
      </w:r>
      <w:proofErr w:type="spellStart"/>
      <w:r w:rsidRPr="005C2359">
        <w:rPr>
          <w:rFonts w:ascii="Times New Roman" w:hAnsi="Times New Roman" w:cs="Times New Roman"/>
          <w:b/>
          <w:sz w:val="24"/>
          <w:szCs w:val="24"/>
        </w:rPr>
        <w:t>Tleader</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similar al campo de protoc</w:t>
      </w:r>
      <w:r w:rsidR="000B070D" w:rsidRPr="005C2359">
        <w:rPr>
          <w:rFonts w:ascii="Times New Roman" w:hAnsi="Times New Roman" w:cs="Times New Roman"/>
          <w:sz w:val="24"/>
          <w:szCs w:val="24"/>
        </w:rPr>
        <w:t>olo en la cabecera TPv4. Es un campo de 8 bits qu</w:t>
      </w:r>
      <w:r w:rsidRPr="005C2359">
        <w:rPr>
          <w:rFonts w:ascii="Times New Roman" w:hAnsi="Times New Roman" w:cs="Times New Roman"/>
          <w:sz w:val="24"/>
          <w:szCs w:val="24"/>
        </w:rPr>
        <w:t>e indica cóm</w:t>
      </w:r>
      <w:r w:rsidR="000B070D" w:rsidRPr="005C2359">
        <w:rPr>
          <w:rFonts w:ascii="Times New Roman" w:hAnsi="Times New Roman" w:cs="Times New Roman"/>
          <w:sz w:val="24"/>
          <w:szCs w:val="24"/>
        </w:rPr>
        <w:t>o los cam</w:t>
      </w:r>
      <w:r w:rsidRPr="005C2359">
        <w:rPr>
          <w:rFonts w:ascii="Times New Roman" w:hAnsi="Times New Roman" w:cs="Times New Roman"/>
          <w:sz w:val="24"/>
          <w:szCs w:val="24"/>
        </w:rPr>
        <w:t>pos después de la cabecera</w:t>
      </w:r>
      <w:r w:rsidR="000B070D" w:rsidRPr="005C2359">
        <w:rPr>
          <w:rFonts w:ascii="Times New Roman" w:hAnsi="Times New Roman" w:cs="Times New Roman"/>
          <w:sz w:val="24"/>
          <w:szCs w:val="24"/>
        </w:rPr>
        <w:t xml:space="preserve"> </w:t>
      </w:r>
      <w:r w:rsidRPr="005C2359">
        <w:rPr>
          <w:rFonts w:ascii="Times New Roman" w:hAnsi="Times New Roman" w:cs="Times New Roman"/>
          <w:sz w:val="24"/>
          <w:szCs w:val="24"/>
        </w:rPr>
        <w:t>básica de IP v6 deberían ser interpretado</w:t>
      </w:r>
      <w:r w:rsidR="000B070D" w:rsidRPr="005C2359">
        <w:rPr>
          <w:rFonts w:ascii="Times New Roman" w:hAnsi="Times New Roman" w:cs="Times New Roman"/>
          <w:sz w:val="24"/>
          <w:szCs w:val="24"/>
        </w:rPr>
        <w:t>s.</w:t>
      </w:r>
    </w:p>
    <w:p w:rsidR="00681D94"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 xml:space="preserve">Hop </w:t>
      </w:r>
      <w:proofErr w:type="spellStart"/>
      <w:r w:rsidRPr="005C2359">
        <w:rPr>
          <w:rFonts w:ascii="Times New Roman" w:hAnsi="Times New Roman" w:cs="Times New Roman"/>
          <w:b/>
          <w:sz w:val="24"/>
          <w:szCs w:val="24"/>
        </w:rPr>
        <w:t>Limit</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similar al cam</w:t>
      </w:r>
      <w:r w:rsidR="00681D94" w:rsidRPr="005C2359">
        <w:rPr>
          <w:rFonts w:ascii="Times New Roman" w:hAnsi="Times New Roman" w:cs="Times New Roman"/>
          <w:sz w:val="24"/>
          <w:szCs w:val="24"/>
        </w:rPr>
        <w:t>po TT</w:t>
      </w:r>
      <w:r w:rsidRPr="005C2359">
        <w:rPr>
          <w:rFonts w:ascii="Times New Roman" w:hAnsi="Times New Roman" w:cs="Times New Roman"/>
          <w:sz w:val="24"/>
          <w:szCs w:val="24"/>
        </w:rPr>
        <w:t xml:space="preserve">L en IPv4, </w:t>
      </w:r>
      <w:r w:rsidR="00681D94" w:rsidRPr="005C2359">
        <w:rPr>
          <w:rFonts w:ascii="Times New Roman" w:hAnsi="Times New Roman" w:cs="Times New Roman"/>
          <w:sz w:val="24"/>
          <w:szCs w:val="24"/>
        </w:rPr>
        <w:t>e</w:t>
      </w:r>
      <w:r w:rsidRPr="005C2359">
        <w:rPr>
          <w:rFonts w:ascii="Times New Roman" w:hAnsi="Times New Roman" w:cs="Times New Roman"/>
          <w:sz w:val="24"/>
          <w:szCs w:val="24"/>
        </w:rPr>
        <w:t xml:space="preserve">s de 8 bits y se incrementa por cada router intermediario para prevenir bucles, </w:t>
      </w:r>
    </w:p>
    <w:p w:rsidR="00681D94"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proofErr w:type="spellStart"/>
      <w:r w:rsidRPr="005C2359">
        <w:rPr>
          <w:rFonts w:ascii="Times New Roman" w:hAnsi="Times New Roman" w:cs="Times New Roman"/>
          <w:b/>
          <w:sz w:val="24"/>
          <w:szCs w:val="24"/>
        </w:rPr>
        <w:t>Source</w:t>
      </w:r>
      <w:proofErr w:type="spellEnd"/>
      <w:r w:rsidRPr="005C2359">
        <w:rPr>
          <w:rFonts w:ascii="Times New Roman" w:hAnsi="Times New Roman" w:cs="Times New Roman"/>
          <w:b/>
          <w:sz w:val="24"/>
          <w:szCs w:val="24"/>
        </w:rPr>
        <w:t xml:space="preserve"> </w:t>
      </w:r>
      <w:proofErr w:type="spellStart"/>
      <w:r w:rsidRPr="005C2359">
        <w:rPr>
          <w:rFonts w:ascii="Times New Roman" w:hAnsi="Times New Roman" w:cs="Times New Roman"/>
          <w:b/>
          <w:sz w:val="24"/>
          <w:szCs w:val="24"/>
        </w:rPr>
        <w:t>Address</w:t>
      </w:r>
      <w:proofErr w:type="spellEnd"/>
      <w:r w:rsidRPr="005C2359">
        <w:rPr>
          <w:rFonts w:ascii="Times New Roman" w:hAnsi="Times New Roman" w:cs="Times New Roman"/>
          <w:b/>
          <w:sz w:val="24"/>
          <w:szCs w:val="24"/>
        </w:rPr>
        <w:t xml:space="preserve"> y </w:t>
      </w:r>
      <w:proofErr w:type="spellStart"/>
      <w:r w:rsidRPr="005C2359">
        <w:rPr>
          <w:rFonts w:ascii="Times New Roman" w:hAnsi="Times New Roman" w:cs="Times New Roman"/>
          <w:b/>
          <w:sz w:val="24"/>
          <w:szCs w:val="24"/>
        </w:rPr>
        <w:t>Destination</w:t>
      </w:r>
      <w:proofErr w:type="spellEnd"/>
      <w:r w:rsidRPr="005C2359">
        <w:rPr>
          <w:rFonts w:ascii="Times New Roman" w:hAnsi="Times New Roman" w:cs="Times New Roman"/>
          <w:b/>
          <w:sz w:val="24"/>
          <w:szCs w:val="24"/>
        </w:rPr>
        <w:t xml:space="preserve"> </w:t>
      </w:r>
      <w:proofErr w:type="spellStart"/>
      <w:r w:rsidRPr="005C2359">
        <w:rPr>
          <w:rFonts w:ascii="Times New Roman" w:hAnsi="Times New Roman" w:cs="Times New Roman"/>
          <w:b/>
          <w:sz w:val="24"/>
          <w:szCs w:val="24"/>
        </w:rPr>
        <w:t>Address</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estos campos de 128 bits son las direcciones IPv6 de origen y de destino de los dispositivos que se están comunicando.</w:t>
      </w:r>
    </w:p>
    <w:p w:rsidR="00681D94"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 xml:space="preserve">Extensión </w:t>
      </w:r>
      <w:proofErr w:type="spellStart"/>
      <w:r w:rsidRPr="005C2359">
        <w:rPr>
          <w:rFonts w:ascii="Times New Roman" w:hAnsi="Times New Roman" w:cs="Times New Roman"/>
          <w:b/>
          <w:sz w:val="24"/>
          <w:szCs w:val="24"/>
        </w:rPr>
        <w:t>Headers</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permite agregar más campos opcionales.</w:t>
      </w:r>
    </w:p>
    <w:p w:rsidR="00681D94"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Hop-</w:t>
      </w:r>
      <w:proofErr w:type="spellStart"/>
      <w:r w:rsidRPr="005C2359">
        <w:rPr>
          <w:rFonts w:ascii="Times New Roman" w:hAnsi="Times New Roman" w:cs="Times New Roman"/>
          <w:b/>
          <w:sz w:val="24"/>
          <w:szCs w:val="24"/>
        </w:rPr>
        <w:t>by</w:t>
      </w:r>
      <w:proofErr w:type="spellEnd"/>
      <w:r w:rsidRPr="005C2359">
        <w:rPr>
          <w:rFonts w:ascii="Times New Roman" w:hAnsi="Times New Roman" w:cs="Times New Roman"/>
          <w:b/>
          <w:sz w:val="24"/>
          <w:szCs w:val="24"/>
        </w:rPr>
        <w:t xml:space="preserve">-Hop </w:t>
      </w:r>
      <w:proofErr w:type="spellStart"/>
      <w:r w:rsidRPr="005C2359">
        <w:rPr>
          <w:rFonts w:ascii="Times New Roman" w:hAnsi="Times New Roman" w:cs="Times New Roman"/>
          <w:b/>
          <w:sz w:val="24"/>
          <w:szCs w:val="24"/>
        </w:rPr>
        <w:t>options</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utilizados para routers intermediarios.</w:t>
      </w:r>
    </w:p>
    <w:p w:rsidR="00681D94"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proofErr w:type="spellStart"/>
      <w:r w:rsidRPr="005C2359">
        <w:rPr>
          <w:rFonts w:ascii="Times New Roman" w:hAnsi="Times New Roman" w:cs="Times New Roman"/>
          <w:b/>
          <w:sz w:val="24"/>
          <w:szCs w:val="24"/>
        </w:rPr>
        <w:t>Destination</w:t>
      </w:r>
      <w:proofErr w:type="spellEnd"/>
      <w:r w:rsidRPr="005C2359">
        <w:rPr>
          <w:rFonts w:ascii="Times New Roman" w:hAnsi="Times New Roman" w:cs="Times New Roman"/>
          <w:b/>
          <w:sz w:val="24"/>
          <w:szCs w:val="24"/>
        </w:rPr>
        <w:t xml:space="preserve"> </w:t>
      </w:r>
      <w:proofErr w:type="spellStart"/>
      <w:r w:rsidRPr="005C2359">
        <w:rPr>
          <w:rFonts w:ascii="Times New Roman" w:hAnsi="Times New Roman" w:cs="Times New Roman"/>
          <w:b/>
          <w:sz w:val="24"/>
          <w:szCs w:val="24"/>
        </w:rPr>
        <w:t>options</w:t>
      </w:r>
      <w:proofErr w:type="spellEnd"/>
      <w:r w:rsidRPr="005C2359">
        <w:rPr>
          <w:rFonts w:ascii="Times New Roman" w:hAnsi="Times New Roman" w:cs="Times New Roman"/>
          <w:b/>
          <w:sz w:val="24"/>
          <w:szCs w:val="24"/>
        </w:rPr>
        <w:t>:</w:t>
      </w:r>
      <w:r w:rsidRPr="005C2359">
        <w:rPr>
          <w:rFonts w:ascii="Times New Roman" w:hAnsi="Times New Roman" w:cs="Times New Roman"/>
          <w:sz w:val="24"/>
          <w:szCs w:val="24"/>
        </w:rPr>
        <w:t xml:space="preserve"> opciones para el nodo final.</w:t>
      </w:r>
    </w:p>
    <w:p w:rsidR="00681D94"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Routing:</w:t>
      </w:r>
      <w:r w:rsidR="00681D94" w:rsidRPr="005C2359">
        <w:rPr>
          <w:rFonts w:ascii="Times New Roman" w:hAnsi="Times New Roman" w:cs="Times New Roman"/>
          <w:sz w:val="24"/>
          <w:szCs w:val="24"/>
        </w:rPr>
        <w:t xml:space="preserve"> utilizado p</w:t>
      </w:r>
      <w:r w:rsidRPr="005C2359">
        <w:rPr>
          <w:rFonts w:ascii="Times New Roman" w:hAnsi="Times New Roman" w:cs="Times New Roman"/>
          <w:sz w:val="24"/>
          <w:szCs w:val="24"/>
        </w:rPr>
        <w:t>ara especificar a los routers intermedios qué ruta tienen que incluir. E l efec</w:t>
      </w:r>
      <w:r w:rsidR="00681D94" w:rsidRPr="005C2359">
        <w:rPr>
          <w:rFonts w:ascii="Times New Roman" w:hAnsi="Times New Roman" w:cs="Times New Roman"/>
          <w:sz w:val="24"/>
          <w:szCs w:val="24"/>
        </w:rPr>
        <w:t>to final e</w:t>
      </w:r>
      <w:r w:rsidRPr="005C2359">
        <w:rPr>
          <w:rFonts w:ascii="Times New Roman" w:hAnsi="Times New Roman" w:cs="Times New Roman"/>
          <w:sz w:val="24"/>
          <w:szCs w:val="24"/>
        </w:rPr>
        <w:t>s forzar el enrutamiento por un camino predefinido.</w:t>
      </w:r>
    </w:p>
    <w:p w:rsidR="00681D94" w:rsidRPr="005C2359" w:rsidRDefault="000B070D" w:rsidP="00744FE0">
      <w:pPr>
        <w:pStyle w:val="Prrafodelista"/>
        <w:numPr>
          <w:ilvl w:val="0"/>
          <w:numId w:val="49"/>
        </w:numPr>
        <w:spacing w:after="0" w:line="360" w:lineRule="auto"/>
        <w:ind w:left="709" w:hanging="283"/>
        <w:jc w:val="both"/>
        <w:rPr>
          <w:rFonts w:ascii="Times New Roman" w:hAnsi="Times New Roman" w:cs="Times New Roman"/>
          <w:sz w:val="24"/>
          <w:szCs w:val="24"/>
        </w:rPr>
      </w:pPr>
      <w:proofErr w:type="spellStart"/>
      <w:r w:rsidRPr="005C2359">
        <w:rPr>
          <w:rFonts w:ascii="Times New Roman" w:hAnsi="Times New Roman" w:cs="Times New Roman"/>
          <w:sz w:val="24"/>
          <w:szCs w:val="24"/>
        </w:rPr>
        <w:t>Fragment</w:t>
      </w:r>
      <w:proofErr w:type="spellEnd"/>
      <w:r w:rsidRPr="005C2359">
        <w:rPr>
          <w:rFonts w:ascii="Times New Roman" w:hAnsi="Times New Roman" w:cs="Times New Roman"/>
          <w:sz w:val="24"/>
          <w:szCs w:val="24"/>
        </w:rPr>
        <w:t>: utilizado para dividir los paquetes que son demasiado largos para la MTU. Esta cabecera reemplaza los campos de fragmentación de la cabecera IPv4.</w:t>
      </w:r>
    </w:p>
    <w:p w:rsidR="00BF2F6A" w:rsidRPr="000915ED" w:rsidRDefault="00681D94" w:rsidP="00744FE0">
      <w:pPr>
        <w:pStyle w:val="Prrafodelista"/>
        <w:numPr>
          <w:ilvl w:val="0"/>
          <w:numId w:val="49"/>
        </w:numPr>
        <w:spacing w:after="0" w:line="360" w:lineRule="auto"/>
        <w:ind w:left="709" w:hanging="283"/>
        <w:jc w:val="both"/>
        <w:rPr>
          <w:rFonts w:ascii="Times New Roman" w:hAnsi="Times New Roman" w:cs="Times New Roman"/>
          <w:sz w:val="24"/>
          <w:szCs w:val="24"/>
        </w:rPr>
      </w:pPr>
      <w:proofErr w:type="spellStart"/>
      <w:r w:rsidRPr="005C2359">
        <w:rPr>
          <w:rFonts w:ascii="Times New Roman" w:hAnsi="Times New Roman" w:cs="Times New Roman"/>
          <w:b/>
          <w:sz w:val="24"/>
          <w:szCs w:val="24"/>
        </w:rPr>
        <w:t>Authentication</w:t>
      </w:r>
      <w:proofErr w:type="spellEnd"/>
      <w:r w:rsidRPr="005C2359">
        <w:rPr>
          <w:rFonts w:ascii="Times New Roman" w:hAnsi="Times New Roman" w:cs="Times New Roman"/>
          <w:b/>
          <w:sz w:val="24"/>
          <w:szCs w:val="24"/>
        </w:rPr>
        <w:t xml:space="preserve"> y </w:t>
      </w:r>
      <w:proofErr w:type="spellStart"/>
      <w:r w:rsidRPr="005C2359">
        <w:rPr>
          <w:rFonts w:ascii="Times New Roman" w:hAnsi="Times New Roman" w:cs="Times New Roman"/>
          <w:b/>
          <w:sz w:val="24"/>
          <w:szCs w:val="24"/>
        </w:rPr>
        <w:t>Encapsulating</w:t>
      </w:r>
      <w:proofErr w:type="spellEnd"/>
      <w:r w:rsidRPr="005C2359">
        <w:rPr>
          <w:rFonts w:ascii="Times New Roman" w:hAnsi="Times New Roman" w:cs="Times New Roman"/>
          <w:b/>
          <w:sz w:val="24"/>
          <w:szCs w:val="24"/>
        </w:rPr>
        <w:t xml:space="preserve"> Security </w:t>
      </w:r>
      <w:proofErr w:type="spellStart"/>
      <w:r w:rsidRPr="005C2359">
        <w:rPr>
          <w:rFonts w:ascii="Times New Roman" w:hAnsi="Times New Roman" w:cs="Times New Roman"/>
          <w:b/>
          <w:sz w:val="24"/>
          <w:szCs w:val="24"/>
        </w:rPr>
        <w:t>Payload</w:t>
      </w:r>
      <w:proofErr w:type="spellEnd"/>
      <w:r w:rsidRPr="005C2359">
        <w:rPr>
          <w:rFonts w:ascii="Times New Roman" w:hAnsi="Times New Roman" w:cs="Times New Roman"/>
          <w:b/>
          <w:sz w:val="24"/>
          <w:szCs w:val="24"/>
        </w:rPr>
        <w:t xml:space="preserve"> (ESP</w:t>
      </w:r>
      <w:r w:rsidRPr="005C2359">
        <w:rPr>
          <w:rFonts w:ascii="Times New Roman" w:hAnsi="Times New Roman" w:cs="Times New Roman"/>
          <w:sz w:val="24"/>
          <w:szCs w:val="24"/>
        </w:rPr>
        <w:t>): se utiliza por IPsec para proporcionar autenticación, integridad y confidencialidad de los paquetes</w:t>
      </w:r>
      <w:r w:rsidR="00AC0043" w:rsidRPr="005C2359">
        <w:rPr>
          <w:rFonts w:ascii="Times New Roman" w:hAnsi="Times New Roman" w:cs="Times New Roman"/>
          <w:sz w:val="24"/>
          <w:szCs w:val="24"/>
        </w:rPr>
        <w:t>.</w:t>
      </w:r>
    </w:p>
    <w:p w:rsidR="00A358B3" w:rsidRPr="00744FE0" w:rsidRDefault="00A358B3" w:rsidP="00744FE0">
      <w:pPr>
        <w:spacing w:after="0" w:line="360" w:lineRule="auto"/>
        <w:jc w:val="both"/>
        <w:rPr>
          <w:rFonts w:ascii="Times New Roman" w:hAnsi="Times New Roman" w:cs="Times New Roman"/>
          <w:sz w:val="24"/>
          <w:szCs w:val="24"/>
        </w:rPr>
      </w:pPr>
      <w:r w:rsidRPr="00744FE0">
        <w:rPr>
          <w:rFonts w:ascii="Times New Roman" w:hAnsi="Times New Roman" w:cs="Times New Roman"/>
          <w:sz w:val="24"/>
          <w:szCs w:val="24"/>
        </w:rPr>
        <w:lastRenderedPageBreak/>
        <w:t>TIPOS DE DIRECCIONAM</w:t>
      </w:r>
      <w:bookmarkStart w:id="0" w:name="_GoBack"/>
      <w:bookmarkEnd w:id="0"/>
      <w:r w:rsidRPr="00744FE0">
        <w:rPr>
          <w:rFonts w:ascii="Times New Roman" w:hAnsi="Times New Roman" w:cs="Times New Roman"/>
          <w:sz w:val="24"/>
          <w:szCs w:val="24"/>
        </w:rPr>
        <w:t>IENTO IPV6</w:t>
      </w:r>
    </w:p>
    <w:p w:rsidR="00A358B3" w:rsidRPr="00744FE0" w:rsidRDefault="00A358B3" w:rsidP="00744FE0">
      <w:pPr>
        <w:spacing w:after="0" w:line="360" w:lineRule="auto"/>
        <w:jc w:val="both"/>
        <w:rPr>
          <w:rFonts w:ascii="Times New Roman" w:hAnsi="Times New Roman" w:cs="Times New Roman"/>
          <w:sz w:val="24"/>
          <w:szCs w:val="24"/>
        </w:rPr>
      </w:pPr>
      <w:r w:rsidRPr="00744FE0">
        <w:rPr>
          <w:rFonts w:ascii="Times New Roman" w:hAnsi="Times New Roman" w:cs="Times New Roman"/>
          <w:sz w:val="24"/>
          <w:szCs w:val="24"/>
        </w:rPr>
        <w:t xml:space="preserve">IPv6 reconoce tres tipos de direcciones: </w:t>
      </w:r>
      <w:proofErr w:type="spellStart"/>
      <w:r w:rsidRPr="00744FE0">
        <w:rPr>
          <w:rFonts w:ascii="Times New Roman" w:hAnsi="Times New Roman" w:cs="Times New Roman"/>
          <w:b/>
          <w:sz w:val="24"/>
          <w:szCs w:val="24"/>
        </w:rPr>
        <w:t>unicast</w:t>
      </w:r>
      <w:proofErr w:type="spellEnd"/>
      <w:r w:rsidRPr="00744FE0">
        <w:rPr>
          <w:rFonts w:ascii="Times New Roman" w:hAnsi="Times New Roman" w:cs="Times New Roman"/>
          <w:b/>
          <w:sz w:val="24"/>
          <w:szCs w:val="24"/>
        </w:rPr>
        <w:t xml:space="preserve">, </w:t>
      </w:r>
      <w:proofErr w:type="spellStart"/>
      <w:r w:rsidRPr="00744FE0">
        <w:rPr>
          <w:rFonts w:ascii="Times New Roman" w:hAnsi="Times New Roman" w:cs="Times New Roman"/>
          <w:b/>
          <w:sz w:val="24"/>
          <w:szCs w:val="24"/>
        </w:rPr>
        <w:t>multicast</w:t>
      </w:r>
      <w:proofErr w:type="spellEnd"/>
      <w:r w:rsidRPr="00744FE0">
        <w:rPr>
          <w:rFonts w:ascii="Times New Roman" w:hAnsi="Times New Roman" w:cs="Times New Roman"/>
          <w:b/>
          <w:sz w:val="24"/>
          <w:szCs w:val="24"/>
        </w:rPr>
        <w:t xml:space="preserve"> y </w:t>
      </w:r>
      <w:proofErr w:type="spellStart"/>
      <w:r w:rsidRPr="00744FE0">
        <w:rPr>
          <w:rFonts w:ascii="Times New Roman" w:hAnsi="Times New Roman" w:cs="Times New Roman"/>
          <w:b/>
          <w:sz w:val="24"/>
          <w:szCs w:val="24"/>
        </w:rPr>
        <w:t>anycast</w:t>
      </w:r>
      <w:proofErr w:type="spellEnd"/>
      <w:r w:rsidRPr="00744FE0">
        <w:rPr>
          <w:rFonts w:ascii="Times New Roman" w:hAnsi="Times New Roman" w:cs="Times New Roman"/>
          <w:sz w:val="24"/>
          <w:szCs w:val="24"/>
        </w:rPr>
        <w:t>. El</w:t>
      </w:r>
      <w:r w:rsidR="00744FE0">
        <w:rPr>
          <w:rFonts w:ascii="Times New Roman" w:hAnsi="Times New Roman" w:cs="Times New Roman"/>
          <w:sz w:val="24"/>
          <w:szCs w:val="24"/>
        </w:rPr>
        <w:t xml:space="preserve"> </w:t>
      </w:r>
      <w:r w:rsidRPr="00744FE0">
        <w:rPr>
          <w:rFonts w:ascii="Times New Roman" w:hAnsi="Times New Roman" w:cs="Times New Roman"/>
          <w:sz w:val="24"/>
          <w:szCs w:val="24"/>
        </w:rPr>
        <w:t>tipo de dirección define el destino de la comunicación, es decir, a cuántos</w:t>
      </w:r>
      <w:r w:rsidR="00744FE0">
        <w:rPr>
          <w:rFonts w:ascii="Times New Roman" w:hAnsi="Times New Roman" w:cs="Times New Roman"/>
          <w:sz w:val="24"/>
          <w:szCs w:val="24"/>
        </w:rPr>
        <w:t xml:space="preserve"> </w:t>
      </w:r>
      <w:r w:rsidRPr="00744FE0">
        <w:rPr>
          <w:rFonts w:ascii="Times New Roman" w:hAnsi="Times New Roman" w:cs="Times New Roman"/>
          <w:sz w:val="24"/>
          <w:szCs w:val="24"/>
        </w:rPr>
        <w:t>receptores debe ser entregado el paquete.</w:t>
      </w:r>
    </w:p>
    <w:p w:rsidR="003907BB" w:rsidRPr="005C2359" w:rsidRDefault="00A358B3"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 xml:space="preserve">la dirección </w:t>
      </w:r>
      <w:proofErr w:type="spellStart"/>
      <w:r w:rsidRPr="005C2359">
        <w:rPr>
          <w:rFonts w:ascii="Times New Roman" w:hAnsi="Times New Roman" w:cs="Times New Roman"/>
          <w:b/>
          <w:sz w:val="24"/>
          <w:szCs w:val="24"/>
        </w:rPr>
        <w:t>unicast</w:t>
      </w:r>
      <w:proofErr w:type="spellEnd"/>
      <w:r w:rsidRPr="005C2359">
        <w:rPr>
          <w:rFonts w:ascii="Times New Roman" w:hAnsi="Times New Roman" w:cs="Times New Roman"/>
          <w:sz w:val="24"/>
          <w:szCs w:val="24"/>
        </w:rPr>
        <w:t>, identifica de manera única una interfaz. U n paquete enviado a ese tipo de dirección será entregado a la interfaz correspondiente.</w:t>
      </w:r>
    </w:p>
    <w:p w:rsidR="003907BB" w:rsidRPr="005C2359" w:rsidRDefault="00A358B3"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 xml:space="preserve">La dirección </w:t>
      </w:r>
      <w:proofErr w:type="spellStart"/>
      <w:r w:rsidRPr="005C2359">
        <w:rPr>
          <w:rFonts w:ascii="Times New Roman" w:hAnsi="Times New Roman" w:cs="Times New Roman"/>
          <w:b/>
          <w:sz w:val="24"/>
          <w:szCs w:val="24"/>
        </w:rPr>
        <w:t>multicast</w:t>
      </w:r>
      <w:proofErr w:type="spellEnd"/>
      <w:r w:rsidRPr="005C2359">
        <w:rPr>
          <w:rFonts w:ascii="Times New Roman" w:hAnsi="Times New Roman" w:cs="Times New Roman"/>
          <w:b/>
          <w:sz w:val="24"/>
          <w:szCs w:val="24"/>
        </w:rPr>
        <w:t xml:space="preserve"> </w:t>
      </w:r>
      <w:r w:rsidRPr="005C2359">
        <w:rPr>
          <w:rFonts w:ascii="Times New Roman" w:hAnsi="Times New Roman" w:cs="Times New Roman"/>
          <w:sz w:val="24"/>
          <w:szCs w:val="24"/>
        </w:rPr>
        <w:t xml:space="preserve">designa a un grupo de interfaces que pertenecen, a nodos distintos que pueden ubicarse en cualquier parte de internet. Cuando un paquete tiene una dirección destino </w:t>
      </w:r>
      <w:proofErr w:type="spellStart"/>
      <w:r w:rsidRPr="005C2359">
        <w:rPr>
          <w:rFonts w:ascii="Times New Roman" w:hAnsi="Times New Roman" w:cs="Times New Roman"/>
          <w:sz w:val="24"/>
          <w:szCs w:val="24"/>
        </w:rPr>
        <w:t>multicast</w:t>
      </w:r>
      <w:proofErr w:type="spellEnd"/>
      <w:r w:rsidRPr="005C2359">
        <w:rPr>
          <w:rFonts w:ascii="Times New Roman" w:hAnsi="Times New Roman" w:cs="Times New Roman"/>
          <w:sz w:val="24"/>
          <w:szCs w:val="24"/>
        </w:rPr>
        <w:t>, éste se envía por la red a todas las interfaces miembros de ese grupo.</w:t>
      </w:r>
      <w:r w:rsidR="003907BB" w:rsidRPr="005C2359">
        <w:rPr>
          <w:rFonts w:ascii="Times New Roman" w:hAnsi="Times New Roman" w:cs="Times New Roman"/>
          <w:sz w:val="24"/>
          <w:szCs w:val="24"/>
        </w:rPr>
        <w:t xml:space="preserve"> </w:t>
      </w:r>
      <w:r w:rsidRPr="005C2359">
        <w:rPr>
          <w:rFonts w:ascii="Times New Roman" w:hAnsi="Times New Roman" w:cs="Times New Roman"/>
          <w:sz w:val="24"/>
          <w:szCs w:val="24"/>
        </w:rPr>
        <w:t xml:space="preserve">Cabe resaltar que desaparecen las direcciones de broadcast que existían en IPv4; éstas son remplazadas p o r direcciones tipo </w:t>
      </w:r>
      <w:proofErr w:type="spellStart"/>
      <w:r w:rsidRPr="005C2359">
        <w:rPr>
          <w:rFonts w:ascii="Times New Roman" w:hAnsi="Times New Roman" w:cs="Times New Roman"/>
          <w:sz w:val="24"/>
          <w:szCs w:val="24"/>
        </w:rPr>
        <w:t>multicast</w:t>
      </w:r>
      <w:proofErr w:type="spellEnd"/>
      <w:r w:rsidRPr="005C2359">
        <w:rPr>
          <w:rFonts w:ascii="Times New Roman" w:hAnsi="Times New Roman" w:cs="Times New Roman"/>
          <w:sz w:val="24"/>
          <w:szCs w:val="24"/>
        </w:rPr>
        <w:t xml:space="preserve">. </w:t>
      </w:r>
    </w:p>
    <w:p w:rsidR="00A358B3" w:rsidRPr="005C2359" w:rsidRDefault="00A358B3" w:rsidP="00744FE0">
      <w:pPr>
        <w:pStyle w:val="Prrafodelista"/>
        <w:numPr>
          <w:ilvl w:val="0"/>
          <w:numId w:val="49"/>
        </w:numPr>
        <w:spacing w:after="0" w:line="360" w:lineRule="auto"/>
        <w:ind w:left="709" w:hanging="283"/>
        <w:jc w:val="both"/>
        <w:rPr>
          <w:rFonts w:ascii="Times New Roman" w:hAnsi="Times New Roman" w:cs="Times New Roman"/>
          <w:sz w:val="24"/>
          <w:szCs w:val="24"/>
        </w:rPr>
      </w:pPr>
      <w:r w:rsidRPr="005C2359">
        <w:rPr>
          <w:rFonts w:ascii="Times New Roman" w:hAnsi="Times New Roman" w:cs="Times New Roman"/>
          <w:b/>
          <w:sz w:val="24"/>
          <w:szCs w:val="24"/>
        </w:rPr>
        <w:t xml:space="preserve">La dirección, </w:t>
      </w:r>
      <w:proofErr w:type="spellStart"/>
      <w:r w:rsidRPr="005C2359">
        <w:rPr>
          <w:rFonts w:ascii="Times New Roman" w:hAnsi="Times New Roman" w:cs="Times New Roman"/>
          <w:b/>
          <w:sz w:val="24"/>
          <w:szCs w:val="24"/>
        </w:rPr>
        <w:t>anycast</w:t>
      </w:r>
      <w:proofErr w:type="spellEnd"/>
      <w:r w:rsidRPr="005C2359">
        <w:rPr>
          <w:rFonts w:ascii="Times New Roman" w:hAnsi="Times New Roman" w:cs="Times New Roman"/>
          <w:b/>
          <w:sz w:val="24"/>
          <w:szCs w:val="24"/>
        </w:rPr>
        <w:t>,</w:t>
      </w:r>
      <w:r w:rsidR="003907BB" w:rsidRPr="005C2359">
        <w:rPr>
          <w:rFonts w:ascii="Times New Roman" w:hAnsi="Times New Roman" w:cs="Times New Roman"/>
          <w:b/>
          <w:sz w:val="24"/>
          <w:szCs w:val="24"/>
        </w:rPr>
        <w:t xml:space="preserve"> </w:t>
      </w:r>
      <w:r w:rsidRPr="005C2359">
        <w:rPr>
          <w:rFonts w:ascii="Times New Roman" w:hAnsi="Times New Roman" w:cs="Times New Roman"/>
          <w:sz w:val="24"/>
          <w:szCs w:val="24"/>
        </w:rPr>
        <w:t xml:space="preserve">designa un grupo de interfaces. La principal diferencia consiste en que cuando un paquete tiene una dirección destino </w:t>
      </w:r>
      <w:proofErr w:type="spellStart"/>
      <w:r w:rsidRPr="005C2359">
        <w:rPr>
          <w:rFonts w:ascii="Times New Roman" w:hAnsi="Times New Roman" w:cs="Times New Roman"/>
          <w:sz w:val="24"/>
          <w:szCs w:val="24"/>
        </w:rPr>
        <w:t>anycast</w:t>
      </w:r>
      <w:proofErr w:type="spellEnd"/>
      <w:r w:rsidRPr="005C2359">
        <w:rPr>
          <w:rFonts w:ascii="Times New Roman" w:hAnsi="Times New Roman" w:cs="Times New Roman"/>
          <w:sz w:val="24"/>
          <w:szCs w:val="24"/>
        </w:rPr>
        <w:t>, éste es enviado a</w:t>
      </w:r>
      <w:r w:rsidR="003907BB" w:rsidRPr="005C2359">
        <w:rPr>
          <w:rFonts w:ascii="Times New Roman" w:hAnsi="Times New Roman" w:cs="Times New Roman"/>
          <w:sz w:val="24"/>
          <w:szCs w:val="24"/>
        </w:rPr>
        <w:t xml:space="preserve"> </w:t>
      </w:r>
      <w:r w:rsidRPr="005C2359">
        <w:rPr>
          <w:rFonts w:ascii="Times New Roman" w:hAnsi="Times New Roman" w:cs="Times New Roman"/>
          <w:sz w:val="24"/>
          <w:szCs w:val="24"/>
        </w:rPr>
        <w:t>alguno de los miem</w:t>
      </w:r>
      <w:r w:rsidR="003907BB" w:rsidRPr="005C2359">
        <w:rPr>
          <w:rFonts w:ascii="Times New Roman" w:hAnsi="Times New Roman" w:cs="Times New Roman"/>
          <w:sz w:val="24"/>
          <w:szCs w:val="24"/>
        </w:rPr>
        <w:t>bros del grupo, n</w:t>
      </w:r>
      <w:r w:rsidRPr="005C2359">
        <w:rPr>
          <w:rFonts w:ascii="Times New Roman" w:hAnsi="Times New Roman" w:cs="Times New Roman"/>
          <w:sz w:val="24"/>
          <w:szCs w:val="24"/>
        </w:rPr>
        <w:t>o a todos. El receptor del paquete podría ser,</w:t>
      </w:r>
      <w:r w:rsidR="003907BB" w:rsidRPr="005C2359">
        <w:rPr>
          <w:rFonts w:ascii="Times New Roman" w:hAnsi="Times New Roman" w:cs="Times New Roman"/>
          <w:sz w:val="24"/>
          <w:szCs w:val="24"/>
        </w:rPr>
        <w:t xml:space="preserve"> por ejem</w:t>
      </w:r>
      <w:r w:rsidRPr="005C2359">
        <w:rPr>
          <w:rFonts w:ascii="Times New Roman" w:hAnsi="Times New Roman" w:cs="Times New Roman"/>
          <w:sz w:val="24"/>
          <w:szCs w:val="24"/>
        </w:rPr>
        <w:t xml:space="preserve">plo, </w:t>
      </w:r>
      <w:r w:rsidR="003907BB" w:rsidRPr="005C2359">
        <w:rPr>
          <w:rFonts w:ascii="Times New Roman" w:hAnsi="Times New Roman" w:cs="Times New Roman"/>
          <w:sz w:val="24"/>
          <w:szCs w:val="24"/>
        </w:rPr>
        <w:t>e</w:t>
      </w:r>
      <w:r w:rsidRPr="005C2359">
        <w:rPr>
          <w:rFonts w:ascii="Times New Roman" w:hAnsi="Times New Roman" w:cs="Times New Roman"/>
          <w:sz w:val="24"/>
          <w:szCs w:val="24"/>
        </w:rPr>
        <w:t>l más cercano de ac</w:t>
      </w:r>
      <w:r w:rsidR="003907BB" w:rsidRPr="005C2359">
        <w:rPr>
          <w:rFonts w:ascii="Times New Roman" w:hAnsi="Times New Roman" w:cs="Times New Roman"/>
          <w:sz w:val="24"/>
          <w:szCs w:val="24"/>
        </w:rPr>
        <w:t>uerdo a la métrica usada p</w:t>
      </w:r>
      <w:r w:rsidRPr="005C2359">
        <w:rPr>
          <w:rFonts w:ascii="Times New Roman" w:hAnsi="Times New Roman" w:cs="Times New Roman"/>
          <w:sz w:val="24"/>
          <w:szCs w:val="24"/>
        </w:rPr>
        <w:t>or los protocolos de</w:t>
      </w:r>
      <w:r w:rsidR="003907BB" w:rsidRPr="005C2359">
        <w:rPr>
          <w:rFonts w:ascii="Times New Roman" w:hAnsi="Times New Roman" w:cs="Times New Roman"/>
          <w:sz w:val="24"/>
          <w:szCs w:val="24"/>
        </w:rPr>
        <w:t xml:space="preserve"> enrutamiento. E</w:t>
      </w:r>
      <w:r w:rsidRPr="005C2359">
        <w:rPr>
          <w:rFonts w:ascii="Times New Roman" w:hAnsi="Times New Roman" w:cs="Times New Roman"/>
          <w:sz w:val="24"/>
          <w:szCs w:val="24"/>
        </w:rPr>
        <w:t xml:space="preserve">ste </w:t>
      </w:r>
      <w:r w:rsidR="003907BB" w:rsidRPr="005C2359">
        <w:rPr>
          <w:rFonts w:ascii="Times New Roman" w:hAnsi="Times New Roman" w:cs="Times New Roman"/>
          <w:sz w:val="24"/>
          <w:szCs w:val="24"/>
        </w:rPr>
        <w:t>tipo de dirección es principalmente experim</w:t>
      </w:r>
      <w:r w:rsidRPr="005C2359">
        <w:rPr>
          <w:rFonts w:ascii="Times New Roman" w:hAnsi="Times New Roman" w:cs="Times New Roman"/>
          <w:sz w:val="24"/>
          <w:szCs w:val="24"/>
        </w:rPr>
        <w:t>ental.</w:t>
      </w:r>
    </w:p>
    <w:p w:rsidR="001F5C13" w:rsidRPr="005C2359" w:rsidRDefault="001F5C13" w:rsidP="00744FE0">
      <w:pPr>
        <w:pStyle w:val="Prrafodelista"/>
        <w:spacing w:after="0" w:line="360" w:lineRule="auto"/>
        <w:ind w:left="0"/>
        <w:jc w:val="both"/>
        <w:rPr>
          <w:rFonts w:ascii="Times New Roman" w:hAnsi="Times New Roman" w:cs="Times New Roman"/>
          <w:b/>
          <w:sz w:val="24"/>
          <w:szCs w:val="24"/>
        </w:rPr>
      </w:pPr>
    </w:p>
    <w:p w:rsidR="001F5C13" w:rsidRPr="005C2359" w:rsidRDefault="003907BB" w:rsidP="00744FE0">
      <w:pPr>
        <w:pStyle w:val="Prrafodelista"/>
        <w:spacing w:after="0" w:line="360" w:lineRule="auto"/>
        <w:ind w:left="0"/>
        <w:jc w:val="both"/>
        <w:rPr>
          <w:rFonts w:ascii="Times New Roman" w:eastAsia="TimesNewRomanPSMT" w:hAnsi="Times New Roman" w:cs="Times New Roman"/>
          <w:b/>
          <w:sz w:val="24"/>
          <w:szCs w:val="24"/>
        </w:rPr>
      </w:pPr>
      <w:r w:rsidRPr="005C2359">
        <w:rPr>
          <w:rFonts w:ascii="Times New Roman" w:hAnsi="Times New Roman" w:cs="Times New Roman"/>
          <w:b/>
          <w:sz w:val="24"/>
          <w:szCs w:val="24"/>
        </w:rPr>
        <w:t xml:space="preserve"> </w:t>
      </w:r>
      <w:r w:rsidRPr="005C2359">
        <w:rPr>
          <w:rFonts w:ascii="Times New Roman" w:eastAsia="TimesNewRomanPSMT" w:hAnsi="Times New Roman" w:cs="Times New Roman"/>
          <w:b/>
          <w:sz w:val="24"/>
          <w:szCs w:val="24"/>
        </w:rPr>
        <w:t>Global-</w:t>
      </w:r>
      <w:proofErr w:type="spellStart"/>
      <w:r w:rsidRPr="005C2359">
        <w:rPr>
          <w:rFonts w:ascii="Times New Roman" w:eastAsia="TimesNewRomanPSMT" w:hAnsi="Times New Roman" w:cs="Times New Roman"/>
          <w:b/>
          <w:sz w:val="24"/>
          <w:szCs w:val="24"/>
        </w:rPr>
        <w:t>Unicast</w:t>
      </w:r>
      <w:proofErr w:type="spellEnd"/>
    </w:p>
    <w:p w:rsidR="003907BB" w:rsidRPr="005C2359" w:rsidRDefault="003907BB" w:rsidP="00744FE0">
      <w:pPr>
        <w:pStyle w:val="Prrafodelista"/>
        <w:spacing w:after="0" w:line="360" w:lineRule="auto"/>
        <w:jc w:val="both"/>
        <w:rPr>
          <w:rFonts w:ascii="Times New Roman" w:hAnsi="Times New Roman" w:cs="Times New Roman"/>
          <w:sz w:val="24"/>
          <w:szCs w:val="24"/>
        </w:rPr>
      </w:pPr>
      <w:r w:rsidRPr="005C2359">
        <w:rPr>
          <w:rFonts w:ascii="Times New Roman" w:hAnsi="Times New Roman" w:cs="Times New Roman"/>
          <w:sz w:val="24"/>
          <w:szCs w:val="24"/>
        </w:rPr>
        <w:t>La siguiente figura muestra un esquema de una dirección Global IPv6, definida po</w:t>
      </w:r>
      <w:r w:rsidR="00481F35">
        <w:rPr>
          <w:rFonts w:ascii="Times New Roman" w:hAnsi="Times New Roman" w:cs="Times New Roman"/>
          <w:sz w:val="24"/>
          <w:szCs w:val="24"/>
        </w:rPr>
        <w:t>r</w:t>
      </w:r>
      <w:r w:rsidRPr="005C2359">
        <w:rPr>
          <w:rFonts w:ascii="Times New Roman" w:hAnsi="Times New Roman" w:cs="Times New Roman"/>
          <w:sz w:val="24"/>
          <w:szCs w:val="24"/>
        </w:rPr>
        <w:t xml:space="preserve"> la RFC 3587:</w:t>
      </w:r>
    </w:p>
    <w:p w:rsidR="0014181A" w:rsidRPr="005C2359" w:rsidRDefault="0014181A" w:rsidP="00744FE0">
      <w:pPr>
        <w:pStyle w:val="Prrafodelista"/>
        <w:spacing w:after="0" w:line="360" w:lineRule="auto"/>
        <w:jc w:val="both"/>
        <w:rPr>
          <w:rFonts w:ascii="Times New Roman" w:hAnsi="Times New Roman" w:cs="Times New Roman"/>
          <w:sz w:val="24"/>
          <w:szCs w:val="24"/>
        </w:rPr>
      </w:pPr>
      <w:r w:rsidRPr="005C2359">
        <w:rPr>
          <w:rFonts w:ascii="Times New Roman" w:hAnsi="Times New Roman" w:cs="Times New Roman"/>
          <w:noProof/>
          <w:sz w:val="24"/>
          <w:szCs w:val="24"/>
          <w:lang w:val="es-419" w:eastAsia="es-419"/>
        </w:rPr>
        <w:drawing>
          <wp:anchor distT="0" distB="0" distL="114300" distR="114300" simplePos="0" relativeHeight="251665408" behindDoc="1" locked="0" layoutInCell="1" allowOverlap="1" wp14:anchorId="6690F7AE" wp14:editId="627ACBF0">
            <wp:simplePos x="0" y="0"/>
            <wp:positionH relativeFrom="column">
              <wp:posOffset>481965</wp:posOffset>
            </wp:positionH>
            <wp:positionV relativeFrom="paragraph">
              <wp:posOffset>42545</wp:posOffset>
            </wp:positionV>
            <wp:extent cx="3267075" cy="6477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p>
    <w:p w:rsidR="0014181A" w:rsidRPr="005C2359" w:rsidRDefault="0014181A" w:rsidP="00744FE0">
      <w:pPr>
        <w:pStyle w:val="Prrafodelista"/>
        <w:spacing w:after="0" w:line="360" w:lineRule="auto"/>
        <w:jc w:val="both"/>
        <w:rPr>
          <w:rFonts w:ascii="Times New Roman" w:hAnsi="Times New Roman" w:cs="Times New Roman"/>
          <w:sz w:val="24"/>
          <w:szCs w:val="24"/>
        </w:rPr>
      </w:pPr>
    </w:p>
    <w:p w:rsidR="00270DBF" w:rsidRPr="005C2359" w:rsidRDefault="00270DBF" w:rsidP="00744FE0">
      <w:pPr>
        <w:pStyle w:val="Prrafodelista"/>
        <w:spacing w:after="0" w:line="360" w:lineRule="auto"/>
        <w:ind w:left="0"/>
        <w:jc w:val="both"/>
        <w:rPr>
          <w:rFonts w:ascii="Times New Roman" w:hAnsi="Times New Roman" w:cs="Times New Roman"/>
          <w:sz w:val="24"/>
          <w:szCs w:val="24"/>
        </w:rPr>
      </w:pPr>
    </w:p>
    <w:p w:rsidR="0014181A" w:rsidRPr="005C2359" w:rsidRDefault="0014181A" w:rsidP="00744FE0">
      <w:pPr>
        <w:pStyle w:val="Prrafodelista"/>
        <w:spacing w:after="0" w:line="360" w:lineRule="auto"/>
        <w:jc w:val="both"/>
        <w:rPr>
          <w:rFonts w:ascii="Times New Roman" w:hAnsi="Times New Roman" w:cs="Times New Roman"/>
          <w:sz w:val="24"/>
          <w:szCs w:val="24"/>
        </w:rPr>
      </w:pPr>
      <w:r w:rsidRPr="005C2359">
        <w:rPr>
          <w:rFonts w:ascii="Times New Roman" w:hAnsi="Times New Roman" w:cs="Times New Roman"/>
          <w:sz w:val="24"/>
          <w:szCs w:val="24"/>
        </w:rPr>
        <w:t>Los primeros 48 bits de la dirección Global IPv6 son utilizados para enrutamiento en Internet en el ISP, los siguientes 16 bits forman el sub-net ID permitiendo así a una empresa subdividir su red. Los restantes 64 bits son la interfaz ID.</w:t>
      </w:r>
    </w:p>
    <w:p w:rsidR="0014181A" w:rsidRPr="005C2359" w:rsidRDefault="0014181A" w:rsidP="00744FE0">
      <w:pPr>
        <w:pStyle w:val="Prrafodelista"/>
        <w:spacing w:after="0" w:line="360" w:lineRule="auto"/>
        <w:jc w:val="both"/>
        <w:rPr>
          <w:rFonts w:ascii="Times New Roman" w:hAnsi="Times New Roman" w:cs="Times New Roman"/>
          <w:sz w:val="24"/>
          <w:szCs w:val="24"/>
        </w:rPr>
      </w:pPr>
    </w:p>
    <w:p w:rsidR="0014181A" w:rsidRPr="00744FE0" w:rsidRDefault="0014181A" w:rsidP="00744FE0">
      <w:pPr>
        <w:spacing w:after="0" w:line="360" w:lineRule="auto"/>
        <w:jc w:val="both"/>
        <w:rPr>
          <w:rFonts w:ascii="Times New Roman" w:eastAsia="TimesNewRomanPSMT" w:hAnsi="Times New Roman" w:cs="Times New Roman"/>
          <w:b/>
          <w:sz w:val="24"/>
          <w:szCs w:val="24"/>
        </w:rPr>
      </w:pPr>
      <w:r w:rsidRPr="00744FE0">
        <w:rPr>
          <w:rFonts w:ascii="Times New Roman" w:eastAsia="TimesNewRomanPSMT" w:hAnsi="Times New Roman" w:cs="Times New Roman"/>
          <w:b/>
          <w:sz w:val="24"/>
          <w:szCs w:val="24"/>
        </w:rPr>
        <w:t>Link-Local</w:t>
      </w:r>
    </w:p>
    <w:p w:rsidR="0014181A" w:rsidRPr="00481F35" w:rsidRDefault="0014181A" w:rsidP="00744FE0">
      <w:pPr>
        <w:pStyle w:val="Prrafodelista"/>
        <w:spacing w:after="0" w:line="360" w:lineRule="auto"/>
        <w:jc w:val="both"/>
        <w:rPr>
          <w:rFonts w:ascii="Times New Roman" w:hAnsi="Times New Roman" w:cs="Times New Roman"/>
          <w:sz w:val="24"/>
          <w:szCs w:val="24"/>
        </w:rPr>
      </w:pPr>
      <w:r w:rsidRPr="005C2359">
        <w:rPr>
          <w:rFonts w:ascii="Times New Roman" w:hAnsi="Times New Roman" w:cs="Times New Roman"/>
          <w:sz w:val="24"/>
          <w:szCs w:val="24"/>
        </w:rPr>
        <w:t xml:space="preserve">Las direcciones </w:t>
      </w:r>
      <w:proofErr w:type="spellStart"/>
      <w:r w:rsidRPr="005C2359">
        <w:rPr>
          <w:rFonts w:ascii="Times New Roman" w:hAnsi="Times New Roman" w:cs="Times New Roman"/>
          <w:sz w:val="24"/>
          <w:szCs w:val="24"/>
        </w:rPr>
        <w:t>unicast</w:t>
      </w:r>
      <w:proofErr w:type="spellEnd"/>
      <w:r w:rsidRPr="005C2359">
        <w:rPr>
          <w:rFonts w:ascii="Times New Roman" w:hAnsi="Times New Roman" w:cs="Times New Roman"/>
          <w:sz w:val="24"/>
          <w:szCs w:val="24"/>
        </w:rPr>
        <w:t xml:space="preserve"> de IPv6 locales permiten a dispositivos que estén en la misma red local ser capaces de comunicarse sin necesidad de asignación de un direccionamiento global. Las direcciones locales son utilizadas para el enrutamiento </w:t>
      </w:r>
      <w:r w:rsidRPr="005C2359">
        <w:rPr>
          <w:rFonts w:ascii="Times New Roman" w:hAnsi="Times New Roman" w:cs="Times New Roman"/>
          <w:sz w:val="24"/>
          <w:szCs w:val="24"/>
        </w:rPr>
        <w:lastRenderedPageBreak/>
        <w:t>y por los procesos de descubrimiento entre protocolos. Son auto- configuradas utilizando el prefijo FE</w:t>
      </w:r>
      <w:proofErr w:type="gramStart"/>
      <w:r w:rsidRPr="005C2359">
        <w:rPr>
          <w:rFonts w:ascii="Times New Roman" w:hAnsi="Times New Roman" w:cs="Times New Roman"/>
          <w:sz w:val="24"/>
          <w:szCs w:val="24"/>
        </w:rPr>
        <w:t>80:</w:t>
      </w:r>
      <w:r w:rsidR="00481F35" w:rsidRPr="00481F35">
        <w:rPr>
          <w:rFonts w:ascii="Times New Roman" w:hAnsi="Times New Roman" w:cs="Times New Roman"/>
          <w:sz w:val="24"/>
          <w:szCs w:val="24"/>
        </w:rPr>
        <w:t>:</w:t>
      </w:r>
      <w:r w:rsidRPr="00481F35">
        <w:rPr>
          <w:rFonts w:ascii="Times New Roman" w:hAnsi="Times New Roman" w:cs="Times New Roman"/>
          <w:sz w:val="24"/>
          <w:szCs w:val="24"/>
        </w:rPr>
        <w:t>/</w:t>
      </w:r>
      <w:proofErr w:type="gramEnd"/>
      <w:r w:rsidRPr="00481F35">
        <w:rPr>
          <w:rFonts w:ascii="Times New Roman" w:hAnsi="Times New Roman" w:cs="Times New Roman"/>
          <w:sz w:val="24"/>
          <w:szCs w:val="24"/>
        </w:rPr>
        <w:t>10 más el formato EUI-64 ID:</w:t>
      </w:r>
    </w:p>
    <w:p w:rsidR="0014181A" w:rsidRPr="005C2359" w:rsidRDefault="0014181A" w:rsidP="00744FE0">
      <w:pPr>
        <w:pStyle w:val="Prrafodelista"/>
        <w:spacing w:after="0" w:line="360" w:lineRule="auto"/>
        <w:jc w:val="both"/>
        <w:rPr>
          <w:rFonts w:ascii="Times New Roman" w:hAnsi="Times New Roman" w:cs="Times New Roman"/>
          <w:sz w:val="24"/>
          <w:szCs w:val="24"/>
        </w:rPr>
      </w:pPr>
    </w:p>
    <w:p w:rsidR="0014181A" w:rsidRPr="00BF2F6A" w:rsidRDefault="0014181A" w:rsidP="00744FE0">
      <w:pPr>
        <w:pStyle w:val="Prrafodelista"/>
        <w:spacing w:after="0" w:line="360" w:lineRule="auto"/>
        <w:jc w:val="both"/>
        <w:rPr>
          <w:rFonts w:ascii="Times New Roman" w:hAnsi="Times New Roman" w:cs="Times New Roman"/>
          <w:sz w:val="24"/>
          <w:szCs w:val="24"/>
        </w:rPr>
      </w:pPr>
      <w:r w:rsidRPr="005C2359">
        <w:rPr>
          <w:rFonts w:ascii="Times New Roman" w:hAnsi="Times New Roman" w:cs="Times New Roman"/>
          <w:noProof/>
          <w:sz w:val="24"/>
          <w:szCs w:val="24"/>
          <w:lang w:val="es-419" w:eastAsia="es-419"/>
        </w:rPr>
        <w:drawing>
          <wp:inline distT="0" distB="0" distL="0" distR="0" wp14:anchorId="6101FD01" wp14:editId="43655335">
            <wp:extent cx="4391025" cy="933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1025" cy="933450"/>
                    </a:xfrm>
                    <a:prstGeom prst="rect">
                      <a:avLst/>
                    </a:prstGeom>
                  </pic:spPr>
                </pic:pic>
              </a:graphicData>
            </a:graphic>
          </wp:inline>
        </w:drawing>
      </w:r>
    </w:p>
    <w:p w:rsidR="0014181A" w:rsidRPr="005C2359" w:rsidRDefault="0014181A" w:rsidP="00744FE0">
      <w:pPr>
        <w:pStyle w:val="Prrafodelista"/>
        <w:spacing w:after="0" w:line="360" w:lineRule="auto"/>
        <w:ind w:left="0"/>
        <w:jc w:val="both"/>
        <w:rPr>
          <w:rFonts w:ascii="Times New Roman" w:hAnsi="Times New Roman" w:cs="Times New Roman"/>
          <w:b/>
          <w:sz w:val="24"/>
          <w:szCs w:val="24"/>
        </w:rPr>
      </w:pPr>
    </w:p>
    <w:p w:rsidR="00E73CFE" w:rsidRDefault="00FB3B4A" w:rsidP="00744FE0">
      <w:pPr>
        <w:pStyle w:val="Prrafodelista"/>
        <w:numPr>
          <w:ilvl w:val="0"/>
          <w:numId w:val="1"/>
        </w:numPr>
        <w:spacing w:after="0" w:line="360" w:lineRule="auto"/>
        <w:jc w:val="both"/>
        <w:rPr>
          <w:rFonts w:ascii="Times New Roman" w:eastAsia="Times New Roman" w:hAnsi="Times New Roman" w:cs="Times New Roman"/>
          <w:b/>
          <w:sz w:val="24"/>
          <w:szCs w:val="24"/>
          <w:lang w:val="es-ES" w:eastAsia="es-ES"/>
        </w:rPr>
      </w:pPr>
      <w:r w:rsidRPr="005C2359">
        <w:rPr>
          <w:rFonts w:ascii="Times New Roman" w:eastAsia="Times New Roman" w:hAnsi="Times New Roman" w:cs="Times New Roman"/>
          <w:b/>
          <w:sz w:val="24"/>
          <w:szCs w:val="24"/>
          <w:lang w:val="es-ES" w:eastAsia="es-ES"/>
        </w:rPr>
        <w:t>CONCLU</w:t>
      </w:r>
      <w:r w:rsidR="00E73CFE" w:rsidRPr="005C2359">
        <w:rPr>
          <w:rFonts w:ascii="Times New Roman" w:eastAsia="Times New Roman" w:hAnsi="Times New Roman" w:cs="Times New Roman"/>
          <w:b/>
          <w:sz w:val="24"/>
          <w:szCs w:val="24"/>
          <w:lang w:val="es-ES" w:eastAsia="es-ES"/>
        </w:rPr>
        <w:t>S</w:t>
      </w:r>
      <w:r w:rsidRPr="005C2359">
        <w:rPr>
          <w:rFonts w:ascii="Times New Roman" w:eastAsia="Times New Roman" w:hAnsi="Times New Roman" w:cs="Times New Roman"/>
          <w:b/>
          <w:sz w:val="24"/>
          <w:szCs w:val="24"/>
          <w:lang w:val="es-ES" w:eastAsia="es-ES"/>
        </w:rPr>
        <w:t xml:space="preserve">IONES </w:t>
      </w:r>
    </w:p>
    <w:p w:rsidR="00710718" w:rsidRPr="00481F35" w:rsidRDefault="00481F35" w:rsidP="00744FE0">
      <w:pPr>
        <w:pStyle w:val="Prrafodelista"/>
        <w:numPr>
          <w:ilvl w:val="0"/>
          <w:numId w:val="50"/>
        </w:numPr>
        <w:spacing w:after="0" w:line="360" w:lineRule="auto"/>
        <w:jc w:val="both"/>
        <w:rPr>
          <w:rFonts w:ascii="Times New Roman" w:eastAsia="Times New Roman" w:hAnsi="Times New Roman" w:cs="Times New Roman"/>
          <w:b/>
          <w:sz w:val="24"/>
          <w:szCs w:val="24"/>
          <w:lang w:eastAsia="es-ES"/>
        </w:rPr>
      </w:pPr>
      <w:r w:rsidRPr="00481F35">
        <w:rPr>
          <w:rFonts w:ascii="Times New Roman" w:eastAsia="Times New Roman" w:hAnsi="Times New Roman" w:cs="Times New Roman"/>
          <w:sz w:val="24"/>
          <w:szCs w:val="24"/>
          <w:lang w:val="es-ES" w:eastAsia="es-ES"/>
        </w:rPr>
        <w:t xml:space="preserve">El direccionamiento IPv6 </w:t>
      </w:r>
      <w:r>
        <w:rPr>
          <w:rFonts w:ascii="Times New Roman" w:eastAsia="Times New Roman" w:hAnsi="Times New Roman" w:cs="Times New Roman"/>
          <w:sz w:val="24"/>
          <w:szCs w:val="24"/>
          <w:lang w:val="es-ES" w:eastAsia="es-ES"/>
        </w:rPr>
        <w:t>es el sucesor de IPv4, teniendo una longitud de 128 bits y se escriben en formato hexadecimal.</w:t>
      </w:r>
    </w:p>
    <w:p w:rsidR="00054920" w:rsidRDefault="00054920" w:rsidP="00744FE0">
      <w:pPr>
        <w:pStyle w:val="Prrafodelista"/>
        <w:numPr>
          <w:ilvl w:val="0"/>
          <w:numId w:val="50"/>
        </w:numPr>
        <w:spacing w:after="0" w:line="360" w:lineRule="auto"/>
        <w:jc w:val="both"/>
        <w:rPr>
          <w:rFonts w:ascii="Times New Roman" w:eastAsia="Times New Roman" w:hAnsi="Times New Roman" w:cs="Times New Roman"/>
          <w:sz w:val="24"/>
          <w:szCs w:val="24"/>
          <w:lang w:eastAsia="es-ES"/>
        </w:rPr>
      </w:pPr>
      <w:r w:rsidRPr="00054920">
        <w:rPr>
          <w:rFonts w:ascii="Times New Roman" w:eastAsia="Times New Roman" w:hAnsi="Times New Roman" w:cs="Times New Roman"/>
          <w:sz w:val="24"/>
          <w:szCs w:val="24"/>
          <w:lang w:eastAsia="es-ES"/>
        </w:rPr>
        <w:t>Hay</w:t>
      </w:r>
      <w:r>
        <w:rPr>
          <w:rFonts w:ascii="Times New Roman" w:eastAsia="Times New Roman" w:hAnsi="Times New Roman" w:cs="Times New Roman"/>
          <w:sz w:val="24"/>
          <w:szCs w:val="24"/>
          <w:lang w:eastAsia="es-ES"/>
        </w:rPr>
        <w:t xml:space="preserve"> dos formas en las que se reduce tanta cantidad de números para la optimización de lectura de comprensión.</w:t>
      </w:r>
    </w:p>
    <w:p w:rsidR="00481F35" w:rsidRPr="00054920" w:rsidRDefault="008848D6" w:rsidP="00744FE0">
      <w:pPr>
        <w:pStyle w:val="Prrafodelista"/>
        <w:numPr>
          <w:ilvl w:val="0"/>
          <w:numId w:val="50"/>
        </w:num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tipo de dirección define el destino de la comunicación, los receptores a los que debe ser entregado el paquete.</w:t>
      </w:r>
    </w:p>
    <w:p w:rsidR="00D52E30" w:rsidRPr="005C2359" w:rsidRDefault="00324C65" w:rsidP="00744FE0">
      <w:pPr>
        <w:pStyle w:val="Prrafodelista"/>
        <w:numPr>
          <w:ilvl w:val="0"/>
          <w:numId w:val="1"/>
        </w:numPr>
        <w:spacing w:after="0" w:line="360" w:lineRule="auto"/>
        <w:jc w:val="both"/>
        <w:rPr>
          <w:rFonts w:ascii="Times New Roman" w:eastAsia="Times New Roman" w:hAnsi="Times New Roman" w:cs="Times New Roman"/>
          <w:b/>
          <w:sz w:val="24"/>
          <w:szCs w:val="24"/>
          <w:lang w:val="es-ES" w:eastAsia="es-ES"/>
        </w:rPr>
      </w:pPr>
      <w:r w:rsidRPr="005C2359">
        <w:rPr>
          <w:rFonts w:ascii="Times New Roman" w:eastAsia="Times New Roman" w:hAnsi="Times New Roman" w:cs="Times New Roman"/>
          <w:b/>
          <w:sz w:val="24"/>
          <w:szCs w:val="24"/>
          <w:lang w:val="es-ES" w:eastAsia="es-ES"/>
        </w:rPr>
        <w:t xml:space="preserve"> </w:t>
      </w:r>
      <w:r w:rsidR="00FB3B4A" w:rsidRPr="005C2359">
        <w:rPr>
          <w:rFonts w:ascii="Times New Roman" w:eastAsia="Times New Roman" w:hAnsi="Times New Roman" w:cs="Times New Roman"/>
          <w:b/>
          <w:sz w:val="24"/>
          <w:szCs w:val="24"/>
          <w:lang w:val="es-ES" w:eastAsia="es-ES"/>
        </w:rPr>
        <w:t>RECOMENDACIONES</w:t>
      </w:r>
      <w:r w:rsidRPr="005C2359">
        <w:rPr>
          <w:rFonts w:ascii="Times New Roman" w:eastAsia="Times New Roman" w:hAnsi="Times New Roman" w:cs="Times New Roman"/>
          <w:b/>
          <w:sz w:val="24"/>
          <w:szCs w:val="24"/>
          <w:lang w:val="es-ES" w:eastAsia="es-ES"/>
        </w:rPr>
        <w:t>.</w:t>
      </w:r>
    </w:p>
    <w:p w:rsidR="005D0771" w:rsidRPr="005C2359" w:rsidRDefault="00851DE1" w:rsidP="00744FE0">
      <w:pPr>
        <w:pStyle w:val="Prrafodelista"/>
        <w:numPr>
          <w:ilvl w:val="0"/>
          <w:numId w:val="8"/>
        </w:numPr>
        <w:spacing w:after="0" w:line="360" w:lineRule="auto"/>
        <w:jc w:val="both"/>
        <w:rPr>
          <w:rFonts w:ascii="Times New Roman" w:hAnsi="Times New Roman" w:cs="Times New Roman"/>
          <w:sz w:val="24"/>
          <w:szCs w:val="24"/>
        </w:rPr>
      </w:pPr>
      <w:r w:rsidRPr="005C2359">
        <w:rPr>
          <w:rFonts w:ascii="Times New Roman" w:eastAsia="Times New Roman" w:hAnsi="Times New Roman" w:cs="Times New Roman"/>
          <w:sz w:val="24"/>
          <w:szCs w:val="24"/>
          <w:lang w:val="es-ES" w:eastAsia="es-ES"/>
        </w:rPr>
        <w:t xml:space="preserve">Realizar </w:t>
      </w:r>
      <w:r w:rsidR="0046545B" w:rsidRPr="005C2359">
        <w:rPr>
          <w:rFonts w:ascii="Times New Roman" w:eastAsia="Times New Roman" w:hAnsi="Times New Roman" w:cs="Times New Roman"/>
          <w:sz w:val="24"/>
          <w:szCs w:val="24"/>
          <w:lang w:val="es-ES" w:eastAsia="es-ES"/>
        </w:rPr>
        <w:t>prácticas</w:t>
      </w:r>
      <w:r w:rsidR="00AE1DF8" w:rsidRPr="005C2359">
        <w:rPr>
          <w:rFonts w:ascii="Times New Roman" w:eastAsia="Times New Roman" w:hAnsi="Times New Roman" w:cs="Times New Roman"/>
          <w:sz w:val="24"/>
          <w:szCs w:val="24"/>
          <w:lang w:val="es-ES" w:eastAsia="es-ES"/>
        </w:rPr>
        <w:t xml:space="preserve"> </w:t>
      </w:r>
      <w:r w:rsidR="005D0771" w:rsidRPr="005C2359">
        <w:rPr>
          <w:rFonts w:ascii="Times New Roman" w:eastAsia="Times New Roman" w:hAnsi="Times New Roman" w:cs="Times New Roman"/>
          <w:sz w:val="24"/>
          <w:szCs w:val="24"/>
          <w:lang w:val="es-ES" w:eastAsia="es-ES"/>
        </w:rPr>
        <w:t>en nuestro computador para determinar cómo está configurada nuestra red y poder solucionar problemas de conectividad.</w:t>
      </w:r>
    </w:p>
    <w:p w:rsidR="005447A3" w:rsidRPr="000915ED" w:rsidRDefault="005D0771" w:rsidP="000915ED">
      <w:pPr>
        <w:pStyle w:val="Prrafodelista"/>
        <w:numPr>
          <w:ilvl w:val="0"/>
          <w:numId w:val="8"/>
        </w:numPr>
        <w:spacing w:after="0" w:line="360" w:lineRule="auto"/>
        <w:jc w:val="both"/>
        <w:rPr>
          <w:rFonts w:ascii="Times New Roman" w:hAnsi="Times New Roman" w:cs="Times New Roman"/>
          <w:sz w:val="24"/>
          <w:szCs w:val="24"/>
        </w:rPr>
      </w:pPr>
      <w:r w:rsidRPr="005C2359">
        <w:rPr>
          <w:rFonts w:ascii="Times New Roman" w:eastAsia="Times New Roman" w:hAnsi="Times New Roman" w:cs="Times New Roman"/>
          <w:sz w:val="24"/>
          <w:szCs w:val="24"/>
          <w:lang w:eastAsia="es-ES"/>
        </w:rPr>
        <w:t>Realizar un debate en el aula para complementar la investigación.</w:t>
      </w:r>
    </w:p>
    <w:p w:rsidR="000915ED" w:rsidRPr="000915ED" w:rsidRDefault="000915ED" w:rsidP="000915ED">
      <w:pPr>
        <w:pStyle w:val="Prrafodelista"/>
        <w:spacing w:after="0" w:line="360" w:lineRule="auto"/>
        <w:ind w:left="1080"/>
        <w:jc w:val="both"/>
        <w:rPr>
          <w:rFonts w:ascii="Times New Roman" w:hAnsi="Times New Roman" w:cs="Times New Roman"/>
          <w:sz w:val="24"/>
          <w:szCs w:val="24"/>
        </w:rPr>
      </w:pPr>
    </w:p>
    <w:p w:rsidR="000915ED" w:rsidRDefault="000915ED" w:rsidP="000915ED">
      <w:pPr>
        <w:pStyle w:val="Prrafodelista"/>
        <w:numPr>
          <w:ilvl w:val="0"/>
          <w:numId w:val="1"/>
        </w:numPr>
        <w:spacing w:after="0" w:line="360" w:lineRule="auto"/>
        <w:jc w:val="both"/>
        <w:rPr>
          <w:rFonts w:ascii="Times New Roman" w:hAnsi="Times New Roman" w:cs="Times New Roman"/>
          <w:b/>
          <w:sz w:val="24"/>
          <w:szCs w:val="24"/>
        </w:rPr>
      </w:pPr>
      <w:r w:rsidRPr="000915ED">
        <w:rPr>
          <w:rFonts w:ascii="Times New Roman" w:hAnsi="Times New Roman" w:cs="Times New Roman"/>
          <w:b/>
          <w:sz w:val="24"/>
          <w:szCs w:val="24"/>
        </w:rPr>
        <w:t>BIBLIOGRAFÍA</w:t>
      </w:r>
    </w:p>
    <w:p w:rsidR="000915ED" w:rsidRPr="00054920" w:rsidRDefault="000915ED" w:rsidP="000915E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Ariga</w:t>
      </w:r>
      <w:r w:rsidR="00054920">
        <w:rPr>
          <w:rFonts w:ascii="Times New Roman" w:hAnsi="Times New Roman" w:cs="Times New Roman"/>
          <w:sz w:val="24"/>
          <w:szCs w:val="24"/>
        </w:rPr>
        <w:t>n</w:t>
      </w:r>
      <w:r>
        <w:rPr>
          <w:rFonts w:ascii="Times New Roman" w:hAnsi="Times New Roman" w:cs="Times New Roman"/>
          <w:sz w:val="24"/>
          <w:szCs w:val="24"/>
        </w:rPr>
        <w:t>e</w:t>
      </w:r>
      <w:r w:rsidR="00054920">
        <w:rPr>
          <w:rFonts w:ascii="Times New Roman" w:hAnsi="Times New Roman" w:cs="Times New Roman"/>
          <w:sz w:val="24"/>
          <w:szCs w:val="24"/>
        </w:rPr>
        <w:t>ll</w:t>
      </w:r>
      <w:r>
        <w:rPr>
          <w:rFonts w:ascii="Times New Roman" w:hAnsi="Times New Roman" w:cs="Times New Roman"/>
          <w:sz w:val="24"/>
          <w:szCs w:val="24"/>
        </w:rPr>
        <w:t>o</w:t>
      </w:r>
      <w:proofErr w:type="spellEnd"/>
      <w:r>
        <w:rPr>
          <w:rFonts w:ascii="Times New Roman" w:hAnsi="Times New Roman" w:cs="Times New Roman"/>
          <w:sz w:val="24"/>
          <w:szCs w:val="24"/>
        </w:rPr>
        <w:t xml:space="preserve">, </w:t>
      </w:r>
      <w:r w:rsidR="00054920">
        <w:rPr>
          <w:rFonts w:ascii="Times New Roman" w:hAnsi="Times New Roman" w:cs="Times New Roman"/>
          <w:sz w:val="24"/>
          <w:szCs w:val="24"/>
        </w:rPr>
        <w:t>E</w:t>
      </w:r>
      <w:r>
        <w:rPr>
          <w:rFonts w:ascii="Times New Roman" w:hAnsi="Times New Roman" w:cs="Times New Roman"/>
          <w:sz w:val="24"/>
          <w:szCs w:val="24"/>
        </w:rPr>
        <w:t>rnesto</w:t>
      </w:r>
      <w:r w:rsidR="00054920">
        <w:rPr>
          <w:rFonts w:ascii="Times New Roman" w:hAnsi="Times New Roman" w:cs="Times New Roman"/>
          <w:sz w:val="24"/>
          <w:szCs w:val="24"/>
        </w:rPr>
        <w:t xml:space="preserve"> </w:t>
      </w:r>
      <w:r w:rsidR="00054920">
        <w:rPr>
          <w:rFonts w:ascii="Times New Roman" w:hAnsi="Times New Roman" w:cs="Times New Roman"/>
          <w:i/>
          <w:sz w:val="24"/>
          <w:szCs w:val="24"/>
        </w:rPr>
        <w:t xml:space="preserve">Guía de estudio para la certificación CCNA Routing y </w:t>
      </w:r>
      <w:proofErr w:type="spellStart"/>
      <w:r w:rsidR="00054920">
        <w:rPr>
          <w:rFonts w:ascii="Times New Roman" w:hAnsi="Times New Roman" w:cs="Times New Roman"/>
          <w:i/>
          <w:sz w:val="24"/>
          <w:szCs w:val="24"/>
        </w:rPr>
        <w:t>Switching</w:t>
      </w:r>
      <w:proofErr w:type="spellEnd"/>
      <w:r w:rsidR="00054920">
        <w:rPr>
          <w:rFonts w:ascii="Times New Roman" w:hAnsi="Times New Roman" w:cs="Times New Roman"/>
          <w:sz w:val="24"/>
          <w:szCs w:val="24"/>
        </w:rPr>
        <w:t xml:space="preserve">, </w:t>
      </w:r>
      <w:r w:rsidR="00054920">
        <w:rPr>
          <w:rFonts w:ascii="Times New Roman" w:hAnsi="Times New Roman" w:cs="Times New Roman"/>
          <w:sz w:val="24"/>
          <w:szCs w:val="24"/>
        </w:rPr>
        <w:t>RA-MA, S.A Editorial y Publicaciones</w:t>
      </w:r>
    </w:p>
    <w:sectPr w:rsidR="000915ED" w:rsidRPr="00054920" w:rsidSect="002A1FEC">
      <w:headerReference w:type="default" r:id="rId11"/>
      <w:footerReference w:type="default" r:id="rId12"/>
      <w:pgSz w:w="12240" w:h="15840"/>
      <w:pgMar w:top="1418" w:right="1701" w:bottom="1418" w:left="1701" w:header="142"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495" w:rsidRDefault="00D67495" w:rsidP="00EF54AA">
      <w:pPr>
        <w:spacing w:after="0" w:line="240" w:lineRule="auto"/>
      </w:pPr>
      <w:r>
        <w:separator/>
      </w:r>
    </w:p>
  </w:endnote>
  <w:endnote w:type="continuationSeparator" w:id="0">
    <w:p w:rsidR="00D67495" w:rsidRDefault="00D67495" w:rsidP="00EF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68" w:rsidRDefault="001D0B68" w:rsidP="001D0B68">
    <w:pPr>
      <w:pStyle w:val="Piedepgina"/>
      <w:tabs>
        <w:tab w:val="clear" w:pos="4419"/>
        <w:tab w:val="clear" w:pos="8838"/>
        <w:tab w:val="left" w:pos="6990"/>
      </w:tabs>
    </w:pPr>
  </w:p>
  <w:p w:rsidR="001D0B68" w:rsidRDefault="001D0B68" w:rsidP="001D0B68">
    <w:pPr>
      <w:pStyle w:val="Piedepgina"/>
      <w:tabs>
        <w:tab w:val="clear" w:pos="4419"/>
        <w:tab w:val="clear" w:pos="8838"/>
        <w:tab w:val="left" w:pos="69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495" w:rsidRDefault="00D67495" w:rsidP="00EF54AA">
      <w:pPr>
        <w:spacing w:after="0" w:line="240" w:lineRule="auto"/>
      </w:pPr>
      <w:r>
        <w:separator/>
      </w:r>
    </w:p>
  </w:footnote>
  <w:footnote w:type="continuationSeparator" w:id="0">
    <w:p w:rsidR="00D67495" w:rsidRDefault="00D67495" w:rsidP="00EF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65" w:rsidRDefault="00324C65" w:rsidP="00324C65"/>
  <w:p w:rsidR="00324C65" w:rsidRDefault="00324C65" w:rsidP="00324C65"/>
  <w:p w:rsidR="00324C65" w:rsidRDefault="00324C65" w:rsidP="00324C65">
    <w:pPr>
      <w:pStyle w:val="Encabezado"/>
    </w:pPr>
  </w:p>
  <w:p w:rsidR="001D0B68" w:rsidRDefault="001D0B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EFA"/>
    <w:multiLevelType w:val="multilevel"/>
    <w:tmpl w:val="7AE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59A"/>
    <w:multiLevelType w:val="hybridMultilevel"/>
    <w:tmpl w:val="8130834A"/>
    <w:lvl w:ilvl="0" w:tplc="300A000B">
      <w:start w:val="1"/>
      <w:numFmt w:val="bullet"/>
      <w:lvlText w:val=""/>
      <w:lvlJc w:val="left"/>
      <w:pPr>
        <w:ind w:left="1440" w:hanging="360"/>
      </w:pPr>
      <w:rPr>
        <w:rFonts w:ascii="Wingdings" w:hAnsi="Wingdings"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2" w15:restartNumberingAfterBreak="0">
    <w:nsid w:val="061B6039"/>
    <w:multiLevelType w:val="multilevel"/>
    <w:tmpl w:val="4D485478"/>
    <w:lvl w:ilvl="0">
      <w:start w:val="1"/>
      <w:numFmt w:val="none"/>
      <w:lvlText w:val="5.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BD3C41"/>
    <w:multiLevelType w:val="hybridMultilevel"/>
    <w:tmpl w:val="A3101BF6"/>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0758648C"/>
    <w:multiLevelType w:val="multilevel"/>
    <w:tmpl w:val="291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D731A"/>
    <w:multiLevelType w:val="multilevel"/>
    <w:tmpl w:val="F89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41CAA"/>
    <w:multiLevelType w:val="multilevel"/>
    <w:tmpl w:val="A1F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83D4F"/>
    <w:multiLevelType w:val="multilevel"/>
    <w:tmpl w:val="662A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81271"/>
    <w:multiLevelType w:val="hybridMultilevel"/>
    <w:tmpl w:val="3BBC02AE"/>
    <w:lvl w:ilvl="0" w:tplc="1C8809B8">
      <w:start w:val="1"/>
      <w:numFmt w:val="decimal"/>
      <w:lvlText w:val="5.%1."/>
      <w:lvlJc w:val="left"/>
      <w:pPr>
        <w:ind w:left="108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9B037EE"/>
    <w:multiLevelType w:val="multilevel"/>
    <w:tmpl w:val="957061B8"/>
    <w:lvl w:ilvl="0">
      <w:start w:val="1"/>
      <w:numFmt w:val="none"/>
      <w:lvlText w:val="5.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C9C3E85"/>
    <w:multiLevelType w:val="hybridMultilevel"/>
    <w:tmpl w:val="97BCADB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D5B5E17"/>
    <w:multiLevelType w:val="hybridMultilevel"/>
    <w:tmpl w:val="D29E7318"/>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2" w15:restartNumberingAfterBreak="0">
    <w:nsid w:val="21376D58"/>
    <w:multiLevelType w:val="hybridMultilevel"/>
    <w:tmpl w:val="C9F40E76"/>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21AD1635"/>
    <w:multiLevelType w:val="hybridMultilevel"/>
    <w:tmpl w:val="6C0C9C5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8EF1504"/>
    <w:multiLevelType w:val="multilevel"/>
    <w:tmpl w:val="CDD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651C1"/>
    <w:multiLevelType w:val="multilevel"/>
    <w:tmpl w:val="5352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9576A"/>
    <w:multiLevelType w:val="multilevel"/>
    <w:tmpl w:val="A93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70776"/>
    <w:multiLevelType w:val="multilevel"/>
    <w:tmpl w:val="0DE8EF86"/>
    <w:lvl w:ilvl="0">
      <w:start w:val="1"/>
      <w:numFmt w:val="decimal"/>
      <w:lvlText w:val="%1."/>
      <w:lvlJc w:val="left"/>
      <w:pPr>
        <w:ind w:left="720" w:hanging="360"/>
      </w:pPr>
      <w:rPr>
        <w:b/>
      </w:rPr>
    </w:lvl>
    <w:lvl w:ilvl="1">
      <w:start w:val="1"/>
      <w:numFmt w:val="decimal"/>
      <w:isLgl/>
      <w:lvlText w:val="%1.%2"/>
      <w:lvlJc w:val="left"/>
      <w:pPr>
        <w:ind w:left="735" w:hanging="375"/>
      </w:pPr>
    </w:lvl>
    <w:lvl w:ilvl="2">
      <w:start w:val="1"/>
      <w:numFmt w:val="decimal"/>
      <w:isLgl/>
      <w:lvlText w:val="%1.%2.%3"/>
      <w:lvlJc w:val="left"/>
      <w:pPr>
        <w:ind w:left="1080" w:hanging="720"/>
      </w:pPr>
      <w:rPr>
        <w:b/>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8" w15:restartNumberingAfterBreak="0">
    <w:nsid w:val="31C75F88"/>
    <w:multiLevelType w:val="hybridMultilevel"/>
    <w:tmpl w:val="3F12062E"/>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33655E03"/>
    <w:multiLevelType w:val="hybridMultilevel"/>
    <w:tmpl w:val="B98A9C0A"/>
    <w:lvl w:ilvl="0" w:tplc="300A000B">
      <w:start w:val="1"/>
      <w:numFmt w:val="bullet"/>
      <w:lvlText w:val=""/>
      <w:lvlJc w:val="left"/>
      <w:pPr>
        <w:ind w:left="1440" w:hanging="360"/>
      </w:pPr>
      <w:rPr>
        <w:rFonts w:ascii="Wingdings" w:hAnsi="Wingdings"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20" w15:restartNumberingAfterBreak="0">
    <w:nsid w:val="34247B45"/>
    <w:multiLevelType w:val="multilevel"/>
    <w:tmpl w:val="353801B2"/>
    <w:lvl w:ilvl="0">
      <w:start w:val="1"/>
      <w:numFmt w:val="none"/>
      <w:lvlText w:val="5.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4EF6013"/>
    <w:multiLevelType w:val="hybridMultilevel"/>
    <w:tmpl w:val="0CA09750"/>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350C4254"/>
    <w:multiLevelType w:val="multilevel"/>
    <w:tmpl w:val="848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B35BC"/>
    <w:multiLevelType w:val="multilevel"/>
    <w:tmpl w:val="B694F65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6908BF"/>
    <w:multiLevelType w:val="hybridMultilevel"/>
    <w:tmpl w:val="98626F54"/>
    <w:lvl w:ilvl="0" w:tplc="42A8B2D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8A42177"/>
    <w:multiLevelType w:val="hybridMultilevel"/>
    <w:tmpl w:val="28D4A0FC"/>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15:restartNumberingAfterBreak="0">
    <w:nsid w:val="39CF74EA"/>
    <w:multiLevelType w:val="hybridMultilevel"/>
    <w:tmpl w:val="31E80D98"/>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7" w15:restartNumberingAfterBreak="0">
    <w:nsid w:val="3A812EED"/>
    <w:multiLevelType w:val="hybridMultilevel"/>
    <w:tmpl w:val="97BCADB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3D5E0EA9"/>
    <w:multiLevelType w:val="hybridMultilevel"/>
    <w:tmpl w:val="9C20DF2C"/>
    <w:lvl w:ilvl="0" w:tplc="300A000B">
      <w:start w:val="1"/>
      <w:numFmt w:val="bullet"/>
      <w:lvlText w:val=""/>
      <w:lvlJc w:val="left"/>
      <w:pPr>
        <w:ind w:left="1146" w:hanging="360"/>
      </w:pPr>
      <w:rPr>
        <w:rFonts w:ascii="Wingdings" w:hAnsi="Wingdings"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9" w15:restartNumberingAfterBreak="0">
    <w:nsid w:val="4022268D"/>
    <w:multiLevelType w:val="multilevel"/>
    <w:tmpl w:val="50344110"/>
    <w:lvl w:ilvl="0">
      <w:start w:val="1"/>
      <w:numFmt w:val="none"/>
      <w:lvlText w:val="5.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423442C"/>
    <w:multiLevelType w:val="multilevel"/>
    <w:tmpl w:val="89948ADA"/>
    <w:lvl w:ilvl="0">
      <w:start w:val="1"/>
      <w:numFmt w:val="none"/>
      <w:lvlText w:val="5.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9CB3189"/>
    <w:multiLevelType w:val="multilevel"/>
    <w:tmpl w:val="076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5702DA"/>
    <w:multiLevelType w:val="hybridMultilevel"/>
    <w:tmpl w:val="4E5A3D8E"/>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15:restartNumberingAfterBreak="0">
    <w:nsid w:val="4E0131C0"/>
    <w:multiLevelType w:val="multilevel"/>
    <w:tmpl w:val="AD74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47C89"/>
    <w:multiLevelType w:val="hybridMultilevel"/>
    <w:tmpl w:val="C926654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479000A"/>
    <w:multiLevelType w:val="multilevel"/>
    <w:tmpl w:val="1D78EB90"/>
    <w:lvl w:ilvl="0">
      <w:start w:val="1"/>
      <w:numFmt w:val="none"/>
      <w:lvlText w:val="5.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76C093C"/>
    <w:multiLevelType w:val="multilevel"/>
    <w:tmpl w:val="CD4E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A25A1"/>
    <w:multiLevelType w:val="multilevel"/>
    <w:tmpl w:val="B07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62DCE"/>
    <w:multiLevelType w:val="multilevel"/>
    <w:tmpl w:val="30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2656BA"/>
    <w:multiLevelType w:val="multilevel"/>
    <w:tmpl w:val="E00CED0E"/>
    <w:lvl w:ilvl="0">
      <w:start w:val="10"/>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CE91CE1"/>
    <w:multiLevelType w:val="hybridMultilevel"/>
    <w:tmpl w:val="1C3443AC"/>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1" w15:restartNumberingAfterBreak="0">
    <w:nsid w:val="5E425A78"/>
    <w:multiLevelType w:val="hybridMultilevel"/>
    <w:tmpl w:val="976EC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5E524549"/>
    <w:multiLevelType w:val="multilevel"/>
    <w:tmpl w:val="6F9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3494F"/>
    <w:multiLevelType w:val="hybridMultilevel"/>
    <w:tmpl w:val="3A16BE78"/>
    <w:lvl w:ilvl="0" w:tplc="300A000B">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65390D31"/>
    <w:multiLevelType w:val="multilevel"/>
    <w:tmpl w:val="A64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1085D"/>
    <w:multiLevelType w:val="multilevel"/>
    <w:tmpl w:val="F90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5482C"/>
    <w:multiLevelType w:val="hybridMultilevel"/>
    <w:tmpl w:val="FA10B9A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C9F2C65"/>
    <w:multiLevelType w:val="multilevel"/>
    <w:tmpl w:val="91B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C0D25"/>
    <w:multiLevelType w:val="hybridMultilevel"/>
    <w:tmpl w:val="45B0D6D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9" w15:restartNumberingAfterBreak="0">
    <w:nsid w:val="7FF10C03"/>
    <w:multiLevelType w:val="multilevel"/>
    <w:tmpl w:val="0966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6"/>
  </w:num>
  <w:num w:numId="3">
    <w:abstractNumId w:val="11"/>
  </w:num>
  <w:num w:numId="4">
    <w:abstractNumId w:val="12"/>
  </w:num>
  <w:num w:numId="5">
    <w:abstractNumId w:val="10"/>
  </w:num>
  <w:num w:numId="6">
    <w:abstractNumId w:val="27"/>
  </w:num>
  <w:num w:numId="7">
    <w:abstractNumId w:val="38"/>
  </w:num>
  <w:num w:numId="8">
    <w:abstractNumId w:val="21"/>
  </w:num>
  <w:num w:numId="9">
    <w:abstractNumId w:val="3"/>
  </w:num>
  <w:num w:numId="10">
    <w:abstractNumId w:val="40"/>
  </w:num>
  <w:num w:numId="11">
    <w:abstractNumId w:val="41"/>
  </w:num>
  <w:num w:numId="12">
    <w:abstractNumId w:val="18"/>
  </w:num>
  <w:num w:numId="13">
    <w:abstractNumId w:val="28"/>
  </w:num>
  <w:num w:numId="14">
    <w:abstractNumId w:val="46"/>
  </w:num>
  <w:num w:numId="15">
    <w:abstractNumId w:val="13"/>
  </w:num>
  <w:num w:numId="16">
    <w:abstractNumId w:val="30"/>
  </w:num>
  <w:num w:numId="17">
    <w:abstractNumId w:val="29"/>
  </w:num>
  <w:num w:numId="18">
    <w:abstractNumId w:val="9"/>
  </w:num>
  <w:num w:numId="19">
    <w:abstractNumId w:val="35"/>
  </w:num>
  <w:num w:numId="20">
    <w:abstractNumId w:val="2"/>
  </w:num>
  <w:num w:numId="21">
    <w:abstractNumId w:val="20"/>
  </w:num>
  <w:num w:numId="22">
    <w:abstractNumId w:val="39"/>
  </w:num>
  <w:num w:numId="23">
    <w:abstractNumId w:val="8"/>
  </w:num>
  <w:num w:numId="24">
    <w:abstractNumId w:val="24"/>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9"/>
  </w:num>
  <w:num w:numId="2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42"/>
  </w:num>
  <w:num w:numId="31">
    <w:abstractNumId w:val="34"/>
  </w:num>
  <w:num w:numId="32">
    <w:abstractNumId w:val="43"/>
  </w:num>
  <w:num w:numId="33">
    <w:abstractNumId w:val="31"/>
  </w:num>
  <w:num w:numId="34">
    <w:abstractNumId w:val="5"/>
  </w:num>
  <w:num w:numId="35">
    <w:abstractNumId w:val="14"/>
  </w:num>
  <w:num w:numId="36">
    <w:abstractNumId w:val="15"/>
  </w:num>
  <w:num w:numId="37">
    <w:abstractNumId w:val="37"/>
  </w:num>
  <w:num w:numId="38">
    <w:abstractNumId w:val="49"/>
  </w:num>
  <w:num w:numId="39">
    <w:abstractNumId w:val="44"/>
  </w:num>
  <w:num w:numId="40">
    <w:abstractNumId w:val="4"/>
  </w:num>
  <w:num w:numId="41">
    <w:abstractNumId w:val="16"/>
  </w:num>
  <w:num w:numId="42">
    <w:abstractNumId w:val="47"/>
  </w:num>
  <w:num w:numId="43">
    <w:abstractNumId w:val="7"/>
  </w:num>
  <w:num w:numId="44">
    <w:abstractNumId w:val="33"/>
  </w:num>
  <w:num w:numId="45">
    <w:abstractNumId w:val="0"/>
  </w:num>
  <w:num w:numId="46">
    <w:abstractNumId w:val="6"/>
  </w:num>
  <w:num w:numId="47">
    <w:abstractNumId w:val="45"/>
  </w:num>
  <w:num w:numId="48">
    <w:abstractNumId w:val="32"/>
  </w:num>
  <w:num w:numId="49">
    <w:abstractNumId w:val="2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F6"/>
    <w:rsid w:val="000069F5"/>
    <w:rsid w:val="000123E5"/>
    <w:rsid w:val="00016A66"/>
    <w:rsid w:val="0003368C"/>
    <w:rsid w:val="0004256D"/>
    <w:rsid w:val="000431B3"/>
    <w:rsid w:val="00054920"/>
    <w:rsid w:val="00073C48"/>
    <w:rsid w:val="00086AF0"/>
    <w:rsid w:val="000915ED"/>
    <w:rsid w:val="00096F8F"/>
    <w:rsid w:val="000A5C7E"/>
    <w:rsid w:val="000B070D"/>
    <w:rsid w:val="000C1BF4"/>
    <w:rsid w:val="000E0861"/>
    <w:rsid w:val="000E4004"/>
    <w:rsid w:val="000F5AC9"/>
    <w:rsid w:val="00115F7F"/>
    <w:rsid w:val="00126E0A"/>
    <w:rsid w:val="0014181A"/>
    <w:rsid w:val="00152078"/>
    <w:rsid w:val="00155775"/>
    <w:rsid w:val="00175627"/>
    <w:rsid w:val="0018581C"/>
    <w:rsid w:val="00193955"/>
    <w:rsid w:val="00194C6A"/>
    <w:rsid w:val="00195C8E"/>
    <w:rsid w:val="001C7AD0"/>
    <w:rsid w:val="001D0B68"/>
    <w:rsid w:val="001F5C13"/>
    <w:rsid w:val="00235B3A"/>
    <w:rsid w:val="00250856"/>
    <w:rsid w:val="00270567"/>
    <w:rsid w:val="00270DBF"/>
    <w:rsid w:val="002860A6"/>
    <w:rsid w:val="00296779"/>
    <w:rsid w:val="002A1FEC"/>
    <w:rsid w:val="002A332C"/>
    <w:rsid w:val="002B6C33"/>
    <w:rsid w:val="002C4FBA"/>
    <w:rsid w:val="00307F66"/>
    <w:rsid w:val="00324C65"/>
    <w:rsid w:val="00334C2E"/>
    <w:rsid w:val="00352DF3"/>
    <w:rsid w:val="003907BB"/>
    <w:rsid w:val="003C69BD"/>
    <w:rsid w:val="003D36F0"/>
    <w:rsid w:val="003D7BAF"/>
    <w:rsid w:val="003F3602"/>
    <w:rsid w:val="00420561"/>
    <w:rsid w:val="00432ACB"/>
    <w:rsid w:val="004333C0"/>
    <w:rsid w:val="00437534"/>
    <w:rsid w:val="00453BFE"/>
    <w:rsid w:val="0046545B"/>
    <w:rsid w:val="00471C40"/>
    <w:rsid w:val="00481F35"/>
    <w:rsid w:val="004A3397"/>
    <w:rsid w:val="004A3650"/>
    <w:rsid w:val="004B420C"/>
    <w:rsid w:val="004D3202"/>
    <w:rsid w:val="004D45AF"/>
    <w:rsid w:val="004E18C2"/>
    <w:rsid w:val="004E5A6E"/>
    <w:rsid w:val="00517DE3"/>
    <w:rsid w:val="0052372B"/>
    <w:rsid w:val="005356BF"/>
    <w:rsid w:val="005447A3"/>
    <w:rsid w:val="005563E1"/>
    <w:rsid w:val="005603F7"/>
    <w:rsid w:val="00596AEB"/>
    <w:rsid w:val="005A23E2"/>
    <w:rsid w:val="005B24D3"/>
    <w:rsid w:val="005C1384"/>
    <w:rsid w:val="005C2359"/>
    <w:rsid w:val="005D0771"/>
    <w:rsid w:val="005D1957"/>
    <w:rsid w:val="00606D40"/>
    <w:rsid w:val="00626374"/>
    <w:rsid w:val="00627DA9"/>
    <w:rsid w:val="00634F6F"/>
    <w:rsid w:val="00644843"/>
    <w:rsid w:val="00644ACB"/>
    <w:rsid w:val="00675C92"/>
    <w:rsid w:val="00681D94"/>
    <w:rsid w:val="006915E0"/>
    <w:rsid w:val="006B3162"/>
    <w:rsid w:val="006C3C00"/>
    <w:rsid w:val="006E201E"/>
    <w:rsid w:val="006E3CDB"/>
    <w:rsid w:val="00710718"/>
    <w:rsid w:val="00744FE0"/>
    <w:rsid w:val="007558EC"/>
    <w:rsid w:val="00757D5E"/>
    <w:rsid w:val="007E3C82"/>
    <w:rsid w:val="00815155"/>
    <w:rsid w:val="00817CAD"/>
    <w:rsid w:val="008253E3"/>
    <w:rsid w:val="00830C93"/>
    <w:rsid w:val="00835263"/>
    <w:rsid w:val="00851DE1"/>
    <w:rsid w:val="00865ABF"/>
    <w:rsid w:val="008713BD"/>
    <w:rsid w:val="008832BD"/>
    <w:rsid w:val="008848D6"/>
    <w:rsid w:val="008A107E"/>
    <w:rsid w:val="008A384E"/>
    <w:rsid w:val="008B5B85"/>
    <w:rsid w:val="008F3085"/>
    <w:rsid w:val="008F7AA7"/>
    <w:rsid w:val="0092178C"/>
    <w:rsid w:val="00931E32"/>
    <w:rsid w:val="00933073"/>
    <w:rsid w:val="00944C76"/>
    <w:rsid w:val="00947DAF"/>
    <w:rsid w:val="00963EE8"/>
    <w:rsid w:val="00964B20"/>
    <w:rsid w:val="00966244"/>
    <w:rsid w:val="009B34A9"/>
    <w:rsid w:val="009B7FB9"/>
    <w:rsid w:val="009D1CD4"/>
    <w:rsid w:val="00A358B3"/>
    <w:rsid w:val="00A5278B"/>
    <w:rsid w:val="00A555D7"/>
    <w:rsid w:val="00A72FFC"/>
    <w:rsid w:val="00A87C5C"/>
    <w:rsid w:val="00AB2381"/>
    <w:rsid w:val="00AC0043"/>
    <w:rsid w:val="00AC56E1"/>
    <w:rsid w:val="00AC6452"/>
    <w:rsid w:val="00AC777B"/>
    <w:rsid w:val="00AC7B5D"/>
    <w:rsid w:val="00AD32DF"/>
    <w:rsid w:val="00AE1DF8"/>
    <w:rsid w:val="00AF0FD4"/>
    <w:rsid w:val="00B24F11"/>
    <w:rsid w:val="00B2792C"/>
    <w:rsid w:val="00B50C16"/>
    <w:rsid w:val="00B816F9"/>
    <w:rsid w:val="00B8734F"/>
    <w:rsid w:val="00B90960"/>
    <w:rsid w:val="00B91E48"/>
    <w:rsid w:val="00BB7538"/>
    <w:rsid w:val="00BE692E"/>
    <w:rsid w:val="00BF2F6A"/>
    <w:rsid w:val="00C50821"/>
    <w:rsid w:val="00CD7222"/>
    <w:rsid w:val="00D0731C"/>
    <w:rsid w:val="00D126CD"/>
    <w:rsid w:val="00D25054"/>
    <w:rsid w:val="00D470BE"/>
    <w:rsid w:val="00D52E30"/>
    <w:rsid w:val="00D67495"/>
    <w:rsid w:val="00D72F86"/>
    <w:rsid w:val="00D749F2"/>
    <w:rsid w:val="00D854F6"/>
    <w:rsid w:val="00D86EEF"/>
    <w:rsid w:val="00D87DAC"/>
    <w:rsid w:val="00DA31F0"/>
    <w:rsid w:val="00DA37D3"/>
    <w:rsid w:val="00DB500E"/>
    <w:rsid w:val="00DB721D"/>
    <w:rsid w:val="00DD2BAD"/>
    <w:rsid w:val="00DD6225"/>
    <w:rsid w:val="00E05CCB"/>
    <w:rsid w:val="00E23A1B"/>
    <w:rsid w:val="00E2455B"/>
    <w:rsid w:val="00E3368A"/>
    <w:rsid w:val="00E36ECD"/>
    <w:rsid w:val="00E46BCC"/>
    <w:rsid w:val="00E504B7"/>
    <w:rsid w:val="00E62981"/>
    <w:rsid w:val="00E73CFE"/>
    <w:rsid w:val="00E82134"/>
    <w:rsid w:val="00EA0A19"/>
    <w:rsid w:val="00EA554E"/>
    <w:rsid w:val="00EC164E"/>
    <w:rsid w:val="00EC3EB6"/>
    <w:rsid w:val="00ED3131"/>
    <w:rsid w:val="00EE61D5"/>
    <w:rsid w:val="00EF4E9A"/>
    <w:rsid w:val="00EF54AA"/>
    <w:rsid w:val="00F165A4"/>
    <w:rsid w:val="00F368FC"/>
    <w:rsid w:val="00F4129C"/>
    <w:rsid w:val="00F46CD3"/>
    <w:rsid w:val="00F47ACB"/>
    <w:rsid w:val="00F52352"/>
    <w:rsid w:val="00F66F43"/>
    <w:rsid w:val="00FA59D5"/>
    <w:rsid w:val="00FB3B4A"/>
    <w:rsid w:val="00FC6553"/>
    <w:rsid w:val="00FE714E"/>
    <w:rsid w:val="00FF415C"/>
    <w:rsid w:val="00FF57F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0F4B4"/>
  <w15:docId w15:val="{E38A45FB-65F7-4D92-869D-7461433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4F6"/>
  </w:style>
  <w:style w:type="paragraph" w:styleId="Ttulo1">
    <w:name w:val="heading 1"/>
    <w:basedOn w:val="Normal"/>
    <w:link w:val="Ttulo1Car"/>
    <w:uiPriority w:val="9"/>
    <w:qFormat/>
    <w:rsid w:val="00D85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unhideWhenUsed/>
    <w:qFormat/>
    <w:rsid w:val="008F30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F308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749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4F6"/>
    <w:pPr>
      <w:ind w:left="720"/>
      <w:contextualSpacing/>
    </w:pPr>
  </w:style>
  <w:style w:type="paragraph" w:styleId="Encabezado">
    <w:name w:val="header"/>
    <w:basedOn w:val="Normal"/>
    <w:link w:val="EncabezadoCar"/>
    <w:uiPriority w:val="99"/>
    <w:unhideWhenUsed/>
    <w:rsid w:val="00D854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54F6"/>
  </w:style>
  <w:style w:type="paragraph" w:styleId="Piedepgina">
    <w:name w:val="footer"/>
    <w:basedOn w:val="Normal"/>
    <w:link w:val="PiedepginaCar"/>
    <w:uiPriority w:val="99"/>
    <w:unhideWhenUsed/>
    <w:rsid w:val="00D854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54F6"/>
  </w:style>
  <w:style w:type="character" w:styleId="Hipervnculo">
    <w:name w:val="Hyperlink"/>
    <w:basedOn w:val="Fuentedeprrafopredeter"/>
    <w:uiPriority w:val="99"/>
    <w:unhideWhenUsed/>
    <w:rsid w:val="00D854F6"/>
    <w:rPr>
      <w:color w:val="0000FF"/>
      <w:u w:val="single"/>
    </w:rPr>
  </w:style>
  <w:style w:type="paragraph" w:styleId="Descripcin">
    <w:name w:val="caption"/>
    <w:basedOn w:val="Normal"/>
    <w:next w:val="Normal"/>
    <w:uiPriority w:val="35"/>
    <w:unhideWhenUsed/>
    <w:qFormat/>
    <w:rsid w:val="00D854F6"/>
    <w:pPr>
      <w:spacing w:line="240" w:lineRule="auto"/>
    </w:pPr>
    <w:rPr>
      <w:b/>
      <w:bCs/>
      <w:color w:val="4F81BD" w:themeColor="accent1"/>
      <w:sz w:val="18"/>
      <w:szCs w:val="18"/>
    </w:rPr>
  </w:style>
  <w:style w:type="character" w:styleId="Textoennegrita">
    <w:name w:val="Strong"/>
    <w:basedOn w:val="Fuentedeprrafopredeter"/>
    <w:uiPriority w:val="22"/>
    <w:qFormat/>
    <w:rsid w:val="00D854F6"/>
    <w:rPr>
      <w:b/>
      <w:bCs/>
    </w:rPr>
  </w:style>
  <w:style w:type="paragraph" w:styleId="Textodeglobo">
    <w:name w:val="Balloon Text"/>
    <w:basedOn w:val="Normal"/>
    <w:link w:val="TextodegloboCar"/>
    <w:uiPriority w:val="99"/>
    <w:semiHidden/>
    <w:unhideWhenUsed/>
    <w:rsid w:val="00D854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4F6"/>
    <w:rPr>
      <w:rFonts w:ascii="Tahoma" w:hAnsi="Tahoma" w:cs="Tahoma"/>
      <w:sz w:val="16"/>
      <w:szCs w:val="16"/>
    </w:rPr>
  </w:style>
  <w:style w:type="character" w:customStyle="1" w:styleId="Ttulo1Car">
    <w:name w:val="Título 1 Car"/>
    <w:basedOn w:val="Fuentedeprrafopredeter"/>
    <w:link w:val="Ttulo1"/>
    <w:uiPriority w:val="9"/>
    <w:rsid w:val="00D854F6"/>
    <w:rPr>
      <w:rFonts w:ascii="Times New Roman" w:eastAsia="Times New Roman" w:hAnsi="Times New Roman" w:cs="Times New Roman"/>
      <w:b/>
      <w:bCs/>
      <w:kern w:val="36"/>
      <w:sz w:val="48"/>
      <w:szCs w:val="48"/>
      <w:lang w:eastAsia="es-EC"/>
    </w:rPr>
  </w:style>
  <w:style w:type="paragraph" w:styleId="NormalWeb">
    <w:name w:val="Normal (Web)"/>
    <w:basedOn w:val="Normal"/>
    <w:uiPriority w:val="99"/>
    <w:unhideWhenUsed/>
    <w:rsid w:val="00D854F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delmarcadordeposicin">
    <w:name w:val="Placeholder Text"/>
    <w:basedOn w:val="Fuentedeprrafopredeter"/>
    <w:uiPriority w:val="99"/>
    <w:semiHidden/>
    <w:rsid w:val="00EA554E"/>
    <w:rPr>
      <w:color w:val="808080"/>
    </w:rPr>
  </w:style>
  <w:style w:type="table" w:styleId="Tablaconcuadrcula">
    <w:name w:val="Table Grid"/>
    <w:basedOn w:val="Tablanormal"/>
    <w:uiPriority w:val="59"/>
    <w:rsid w:val="005B2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FB3B4A"/>
  </w:style>
  <w:style w:type="character" w:customStyle="1" w:styleId="apple-converted-space">
    <w:name w:val="apple-converted-space"/>
    <w:basedOn w:val="Fuentedeprrafopredeter"/>
    <w:rsid w:val="0052372B"/>
  </w:style>
  <w:style w:type="character" w:customStyle="1" w:styleId="a">
    <w:name w:val="a"/>
    <w:basedOn w:val="Fuentedeprrafopredeter"/>
    <w:rsid w:val="00966244"/>
  </w:style>
  <w:style w:type="character" w:customStyle="1" w:styleId="l">
    <w:name w:val="l"/>
    <w:basedOn w:val="Fuentedeprrafopredeter"/>
    <w:rsid w:val="00817CAD"/>
  </w:style>
  <w:style w:type="character" w:customStyle="1" w:styleId="Ttulo2Car">
    <w:name w:val="Título 2 Car"/>
    <w:basedOn w:val="Fuentedeprrafopredeter"/>
    <w:link w:val="Ttulo2"/>
    <w:uiPriority w:val="9"/>
    <w:rsid w:val="008F308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F3085"/>
    <w:rPr>
      <w:rFonts w:asciiTheme="majorHAnsi" w:eastAsiaTheme="majorEastAsia" w:hAnsiTheme="majorHAnsi" w:cstheme="majorBidi"/>
      <w:b/>
      <w:bCs/>
      <w:color w:val="4F81BD" w:themeColor="accent1"/>
    </w:rPr>
  </w:style>
  <w:style w:type="character" w:customStyle="1" w:styleId="caps">
    <w:name w:val="caps"/>
    <w:basedOn w:val="Fuentedeprrafopredeter"/>
    <w:rsid w:val="00964B20"/>
  </w:style>
  <w:style w:type="character" w:customStyle="1" w:styleId="ilfuvd">
    <w:name w:val="ilfuvd"/>
    <w:basedOn w:val="Fuentedeprrafopredeter"/>
    <w:rsid w:val="00627DA9"/>
  </w:style>
  <w:style w:type="character" w:styleId="nfasis">
    <w:name w:val="Emphasis"/>
    <w:basedOn w:val="Fuentedeprrafopredeter"/>
    <w:uiPriority w:val="20"/>
    <w:qFormat/>
    <w:rsid w:val="00E46BCC"/>
    <w:rPr>
      <w:i/>
      <w:iCs/>
    </w:rPr>
  </w:style>
  <w:style w:type="character" w:customStyle="1" w:styleId="Ttulo4Car">
    <w:name w:val="Título 4 Car"/>
    <w:basedOn w:val="Fuentedeprrafopredeter"/>
    <w:link w:val="Ttulo4"/>
    <w:uiPriority w:val="9"/>
    <w:semiHidden/>
    <w:rsid w:val="00D749F2"/>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D7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1406">
      <w:bodyDiv w:val="1"/>
      <w:marLeft w:val="0"/>
      <w:marRight w:val="0"/>
      <w:marTop w:val="0"/>
      <w:marBottom w:val="0"/>
      <w:divBdr>
        <w:top w:val="none" w:sz="0" w:space="0" w:color="auto"/>
        <w:left w:val="none" w:sz="0" w:space="0" w:color="auto"/>
        <w:bottom w:val="none" w:sz="0" w:space="0" w:color="auto"/>
        <w:right w:val="none" w:sz="0" w:space="0" w:color="auto"/>
      </w:divBdr>
    </w:div>
    <w:div w:id="31343227">
      <w:bodyDiv w:val="1"/>
      <w:marLeft w:val="0"/>
      <w:marRight w:val="0"/>
      <w:marTop w:val="0"/>
      <w:marBottom w:val="0"/>
      <w:divBdr>
        <w:top w:val="none" w:sz="0" w:space="0" w:color="auto"/>
        <w:left w:val="none" w:sz="0" w:space="0" w:color="auto"/>
        <w:bottom w:val="none" w:sz="0" w:space="0" w:color="auto"/>
        <w:right w:val="none" w:sz="0" w:space="0" w:color="auto"/>
      </w:divBdr>
    </w:div>
    <w:div w:id="193465533">
      <w:bodyDiv w:val="1"/>
      <w:marLeft w:val="0"/>
      <w:marRight w:val="0"/>
      <w:marTop w:val="0"/>
      <w:marBottom w:val="0"/>
      <w:divBdr>
        <w:top w:val="none" w:sz="0" w:space="0" w:color="auto"/>
        <w:left w:val="none" w:sz="0" w:space="0" w:color="auto"/>
        <w:bottom w:val="none" w:sz="0" w:space="0" w:color="auto"/>
        <w:right w:val="none" w:sz="0" w:space="0" w:color="auto"/>
      </w:divBdr>
      <w:divsChild>
        <w:div w:id="216478737">
          <w:marLeft w:val="0"/>
          <w:marRight w:val="0"/>
          <w:marTop w:val="0"/>
          <w:marBottom w:val="0"/>
          <w:divBdr>
            <w:top w:val="none" w:sz="0" w:space="0" w:color="auto"/>
            <w:left w:val="none" w:sz="0" w:space="0" w:color="auto"/>
            <w:bottom w:val="none" w:sz="0" w:space="0" w:color="auto"/>
            <w:right w:val="none" w:sz="0" w:space="0" w:color="auto"/>
          </w:divBdr>
        </w:div>
      </w:divsChild>
    </w:div>
    <w:div w:id="223759636">
      <w:bodyDiv w:val="1"/>
      <w:marLeft w:val="0"/>
      <w:marRight w:val="0"/>
      <w:marTop w:val="0"/>
      <w:marBottom w:val="0"/>
      <w:divBdr>
        <w:top w:val="none" w:sz="0" w:space="0" w:color="auto"/>
        <w:left w:val="none" w:sz="0" w:space="0" w:color="auto"/>
        <w:bottom w:val="none" w:sz="0" w:space="0" w:color="auto"/>
        <w:right w:val="none" w:sz="0" w:space="0" w:color="auto"/>
      </w:divBdr>
    </w:div>
    <w:div w:id="283851946">
      <w:bodyDiv w:val="1"/>
      <w:marLeft w:val="0"/>
      <w:marRight w:val="0"/>
      <w:marTop w:val="0"/>
      <w:marBottom w:val="0"/>
      <w:divBdr>
        <w:top w:val="none" w:sz="0" w:space="0" w:color="auto"/>
        <w:left w:val="none" w:sz="0" w:space="0" w:color="auto"/>
        <w:bottom w:val="none" w:sz="0" w:space="0" w:color="auto"/>
        <w:right w:val="none" w:sz="0" w:space="0" w:color="auto"/>
      </w:divBdr>
    </w:div>
    <w:div w:id="318272519">
      <w:bodyDiv w:val="1"/>
      <w:marLeft w:val="0"/>
      <w:marRight w:val="0"/>
      <w:marTop w:val="0"/>
      <w:marBottom w:val="0"/>
      <w:divBdr>
        <w:top w:val="none" w:sz="0" w:space="0" w:color="auto"/>
        <w:left w:val="none" w:sz="0" w:space="0" w:color="auto"/>
        <w:bottom w:val="none" w:sz="0" w:space="0" w:color="auto"/>
        <w:right w:val="none" w:sz="0" w:space="0" w:color="auto"/>
      </w:divBdr>
    </w:div>
    <w:div w:id="340788577">
      <w:bodyDiv w:val="1"/>
      <w:marLeft w:val="0"/>
      <w:marRight w:val="0"/>
      <w:marTop w:val="0"/>
      <w:marBottom w:val="0"/>
      <w:divBdr>
        <w:top w:val="none" w:sz="0" w:space="0" w:color="auto"/>
        <w:left w:val="none" w:sz="0" w:space="0" w:color="auto"/>
        <w:bottom w:val="none" w:sz="0" w:space="0" w:color="auto"/>
        <w:right w:val="none" w:sz="0" w:space="0" w:color="auto"/>
      </w:divBdr>
    </w:div>
    <w:div w:id="441802013">
      <w:bodyDiv w:val="1"/>
      <w:marLeft w:val="0"/>
      <w:marRight w:val="0"/>
      <w:marTop w:val="0"/>
      <w:marBottom w:val="0"/>
      <w:divBdr>
        <w:top w:val="none" w:sz="0" w:space="0" w:color="auto"/>
        <w:left w:val="none" w:sz="0" w:space="0" w:color="auto"/>
        <w:bottom w:val="none" w:sz="0" w:space="0" w:color="auto"/>
        <w:right w:val="none" w:sz="0" w:space="0" w:color="auto"/>
      </w:divBdr>
    </w:div>
    <w:div w:id="447814790">
      <w:bodyDiv w:val="1"/>
      <w:marLeft w:val="0"/>
      <w:marRight w:val="0"/>
      <w:marTop w:val="0"/>
      <w:marBottom w:val="0"/>
      <w:divBdr>
        <w:top w:val="none" w:sz="0" w:space="0" w:color="auto"/>
        <w:left w:val="none" w:sz="0" w:space="0" w:color="auto"/>
        <w:bottom w:val="none" w:sz="0" w:space="0" w:color="auto"/>
        <w:right w:val="none" w:sz="0" w:space="0" w:color="auto"/>
      </w:divBdr>
    </w:div>
    <w:div w:id="513885791">
      <w:bodyDiv w:val="1"/>
      <w:marLeft w:val="0"/>
      <w:marRight w:val="0"/>
      <w:marTop w:val="0"/>
      <w:marBottom w:val="0"/>
      <w:divBdr>
        <w:top w:val="none" w:sz="0" w:space="0" w:color="auto"/>
        <w:left w:val="none" w:sz="0" w:space="0" w:color="auto"/>
        <w:bottom w:val="none" w:sz="0" w:space="0" w:color="auto"/>
        <w:right w:val="none" w:sz="0" w:space="0" w:color="auto"/>
      </w:divBdr>
    </w:div>
    <w:div w:id="561408968">
      <w:bodyDiv w:val="1"/>
      <w:marLeft w:val="0"/>
      <w:marRight w:val="0"/>
      <w:marTop w:val="0"/>
      <w:marBottom w:val="0"/>
      <w:divBdr>
        <w:top w:val="none" w:sz="0" w:space="0" w:color="auto"/>
        <w:left w:val="none" w:sz="0" w:space="0" w:color="auto"/>
        <w:bottom w:val="none" w:sz="0" w:space="0" w:color="auto"/>
        <w:right w:val="none" w:sz="0" w:space="0" w:color="auto"/>
      </w:divBdr>
    </w:div>
    <w:div w:id="768502729">
      <w:bodyDiv w:val="1"/>
      <w:marLeft w:val="0"/>
      <w:marRight w:val="0"/>
      <w:marTop w:val="0"/>
      <w:marBottom w:val="0"/>
      <w:divBdr>
        <w:top w:val="none" w:sz="0" w:space="0" w:color="auto"/>
        <w:left w:val="none" w:sz="0" w:space="0" w:color="auto"/>
        <w:bottom w:val="none" w:sz="0" w:space="0" w:color="auto"/>
        <w:right w:val="none" w:sz="0" w:space="0" w:color="auto"/>
      </w:divBdr>
    </w:div>
    <w:div w:id="807475903">
      <w:bodyDiv w:val="1"/>
      <w:marLeft w:val="0"/>
      <w:marRight w:val="0"/>
      <w:marTop w:val="0"/>
      <w:marBottom w:val="0"/>
      <w:divBdr>
        <w:top w:val="none" w:sz="0" w:space="0" w:color="auto"/>
        <w:left w:val="none" w:sz="0" w:space="0" w:color="auto"/>
        <w:bottom w:val="none" w:sz="0" w:space="0" w:color="auto"/>
        <w:right w:val="none" w:sz="0" w:space="0" w:color="auto"/>
      </w:divBdr>
      <w:divsChild>
        <w:div w:id="587429349">
          <w:marLeft w:val="0"/>
          <w:marRight w:val="0"/>
          <w:marTop w:val="0"/>
          <w:marBottom w:val="0"/>
          <w:divBdr>
            <w:top w:val="none" w:sz="0" w:space="0" w:color="auto"/>
            <w:left w:val="none" w:sz="0" w:space="0" w:color="auto"/>
            <w:bottom w:val="none" w:sz="0" w:space="0" w:color="auto"/>
            <w:right w:val="none" w:sz="0" w:space="0" w:color="auto"/>
          </w:divBdr>
        </w:div>
        <w:div w:id="50470863">
          <w:marLeft w:val="0"/>
          <w:marRight w:val="0"/>
          <w:marTop w:val="0"/>
          <w:marBottom w:val="0"/>
          <w:divBdr>
            <w:top w:val="none" w:sz="0" w:space="0" w:color="auto"/>
            <w:left w:val="none" w:sz="0" w:space="0" w:color="auto"/>
            <w:bottom w:val="none" w:sz="0" w:space="0" w:color="auto"/>
            <w:right w:val="none" w:sz="0" w:space="0" w:color="auto"/>
          </w:divBdr>
        </w:div>
        <w:div w:id="1266881825">
          <w:marLeft w:val="0"/>
          <w:marRight w:val="0"/>
          <w:marTop w:val="0"/>
          <w:marBottom w:val="0"/>
          <w:divBdr>
            <w:top w:val="none" w:sz="0" w:space="0" w:color="auto"/>
            <w:left w:val="none" w:sz="0" w:space="0" w:color="auto"/>
            <w:bottom w:val="none" w:sz="0" w:space="0" w:color="auto"/>
            <w:right w:val="none" w:sz="0" w:space="0" w:color="auto"/>
          </w:divBdr>
        </w:div>
      </w:divsChild>
    </w:div>
    <w:div w:id="927422501">
      <w:bodyDiv w:val="1"/>
      <w:marLeft w:val="0"/>
      <w:marRight w:val="0"/>
      <w:marTop w:val="0"/>
      <w:marBottom w:val="0"/>
      <w:divBdr>
        <w:top w:val="none" w:sz="0" w:space="0" w:color="auto"/>
        <w:left w:val="none" w:sz="0" w:space="0" w:color="auto"/>
        <w:bottom w:val="none" w:sz="0" w:space="0" w:color="auto"/>
        <w:right w:val="none" w:sz="0" w:space="0" w:color="auto"/>
      </w:divBdr>
    </w:div>
    <w:div w:id="968902050">
      <w:bodyDiv w:val="1"/>
      <w:marLeft w:val="0"/>
      <w:marRight w:val="0"/>
      <w:marTop w:val="0"/>
      <w:marBottom w:val="0"/>
      <w:divBdr>
        <w:top w:val="none" w:sz="0" w:space="0" w:color="auto"/>
        <w:left w:val="none" w:sz="0" w:space="0" w:color="auto"/>
        <w:bottom w:val="none" w:sz="0" w:space="0" w:color="auto"/>
        <w:right w:val="none" w:sz="0" w:space="0" w:color="auto"/>
      </w:divBdr>
    </w:div>
    <w:div w:id="1045984958">
      <w:bodyDiv w:val="1"/>
      <w:marLeft w:val="0"/>
      <w:marRight w:val="0"/>
      <w:marTop w:val="0"/>
      <w:marBottom w:val="0"/>
      <w:divBdr>
        <w:top w:val="none" w:sz="0" w:space="0" w:color="auto"/>
        <w:left w:val="none" w:sz="0" w:space="0" w:color="auto"/>
        <w:bottom w:val="none" w:sz="0" w:space="0" w:color="auto"/>
        <w:right w:val="none" w:sz="0" w:space="0" w:color="auto"/>
      </w:divBdr>
    </w:div>
    <w:div w:id="1052534223">
      <w:bodyDiv w:val="1"/>
      <w:marLeft w:val="0"/>
      <w:marRight w:val="0"/>
      <w:marTop w:val="0"/>
      <w:marBottom w:val="0"/>
      <w:divBdr>
        <w:top w:val="none" w:sz="0" w:space="0" w:color="auto"/>
        <w:left w:val="none" w:sz="0" w:space="0" w:color="auto"/>
        <w:bottom w:val="none" w:sz="0" w:space="0" w:color="auto"/>
        <w:right w:val="none" w:sz="0" w:space="0" w:color="auto"/>
      </w:divBdr>
    </w:div>
    <w:div w:id="1126504228">
      <w:bodyDiv w:val="1"/>
      <w:marLeft w:val="0"/>
      <w:marRight w:val="0"/>
      <w:marTop w:val="0"/>
      <w:marBottom w:val="0"/>
      <w:divBdr>
        <w:top w:val="none" w:sz="0" w:space="0" w:color="auto"/>
        <w:left w:val="none" w:sz="0" w:space="0" w:color="auto"/>
        <w:bottom w:val="none" w:sz="0" w:space="0" w:color="auto"/>
        <w:right w:val="none" w:sz="0" w:space="0" w:color="auto"/>
      </w:divBdr>
    </w:div>
    <w:div w:id="1149903939">
      <w:bodyDiv w:val="1"/>
      <w:marLeft w:val="0"/>
      <w:marRight w:val="0"/>
      <w:marTop w:val="0"/>
      <w:marBottom w:val="0"/>
      <w:divBdr>
        <w:top w:val="none" w:sz="0" w:space="0" w:color="auto"/>
        <w:left w:val="none" w:sz="0" w:space="0" w:color="auto"/>
        <w:bottom w:val="none" w:sz="0" w:space="0" w:color="auto"/>
        <w:right w:val="none" w:sz="0" w:space="0" w:color="auto"/>
      </w:divBdr>
    </w:div>
    <w:div w:id="1291206384">
      <w:bodyDiv w:val="1"/>
      <w:marLeft w:val="0"/>
      <w:marRight w:val="0"/>
      <w:marTop w:val="0"/>
      <w:marBottom w:val="0"/>
      <w:divBdr>
        <w:top w:val="none" w:sz="0" w:space="0" w:color="auto"/>
        <w:left w:val="none" w:sz="0" w:space="0" w:color="auto"/>
        <w:bottom w:val="none" w:sz="0" w:space="0" w:color="auto"/>
        <w:right w:val="none" w:sz="0" w:space="0" w:color="auto"/>
      </w:divBdr>
    </w:div>
    <w:div w:id="1294671458">
      <w:bodyDiv w:val="1"/>
      <w:marLeft w:val="0"/>
      <w:marRight w:val="0"/>
      <w:marTop w:val="0"/>
      <w:marBottom w:val="0"/>
      <w:divBdr>
        <w:top w:val="none" w:sz="0" w:space="0" w:color="auto"/>
        <w:left w:val="none" w:sz="0" w:space="0" w:color="auto"/>
        <w:bottom w:val="none" w:sz="0" w:space="0" w:color="auto"/>
        <w:right w:val="none" w:sz="0" w:space="0" w:color="auto"/>
      </w:divBdr>
    </w:div>
    <w:div w:id="1317077053">
      <w:bodyDiv w:val="1"/>
      <w:marLeft w:val="0"/>
      <w:marRight w:val="0"/>
      <w:marTop w:val="0"/>
      <w:marBottom w:val="0"/>
      <w:divBdr>
        <w:top w:val="none" w:sz="0" w:space="0" w:color="auto"/>
        <w:left w:val="none" w:sz="0" w:space="0" w:color="auto"/>
        <w:bottom w:val="none" w:sz="0" w:space="0" w:color="auto"/>
        <w:right w:val="none" w:sz="0" w:space="0" w:color="auto"/>
      </w:divBdr>
    </w:div>
    <w:div w:id="1324771554">
      <w:bodyDiv w:val="1"/>
      <w:marLeft w:val="0"/>
      <w:marRight w:val="0"/>
      <w:marTop w:val="0"/>
      <w:marBottom w:val="0"/>
      <w:divBdr>
        <w:top w:val="none" w:sz="0" w:space="0" w:color="auto"/>
        <w:left w:val="none" w:sz="0" w:space="0" w:color="auto"/>
        <w:bottom w:val="none" w:sz="0" w:space="0" w:color="auto"/>
        <w:right w:val="none" w:sz="0" w:space="0" w:color="auto"/>
      </w:divBdr>
    </w:div>
    <w:div w:id="1337802394">
      <w:bodyDiv w:val="1"/>
      <w:marLeft w:val="0"/>
      <w:marRight w:val="0"/>
      <w:marTop w:val="0"/>
      <w:marBottom w:val="0"/>
      <w:divBdr>
        <w:top w:val="none" w:sz="0" w:space="0" w:color="auto"/>
        <w:left w:val="none" w:sz="0" w:space="0" w:color="auto"/>
        <w:bottom w:val="none" w:sz="0" w:space="0" w:color="auto"/>
        <w:right w:val="none" w:sz="0" w:space="0" w:color="auto"/>
      </w:divBdr>
    </w:div>
    <w:div w:id="1349065374">
      <w:bodyDiv w:val="1"/>
      <w:marLeft w:val="0"/>
      <w:marRight w:val="0"/>
      <w:marTop w:val="0"/>
      <w:marBottom w:val="0"/>
      <w:divBdr>
        <w:top w:val="none" w:sz="0" w:space="0" w:color="auto"/>
        <w:left w:val="none" w:sz="0" w:space="0" w:color="auto"/>
        <w:bottom w:val="none" w:sz="0" w:space="0" w:color="auto"/>
        <w:right w:val="none" w:sz="0" w:space="0" w:color="auto"/>
      </w:divBdr>
    </w:div>
    <w:div w:id="1361516552">
      <w:bodyDiv w:val="1"/>
      <w:marLeft w:val="0"/>
      <w:marRight w:val="0"/>
      <w:marTop w:val="0"/>
      <w:marBottom w:val="0"/>
      <w:divBdr>
        <w:top w:val="none" w:sz="0" w:space="0" w:color="auto"/>
        <w:left w:val="none" w:sz="0" w:space="0" w:color="auto"/>
        <w:bottom w:val="none" w:sz="0" w:space="0" w:color="auto"/>
        <w:right w:val="none" w:sz="0" w:space="0" w:color="auto"/>
      </w:divBdr>
    </w:div>
    <w:div w:id="1403604376">
      <w:bodyDiv w:val="1"/>
      <w:marLeft w:val="0"/>
      <w:marRight w:val="0"/>
      <w:marTop w:val="0"/>
      <w:marBottom w:val="0"/>
      <w:divBdr>
        <w:top w:val="none" w:sz="0" w:space="0" w:color="auto"/>
        <w:left w:val="none" w:sz="0" w:space="0" w:color="auto"/>
        <w:bottom w:val="none" w:sz="0" w:space="0" w:color="auto"/>
        <w:right w:val="none" w:sz="0" w:space="0" w:color="auto"/>
      </w:divBdr>
    </w:div>
    <w:div w:id="1413312391">
      <w:bodyDiv w:val="1"/>
      <w:marLeft w:val="0"/>
      <w:marRight w:val="0"/>
      <w:marTop w:val="0"/>
      <w:marBottom w:val="0"/>
      <w:divBdr>
        <w:top w:val="none" w:sz="0" w:space="0" w:color="auto"/>
        <w:left w:val="none" w:sz="0" w:space="0" w:color="auto"/>
        <w:bottom w:val="none" w:sz="0" w:space="0" w:color="auto"/>
        <w:right w:val="none" w:sz="0" w:space="0" w:color="auto"/>
      </w:divBdr>
    </w:div>
    <w:div w:id="1465730418">
      <w:bodyDiv w:val="1"/>
      <w:marLeft w:val="0"/>
      <w:marRight w:val="0"/>
      <w:marTop w:val="0"/>
      <w:marBottom w:val="0"/>
      <w:divBdr>
        <w:top w:val="none" w:sz="0" w:space="0" w:color="auto"/>
        <w:left w:val="none" w:sz="0" w:space="0" w:color="auto"/>
        <w:bottom w:val="none" w:sz="0" w:space="0" w:color="auto"/>
        <w:right w:val="none" w:sz="0" w:space="0" w:color="auto"/>
      </w:divBdr>
    </w:div>
    <w:div w:id="1570113156">
      <w:bodyDiv w:val="1"/>
      <w:marLeft w:val="0"/>
      <w:marRight w:val="0"/>
      <w:marTop w:val="0"/>
      <w:marBottom w:val="0"/>
      <w:divBdr>
        <w:top w:val="none" w:sz="0" w:space="0" w:color="auto"/>
        <w:left w:val="none" w:sz="0" w:space="0" w:color="auto"/>
        <w:bottom w:val="none" w:sz="0" w:space="0" w:color="auto"/>
        <w:right w:val="none" w:sz="0" w:space="0" w:color="auto"/>
      </w:divBdr>
      <w:divsChild>
        <w:div w:id="571043738">
          <w:marLeft w:val="0"/>
          <w:marRight w:val="0"/>
          <w:marTop w:val="0"/>
          <w:marBottom w:val="0"/>
          <w:divBdr>
            <w:top w:val="none" w:sz="0" w:space="0" w:color="auto"/>
            <w:left w:val="none" w:sz="0" w:space="0" w:color="auto"/>
            <w:bottom w:val="none" w:sz="0" w:space="0" w:color="auto"/>
            <w:right w:val="none" w:sz="0" w:space="0" w:color="auto"/>
          </w:divBdr>
        </w:div>
        <w:div w:id="300155623">
          <w:marLeft w:val="0"/>
          <w:marRight w:val="0"/>
          <w:marTop w:val="0"/>
          <w:marBottom w:val="0"/>
          <w:divBdr>
            <w:top w:val="none" w:sz="0" w:space="0" w:color="auto"/>
            <w:left w:val="none" w:sz="0" w:space="0" w:color="auto"/>
            <w:bottom w:val="none" w:sz="0" w:space="0" w:color="auto"/>
            <w:right w:val="none" w:sz="0" w:space="0" w:color="auto"/>
          </w:divBdr>
        </w:div>
      </w:divsChild>
    </w:div>
    <w:div w:id="1580018600">
      <w:bodyDiv w:val="1"/>
      <w:marLeft w:val="0"/>
      <w:marRight w:val="0"/>
      <w:marTop w:val="0"/>
      <w:marBottom w:val="0"/>
      <w:divBdr>
        <w:top w:val="none" w:sz="0" w:space="0" w:color="auto"/>
        <w:left w:val="none" w:sz="0" w:space="0" w:color="auto"/>
        <w:bottom w:val="none" w:sz="0" w:space="0" w:color="auto"/>
        <w:right w:val="none" w:sz="0" w:space="0" w:color="auto"/>
      </w:divBdr>
    </w:div>
    <w:div w:id="1624459952">
      <w:bodyDiv w:val="1"/>
      <w:marLeft w:val="0"/>
      <w:marRight w:val="0"/>
      <w:marTop w:val="0"/>
      <w:marBottom w:val="0"/>
      <w:divBdr>
        <w:top w:val="none" w:sz="0" w:space="0" w:color="auto"/>
        <w:left w:val="none" w:sz="0" w:space="0" w:color="auto"/>
        <w:bottom w:val="none" w:sz="0" w:space="0" w:color="auto"/>
        <w:right w:val="none" w:sz="0" w:space="0" w:color="auto"/>
      </w:divBdr>
    </w:div>
    <w:div w:id="1654287683">
      <w:bodyDiv w:val="1"/>
      <w:marLeft w:val="0"/>
      <w:marRight w:val="0"/>
      <w:marTop w:val="0"/>
      <w:marBottom w:val="0"/>
      <w:divBdr>
        <w:top w:val="none" w:sz="0" w:space="0" w:color="auto"/>
        <w:left w:val="none" w:sz="0" w:space="0" w:color="auto"/>
        <w:bottom w:val="none" w:sz="0" w:space="0" w:color="auto"/>
        <w:right w:val="none" w:sz="0" w:space="0" w:color="auto"/>
      </w:divBdr>
    </w:div>
    <w:div w:id="1663270077">
      <w:bodyDiv w:val="1"/>
      <w:marLeft w:val="0"/>
      <w:marRight w:val="0"/>
      <w:marTop w:val="0"/>
      <w:marBottom w:val="0"/>
      <w:divBdr>
        <w:top w:val="none" w:sz="0" w:space="0" w:color="auto"/>
        <w:left w:val="none" w:sz="0" w:space="0" w:color="auto"/>
        <w:bottom w:val="none" w:sz="0" w:space="0" w:color="auto"/>
        <w:right w:val="none" w:sz="0" w:space="0" w:color="auto"/>
      </w:divBdr>
    </w:div>
    <w:div w:id="17185542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55">
          <w:marLeft w:val="0"/>
          <w:marRight w:val="0"/>
          <w:marTop w:val="0"/>
          <w:marBottom w:val="0"/>
          <w:divBdr>
            <w:top w:val="none" w:sz="0" w:space="0" w:color="auto"/>
            <w:left w:val="none" w:sz="0" w:space="0" w:color="auto"/>
            <w:bottom w:val="none" w:sz="0" w:space="0" w:color="auto"/>
            <w:right w:val="none" w:sz="0" w:space="0" w:color="auto"/>
          </w:divBdr>
          <w:divsChild>
            <w:div w:id="772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4830">
      <w:bodyDiv w:val="1"/>
      <w:marLeft w:val="0"/>
      <w:marRight w:val="0"/>
      <w:marTop w:val="0"/>
      <w:marBottom w:val="0"/>
      <w:divBdr>
        <w:top w:val="none" w:sz="0" w:space="0" w:color="auto"/>
        <w:left w:val="none" w:sz="0" w:space="0" w:color="auto"/>
        <w:bottom w:val="none" w:sz="0" w:space="0" w:color="auto"/>
        <w:right w:val="none" w:sz="0" w:space="0" w:color="auto"/>
      </w:divBdr>
    </w:div>
    <w:div w:id="1988128353">
      <w:bodyDiv w:val="1"/>
      <w:marLeft w:val="0"/>
      <w:marRight w:val="0"/>
      <w:marTop w:val="0"/>
      <w:marBottom w:val="0"/>
      <w:divBdr>
        <w:top w:val="none" w:sz="0" w:space="0" w:color="auto"/>
        <w:left w:val="none" w:sz="0" w:space="0" w:color="auto"/>
        <w:bottom w:val="none" w:sz="0" w:space="0" w:color="auto"/>
        <w:right w:val="none" w:sz="0" w:space="0" w:color="auto"/>
      </w:divBdr>
    </w:div>
    <w:div w:id="2017420839">
      <w:bodyDiv w:val="1"/>
      <w:marLeft w:val="0"/>
      <w:marRight w:val="0"/>
      <w:marTop w:val="0"/>
      <w:marBottom w:val="0"/>
      <w:divBdr>
        <w:top w:val="none" w:sz="0" w:space="0" w:color="auto"/>
        <w:left w:val="none" w:sz="0" w:space="0" w:color="auto"/>
        <w:bottom w:val="none" w:sz="0" w:space="0" w:color="auto"/>
        <w:right w:val="none" w:sz="0" w:space="0" w:color="auto"/>
      </w:divBdr>
      <w:divsChild>
        <w:div w:id="151141255">
          <w:marLeft w:val="0"/>
          <w:marRight w:val="0"/>
          <w:marTop w:val="0"/>
          <w:marBottom w:val="0"/>
          <w:divBdr>
            <w:top w:val="none" w:sz="0" w:space="0" w:color="auto"/>
            <w:left w:val="none" w:sz="0" w:space="0" w:color="auto"/>
            <w:bottom w:val="none" w:sz="0" w:space="0" w:color="auto"/>
            <w:right w:val="none" w:sz="0" w:space="0" w:color="auto"/>
          </w:divBdr>
        </w:div>
        <w:div w:id="1422482612">
          <w:marLeft w:val="0"/>
          <w:marRight w:val="0"/>
          <w:marTop w:val="0"/>
          <w:marBottom w:val="0"/>
          <w:divBdr>
            <w:top w:val="none" w:sz="0" w:space="0" w:color="auto"/>
            <w:left w:val="none" w:sz="0" w:space="0" w:color="auto"/>
            <w:bottom w:val="none" w:sz="0" w:space="0" w:color="auto"/>
            <w:right w:val="none" w:sz="0" w:space="0" w:color="auto"/>
          </w:divBdr>
        </w:div>
      </w:divsChild>
    </w:div>
    <w:div w:id="2066023624">
      <w:bodyDiv w:val="1"/>
      <w:marLeft w:val="0"/>
      <w:marRight w:val="0"/>
      <w:marTop w:val="0"/>
      <w:marBottom w:val="0"/>
      <w:divBdr>
        <w:top w:val="none" w:sz="0" w:space="0" w:color="auto"/>
        <w:left w:val="none" w:sz="0" w:space="0" w:color="auto"/>
        <w:bottom w:val="none" w:sz="0" w:space="0" w:color="auto"/>
        <w:right w:val="none" w:sz="0" w:space="0" w:color="auto"/>
      </w:divBdr>
    </w:div>
    <w:div w:id="2127189372">
      <w:bodyDiv w:val="1"/>
      <w:marLeft w:val="0"/>
      <w:marRight w:val="0"/>
      <w:marTop w:val="0"/>
      <w:marBottom w:val="0"/>
      <w:divBdr>
        <w:top w:val="none" w:sz="0" w:space="0" w:color="auto"/>
        <w:left w:val="none" w:sz="0" w:space="0" w:color="auto"/>
        <w:bottom w:val="none" w:sz="0" w:space="0" w:color="auto"/>
        <w:right w:val="none" w:sz="0" w:space="0" w:color="auto"/>
      </w:divBdr>
      <w:divsChild>
        <w:div w:id="1561358532">
          <w:marLeft w:val="0"/>
          <w:marRight w:val="0"/>
          <w:marTop w:val="150"/>
          <w:marBottom w:val="300"/>
          <w:divBdr>
            <w:top w:val="none" w:sz="0" w:space="0" w:color="auto"/>
            <w:left w:val="none" w:sz="0" w:space="0" w:color="auto"/>
            <w:bottom w:val="none" w:sz="0" w:space="0" w:color="auto"/>
            <w:right w:val="none" w:sz="0" w:space="0" w:color="auto"/>
          </w:divBdr>
          <w:divsChild>
            <w:div w:id="1500996250">
              <w:marLeft w:val="0"/>
              <w:marRight w:val="0"/>
              <w:marTop w:val="0"/>
              <w:marBottom w:val="0"/>
              <w:divBdr>
                <w:top w:val="none" w:sz="0" w:space="0" w:color="auto"/>
                <w:left w:val="none" w:sz="0" w:space="0" w:color="auto"/>
                <w:bottom w:val="none" w:sz="0" w:space="0" w:color="auto"/>
                <w:right w:val="none" w:sz="0" w:space="0" w:color="auto"/>
              </w:divBdr>
              <w:divsChild>
                <w:div w:id="473068188">
                  <w:marLeft w:val="0"/>
                  <w:marRight w:val="0"/>
                  <w:marTop w:val="0"/>
                  <w:marBottom w:val="0"/>
                  <w:divBdr>
                    <w:top w:val="none" w:sz="0" w:space="0" w:color="auto"/>
                    <w:left w:val="none" w:sz="0" w:space="0" w:color="auto"/>
                    <w:bottom w:val="none" w:sz="0" w:space="0" w:color="auto"/>
                    <w:right w:val="none" w:sz="0" w:space="0" w:color="auto"/>
                  </w:divBdr>
                  <w:divsChild>
                    <w:div w:id="1451970349">
                      <w:marLeft w:val="0"/>
                      <w:marRight w:val="0"/>
                      <w:marTop w:val="0"/>
                      <w:marBottom w:val="0"/>
                      <w:divBdr>
                        <w:top w:val="none" w:sz="0" w:space="0" w:color="auto"/>
                        <w:left w:val="none" w:sz="0" w:space="0" w:color="auto"/>
                        <w:bottom w:val="none" w:sz="0" w:space="0" w:color="auto"/>
                        <w:right w:val="none" w:sz="0" w:space="0" w:color="auto"/>
                      </w:divBdr>
                      <w:divsChild>
                        <w:div w:id="15809567">
                          <w:marLeft w:val="0"/>
                          <w:marRight w:val="0"/>
                          <w:marTop w:val="0"/>
                          <w:marBottom w:val="0"/>
                          <w:divBdr>
                            <w:top w:val="none" w:sz="0" w:space="0" w:color="auto"/>
                            <w:left w:val="none" w:sz="0" w:space="0" w:color="auto"/>
                            <w:bottom w:val="none" w:sz="0" w:space="0" w:color="auto"/>
                            <w:right w:val="none" w:sz="0" w:space="0" w:color="auto"/>
                          </w:divBdr>
                        </w:div>
                        <w:div w:id="28460308">
                          <w:marLeft w:val="0"/>
                          <w:marRight w:val="0"/>
                          <w:marTop w:val="0"/>
                          <w:marBottom w:val="0"/>
                          <w:divBdr>
                            <w:top w:val="none" w:sz="0" w:space="0" w:color="auto"/>
                            <w:left w:val="none" w:sz="0" w:space="0" w:color="auto"/>
                            <w:bottom w:val="none" w:sz="0" w:space="0" w:color="auto"/>
                            <w:right w:val="none" w:sz="0" w:space="0" w:color="auto"/>
                          </w:divBdr>
                        </w:div>
                        <w:div w:id="1020670091">
                          <w:marLeft w:val="0"/>
                          <w:marRight w:val="0"/>
                          <w:marTop w:val="0"/>
                          <w:marBottom w:val="0"/>
                          <w:divBdr>
                            <w:top w:val="none" w:sz="0" w:space="0" w:color="auto"/>
                            <w:left w:val="none" w:sz="0" w:space="0" w:color="auto"/>
                            <w:bottom w:val="none" w:sz="0" w:space="0" w:color="auto"/>
                            <w:right w:val="none" w:sz="0" w:space="0" w:color="auto"/>
                          </w:divBdr>
                        </w:div>
                        <w:div w:id="1751274314">
                          <w:marLeft w:val="0"/>
                          <w:marRight w:val="0"/>
                          <w:marTop w:val="0"/>
                          <w:marBottom w:val="0"/>
                          <w:divBdr>
                            <w:top w:val="none" w:sz="0" w:space="0" w:color="auto"/>
                            <w:left w:val="none" w:sz="0" w:space="0" w:color="auto"/>
                            <w:bottom w:val="none" w:sz="0" w:space="0" w:color="auto"/>
                            <w:right w:val="none" w:sz="0" w:space="0" w:color="auto"/>
                          </w:divBdr>
                        </w:div>
                        <w:div w:id="1815948807">
                          <w:marLeft w:val="0"/>
                          <w:marRight w:val="0"/>
                          <w:marTop w:val="0"/>
                          <w:marBottom w:val="0"/>
                          <w:divBdr>
                            <w:top w:val="none" w:sz="0" w:space="0" w:color="auto"/>
                            <w:left w:val="none" w:sz="0" w:space="0" w:color="auto"/>
                            <w:bottom w:val="none" w:sz="0" w:space="0" w:color="auto"/>
                            <w:right w:val="none" w:sz="0" w:space="0" w:color="auto"/>
                          </w:divBdr>
                        </w:div>
                        <w:div w:id="1703896668">
                          <w:marLeft w:val="0"/>
                          <w:marRight w:val="0"/>
                          <w:marTop w:val="0"/>
                          <w:marBottom w:val="0"/>
                          <w:divBdr>
                            <w:top w:val="none" w:sz="0" w:space="0" w:color="auto"/>
                            <w:left w:val="none" w:sz="0" w:space="0" w:color="auto"/>
                            <w:bottom w:val="none" w:sz="0" w:space="0" w:color="auto"/>
                            <w:right w:val="none" w:sz="0" w:space="0" w:color="auto"/>
                          </w:divBdr>
                        </w:div>
                        <w:div w:id="1799881684">
                          <w:marLeft w:val="0"/>
                          <w:marRight w:val="0"/>
                          <w:marTop w:val="0"/>
                          <w:marBottom w:val="0"/>
                          <w:divBdr>
                            <w:top w:val="none" w:sz="0" w:space="0" w:color="auto"/>
                            <w:left w:val="none" w:sz="0" w:space="0" w:color="auto"/>
                            <w:bottom w:val="none" w:sz="0" w:space="0" w:color="auto"/>
                            <w:right w:val="none" w:sz="0" w:space="0" w:color="auto"/>
                          </w:divBdr>
                        </w:div>
                        <w:div w:id="1713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0610">
                  <w:marLeft w:val="0"/>
                  <w:marRight w:val="0"/>
                  <w:marTop w:val="0"/>
                  <w:marBottom w:val="0"/>
                  <w:divBdr>
                    <w:top w:val="none" w:sz="0" w:space="0" w:color="auto"/>
                    <w:left w:val="none" w:sz="0" w:space="0" w:color="auto"/>
                    <w:bottom w:val="none" w:sz="0" w:space="0" w:color="auto"/>
                    <w:right w:val="none" w:sz="0" w:space="0" w:color="auto"/>
                  </w:divBdr>
                  <w:divsChild>
                    <w:div w:id="18001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5473">
          <w:marLeft w:val="0"/>
          <w:marRight w:val="0"/>
          <w:marTop w:val="150"/>
          <w:marBottom w:val="300"/>
          <w:divBdr>
            <w:top w:val="none" w:sz="0" w:space="0" w:color="auto"/>
            <w:left w:val="none" w:sz="0" w:space="0" w:color="auto"/>
            <w:bottom w:val="none" w:sz="0" w:space="0" w:color="auto"/>
            <w:right w:val="none" w:sz="0" w:space="0" w:color="auto"/>
          </w:divBdr>
          <w:divsChild>
            <w:div w:id="1023898299">
              <w:marLeft w:val="0"/>
              <w:marRight w:val="0"/>
              <w:marTop w:val="0"/>
              <w:marBottom w:val="0"/>
              <w:divBdr>
                <w:top w:val="none" w:sz="0" w:space="0" w:color="auto"/>
                <w:left w:val="none" w:sz="0" w:space="0" w:color="auto"/>
                <w:bottom w:val="none" w:sz="0" w:space="0" w:color="auto"/>
                <w:right w:val="none" w:sz="0" w:space="0" w:color="auto"/>
              </w:divBdr>
              <w:divsChild>
                <w:div w:id="1076585500">
                  <w:marLeft w:val="0"/>
                  <w:marRight w:val="0"/>
                  <w:marTop w:val="0"/>
                  <w:marBottom w:val="0"/>
                  <w:divBdr>
                    <w:top w:val="none" w:sz="0" w:space="0" w:color="auto"/>
                    <w:left w:val="none" w:sz="0" w:space="0" w:color="auto"/>
                    <w:bottom w:val="none" w:sz="0" w:space="0" w:color="auto"/>
                    <w:right w:val="none" w:sz="0" w:space="0" w:color="auto"/>
                  </w:divBdr>
                  <w:divsChild>
                    <w:div w:id="1766727440">
                      <w:marLeft w:val="0"/>
                      <w:marRight w:val="0"/>
                      <w:marTop w:val="0"/>
                      <w:marBottom w:val="0"/>
                      <w:divBdr>
                        <w:top w:val="none" w:sz="0" w:space="0" w:color="auto"/>
                        <w:left w:val="none" w:sz="0" w:space="0" w:color="auto"/>
                        <w:bottom w:val="none" w:sz="0" w:space="0" w:color="auto"/>
                        <w:right w:val="none" w:sz="0" w:space="0" w:color="auto"/>
                      </w:divBdr>
                      <w:divsChild>
                        <w:div w:id="8213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ECU16</b:Tag>
    <b:SourceType>DocumentFromInternetSite</b:SourceType>
    <b:Guid>{FF21500F-8BA7-4677-A3F4-88D153525429}</b:Guid>
    <b:Title>ECUARED</b:Title>
    <b:URL>http://www.ecured.cu/Acero_inoxidable</b:URL>
    <b:YearAccessed>2016</b:YearAccessed>
    <b:MonthAccessed>06</b:MonthAccessed>
    <b:DayAccessed>3</b:DayAccessed>
    <b:RefOrder>1</b:RefOrder>
  </b:Source>
  <b:Source>
    <b:Tag>ECU11</b:Tag>
    <b:SourceType>DocumentFromInternetSite</b:SourceType>
    <b:Guid>{F49E5F2D-013F-4135-A99D-A505BCF85F12}</b:Guid>
    <b:Title>ECUADER</b:Title>
    <b:Year>2011</b:Year>
    <b:Month>ABRIL</b:Month>
    <b:Day>16</b:Day>
    <b:URL>http://www.ecured.cu/Acero_inoxidable</b:URL>
    <b:YearAccessed>2016</b:YearAccessed>
    <b:MonthAccessed>06</b:MonthAccessed>
    <b:DayAccessed>03</b:DayAccessed>
    <b:RefOrder>2</b:RefOrder>
  </b:Source>
  <b:Source>
    <b:Tag>INF16</b:Tag>
    <b:SourceType>InternetSite</b:SourceType>
    <b:Guid>{B6ABE211-640F-473A-905E-B4DE29E9FE0B}</b:Guid>
    <b:Author>
      <b:Author>
        <b:NameList>
          <b:Person>
            <b:Last>Infantes Quispe</b:Last>
            <b:First>Erika</b:First>
          </b:Person>
        </b:NameList>
      </b:Author>
    </b:Author>
    <b:Title>Monografias.com-La papa</b:Title>
    <b:InternetSiteTitle>MONOGRAFIAS.COM</b:InternetSiteTitle>
    <b:URL>http://www.monografias.com/trabajos35/papa/papa.shtml#ixzz49zGisVPz</b:URL>
    <b:YearAccessed>2016</b:YearAccessed>
    <b:MonthAccessed>JUNIO</b:MonthAccessed>
    <b:DayAccessed>12</b:DayAccessed>
    <b:Year>2010</b:Year>
    <b:RefOrder>3</b:RefOrder>
  </b:Source>
  <b:Source>
    <b:Tag>DIA15</b:Tag>
    <b:SourceType>DocumentFromInternetSite</b:SourceType>
    <b:Guid>{3B8C9149-AA83-435A-B5C3-D0A4C96A42E1}</b:Guid>
    <b:Author>
      <b:Author>
        <b:NameList>
          <b:Person>
            <b:Last>Mena Jácome</b:Last>
            <b:First>Carlos</b:First>
          </b:Person>
        </b:NameList>
      </b:Author>
    </b:Author>
    <b:Title>REPOSITORIO DIGITAL-UPS</b:Title>
    <b:Year>2015</b:Year>
    <b:Month>ABRIL</b:Month>
    <b:Day>01</b:Day>
    <b:URL>ttps://www.google.com/url?sa=t&amp;rct=j&amp;q=&amp;esrc=s&amp;source=web&amp;cd=5&amp;ved=0ahUKEwiWxfzEs7XNAhUE2R4KHQ8xCPEQFggzMAQ&amp;url=http%3A%2F%2Fdspace.ups.edu.ec%2Fbitstream%2F123456789%2F9030%2F1%2FUPS-KT01118.pdf&amp;usg=AFQjCNFpMDai-ecPuFbNeBIvLU20EC4bUw</b:URL>
    <b:YearAccessed>2016</b:YearAccessed>
    <b:MonthAccessed>JUNIO</b:MonthAccessed>
    <b:DayAccessed>6</b:DayAccessed>
    <b:RefOrder>4</b:RefOrder>
  </b:Source>
  <b:Source>
    <b:Tag>SER12</b:Tag>
    <b:SourceType>DocumentFromInternetSite</b:SourceType>
    <b:Guid>{5328F581-D6C8-411E-BF86-892A24396EAD}</b:Guid>
    <b:Author>
      <b:Author>
        <b:NameList>
          <b:Person>
            <b:Last>Tirado</b:Last>
            <b:First>Sergio</b:First>
          </b:Person>
        </b:NameList>
      </b:Author>
    </b:Author>
    <b:Title>MONOGRAFIAS.COM</b:Title>
    <b:Year>2012</b:Year>
    <b:Month>ABRIL</b:Month>
    <b:Day>24</b:Day>
    <b:URL>http://www.monografias.com/trabajos93/motores-electricos/motores-electricos.shtml#ixzz49zSCW9kN</b:URL>
    <b:YearAccessed>2016</b:YearAccessed>
    <b:MonthAccessed>JUNIO</b:MonthAccessed>
    <b:DayAccessed>6</b:DayAccessed>
    <b:RefOrder>5</b:RefOrder>
  </b:Source>
  <b:Source>
    <b:Tag>Máq16</b:Tag>
    <b:SourceType>DocumentFromInternetSite</b:SourceType>
    <b:Guid>{8DB4E8FD-1DC1-4237-A564-F949BD853202}</b:Guid>
    <b:Title>Máquinas peladoras de patatas industriales</b:Title>
    <b:InternetSiteTitle>Sammic.es</b:InternetSiteTitle>
    <b:Year>2016</b:Year>
    <b:Month>febrero</b:Month>
    <b:Day>6</b:Day>
    <b:URL>http://www.sammic.es/catalog/preparacion-dinamica/peladora-patatas</b:URL>
    <b:Author>
      <b:Author>
        <b:NameList>
          <b:Person>
            <b:Last>Elisha</b:Last>
            <b:First>Ben-Hamin</b:First>
          </b:Person>
        </b:NameList>
      </b:Author>
    </b:Author>
    <b:RefOrder>6</b:RefOrder>
  </b:Source>
  <b:Source>
    <b:Tag>Ecu15</b:Tag>
    <b:SourceType>InternetSite</b:SourceType>
    <b:Guid>{DAC45F58-A866-4962-B858-F16211923BB1}</b:Guid>
    <b:Title>Ecuared-Acero-Inoxidable</b:Title>
    <b:InternetSiteTitle>Ecuared</b:InternetSiteTitle>
    <b:Year>2015</b:Year>
    <b:Month>mayo</b:Month>
    <b:Day>02</b:Day>
    <b:URL>http://www.ecured.cu/Acero_inoxidable</b:URL>
    <b:YearAccessed>2016</b:YearAccessed>
    <b:MonthAccessed>junio</b:MonthAccessed>
    <b:DayAccessed>19</b:DayAccessed>
    <b:Author>
      <b:Author>
        <b:NameList>
          <b:Person>
            <b:Last>Porto Perez</b:Last>
            <b:First>Juliano</b:First>
          </b:Person>
        </b:NameList>
      </b:Author>
    </b:Author>
    <b:RefOrder>7</b:RefOrder>
  </b:Source>
  <b:Source>
    <b:Tag>lib10</b:Tag>
    <b:SourceType>DocumentFromInternetSite</b:SourceType>
    <b:Guid>{FCEB6DE4-603B-4D49-8350-F6F4B4D1264F}</b:Guid>
    <b:Title>libros/solinox1-ACEROS INOXIDABLES</b:Title>
    <b:InternetSiteTitle>CientificosAficionados.com</b:InternetSiteTitle>
    <b:Year>2010</b:Year>
    <b:Month>AGOSTPO</b:Month>
    <b:URL>www.cientificosaficionados.com/libros/solinox1.pdf</b:URL>
    <b:Author>
      <b:Author>
        <b:NameList>
          <b:Person>
            <b:Last>Gardey</b:Last>
            <b:First>Ana</b:First>
          </b:Person>
        </b:NameList>
      </b:Author>
    </b:Author>
    <b:RefOrder>8</b:RefOrder>
  </b:Source>
  <b:Source>
    <b:Tag>Pat11</b:Tag>
    <b:SourceType>DocumentFromInternetSite</b:SourceType>
    <b:Guid>{32AA4E30-AB4A-4DB3-8A31-C88D5D8984FE}</b:Guid>
    <b:Author>
      <b:Author>
        <b:NameList>
          <b:Person>
            <b:Last>Pinos Solís</b:Last>
            <b:First>William</b:First>
            <b:Middle>Patricio</b:Middle>
          </b:Person>
        </b:NameList>
      </b:Author>
    </b:Author>
    <b:Title>Tesis I. M. 103 - Pinos Solís William Patricio</b:Title>
    <b:InternetSiteTitle>REPOSITORIO DIGITAL-UTA</b:InternetSiteTitle>
    <b:Year>2011</b:Year>
    <b:Month>SEPTIEMBRE</b:Month>
    <b:Day>26</b:Day>
    <b:URL>http://repo.uta.edu.ec/bitstream/123456789/1429/1/Tesis%20I.%20M.%20103%20-%20Pinos%20Sol%C3%ADs%20William%20Patricio.pdf</b:URL>
    <b:YearAccessed>2016</b:YearAccessed>
    <b:MonthAccessed>JUNIO</b:MonthAccessed>
    <b:DayAccessed>6</b:DayAccessed>
    <b:RefOrder>9</b:RefOrder>
  </b:Source>
  <b:Source>
    <b:Tag>Wil11</b:Tag>
    <b:SourceType>Book</b:SourceType>
    <b:Guid>{5B80CD82-2538-4ACE-8E3B-DFBC1DDCF32E}</b:Guid>
    <b:Author>
      <b:Author>
        <b:NameList>
          <b:Person>
            <b:Last>Pinos</b:Last>
            <b:First>William</b:First>
          </b:Person>
        </b:NameList>
      </b:Author>
    </b:Author>
    <b:Title>Estudio del Sistema de Pelado de Papas</b:Title>
    <b:Year>2011</b:Year>
    <b:City>Ambato</b:City>
    <b:RefOrder>10</b:RefOrder>
  </b:Source>
  <b:Source>
    <b:Tag>Mig10</b:Tag>
    <b:SourceType>Book</b:SourceType>
    <b:Guid>{773E7537-F516-4B19-83FE-58BEDD8A22A8}</b:Guid>
    <b:Author>
      <b:Author>
        <b:NameList>
          <b:Person>
            <b:Last>Miguel Pacavita</b:Last>
            <b:First>Diego</b:First>
            <b:Middle>Gutiérrez, Johan Escorsia</b:Middle>
          </b:Person>
        </b:NameList>
      </b:Author>
    </b:Author>
    <b:Title>Maquina Peladora y Tajadora de Papas </b:Title>
    <b:Year>2010</b:Year>
    <b:City>Quito</b:City>
    <b:RefOrder>11</b:RefOrder>
  </b:Source>
  <b:Source>
    <b:Tag>Bar11</b:Tag>
    <b:SourceType>InternetSite</b:SourceType>
    <b:Guid>{56D82E02-4245-4357-BF3B-64E254DACE8E}</b:Guid>
    <b:Title>Urg-univercidad de granado</b:Title>
    <b:Year>2011</b:Year>
    <b:Month>Junio</b:Month>
    <b:Day>7</b:Day>
    <b:Author>
      <b:Author>
        <b:NameList>
          <b:Person>
            <b:Last>Barbero</b:Last>
            <b:Middle>Elvira</b:Middle>
            <b:First>Ana</b:First>
          </b:Person>
        </b:NameList>
      </b:Author>
    </b:Author>
    <b:URL>http://www.ugr.es/~jtorres/t10.pdf</b:URL>
    <b:RefOrder>12</b:RefOrder>
  </b:Source>
  <b:Source>
    <b:Tag>ddd</b:Tag>
    <b:SourceType>InternetSite</b:SourceType>
    <b:Guid>{C9ACAE60-E740-47DB-A9C5-3619A8802E17}</b:Guid>
    <b:Author>
      <b:Author>
        <b:NameList>
          <b:Person>
            <b:Last>Mac Serrano</b:Last>
            <b:First>Alma</b:First>
            <b:Middle>Rosa</b:Middle>
          </b:Person>
        </b:NameList>
      </b:Author>
    </b:Author>
    <b:URL>http://www.monografias.com/trabajos94/el-magnetismo/el-magnetismo.shtml</b:URL>
    <b:Title>monografias.com</b:Title>
    <b:Year>2006</b:Year>
    <b:Month>Octubre</b:Month>
    <b:Day>16</b:Day>
    <b:RefOrder>13</b:RefOrder>
  </b:Source>
  <b:Source>
    <b:Tag>Per12</b:Tag>
    <b:SourceType>InternetSite</b:SourceType>
    <b:Guid>{25EA492C-38C9-420C-A4FA-331CC747C333}</b:Guid>
    <b:Title>Ecuared</b:Title>
    <b:Year>2012</b:Year>
    <b:Month>Marzo</b:Month>
    <b:Day>27</b:Day>
    <b:URL>http://www.ecuared.cu/principios de magnetismo.</b:URL>
    <b:Author>
      <b:Author>
        <b:NameList>
          <b:Person>
            <b:Last>Perez Porto</b:Last>
            <b:First>Antonio</b:First>
          </b:Person>
        </b:NameList>
      </b:Author>
    </b:Author>
    <b:RefOrder>14</b:RefOrder>
  </b:Source>
  <b:Source>
    <b:Tag>04En</b:Tag>
    <b:SourceType>InternetSite</b:SourceType>
    <b:Guid>{5120DEE5-136E-4C48-BBAD-9109F646346D}</b:Guid>
    <b:Year>2004</b:Year>
    <b:Month>Enero</b:Month>
    <b:Day>12</b:Day>
    <b:URL>http://www.biblioises.com.ar/Contenido/500/530/A%2081%20%20CAMPO%20MAGNETICO%20a.pdf</b:URL>
    <b:Author>
      <b:Author>
        <b:NameList>
          <b:Person>
            <b:Last>Barbero</b:Last>
            <b:First>Ana</b:First>
            <b:Middle>Elvira</b:Middle>
          </b:Person>
        </b:NameList>
      </b:Author>
    </b:Author>
    <b:InternetSiteTitle>ISES</b:InternetSiteTitle>
    <b:RefOrder>15</b:RefOrder>
  </b:Source>
  <b:Source>
    <b:Tag>Bar04</b:Tag>
    <b:SourceType>InternetSite</b:SourceType>
    <b:Guid>{2804160D-D370-4C8D-B67C-C100E325A506}</b:Guid>
    <b:InternetSiteTitle>ISES</b:InternetSiteTitle>
    <b:Year>2004</b:Year>
    <b:Month>Enero</b:Month>
    <b:Day>12</b:Day>
    <b:Author>
      <b:Author>
        <b:NameList>
          <b:Person>
            <b:Last>Barbero</b:Last>
            <b:Middle>Elvira</b:Middle>
            <b:First>Ana</b:First>
          </b:Person>
        </b:NameList>
      </b:Author>
    </b:Author>
    <b:RefOrder>16</b:RefOrder>
  </b:Source>
  <b:Source>
    <b:Tag>Fal44</b:Tag>
    <b:SourceType>InternetSite</b:SourceType>
    <b:Guid>{2D1B5360-0324-40DC-AE8F-689E42DCE199}</b:Guid>
    <b:Author>
      <b:Author>
        <b:NameList>
          <b:Person>
            <b:Last>Faletti</b:Last>
            <b:First>Edgardo</b:First>
          </b:Person>
        </b:NameList>
      </b:Author>
    </b:Author>
    <b:Title>ISES</b:Title>
    <b:Year>2044</b:Year>
    <b:Month>Enero</b:Month>
    <b:Day>12</b:Day>
    <b:URL>http://www.biblioises.com.ar/Contenido/500/530/A%2081%20%20CAMPO%20MAGNETICO%20a.pdf</b:URL>
    <b:RefOrder>17</b:RefOrder>
  </b:Source>
  <b:Source>
    <b:Tag>Far11</b:Tag>
    <b:SourceType>InternetSite</b:SourceType>
    <b:Guid>{9BECAEFA-049E-4024-9721-F1515D638256}</b:Guid>
    <b:Year>2011</b:Year>
    <b:Month>Febrero</b:Month>
    <b:Day>26</b:Day>
    <b:URL>http://sfbacce479d6215ad.jimcontent.com/download/version/1457852840/module/10986411757/name/InduccionElectromagnetica.pdf</b:URL>
    <b:Author>
      <b:Author>
        <b:NameList>
          <b:Person>
            <b:Last>Farfan</b:Last>
            <b:First>Diego</b:First>
          </b:Person>
        </b:NameList>
      </b:Author>
    </b:Author>
    <b:RefOrder>18</b:RefOrder>
  </b:Source>
  <b:Source>
    <b:Tag>Aki12</b:Tag>
    <b:SourceType>InternetSite</b:SourceType>
    <b:Guid>{486ECF5D-61BF-4D32-87F1-4E52B731556B}</b:Guid>
    <b:Year>2012</b:Year>
    <b:Month>Myo</b:Month>
    <b:Day>10</b:Day>
    <b:URL>http://depa.fquim.unam.mx/amyd/archivero/Unidad11-Ley-Faraday-Henry-10mayo2012_20030.pdf</b:URL>
    <b:Author>
      <b:Author>
        <b:NameList>
          <b:Person>
            <b:Last>Akins</b:Last>
            <b:First>Marilyn</b:First>
          </b:Person>
        </b:NameList>
      </b:Author>
    </b:Author>
    <b:RefOrder>19</b:RefOrder>
  </b:Source>
  <b:Source>
    <b:Tag>Med10</b:Tag>
    <b:SourceType>DocumentFromInternetSite</b:SourceType>
    <b:Guid>{F0AFB775-616F-4FDA-BCEB-0C72EEC59021}</b:Guid>
    <b:InternetSiteTitle>www.ehu.eus/rperez/TE1</b:InternetSiteTitle>
    <b:Year>2010</b:Year>
    <b:Month>Septiembre</b:Month>
    <b:Day>17</b:Day>
    <b:URL>http://www.ehu.eus/rperez/TE1/docu/multimetros.pdf</b:URL>
    <b:Author>
      <b:Author>
        <b:NameList>
          <b:Person>
            <b:Last>Medina </b:Last>
            <b:First>Diego</b:First>
          </b:Person>
        </b:NameList>
      </b:Author>
    </b:Author>
    <b:RefOrder>20</b:RefOrder>
  </b:Source>
  <b:Source>
    <b:Tag>Jar09</b:Tag>
    <b:SourceType>DocumentFromInternetSite</b:SourceType>
    <b:Guid>{71C286E3-9B45-4F9D-BCD2-0D96794E5F15}</b:Guid>
    <b:Title>http://roble.pntic.mec.es</b:Title>
    <b:Year>2009</b:Year>
    <b:Month>Enero</b:Month>
    <b:Day>07</b:Day>
    <b:URL>http://roble.pntic.mec.es/jlop0164/archivos/diodo.pdf</b:URL>
    <b:Author>
      <b:Author>
        <b:NameList>
          <b:Person>
            <b:Last>Jardey</b:Last>
            <b:First>Michael</b:First>
          </b:Person>
        </b:NameList>
      </b:Author>
    </b:Author>
    <b:RefOrder>21</b:RefOrder>
  </b:Source>
  <b:Source>
    <b:Tag>Tor07</b:Tag>
    <b:SourceType>DocumentFromInternetSite</b:SourceType>
    <b:Guid>{0F16825A-DC71-4F37-8666-4A6570930D89}</b:Guid>
    <b:Title>http://www.circuitoselectronicos.org</b:Title>
    <b:Year>2007</b:Year>
    <b:Month>Octubre</b:Month>
    <b:Day>22</b:Day>
    <b:URL>http://www.circuitoselectronicos.org/2007/10/el-protoboard-tableta-de-experimentacin.html</b:URL>
    <b:Author>
      <b:Author>
        <b:NameList>
          <b:Person>
            <b:Last>Torres</b:Last>
            <b:First>Angela</b:First>
          </b:Person>
        </b:NameList>
      </b:Author>
    </b:Author>
    <b:RefOrder>22</b:RefOrder>
  </b:Source>
</b:Sources>
</file>

<file path=customXml/itemProps1.xml><?xml version="1.0" encoding="utf-8"?>
<ds:datastoreItem xmlns:ds="http://schemas.openxmlformats.org/officeDocument/2006/customXml" ds:itemID="{752F6F48-ABE3-4BC5-B115-A27B1AFB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1532</Words>
  <Characters>8430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Cueva</dc:creator>
  <cp:lastModifiedBy>Michelle</cp:lastModifiedBy>
  <cp:revision>4</cp:revision>
  <cp:lastPrinted>2017-06-25T21:29:00Z</cp:lastPrinted>
  <dcterms:created xsi:type="dcterms:W3CDTF">2019-02-05T01:48:00Z</dcterms:created>
  <dcterms:modified xsi:type="dcterms:W3CDTF">2019-02-05T11:03:00Z</dcterms:modified>
</cp:coreProperties>
</file>