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8AB81" w14:textId="77777777" w:rsidR="00C749B5" w:rsidRDefault="00000000">
      <w:pPr>
        <w:spacing w:after="40"/>
        <w:jc w:val="center"/>
      </w:pPr>
      <w:proofErr w:type="spellStart"/>
      <w:r>
        <w:rPr>
          <w:b/>
          <w:bCs/>
          <w:color w:val="1E3A5F"/>
          <w:sz w:val="72"/>
          <w:szCs w:val="72"/>
        </w:rPr>
        <w:t>Scalar</w:t>
      </w:r>
      <w:proofErr w:type="spellEnd"/>
    </w:p>
    <w:p w14:paraId="12185B0B" w14:textId="77777777" w:rsidR="00C749B5" w:rsidRDefault="00000000">
      <w:pPr>
        <w:spacing w:after="60"/>
        <w:jc w:val="center"/>
      </w:pPr>
      <w:r>
        <w:rPr>
          <w:i/>
          <w:iCs/>
          <w:color w:val="999999"/>
        </w:rPr>
        <w:t>Du latin scala — l'échelle, la progression par niveaux</w:t>
      </w:r>
    </w:p>
    <w:p w14:paraId="4B696D0B" w14:textId="77777777" w:rsidR="00C749B5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Plateforme d'apprentissage du développement, pour tous les niveaux</w:t>
      </w:r>
    </w:p>
    <w:p w14:paraId="268913BE" w14:textId="77777777" w:rsidR="00C749B5" w:rsidRDefault="00C749B5">
      <w:pPr>
        <w:pBdr>
          <w:bottom w:val="single" w:sz="4" w:space="1" w:color="2E75B6"/>
        </w:pBdr>
        <w:spacing w:before="180" w:after="180"/>
      </w:pPr>
    </w:p>
    <w:p w14:paraId="73C72435" w14:textId="77777777" w:rsidR="00C749B5" w:rsidRDefault="00000000">
      <w:pPr>
        <w:pStyle w:val="Heading1"/>
        <w:spacing w:before="360" w:after="140"/>
      </w:pPr>
      <w:r>
        <w:rPr>
          <w:b/>
          <w:bCs/>
          <w:color w:val="1E3A5F"/>
          <w:sz w:val="34"/>
          <w:szCs w:val="34"/>
        </w:rPr>
        <w:t>Description du projet</w:t>
      </w:r>
    </w:p>
    <w:p w14:paraId="39C4EA55" w14:textId="77777777" w:rsidR="00C749B5" w:rsidRDefault="00000000">
      <w:pPr>
        <w:spacing w:before="60" w:after="60"/>
      </w:pPr>
      <w:proofErr w:type="spellStart"/>
      <w:r>
        <w:t>Scalar</w:t>
      </w:r>
      <w:proofErr w:type="spellEnd"/>
      <w:r>
        <w:t xml:space="preserve"> est une plateforme web d'apprentissage du développement informatique, accessible à tous les niveaux — débutant complet, autodidacte, ou développeur en reconversion.</w:t>
      </w:r>
    </w:p>
    <w:p w14:paraId="525E9A11" w14:textId="77777777" w:rsidR="00C749B5" w:rsidRDefault="00000000">
      <w:pPr>
        <w:spacing w:before="60" w:after="60"/>
      </w:pPr>
      <w:r>
        <w:t>Chaque utilisateur passe un test de niveau à l'inscription. L'IA génère ensuite un parcours de cours et d'exercices entièrement adapté à son profil, sa vitesse et ses lacunes réelles.</w:t>
      </w:r>
    </w:p>
    <w:p w14:paraId="12495A31" w14:textId="77777777" w:rsidR="00C749B5" w:rsidRDefault="00000000">
      <w:pPr>
        <w:spacing w:before="60" w:after="60"/>
      </w:pPr>
      <w:r>
        <w:t xml:space="preserve">Le code soumis est exécuté dans une </w:t>
      </w:r>
      <w:proofErr w:type="spellStart"/>
      <w:r>
        <w:t>sandbox</w:t>
      </w:r>
      <w:proofErr w:type="spellEnd"/>
      <w:r>
        <w:t xml:space="preserve"> Docker sécurisée pour une validation concrète. Un modèle freemium permet de démarrer gratuitement, puis de s'abonner via </w:t>
      </w:r>
      <w:proofErr w:type="spellStart"/>
      <w:r>
        <w:t>Stripe</w:t>
      </w:r>
      <w:proofErr w:type="spellEnd"/>
      <w:r>
        <w:t xml:space="preserve"> pour débloquer l'intégralité du contenu et viser une certification.</w:t>
      </w:r>
    </w:p>
    <w:p w14:paraId="2315BF60" w14:textId="77777777" w:rsidR="00C749B5" w:rsidRDefault="00C749B5">
      <w:pPr>
        <w:spacing w:before="80" w:after="80"/>
      </w:pPr>
    </w:p>
    <w:p w14:paraId="145B9AD9" w14:textId="77777777" w:rsidR="00C749B5" w:rsidRDefault="00C749B5">
      <w:pPr>
        <w:pBdr>
          <w:bottom w:val="single" w:sz="4" w:space="1" w:color="2E75B6"/>
        </w:pBdr>
        <w:spacing w:before="180" w:after="180"/>
      </w:pPr>
    </w:p>
    <w:p w14:paraId="19502990" w14:textId="77777777" w:rsidR="00C749B5" w:rsidRDefault="00000000">
      <w:pPr>
        <w:pStyle w:val="Heading1"/>
        <w:spacing w:before="360" w:after="140"/>
      </w:pPr>
      <w:r>
        <w:rPr>
          <w:b/>
          <w:bCs/>
          <w:color w:val="1E3A5F"/>
          <w:sz w:val="34"/>
          <w:szCs w:val="34"/>
        </w:rPr>
        <w:t>Technologies utilisées</w:t>
      </w:r>
    </w:p>
    <w:p w14:paraId="33572BAA" w14:textId="77777777" w:rsidR="00C749B5" w:rsidRDefault="00C749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C749B5" w14:paraId="28588714" w14:textId="77777777">
        <w:tc>
          <w:tcPr>
            <w:tcW w:w="2200" w:type="dxa"/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2F4FF" w14:textId="77777777" w:rsidR="00C749B5" w:rsidRDefault="00000000"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DA51D" w14:textId="77777777" w:rsidR="00C749B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5160" w:type="dxa"/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43882" w14:textId="77777777" w:rsidR="00C749B5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le projet</w:t>
            </w:r>
          </w:p>
        </w:tc>
      </w:tr>
      <w:tr w:rsidR="00C749B5" w14:paraId="6070E87F" w14:textId="77777777">
        <w:tc>
          <w:tcPr>
            <w:tcW w:w="22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2D86A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Frontend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545A9" w14:textId="77777777" w:rsidR="00C749B5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Vue.js +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516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E0E21" w14:textId="77777777" w:rsidR="00C749B5" w:rsidRDefault="00000000">
            <w:r>
              <w:rPr>
                <w:sz w:val="20"/>
                <w:szCs w:val="20"/>
              </w:rPr>
              <w:t>Interface réactive, éditeur de code intégré, gestion de la progression et des états utilisateur</w:t>
            </w:r>
          </w:p>
        </w:tc>
      </w:tr>
      <w:tr w:rsidR="00C749B5" w14:paraId="19C3D89F" w14:textId="77777777">
        <w:tc>
          <w:tcPr>
            <w:tcW w:w="2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4282D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Frontend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63098" w14:textId="77777777" w:rsidR="00C749B5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Tailwind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CSS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326CA" w14:textId="77777777" w:rsidR="00C749B5" w:rsidRDefault="00000000">
            <w:r>
              <w:rPr>
                <w:sz w:val="20"/>
                <w:szCs w:val="20"/>
              </w:rPr>
              <w:t>Design cohérent et accessible, responsive, sans sur-ingénierie CSS</w:t>
            </w:r>
          </w:p>
        </w:tc>
      </w:tr>
      <w:tr w:rsidR="00C749B5" w14:paraId="7A938EC2" w14:textId="77777777">
        <w:tc>
          <w:tcPr>
            <w:tcW w:w="22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9F8F2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Frontend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023B2" w14:textId="77777777" w:rsidR="00C749B5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516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563DF5" w14:textId="77777777" w:rsidR="00C749B5" w:rsidRDefault="00000000">
            <w:r>
              <w:rPr>
                <w:sz w:val="20"/>
                <w:szCs w:val="20"/>
              </w:rPr>
              <w:t>Maquettes des interfaces et parcours utilisateur avant développement</w:t>
            </w:r>
          </w:p>
        </w:tc>
      </w:tr>
      <w:tr w:rsidR="00896876" w14:paraId="14B79CC3" w14:textId="77777777">
        <w:tc>
          <w:tcPr>
            <w:tcW w:w="2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88F82" w14:textId="77777777" w:rsidR="00896876" w:rsidRDefault="00896876" w:rsidP="00896876">
            <w:r>
              <w:rPr>
                <w:b/>
                <w:bCs/>
                <w:color w:val="1E3A5F"/>
                <w:sz w:val="20"/>
                <w:szCs w:val="20"/>
              </w:rPr>
              <w:t>Backend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61869" w14:textId="0E6F3AD3" w:rsidR="00896876" w:rsidRDefault="00896876" w:rsidP="00896876">
            <w:r>
              <w:rPr>
                <w:b/>
                <w:bCs/>
                <w:color w:val="2E75B6"/>
                <w:sz w:val="20"/>
                <w:szCs w:val="20"/>
              </w:rPr>
              <w:t>Node.js / Express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E3581A" w14:textId="77777777" w:rsidR="00896876" w:rsidRDefault="00896876" w:rsidP="00896876">
            <w:r>
              <w:rPr>
                <w:sz w:val="20"/>
                <w:szCs w:val="20"/>
              </w:rPr>
              <w:t>API REST principale, authentification, gestion des utilisateurs, logique métier et abonnements</w:t>
            </w:r>
          </w:p>
        </w:tc>
      </w:tr>
      <w:tr w:rsidR="00C749B5" w14:paraId="30457FD2" w14:textId="77777777">
        <w:tc>
          <w:tcPr>
            <w:tcW w:w="22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5AAF9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Backend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CECE5" w14:textId="77777777" w:rsidR="00C749B5" w:rsidRDefault="00000000">
            <w:r>
              <w:rPr>
                <w:b/>
                <w:bCs/>
                <w:color w:val="2E75B6"/>
                <w:sz w:val="20"/>
                <w:szCs w:val="20"/>
              </w:rPr>
              <w:t>Node.js / Express</w:t>
            </w:r>
          </w:p>
        </w:tc>
        <w:tc>
          <w:tcPr>
            <w:tcW w:w="516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8F03F" w14:textId="77777777" w:rsidR="00C749B5" w:rsidRDefault="00000000">
            <w:proofErr w:type="spellStart"/>
            <w:r>
              <w:rPr>
                <w:sz w:val="20"/>
                <w:szCs w:val="20"/>
              </w:rPr>
              <w:t>Microservice</w:t>
            </w:r>
            <w:proofErr w:type="spellEnd"/>
            <w:r>
              <w:rPr>
                <w:sz w:val="20"/>
                <w:szCs w:val="20"/>
              </w:rPr>
              <w:t xml:space="preserve"> temps réel —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, validation des exercices, communication avec la </w:t>
            </w:r>
            <w:proofErr w:type="spellStart"/>
            <w:r>
              <w:rPr>
                <w:sz w:val="20"/>
                <w:szCs w:val="20"/>
              </w:rPr>
              <w:t>sandbox</w:t>
            </w:r>
            <w:proofErr w:type="spellEnd"/>
          </w:p>
        </w:tc>
      </w:tr>
      <w:tr w:rsidR="00C749B5" w14:paraId="646A6B83" w14:textId="77777777">
        <w:tc>
          <w:tcPr>
            <w:tcW w:w="2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57A72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Base de données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75B7B" w14:textId="77777777" w:rsidR="00C749B5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 (SQL)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D3F18" w14:textId="77777777" w:rsidR="00C749B5" w:rsidRDefault="00000000">
            <w:r>
              <w:rPr>
                <w:sz w:val="20"/>
                <w:szCs w:val="20"/>
              </w:rPr>
              <w:t>Stockage principal — utilisateurs, progression, cours, exercices, abonnements, historique paiements</w:t>
            </w:r>
          </w:p>
        </w:tc>
      </w:tr>
      <w:tr w:rsidR="00C749B5" w14:paraId="3F253E1F" w14:textId="77777777">
        <w:tc>
          <w:tcPr>
            <w:tcW w:w="2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EC1FB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IA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48078" w14:textId="77777777" w:rsidR="00C749B5" w:rsidRDefault="00000000">
            <w:r>
              <w:rPr>
                <w:b/>
                <w:bCs/>
                <w:color w:val="2E75B6"/>
                <w:sz w:val="20"/>
                <w:szCs w:val="20"/>
              </w:rPr>
              <w:t>API Claude / GPT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13D9A" w14:textId="77777777" w:rsidR="00C749B5" w:rsidRDefault="00000000">
            <w:r>
              <w:rPr>
                <w:sz w:val="20"/>
                <w:szCs w:val="20"/>
              </w:rPr>
              <w:t>Génération des cours personnalisés, création des exercices, feedback intelligent sur le code soumis</w:t>
            </w:r>
          </w:p>
        </w:tc>
      </w:tr>
      <w:tr w:rsidR="00C749B5" w14:paraId="47407485" w14:textId="77777777">
        <w:tc>
          <w:tcPr>
            <w:tcW w:w="22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D0ACC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Paiement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3FE49" w14:textId="77777777" w:rsidR="00C749B5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Stripe</w:t>
            </w:r>
            <w:proofErr w:type="spellEnd"/>
          </w:p>
        </w:tc>
        <w:tc>
          <w:tcPr>
            <w:tcW w:w="516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F2FFB" w14:textId="77777777" w:rsidR="00C749B5" w:rsidRDefault="00000000">
            <w:r>
              <w:rPr>
                <w:sz w:val="20"/>
                <w:szCs w:val="20"/>
              </w:rPr>
              <w:t>Gestion des abonnements mensuels et annuels, paiement sécurisé, gestion des échecs et résiliations</w:t>
            </w:r>
          </w:p>
        </w:tc>
      </w:tr>
      <w:tr w:rsidR="00C749B5" w14:paraId="676CF120" w14:textId="77777777">
        <w:tc>
          <w:tcPr>
            <w:tcW w:w="2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2DEF9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Paiement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0B9F7" w14:textId="77777777" w:rsidR="00C749B5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Stripe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5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B2BD3" w14:textId="77777777" w:rsidR="00C749B5" w:rsidRDefault="00000000">
            <w:r>
              <w:rPr>
                <w:sz w:val="20"/>
                <w:szCs w:val="20"/>
              </w:rPr>
              <w:t>Synchronisation temps réel des statuts d'abonnement — activation, renouvellement, résiliation</w:t>
            </w:r>
          </w:p>
        </w:tc>
      </w:tr>
      <w:tr w:rsidR="00C749B5" w14:paraId="705A6E12" w14:textId="77777777">
        <w:tc>
          <w:tcPr>
            <w:tcW w:w="22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B50A9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Infrastructure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253CA" w14:textId="77777777" w:rsidR="00C749B5" w:rsidRDefault="00000000">
            <w:r>
              <w:rPr>
                <w:b/>
                <w:bCs/>
                <w:color w:val="2E75B6"/>
                <w:sz w:val="20"/>
                <w:szCs w:val="20"/>
              </w:rPr>
              <w:t>Docker</w:t>
            </w:r>
          </w:p>
        </w:tc>
        <w:tc>
          <w:tcPr>
            <w:tcW w:w="516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5318B" w14:textId="77777777" w:rsidR="00C749B5" w:rsidRDefault="00000000">
            <w:r>
              <w:rPr>
                <w:sz w:val="20"/>
                <w:szCs w:val="20"/>
              </w:rPr>
              <w:t xml:space="preserve">Conteneurisation complète en développement et en production — </w:t>
            </w:r>
            <w:proofErr w:type="spellStart"/>
            <w:r>
              <w:rPr>
                <w:sz w:val="20"/>
                <w:szCs w:val="20"/>
              </w:rPr>
              <w:t>sandbox</w:t>
            </w:r>
            <w:proofErr w:type="spellEnd"/>
            <w:r>
              <w:rPr>
                <w:sz w:val="20"/>
                <w:szCs w:val="20"/>
              </w:rPr>
              <w:t xml:space="preserve"> isolée pour le code utilisateur</w:t>
            </w:r>
          </w:p>
        </w:tc>
      </w:tr>
      <w:tr w:rsidR="00C749B5" w14:paraId="5CC5A351" w14:textId="77777777">
        <w:tc>
          <w:tcPr>
            <w:tcW w:w="22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F5962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Infrastructure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4EFAD" w14:textId="77777777" w:rsidR="00C749B5" w:rsidRDefault="00000000">
            <w:r>
              <w:rPr>
                <w:b/>
                <w:bCs/>
                <w:color w:val="2E75B6"/>
                <w:sz w:val="20"/>
                <w:szCs w:val="20"/>
              </w:rPr>
              <w:t>VPS + Nginx</w:t>
            </w:r>
          </w:p>
        </w:tc>
        <w:tc>
          <w:tcPr>
            <w:tcW w:w="516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B890D" w14:textId="77777777" w:rsidR="00C749B5" w:rsidRDefault="00000000">
            <w:r>
              <w:rPr>
                <w:sz w:val="20"/>
                <w:szCs w:val="20"/>
              </w:rPr>
              <w:t>Hébergement production, reverse proxy pour router les requêtes frontend et backend</w:t>
            </w:r>
          </w:p>
        </w:tc>
      </w:tr>
      <w:tr w:rsidR="00C749B5" w14:paraId="781877B6" w14:textId="77777777">
        <w:tc>
          <w:tcPr>
            <w:tcW w:w="2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75456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DevOps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B2F07" w14:textId="77777777" w:rsidR="00C749B5" w:rsidRDefault="00000000">
            <w:r>
              <w:rPr>
                <w:b/>
                <w:bCs/>
                <w:color w:val="2E75B6"/>
                <w:sz w:val="20"/>
                <w:szCs w:val="20"/>
              </w:rPr>
              <w:t>GitHub Actions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7D378" w14:textId="77777777" w:rsidR="00C749B5" w:rsidRDefault="00000000">
            <w:r>
              <w:rPr>
                <w:sz w:val="20"/>
                <w:szCs w:val="20"/>
              </w:rPr>
              <w:t xml:space="preserve">CI/CD automatisé — tests,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>, déploiement, audit de sécurité des dépendances NPM et Composer</w:t>
            </w:r>
          </w:p>
        </w:tc>
      </w:tr>
      <w:tr w:rsidR="00C749B5" w14:paraId="0073F7F8" w14:textId="77777777">
        <w:tc>
          <w:tcPr>
            <w:tcW w:w="22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56824" w14:textId="77777777" w:rsidR="00C749B5" w:rsidRDefault="00000000">
            <w:r>
              <w:rPr>
                <w:b/>
                <w:bCs/>
                <w:color w:val="1E3A5F"/>
                <w:sz w:val="20"/>
                <w:szCs w:val="20"/>
              </w:rPr>
              <w:t>Documentation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923FE" w14:textId="77777777" w:rsidR="00C749B5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Swagger</w:t>
            </w:r>
            <w:proofErr w:type="spellEnd"/>
          </w:p>
        </w:tc>
        <w:tc>
          <w:tcPr>
            <w:tcW w:w="5160" w:type="dxa"/>
            <w:shd w:val="clear" w:color="auto" w:fill="F7F7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684DD" w14:textId="77777777" w:rsidR="00C749B5" w:rsidRDefault="00000000">
            <w:r>
              <w:rPr>
                <w:sz w:val="20"/>
                <w:szCs w:val="20"/>
              </w:rPr>
              <w:t xml:space="preserve">Documentation interactive et complète de l'API REST pour tous les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</w:p>
        </w:tc>
      </w:tr>
    </w:tbl>
    <w:p w14:paraId="7BFC84DC" w14:textId="77777777" w:rsidR="00C749B5" w:rsidRDefault="00C749B5">
      <w:pPr>
        <w:spacing w:before="80" w:after="80"/>
      </w:pPr>
    </w:p>
    <w:p w14:paraId="2181ECBA" w14:textId="77777777" w:rsidR="00C749B5" w:rsidRDefault="00C749B5">
      <w:pPr>
        <w:pBdr>
          <w:bottom w:val="single" w:sz="4" w:space="1" w:color="2E75B6"/>
        </w:pBdr>
        <w:spacing w:before="180" w:after="180"/>
      </w:pPr>
    </w:p>
    <w:p w14:paraId="106363E1" w14:textId="77777777" w:rsidR="00C749B5" w:rsidRDefault="00000000">
      <w:pPr>
        <w:pStyle w:val="Heading1"/>
        <w:spacing w:before="360" w:after="140"/>
      </w:pPr>
      <w:r>
        <w:rPr>
          <w:b/>
          <w:bCs/>
          <w:color w:val="1E3A5F"/>
          <w:sz w:val="34"/>
          <w:szCs w:val="34"/>
        </w:rPr>
        <w:t>Modèle d'abonnement</w:t>
      </w:r>
    </w:p>
    <w:p w14:paraId="4FFB6D14" w14:textId="77777777" w:rsidR="00C749B5" w:rsidRDefault="00C749B5">
      <w:pPr>
        <w:spacing w:before="80" w:after="80"/>
      </w:pPr>
    </w:p>
    <w:p w14:paraId="7B9476E6" w14:textId="77777777" w:rsidR="00C749B5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>Plan gratuit</w:t>
      </w:r>
    </w:p>
    <w:p w14:paraId="09A23F35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Accès aux cours d'essai sans inscription</w:t>
      </w:r>
    </w:p>
    <w:p w14:paraId="305F8C3A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Test de niveau à l'inscription</w:t>
      </w:r>
    </w:p>
    <w:p w14:paraId="5C935AD8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Accès aux premiers modules de chaque parcours</w:t>
      </w:r>
    </w:p>
    <w:p w14:paraId="1C10FF24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Validation des exercices via </w:t>
      </w:r>
      <w:proofErr w:type="spellStart"/>
      <w:r>
        <w:t>sandbox</w:t>
      </w:r>
      <w:proofErr w:type="spellEnd"/>
      <w:r>
        <w:t xml:space="preserve"> Docker</w:t>
      </w:r>
    </w:p>
    <w:p w14:paraId="5318C66B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Contenu verrouillé après un seuil — débloqué avec l'abonnement</w:t>
      </w:r>
    </w:p>
    <w:p w14:paraId="7880D581" w14:textId="77777777" w:rsidR="00C749B5" w:rsidRDefault="00C749B5">
      <w:pPr>
        <w:spacing w:before="80" w:after="80"/>
      </w:pPr>
    </w:p>
    <w:p w14:paraId="018B9F84" w14:textId="77777777" w:rsidR="00C749B5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 xml:space="preserve">Plan Premium — via </w:t>
      </w:r>
      <w:proofErr w:type="spellStart"/>
      <w:r>
        <w:rPr>
          <w:b/>
          <w:bCs/>
          <w:color w:val="2E75B6"/>
          <w:sz w:val="26"/>
          <w:szCs w:val="26"/>
        </w:rPr>
        <w:t>Stripe</w:t>
      </w:r>
      <w:proofErr w:type="spellEnd"/>
    </w:p>
    <w:p w14:paraId="647342EC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Accès illimité à l'intégralité des cours et parcours</w:t>
      </w:r>
    </w:p>
    <w:p w14:paraId="34DB4BE0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Exercices avancés générés par IA sans restriction</w:t>
      </w:r>
    </w:p>
    <w:p w14:paraId="5BFAA425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Feedback IA détaillé sur chaque soumission de code</w:t>
      </w:r>
    </w:p>
    <w:p w14:paraId="3977FC21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Accès aux certifications de fin de parcours</w:t>
      </w:r>
    </w:p>
    <w:p w14:paraId="4B104BEA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Historique complet de progression et statistiques personnelles</w:t>
      </w:r>
    </w:p>
    <w:p w14:paraId="4B3D2640" w14:textId="77777777" w:rsidR="00C749B5" w:rsidRDefault="00C749B5">
      <w:pPr>
        <w:spacing w:before="80" w:after="80"/>
      </w:pPr>
    </w:p>
    <w:p w14:paraId="03F141B7" w14:textId="77777777" w:rsidR="00C749B5" w:rsidRDefault="00C749B5">
      <w:pPr>
        <w:pBdr>
          <w:bottom w:val="single" w:sz="4" w:space="1" w:color="2E75B6"/>
        </w:pBdr>
        <w:spacing w:before="180" w:after="180"/>
      </w:pPr>
    </w:p>
    <w:p w14:paraId="5972C280" w14:textId="77777777" w:rsidR="00C749B5" w:rsidRDefault="00000000">
      <w:pPr>
        <w:pStyle w:val="Heading1"/>
        <w:spacing w:before="360" w:after="140"/>
      </w:pPr>
      <w:r>
        <w:rPr>
          <w:b/>
          <w:bCs/>
          <w:color w:val="1E3A5F"/>
          <w:sz w:val="34"/>
          <w:szCs w:val="34"/>
        </w:rPr>
        <w:t>Cas d'utilisation</w:t>
      </w:r>
    </w:p>
    <w:p w14:paraId="229C8B1C" w14:textId="77777777" w:rsidR="00C749B5" w:rsidRDefault="00C749B5">
      <w:pPr>
        <w:spacing w:before="80" w:after="80"/>
      </w:pPr>
    </w:p>
    <w:p w14:paraId="6A916625" w14:textId="77777777" w:rsidR="00C749B5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>Utilisateur non connecté</w:t>
      </w:r>
    </w:p>
    <w:p w14:paraId="67088363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Consulter les cours d'essai et explorer les parcours disponibles</w:t>
      </w:r>
    </w:p>
    <w:p w14:paraId="4CA56706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S'inscrire et créer un compte gratuitement</w:t>
      </w:r>
    </w:p>
    <w:p w14:paraId="006E26E7" w14:textId="77777777" w:rsidR="00C749B5" w:rsidRDefault="00C749B5">
      <w:pPr>
        <w:spacing w:before="80" w:after="80"/>
      </w:pPr>
    </w:p>
    <w:p w14:paraId="1CD7179B" w14:textId="77777777" w:rsidR="00C749B5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>Utilisateur connecté — plan gratuit</w:t>
      </w:r>
    </w:p>
    <w:p w14:paraId="02B144D2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Passer un test de niveau par langage ou matière</w:t>
      </w:r>
    </w:p>
    <w:p w14:paraId="65A9CB0C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Recevoir un parcours de cours généré par IA selon son niveau réel</w:t>
      </w:r>
    </w:p>
    <w:p w14:paraId="3DDF67A3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Lire les cours, tenter les exercices, soumettre son code</w:t>
      </w:r>
    </w:p>
    <w:p w14:paraId="3E97A9F6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Voir son code validé ou rejeté par la </w:t>
      </w:r>
      <w:proofErr w:type="spellStart"/>
      <w:r>
        <w:t>sandbox</w:t>
      </w:r>
      <w:proofErr w:type="spellEnd"/>
      <w:r>
        <w:t xml:space="preserve"> Docker en temps réel</w:t>
      </w:r>
    </w:p>
    <w:p w14:paraId="5B6022B9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Débloquer des récompenses et suivre sa progression</w:t>
      </w:r>
    </w:p>
    <w:p w14:paraId="122103AD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Se heurter au contenu verrouillé et décider de s'abonner</w:t>
      </w:r>
    </w:p>
    <w:p w14:paraId="1796CFFA" w14:textId="77777777" w:rsidR="00C749B5" w:rsidRDefault="00C749B5">
      <w:pPr>
        <w:spacing w:before="80" w:after="80"/>
      </w:pPr>
    </w:p>
    <w:p w14:paraId="0FB57247" w14:textId="77777777" w:rsidR="00C749B5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>Utilisateur abonné — plan Premium</w:t>
      </w:r>
    </w:p>
    <w:p w14:paraId="3EEDDA12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Accéder à l'intégralité du parcours sans blocage</w:t>
      </w:r>
    </w:p>
    <w:p w14:paraId="45D3BAEE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Recevoir des feedbacks IA approfondis sur son code</w:t>
      </w:r>
    </w:p>
    <w:p w14:paraId="66B726DB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Valider un parcours complet et obtenir une certification</w:t>
      </w:r>
    </w:p>
    <w:p w14:paraId="1B5A9D11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Gérer son abonnement — renouvellement, résiliation via </w:t>
      </w:r>
      <w:proofErr w:type="spellStart"/>
      <w:r>
        <w:t>Stripe</w:t>
      </w:r>
      <w:proofErr w:type="spellEnd"/>
    </w:p>
    <w:p w14:paraId="7E48522A" w14:textId="77777777" w:rsidR="00C749B5" w:rsidRDefault="00C749B5">
      <w:pPr>
        <w:spacing w:before="80" w:after="80"/>
      </w:pPr>
    </w:p>
    <w:p w14:paraId="37850FEB" w14:textId="77777777" w:rsidR="00C749B5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>Administrateur</w:t>
      </w:r>
    </w:p>
    <w:p w14:paraId="06C06B30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Gérer les utilisateurs et superviser les abonnements actifs</w:t>
      </w:r>
    </w:p>
    <w:p w14:paraId="1EDCC87C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Contrôler les contenus générés par l'IA et corriger si nécessaire</w:t>
      </w:r>
    </w:p>
    <w:p w14:paraId="170411CB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Consulter les métriques globales de la plateforme</w:t>
      </w:r>
    </w:p>
    <w:p w14:paraId="122B5CEF" w14:textId="77777777" w:rsidR="00C749B5" w:rsidRDefault="00C749B5">
      <w:pPr>
        <w:spacing w:before="80" w:after="80"/>
      </w:pPr>
    </w:p>
    <w:p w14:paraId="2498FB8B" w14:textId="77777777" w:rsidR="00C749B5" w:rsidRDefault="00C749B5">
      <w:pPr>
        <w:pBdr>
          <w:bottom w:val="single" w:sz="4" w:space="1" w:color="2E75B6"/>
        </w:pBdr>
        <w:spacing w:before="180" w:after="180"/>
      </w:pPr>
    </w:p>
    <w:p w14:paraId="1BF6B840" w14:textId="77777777" w:rsidR="00C749B5" w:rsidRDefault="00000000">
      <w:pPr>
        <w:pStyle w:val="Heading1"/>
        <w:spacing w:before="360" w:after="140"/>
      </w:pPr>
      <w:r>
        <w:rPr>
          <w:b/>
          <w:bCs/>
          <w:color w:val="1E3A5F"/>
          <w:sz w:val="34"/>
          <w:szCs w:val="34"/>
        </w:rPr>
        <w:t xml:space="preserve">Impact vs </w:t>
      </w:r>
      <w:proofErr w:type="gramStart"/>
      <w:r>
        <w:rPr>
          <w:b/>
          <w:bCs/>
          <w:color w:val="1E3A5F"/>
          <w:sz w:val="34"/>
          <w:szCs w:val="34"/>
        </w:rPr>
        <w:t>un simple prompt IA</w:t>
      </w:r>
      <w:proofErr w:type="gramEnd"/>
    </w:p>
    <w:p w14:paraId="63071DEE" w14:textId="77777777" w:rsidR="00C749B5" w:rsidRDefault="00C749B5">
      <w:pPr>
        <w:spacing w:before="80" w:after="80"/>
      </w:pPr>
    </w:p>
    <w:p w14:paraId="23141385" w14:textId="77777777" w:rsidR="00C749B5" w:rsidRDefault="00000000">
      <w:pPr>
        <w:spacing w:before="60" w:after="60"/>
      </w:pPr>
      <w:r>
        <w:t xml:space="preserve">Un utilisateur peut demander à </w:t>
      </w:r>
      <w:proofErr w:type="spellStart"/>
      <w:r>
        <w:t>ChatGPT</w:t>
      </w:r>
      <w:proofErr w:type="spellEnd"/>
      <w:r>
        <w:t xml:space="preserve"> d'expliquer un concept ou générer un exercice. </w:t>
      </w:r>
      <w:proofErr w:type="spellStart"/>
      <w:r>
        <w:t>Scalar</w:t>
      </w:r>
      <w:proofErr w:type="spellEnd"/>
      <w:r>
        <w:t xml:space="preserve"> va fondamentalement plus loin.</w:t>
      </w:r>
    </w:p>
    <w:p w14:paraId="543DA9E9" w14:textId="77777777" w:rsidR="00C749B5" w:rsidRDefault="00C749B5">
      <w:pPr>
        <w:spacing w:before="80" w:after="80"/>
      </w:pPr>
    </w:p>
    <w:p w14:paraId="5CAC2C41" w14:textId="77777777" w:rsidR="00C749B5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>Ce qu'un prompt simple ne peut pas faire</w:t>
      </w:r>
    </w:p>
    <w:p w14:paraId="542AA6EF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Mémoriser la progression d'une session à l'autre</w:t>
      </w:r>
    </w:p>
    <w:p w14:paraId="0352F931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Adapter automatiquement la difficulté selon les résultats réels</w:t>
      </w:r>
    </w:p>
    <w:p w14:paraId="212E8287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Exécuter et valider du vrai code dans un environnement isolé et sécurisé</w:t>
      </w:r>
    </w:p>
    <w:p w14:paraId="10523197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Structurer un parcours pédagogique cohérent sur plusieurs semaines</w:t>
      </w:r>
    </w:p>
    <w:p w14:paraId="3C452F58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Gérer un abonnement, des certifications, une progression gamifiée</w:t>
      </w:r>
    </w:p>
    <w:p w14:paraId="4536135E" w14:textId="77777777" w:rsidR="00C749B5" w:rsidRDefault="00C749B5">
      <w:pPr>
        <w:spacing w:before="80" w:after="80"/>
      </w:pPr>
    </w:p>
    <w:p w14:paraId="4691D32B" w14:textId="77777777" w:rsidR="00C749B5" w:rsidRDefault="00000000">
      <w:pPr>
        <w:spacing w:before="240" w:after="100"/>
      </w:pPr>
      <w:r>
        <w:rPr>
          <w:b/>
          <w:bCs/>
          <w:color w:val="2E75B6"/>
          <w:sz w:val="26"/>
          <w:szCs w:val="26"/>
        </w:rPr>
        <w:t xml:space="preserve">Ce que </w:t>
      </w:r>
      <w:proofErr w:type="spellStart"/>
      <w:r>
        <w:rPr>
          <w:b/>
          <w:bCs/>
          <w:color w:val="2E75B6"/>
          <w:sz w:val="26"/>
          <w:szCs w:val="26"/>
        </w:rPr>
        <w:t>Scalar</w:t>
      </w:r>
      <w:proofErr w:type="spellEnd"/>
      <w:r>
        <w:rPr>
          <w:b/>
          <w:bCs/>
          <w:color w:val="2E75B6"/>
          <w:sz w:val="26"/>
          <w:szCs w:val="26"/>
        </w:rPr>
        <w:t xml:space="preserve"> apporte en plus</w:t>
      </w:r>
    </w:p>
    <w:p w14:paraId="635EE02D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Un contexte persistant — l'IA connaît le niveau et l'historique de l'utilisateur</w:t>
      </w:r>
    </w:p>
    <w:p w14:paraId="49CB0A18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Une validation objective — le code est exécuté, pas juste commenté</w:t>
      </w:r>
    </w:p>
    <w:p w14:paraId="0D4F1C34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Une structure — cours ordonnés, progressifs, liés entre eux</w:t>
      </w:r>
    </w:p>
    <w:p w14:paraId="2EF9B66E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Une alternative accessible à </w:t>
      </w:r>
      <w:proofErr w:type="spellStart"/>
      <w:r>
        <w:t>OpenClassrooms</w:t>
      </w:r>
      <w:proofErr w:type="spellEnd"/>
      <w:r>
        <w:t xml:space="preserve"> — moins cher, plus personnalisé</w:t>
      </w:r>
    </w:p>
    <w:p w14:paraId="3CD87500" w14:textId="77777777" w:rsidR="00C749B5" w:rsidRDefault="00000000">
      <w:pPr>
        <w:pStyle w:val="ListParagraph"/>
        <w:numPr>
          <w:ilvl w:val="0"/>
          <w:numId w:val="2"/>
        </w:numPr>
        <w:spacing w:before="50" w:after="50"/>
      </w:pPr>
      <w:r>
        <w:t>Un chemin vers la certification — preuve concrète des compétences acquises</w:t>
      </w:r>
    </w:p>
    <w:p w14:paraId="570D4F13" w14:textId="77777777" w:rsidR="00C749B5" w:rsidRDefault="00C749B5">
      <w:pPr>
        <w:spacing w:before="80" w:after="80"/>
      </w:pPr>
    </w:p>
    <w:p w14:paraId="349F7015" w14:textId="77777777" w:rsidR="00C749B5" w:rsidRDefault="00000000">
      <w:pPr>
        <w:spacing w:before="60" w:after="60"/>
      </w:pPr>
      <w:proofErr w:type="gramStart"/>
      <w:r>
        <w:t>Un prompt IA</w:t>
      </w:r>
      <w:proofErr w:type="gramEnd"/>
      <w:r>
        <w:t xml:space="preserve"> donne une réponse. </w:t>
      </w:r>
      <w:proofErr w:type="spellStart"/>
      <w:r>
        <w:t>Scalar</w:t>
      </w:r>
      <w:proofErr w:type="spellEnd"/>
      <w:r>
        <w:t xml:space="preserve"> construit un développeur.</w:t>
      </w:r>
    </w:p>
    <w:p w14:paraId="639BA9D9" w14:textId="77777777" w:rsidR="00C749B5" w:rsidRDefault="00C749B5">
      <w:pPr>
        <w:spacing w:before="80" w:after="80"/>
      </w:pPr>
    </w:p>
    <w:p w14:paraId="65CFC9F7" w14:textId="77777777" w:rsidR="00C749B5" w:rsidRDefault="00C749B5">
      <w:pPr>
        <w:pBdr>
          <w:bottom w:val="single" w:sz="4" w:space="1" w:color="2E75B6"/>
        </w:pBdr>
        <w:spacing w:before="180" w:after="180"/>
      </w:pPr>
    </w:p>
    <w:p w14:paraId="6F83E44A" w14:textId="77777777" w:rsidR="00C749B5" w:rsidRDefault="00000000">
      <w:pPr>
        <w:spacing w:before="300"/>
        <w:jc w:val="center"/>
      </w:pPr>
      <w:proofErr w:type="spellStart"/>
      <w:r>
        <w:rPr>
          <w:i/>
          <w:iCs/>
          <w:color w:val="AAAAAA"/>
          <w:sz w:val="18"/>
          <w:szCs w:val="18"/>
        </w:rPr>
        <w:t>Scalar</w:t>
      </w:r>
      <w:proofErr w:type="spellEnd"/>
      <w:r>
        <w:rPr>
          <w:i/>
          <w:iCs/>
          <w:color w:val="AAAAAA"/>
          <w:sz w:val="18"/>
          <w:szCs w:val="18"/>
        </w:rPr>
        <w:t xml:space="preserve"> — Présentation projet v1.0</w:t>
      </w:r>
    </w:p>
    <w:sectPr w:rsidR="00C749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64A8"/>
    <w:multiLevelType w:val="hybridMultilevel"/>
    <w:tmpl w:val="889C5EB4"/>
    <w:lvl w:ilvl="0" w:tplc="7C508B58">
      <w:start w:val="1"/>
      <w:numFmt w:val="bullet"/>
      <w:lvlText w:val="•"/>
      <w:lvlJc w:val="left"/>
      <w:pPr>
        <w:ind w:left="720" w:hanging="360"/>
      </w:pPr>
    </w:lvl>
    <w:lvl w:ilvl="1" w:tplc="22B4B360">
      <w:numFmt w:val="decimal"/>
      <w:lvlText w:val=""/>
      <w:lvlJc w:val="left"/>
    </w:lvl>
    <w:lvl w:ilvl="2" w:tplc="0CCE8C14">
      <w:numFmt w:val="decimal"/>
      <w:lvlText w:val=""/>
      <w:lvlJc w:val="left"/>
    </w:lvl>
    <w:lvl w:ilvl="3" w:tplc="4BDCC840">
      <w:numFmt w:val="decimal"/>
      <w:lvlText w:val=""/>
      <w:lvlJc w:val="left"/>
    </w:lvl>
    <w:lvl w:ilvl="4" w:tplc="F498F21A">
      <w:numFmt w:val="decimal"/>
      <w:lvlText w:val=""/>
      <w:lvlJc w:val="left"/>
    </w:lvl>
    <w:lvl w:ilvl="5" w:tplc="96246B2C">
      <w:numFmt w:val="decimal"/>
      <w:lvlText w:val=""/>
      <w:lvlJc w:val="left"/>
    </w:lvl>
    <w:lvl w:ilvl="6" w:tplc="FD6CE698">
      <w:numFmt w:val="decimal"/>
      <w:lvlText w:val=""/>
      <w:lvlJc w:val="left"/>
    </w:lvl>
    <w:lvl w:ilvl="7" w:tplc="D0945DEA">
      <w:numFmt w:val="decimal"/>
      <w:lvlText w:val=""/>
      <w:lvlJc w:val="left"/>
    </w:lvl>
    <w:lvl w:ilvl="8" w:tplc="5F0EF2E6">
      <w:numFmt w:val="decimal"/>
      <w:lvlText w:val=""/>
      <w:lvlJc w:val="left"/>
    </w:lvl>
  </w:abstractNum>
  <w:abstractNum w:abstractNumId="1" w15:restartNumberingAfterBreak="0">
    <w:nsid w:val="14374224"/>
    <w:multiLevelType w:val="hybridMultilevel"/>
    <w:tmpl w:val="978C6BDA"/>
    <w:lvl w:ilvl="0" w:tplc="F6CA4B6E">
      <w:start w:val="1"/>
      <w:numFmt w:val="bullet"/>
      <w:lvlText w:val="●"/>
      <w:lvlJc w:val="left"/>
      <w:pPr>
        <w:ind w:left="720" w:hanging="360"/>
      </w:pPr>
    </w:lvl>
    <w:lvl w:ilvl="1" w:tplc="32D437AE">
      <w:start w:val="1"/>
      <w:numFmt w:val="bullet"/>
      <w:lvlText w:val="○"/>
      <w:lvlJc w:val="left"/>
      <w:pPr>
        <w:ind w:left="1440" w:hanging="360"/>
      </w:pPr>
    </w:lvl>
    <w:lvl w:ilvl="2" w:tplc="924E2B64">
      <w:start w:val="1"/>
      <w:numFmt w:val="bullet"/>
      <w:lvlText w:val="■"/>
      <w:lvlJc w:val="left"/>
      <w:pPr>
        <w:ind w:left="2160" w:hanging="360"/>
      </w:pPr>
    </w:lvl>
    <w:lvl w:ilvl="3" w:tplc="053E8836">
      <w:start w:val="1"/>
      <w:numFmt w:val="bullet"/>
      <w:lvlText w:val="●"/>
      <w:lvlJc w:val="left"/>
      <w:pPr>
        <w:ind w:left="2880" w:hanging="360"/>
      </w:pPr>
    </w:lvl>
    <w:lvl w:ilvl="4" w:tplc="1C0E8730">
      <w:start w:val="1"/>
      <w:numFmt w:val="bullet"/>
      <w:lvlText w:val="○"/>
      <w:lvlJc w:val="left"/>
      <w:pPr>
        <w:ind w:left="3600" w:hanging="360"/>
      </w:pPr>
    </w:lvl>
    <w:lvl w:ilvl="5" w:tplc="C876F0C8">
      <w:start w:val="1"/>
      <w:numFmt w:val="bullet"/>
      <w:lvlText w:val="■"/>
      <w:lvlJc w:val="left"/>
      <w:pPr>
        <w:ind w:left="4320" w:hanging="360"/>
      </w:pPr>
    </w:lvl>
    <w:lvl w:ilvl="6" w:tplc="BE569DA8">
      <w:start w:val="1"/>
      <w:numFmt w:val="bullet"/>
      <w:lvlText w:val="●"/>
      <w:lvlJc w:val="left"/>
      <w:pPr>
        <w:ind w:left="5040" w:hanging="360"/>
      </w:pPr>
    </w:lvl>
    <w:lvl w:ilvl="7" w:tplc="BE3C7CEA">
      <w:start w:val="1"/>
      <w:numFmt w:val="bullet"/>
      <w:lvlText w:val="●"/>
      <w:lvlJc w:val="left"/>
      <w:pPr>
        <w:ind w:left="5760" w:hanging="360"/>
      </w:pPr>
    </w:lvl>
    <w:lvl w:ilvl="8" w:tplc="B2A63D20">
      <w:start w:val="1"/>
      <w:numFmt w:val="bullet"/>
      <w:lvlText w:val="●"/>
      <w:lvlJc w:val="left"/>
      <w:pPr>
        <w:ind w:left="6480" w:hanging="360"/>
      </w:pPr>
    </w:lvl>
  </w:abstractNum>
  <w:num w:numId="1" w16cid:durableId="1583905730">
    <w:abstractNumId w:val="1"/>
    <w:lvlOverride w:ilvl="0">
      <w:startOverride w:val="1"/>
    </w:lvlOverride>
  </w:num>
  <w:num w:numId="2" w16cid:durableId="837695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B5"/>
    <w:rsid w:val="00356116"/>
    <w:rsid w:val="004257D7"/>
    <w:rsid w:val="004A5ABB"/>
    <w:rsid w:val="00896876"/>
    <w:rsid w:val="00A025AC"/>
    <w:rsid w:val="00AF4BB6"/>
    <w:rsid w:val="00C749B5"/>
    <w:rsid w:val="00DC13F9"/>
    <w:rsid w:val="00F5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6CCFC"/>
  <w15:docId w15:val="{BC9E7EAF-15C5-49D6-A3DA-9A9A458A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745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Changrui ZHANG</cp:lastModifiedBy>
  <cp:revision>4</cp:revision>
  <dcterms:created xsi:type="dcterms:W3CDTF">2026-05-27T17:38:00Z</dcterms:created>
  <dcterms:modified xsi:type="dcterms:W3CDTF">2026-09-21T21:33:00Z</dcterms:modified>
</cp:coreProperties>
</file>