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843" w:rsidRPr="001676C9" w:rsidRDefault="00CD6843" w:rsidP="00FE7A9E">
      <w:pPr>
        <w:adjustRightInd w:val="0"/>
        <w:snapToGrid w:val="0"/>
        <w:spacing w:afterLines="50" w:after="156" w:line="360" w:lineRule="auto"/>
        <w:ind w:firstLineChars="200" w:firstLine="562"/>
        <w:jc w:val="center"/>
        <w:rPr>
          <w:b/>
          <w:sz w:val="28"/>
          <w:szCs w:val="28"/>
        </w:rPr>
      </w:pPr>
      <w:r w:rsidRPr="001676C9">
        <w:rPr>
          <w:rFonts w:hint="eastAsia"/>
          <w:b/>
          <w:sz w:val="28"/>
          <w:szCs w:val="28"/>
        </w:rPr>
        <w:t>化学与材料科学学院</w:t>
      </w:r>
      <w:r w:rsidR="00523884" w:rsidRPr="001676C9">
        <w:rPr>
          <w:rFonts w:hint="eastAsia"/>
          <w:b/>
          <w:sz w:val="28"/>
          <w:szCs w:val="28"/>
        </w:rPr>
        <w:t>-</w:t>
      </w:r>
      <w:r w:rsidR="00552109" w:rsidRPr="001676C9">
        <w:rPr>
          <w:rFonts w:hint="eastAsia"/>
          <w:b/>
          <w:sz w:val="28"/>
          <w:szCs w:val="28"/>
        </w:rPr>
        <w:t>实验室</w:t>
      </w:r>
      <w:r w:rsidR="00552109" w:rsidRPr="001676C9">
        <w:rPr>
          <w:b/>
          <w:sz w:val="28"/>
          <w:szCs w:val="28"/>
        </w:rPr>
        <w:t>岗位</w:t>
      </w:r>
      <w:r w:rsidR="00891400" w:rsidRPr="001676C9">
        <w:rPr>
          <w:rFonts w:hint="eastAsia"/>
          <w:b/>
          <w:sz w:val="28"/>
          <w:szCs w:val="28"/>
        </w:rPr>
        <w:t>安全</w:t>
      </w:r>
      <w:r w:rsidR="00552109" w:rsidRPr="001676C9">
        <w:rPr>
          <w:b/>
          <w:sz w:val="28"/>
          <w:szCs w:val="28"/>
        </w:rPr>
        <w:t>责任制度</w:t>
      </w:r>
    </w:p>
    <w:p w:rsidR="008E3973" w:rsidRDefault="00F02305" w:rsidP="00FE7A9E">
      <w:pPr>
        <w:autoSpaceDE w:val="0"/>
        <w:autoSpaceDN w:val="0"/>
        <w:adjustRightInd w:val="0"/>
        <w:snapToGrid w:val="0"/>
        <w:spacing w:afterLines="50" w:after="156" w:line="360" w:lineRule="auto"/>
        <w:ind w:firstLineChars="200" w:firstLine="560"/>
        <w:rPr>
          <w:rFonts w:ascii="宋体" w:cs="宋体"/>
          <w:color w:val="000000"/>
          <w:kern w:val="0"/>
          <w:sz w:val="28"/>
          <w:szCs w:val="28"/>
        </w:rPr>
      </w:pPr>
      <w:r>
        <w:rPr>
          <w:rFonts w:ascii="宋体" w:cs="宋体" w:hint="eastAsia"/>
          <w:color w:val="000000"/>
          <w:kern w:val="0"/>
          <w:sz w:val="28"/>
          <w:szCs w:val="28"/>
        </w:rPr>
        <w:t>我</w:t>
      </w:r>
      <w:r w:rsidRPr="009F4157">
        <w:rPr>
          <w:rFonts w:ascii="宋体" w:cs="宋体" w:hint="eastAsia"/>
          <w:color w:val="000000"/>
          <w:kern w:val="0"/>
          <w:sz w:val="28"/>
          <w:szCs w:val="28"/>
        </w:rPr>
        <w:t>院</w:t>
      </w:r>
      <w:r>
        <w:rPr>
          <w:rFonts w:ascii="宋体" w:cs="宋体" w:hint="eastAsia"/>
          <w:color w:val="000000"/>
          <w:kern w:val="0"/>
          <w:sz w:val="28"/>
          <w:szCs w:val="28"/>
        </w:rPr>
        <w:t>对</w:t>
      </w:r>
      <w:r w:rsidRPr="009F4157">
        <w:rPr>
          <w:rFonts w:ascii="宋体" w:cs="宋体" w:hint="eastAsia"/>
          <w:color w:val="000000"/>
          <w:kern w:val="0"/>
          <w:sz w:val="28"/>
          <w:szCs w:val="28"/>
        </w:rPr>
        <w:t>实验室</w:t>
      </w:r>
      <w:r>
        <w:rPr>
          <w:rFonts w:ascii="宋体" w:cs="宋体" w:hint="eastAsia"/>
          <w:color w:val="000000"/>
          <w:kern w:val="0"/>
          <w:sz w:val="28"/>
          <w:szCs w:val="28"/>
        </w:rPr>
        <w:t>安全管理</w:t>
      </w:r>
      <w:r w:rsidRPr="009F4157">
        <w:rPr>
          <w:rFonts w:ascii="宋体" w:cs="宋体" w:hint="eastAsia"/>
          <w:color w:val="000000"/>
          <w:kern w:val="0"/>
          <w:sz w:val="28"/>
          <w:szCs w:val="28"/>
        </w:rPr>
        <w:t>坚持</w:t>
      </w:r>
      <w:r w:rsidR="00036AD0">
        <w:rPr>
          <w:rFonts w:ascii="宋体" w:cs="宋体" w:hint="eastAsia"/>
          <w:color w:val="000000"/>
          <w:kern w:val="0"/>
          <w:sz w:val="28"/>
          <w:szCs w:val="28"/>
        </w:rPr>
        <w:t>以人为本</w:t>
      </w:r>
      <w:r w:rsidR="00036AD0">
        <w:rPr>
          <w:rFonts w:ascii="宋体" w:cs="宋体"/>
          <w:color w:val="000000"/>
          <w:kern w:val="0"/>
          <w:sz w:val="28"/>
          <w:szCs w:val="28"/>
        </w:rPr>
        <w:t>，遵循</w:t>
      </w:r>
      <w:r w:rsidRPr="009F4157">
        <w:rPr>
          <w:rFonts w:ascii="宋体" w:cs="宋体" w:hint="eastAsia"/>
          <w:color w:val="000000"/>
          <w:kern w:val="0"/>
          <w:sz w:val="28"/>
          <w:szCs w:val="28"/>
        </w:rPr>
        <w:t>“</w:t>
      </w:r>
      <w:r w:rsidRPr="002D14F7">
        <w:rPr>
          <w:rFonts w:ascii="宋体" w:hAnsi="宋体" w:hint="eastAsia"/>
          <w:color w:val="000000"/>
          <w:kern w:val="0"/>
          <w:sz w:val="28"/>
          <w:szCs w:val="28"/>
        </w:rPr>
        <w:t>安全第一、预防为主、各负其责、人人参与</w:t>
      </w:r>
      <w:r w:rsidRPr="009F4157">
        <w:rPr>
          <w:rFonts w:ascii="宋体" w:cs="宋体" w:hint="eastAsia"/>
          <w:color w:val="000000"/>
          <w:kern w:val="0"/>
          <w:sz w:val="28"/>
          <w:szCs w:val="28"/>
        </w:rPr>
        <w:t>”的</w:t>
      </w:r>
      <w:r>
        <w:rPr>
          <w:rFonts w:ascii="宋体" w:cs="宋体" w:hint="eastAsia"/>
          <w:color w:val="000000"/>
          <w:kern w:val="0"/>
          <w:sz w:val="28"/>
          <w:szCs w:val="28"/>
        </w:rPr>
        <w:t>方针</w:t>
      </w:r>
      <w:r w:rsidRPr="009F4157">
        <w:rPr>
          <w:rFonts w:ascii="宋体" w:cs="宋体" w:hint="eastAsia"/>
          <w:color w:val="000000"/>
          <w:kern w:val="0"/>
          <w:sz w:val="28"/>
          <w:szCs w:val="28"/>
        </w:rPr>
        <w:t>，</w:t>
      </w:r>
      <w:r w:rsidRPr="009F4157">
        <w:rPr>
          <w:rFonts w:hint="eastAsia"/>
          <w:color w:val="000000"/>
          <w:kern w:val="0"/>
          <w:sz w:val="28"/>
          <w:szCs w:val="28"/>
        </w:rPr>
        <w:t>根据“谁使用、谁负责，谁主管、谁负责”的原则，</w:t>
      </w:r>
      <w:r w:rsidRPr="00D55D55">
        <w:rPr>
          <w:rFonts w:ascii="宋体" w:hAnsi="宋体" w:hint="eastAsia"/>
          <w:color w:val="000000"/>
          <w:kern w:val="0"/>
          <w:sz w:val="28"/>
          <w:szCs w:val="28"/>
        </w:rPr>
        <w:t>逐级</w:t>
      </w:r>
      <w:r w:rsidR="00036AD0">
        <w:rPr>
          <w:rFonts w:ascii="宋体" w:hAnsi="宋体" w:hint="eastAsia"/>
          <w:color w:val="000000"/>
          <w:kern w:val="0"/>
          <w:sz w:val="28"/>
          <w:szCs w:val="28"/>
        </w:rPr>
        <w:t>落实</w:t>
      </w:r>
      <w:r w:rsidR="00036AD0">
        <w:rPr>
          <w:rFonts w:ascii="ˎ̥" w:hAnsi="ˎ̥" w:hint="eastAsia"/>
          <w:color w:val="000000"/>
          <w:sz w:val="28"/>
          <w:szCs w:val="28"/>
        </w:rPr>
        <w:t>岗位安全责任制</w:t>
      </w:r>
      <w:r>
        <w:rPr>
          <w:rFonts w:ascii="ˎ̥" w:hAnsi="ˎ̥"/>
          <w:color w:val="000000"/>
          <w:sz w:val="28"/>
          <w:szCs w:val="28"/>
        </w:rPr>
        <w:t>。</w:t>
      </w:r>
    </w:p>
    <w:p w:rsidR="008E3973" w:rsidRPr="001676C9" w:rsidRDefault="008E3973" w:rsidP="00FE7A9E">
      <w:pPr>
        <w:autoSpaceDE w:val="0"/>
        <w:autoSpaceDN w:val="0"/>
        <w:adjustRightInd w:val="0"/>
        <w:snapToGrid w:val="0"/>
        <w:spacing w:afterLines="50" w:after="156" w:line="360" w:lineRule="auto"/>
        <w:ind w:firstLineChars="200" w:firstLine="562"/>
        <w:rPr>
          <w:rFonts w:ascii="宋体" w:cs="宋体"/>
          <w:b/>
          <w:color w:val="000000"/>
          <w:kern w:val="0"/>
          <w:sz w:val="28"/>
          <w:szCs w:val="28"/>
        </w:rPr>
      </w:pPr>
      <w:r w:rsidRPr="001676C9">
        <w:rPr>
          <w:rFonts w:ascii="宋体" w:cs="宋体" w:hint="eastAsia"/>
          <w:b/>
          <w:color w:val="000000"/>
          <w:kern w:val="0"/>
          <w:sz w:val="28"/>
          <w:szCs w:val="28"/>
        </w:rPr>
        <w:t>一、</w:t>
      </w:r>
      <w:r w:rsidRPr="001676C9">
        <w:rPr>
          <w:rFonts w:ascii="宋体" w:cs="宋体"/>
          <w:b/>
          <w:color w:val="000000"/>
          <w:kern w:val="0"/>
          <w:sz w:val="28"/>
          <w:szCs w:val="28"/>
        </w:rPr>
        <w:t>实验室负责人</w:t>
      </w:r>
      <w:r w:rsidRPr="001676C9">
        <w:rPr>
          <w:rFonts w:ascii="宋体" w:cs="宋体" w:hint="eastAsia"/>
          <w:b/>
          <w:color w:val="000000"/>
          <w:kern w:val="0"/>
          <w:sz w:val="28"/>
          <w:szCs w:val="28"/>
        </w:rPr>
        <w:t>岗位责任</w:t>
      </w:r>
    </w:p>
    <w:p w:rsidR="008E3973" w:rsidRPr="008E3973" w:rsidRDefault="008E3973" w:rsidP="00FE7A9E">
      <w:pPr>
        <w:autoSpaceDE w:val="0"/>
        <w:autoSpaceDN w:val="0"/>
        <w:adjustRightInd w:val="0"/>
        <w:snapToGrid w:val="0"/>
        <w:spacing w:afterLines="50" w:after="156" w:line="360" w:lineRule="auto"/>
        <w:ind w:firstLineChars="200" w:firstLine="560"/>
        <w:rPr>
          <w:rFonts w:ascii="宋体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实验室负责人对本实验室的安全管理工作负直接责任</w:t>
      </w:r>
      <w:r>
        <w:rPr>
          <w:rFonts w:ascii="宋体" w:cs="宋体" w:hint="eastAsia"/>
          <w:color w:val="000000"/>
          <w:kern w:val="0"/>
          <w:sz w:val="28"/>
          <w:szCs w:val="28"/>
        </w:rPr>
        <w:t>：</w:t>
      </w:r>
    </w:p>
    <w:p w:rsidR="008E3973" w:rsidRDefault="008E3973" w:rsidP="00FE7A9E">
      <w:pPr>
        <w:autoSpaceDE w:val="0"/>
        <w:autoSpaceDN w:val="0"/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color w:val="000000"/>
          <w:kern w:val="0"/>
          <w:sz w:val="28"/>
          <w:szCs w:val="28"/>
        </w:rPr>
        <w:t>1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、</w:t>
      </w:r>
      <w:r w:rsidR="008D7430">
        <w:rPr>
          <w:rFonts w:asciiTheme="minorEastAsia" w:hAnsiTheme="minorEastAsia"/>
          <w:color w:val="000000"/>
          <w:kern w:val="0"/>
          <w:sz w:val="28"/>
          <w:szCs w:val="28"/>
        </w:rPr>
        <w:t>结合实际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，</w:t>
      </w:r>
      <w:r w:rsidR="0096224E">
        <w:rPr>
          <w:rFonts w:asciiTheme="minorEastAsia" w:hAnsiTheme="minorEastAsia" w:hint="eastAsia"/>
          <w:color w:val="000000"/>
          <w:kern w:val="0"/>
          <w:sz w:val="28"/>
          <w:szCs w:val="28"/>
        </w:rPr>
        <w:t>制定实验室安全管理细则、操作规程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、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应急预案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；</w:t>
      </w:r>
    </w:p>
    <w:p w:rsidR="008E3973" w:rsidRDefault="008E3973" w:rsidP="00FE7A9E">
      <w:pPr>
        <w:autoSpaceDE w:val="0"/>
        <w:autoSpaceDN w:val="0"/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color w:val="000000"/>
          <w:kern w:val="0"/>
          <w:sz w:val="28"/>
          <w:szCs w:val="28"/>
        </w:rPr>
        <w:t>2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、</w:t>
      </w:r>
      <w:r w:rsidR="0096224E">
        <w:rPr>
          <w:rFonts w:asciiTheme="minorEastAsia" w:hAnsiTheme="minorEastAsia" w:hint="eastAsia"/>
          <w:color w:val="000000"/>
          <w:kern w:val="0"/>
          <w:sz w:val="28"/>
          <w:szCs w:val="28"/>
        </w:rPr>
        <w:t>保证安全资金投入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96224E">
        <w:rPr>
          <w:rFonts w:asciiTheme="minorEastAsia" w:hAnsiTheme="minorEastAsia" w:hint="eastAsia"/>
          <w:color w:val="000000"/>
          <w:kern w:val="0"/>
          <w:sz w:val="28"/>
          <w:szCs w:val="28"/>
        </w:rPr>
        <w:t>配备必要的</w:t>
      </w:r>
      <w:r w:rsidR="004B38E5">
        <w:rPr>
          <w:rFonts w:asciiTheme="minorEastAsia" w:hAnsiTheme="minorEastAsia" w:hint="eastAsia"/>
          <w:color w:val="000000"/>
          <w:kern w:val="0"/>
          <w:sz w:val="28"/>
          <w:szCs w:val="28"/>
        </w:rPr>
        <w:t>消防器材</w:t>
      </w:r>
      <w:r w:rsidR="004B38E5">
        <w:rPr>
          <w:rFonts w:asciiTheme="minorEastAsia" w:hAnsiTheme="minorEastAsia"/>
          <w:color w:val="000000"/>
          <w:kern w:val="0"/>
          <w:sz w:val="28"/>
          <w:szCs w:val="28"/>
        </w:rPr>
        <w:t>设施和</w:t>
      </w:r>
      <w:r w:rsidR="004B38E5">
        <w:rPr>
          <w:rFonts w:asciiTheme="minorEastAsia" w:hAnsiTheme="minorEastAsia" w:hint="eastAsia"/>
          <w:color w:val="000000"/>
          <w:kern w:val="0"/>
          <w:sz w:val="28"/>
          <w:szCs w:val="28"/>
        </w:rPr>
        <w:t>个人</w:t>
      </w:r>
      <w:r w:rsidR="0096224E">
        <w:rPr>
          <w:rFonts w:asciiTheme="minorEastAsia" w:hAnsiTheme="minorEastAsia" w:hint="eastAsia"/>
          <w:color w:val="000000"/>
          <w:kern w:val="0"/>
          <w:sz w:val="28"/>
          <w:szCs w:val="28"/>
        </w:rPr>
        <w:t>防护装备，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保障实验室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安全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条件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；</w:t>
      </w:r>
    </w:p>
    <w:p w:rsidR="008E3973" w:rsidRDefault="008E3973" w:rsidP="00FE7A9E">
      <w:pPr>
        <w:autoSpaceDE w:val="0"/>
        <w:autoSpaceDN w:val="0"/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color w:val="000000"/>
          <w:kern w:val="0"/>
          <w:sz w:val="28"/>
          <w:szCs w:val="28"/>
        </w:rPr>
        <w:t>3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、</w:t>
      </w:r>
      <w:r w:rsidR="0096224E" w:rsidRPr="00DD2093">
        <w:rPr>
          <w:rFonts w:asciiTheme="minorEastAsia" w:hAnsiTheme="minorEastAsia" w:hint="eastAsia"/>
          <w:color w:val="000000"/>
          <w:kern w:val="0"/>
          <w:sz w:val="28"/>
          <w:szCs w:val="28"/>
        </w:rPr>
        <w:t>定期开展实验室安全教育和</w:t>
      </w:r>
      <w:r w:rsidR="0096224E">
        <w:rPr>
          <w:rFonts w:asciiTheme="minorEastAsia" w:hAnsiTheme="minorEastAsia" w:hint="eastAsia"/>
          <w:color w:val="000000"/>
          <w:kern w:val="0"/>
          <w:sz w:val="28"/>
          <w:szCs w:val="28"/>
        </w:rPr>
        <w:t>培训</w:t>
      </w:r>
      <w:r w:rsidR="0096224E" w:rsidRPr="00DD2093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96224E">
        <w:rPr>
          <w:rFonts w:asciiTheme="minorEastAsia" w:hAnsiTheme="minorEastAsia" w:hint="eastAsia"/>
          <w:color w:val="000000"/>
          <w:kern w:val="0"/>
          <w:sz w:val="28"/>
          <w:szCs w:val="28"/>
        </w:rPr>
        <w:t>保证从业人员熟悉相关安全规章制度和操作规程，具备必要的安全生产知识和技能。</w:t>
      </w:r>
    </w:p>
    <w:p w:rsidR="004B38E5" w:rsidRPr="004B38E5" w:rsidRDefault="008E3973" w:rsidP="00FE7A9E">
      <w:pPr>
        <w:autoSpaceDE w:val="0"/>
        <w:autoSpaceDN w:val="0"/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color w:val="000000"/>
          <w:kern w:val="0"/>
          <w:sz w:val="28"/>
          <w:szCs w:val="28"/>
        </w:rPr>
        <w:t>4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、</w:t>
      </w:r>
      <w:r w:rsidR="0096224E">
        <w:rPr>
          <w:rFonts w:asciiTheme="minorEastAsia" w:hAnsiTheme="minorEastAsia" w:hint="eastAsia"/>
          <w:color w:val="000000"/>
          <w:kern w:val="0"/>
          <w:sz w:val="28"/>
          <w:szCs w:val="28"/>
        </w:rPr>
        <w:t>对有资格要求的岗位，应配备依法取得相应资格的人员。未经培训合格的人员，不得上岗参与实验教学与科研工作；</w:t>
      </w:r>
    </w:p>
    <w:p w:rsidR="0096224E" w:rsidRDefault="008E3973" w:rsidP="00FE7A9E">
      <w:pPr>
        <w:autoSpaceDE w:val="0"/>
        <w:autoSpaceDN w:val="0"/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5、</w:t>
      </w:r>
      <w:r w:rsidR="0096224E">
        <w:rPr>
          <w:rFonts w:asciiTheme="minorEastAsia" w:hAnsiTheme="minorEastAsia" w:hint="eastAsia"/>
          <w:color w:val="000000"/>
          <w:kern w:val="0"/>
          <w:sz w:val="28"/>
          <w:szCs w:val="28"/>
        </w:rPr>
        <w:t>配备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专职</w:t>
      </w:r>
      <w:r w:rsidR="0096224E">
        <w:rPr>
          <w:rFonts w:asciiTheme="minorEastAsia" w:hAnsiTheme="minorEastAsia" w:hint="eastAsia"/>
          <w:color w:val="000000"/>
          <w:kern w:val="0"/>
          <w:sz w:val="28"/>
          <w:szCs w:val="28"/>
        </w:rPr>
        <w:t>安全员负责日常安全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检查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和</w:t>
      </w:r>
      <w:r w:rsidR="00E904EB">
        <w:rPr>
          <w:rFonts w:asciiTheme="minorEastAsia" w:hAnsiTheme="minorEastAsia" w:hint="eastAsia"/>
          <w:color w:val="000000"/>
          <w:kern w:val="0"/>
          <w:sz w:val="28"/>
          <w:szCs w:val="28"/>
        </w:rPr>
        <w:t>安全</w:t>
      </w:r>
      <w:r w:rsidR="0096224E">
        <w:rPr>
          <w:rFonts w:asciiTheme="minorEastAsia" w:hAnsiTheme="minorEastAsia" w:hint="eastAsia"/>
          <w:color w:val="000000"/>
          <w:kern w:val="0"/>
          <w:sz w:val="28"/>
          <w:szCs w:val="28"/>
        </w:rPr>
        <w:t>管理工作。</w:t>
      </w:r>
    </w:p>
    <w:p w:rsidR="00315F6B" w:rsidRPr="001676C9" w:rsidRDefault="00315F6B" w:rsidP="00FE7A9E">
      <w:pPr>
        <w:autoSpaceDE w:val="0"/>
        <w:autoSpaceDN w:val="0"/>
        <w:adjustRightInd w:val="0"/>
        <w:snapToGrid w:val="0"/>
        <w:spacing w:afterLines="50" w:after="156" w:line="360" w:lineRule="auto"/>
        <w:ind w:firstLineChars="200" w:firstLine="562"/>
        <w:rPr>
          <w:rFonts w:asciiTheme="minorEastAsia" w:hAnsiTheme="minorEastAsia"/>
          <w:b/>
          <w:color w:val="000000"/>
          <w:kern w:val="0"/>
          <w:sz w:val="28"/>
          <w:szCs w:val="28"/>
        </w:rPr>
      </w:pPr>
      <w:r w:rsidRPr="001676C9">
        <w:rPr>
          <w:rFonts w:asciiTheme="minorEastAsia" w:hAnsiTheme="minorEastAsia" w:hint="eastAsia"/>
          <w:b/>
          <w:color w:val="000000"/>
          <w:kern w:val="0"/>
          <w:sz w:val="28"/>
          <w:szCs w:val="28"/>
        </w:rPr>
        <w:t>二</w:t>
      </w:r>
      <w:r w:rsidRPr="001676C9">
        <w:rPr>
          <w:rFonts w:asciiTheme="minorEastAsia" w:hAnsiTheme="minorEastAsia"/>
          <w:b/>
          <w:color w:val="000000"/>
          <w:kern w:val="0"/>
          <w:sz w:val="28"/>
          <w:szCs w:val="28"/>
        </w:rPr>
        <w:t>、</w:t>
      </w:r>
      <w:r w:rsidRPr="001676C9">
        <w:rPr>
          <w:rFonts w:asciiTheme="minorEastAsia" w:hAnsiTheme="minorEastAsia" w:hint="eastAsia"/>
          <w:b/>
          <w:color w:val="000000"/>
          <w:kern w:val="0"/>
          <w:sz w:val="28"/>
          <w:szCs w:val="28"/>
        </w:rPr>
        <w:t>实验室</w:t>
      </w:r>
      <w:r w:rsidRPr="001676C9">
        <w:rPr>
          <w:rFonts w:asciiTheme="minorEastAsia" w:hAnsiTheme="minorEastAsia"/>
          <w:b/>
          <w:color w:val="000000"/>
          <w:kern w:val="0"/>
          <w:sz w:val="28"/>
          <w:szCs w:val="28"/>
        </w:rPr>
        <w:t>安全员岗位责任</w:t>
      </w:r>
    </w:p>
    <w:p w:rsidR="00315F6B" w:rsidRDefault="00315F6B" w:rsidP="00FE7A9E">
      <w:pPr>
        <w:tabs>
          <w:tab w:val="left" w:pos="2700"/>
        </w:tabs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 w:hint="eastAsia"/>
          <w:color w:val="000000"/>
          <w:sz w:val="28"/>
          <w:szCs w:val="28"/>
        </w:rPr>
        <w:t>实验室安全员应当</w:t>
      </w:r>
      <w:r w:rsidR="00C255D7">
        <w:rPr>
          <w:rFonts w:asciiTheme="minorEastAsia" w:hAnsiTheme="minorEastAsia" w:hint="eastAsia"/>
          <w:color w:val="000000"/>
          <w:kern w:val="0"/>
          <w:sz w:val="28"/>
          <w:szCs w:val="28"/>
        </w:rPr>
        <w:t>具备</w:t>
      </w:r>
      <w:r w:rsidR="00C255D7" w:rsidRPr="00C255D7">
        <w:rPr>
          <w:rFonts w:asciiTheme="minorEastAsia" w:hAnsiTheme="minorEastAsia" w:hint="eastAsia"/>
          <w:color w:val="000000"/>
          <w:kern w:val="0"/>
          <w:sz w:val="28"/>
          <w:szCs w:val="28"/>
        </w:rPr>
        <w:t>基本的危险化学品管理专业知识和管理能力</w:t>
      </w:r>
      <w:r w:rsidR="00C255D7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C255D7">
        <w:rPr>
          <w:rFonts w:asciiTheme="minorEastAsia" w:hAnsiTheme="minorEastAsia"/>
          <w:color w:val="000000"/>
          <w:kern w:val="0"/>
          <w:sz w:val="28"/>
          <w:szCs w:val="28"/>
        </w:rPr>
        <w:t>负责</w:t>
      </w:r>
      <w:r w:rsidRPr="00C255D7">
        <w:rPr>
          <w:rFonts w:asciiTheme="minorEastAsia" w:hAnsiTheme="minorEastAsia" w:hint="eastAsia"/>
          <w:color w:val="000000"/>
          <w:kern w:val="0"/>
          <w:sz w:val="28"/>
          <w:szCs w:val="28"/>
        </w:rPr>
        <w:t>对</w:t>
      </w:r>
      <w:r>
        <w:rPr>
          <w:rFonts w:asciiTheme="minorEastAsia" w:hAnsiTheme="minorEastAsia" w:hint="eastAsia"/>
          <w:color w:val="000000"/>
          <w:sz w:val="28"/>
          <w:szCs w:val="28"/>
        </w:rPr>
        <w:t>实验室安全进行日常检查和管理，并做好记录，主要内容包括：</w:t>
      </w:r>
    </w:p>
    <w:p w:rsidR="00315F6B" w:rsidRDefault="00315F6B" w:rsidP="00FE7A9E">
      <w:pPr>
        <w:tabs>
          <w:tab w:val="left" w:pos="2700"/>
        </w:tabs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 w:hint="eastAsia"/>
          <w:color w:val="000000"/>
          <w:sz w:val="28"/>
          <w:szCs w:val="28"/>
        </w:rPr>
        <w:t>1</w:t>
      </w:r>
      <w:r w:rsidR="008D4FF3">
        <w:rPr>
          <w:rFonts w:asciiTheme="minorEastAsia" w:hAnsiTheme="minorEastAsia" w:hint="eastAsia"/>
          <w:color w:val="000000"/>
          <w:sz w:val="28"/>
          <w:szCs w:val="28"/>
        </w:rPr>
        <w:t>、实验室安全教育及培训：</w:t>
      </w:r>
      <w:r w:rsidR="00C255D7" w:rsidRPr="00C255D7">
        <w:rPr>
          <w:rFonts w:asciiTheme="minorEastAsia" w:hAnsiTheme="minorEastAsia" w:hint="eastAsia"/>
          <w:color w:val="000000"/>
          <w:sz w:val="28"/>
          <w:szCs w:val="28"/>
        </w:rPr>
        <w:t>当有新进人员、新进危险设备和试剂时，及时组织安全培训</w:t>
      </w:r>
      <w:r w:rsidR="00C255D7">
        <w:rPr>
          <w:rFonts w:asciiTheme="minorEastAsia" w:hAnsiTheme="minorEastAsia" w:hint="eastAsia"/>
          <w:color w:val="000000"/>
          <w:sz w:val="28"/>
          <w:szCs w:val="28"/>
        </w:rPr>
        <w:t>；</w:t>
      </w:r>
    </w:p>
    <w:p w:rsidR="00315F6B" w:rsidRDefault="00315F6B" w:rsidP="00FE7A9E">
      <w:pPr>
        <w:tabs>
          <w:tab w:val="left" w:pos="2700"/>
        </w:tabs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 w:hint="eastAsia"/>
          <w:color w:val="000000"/>
          <w:sz w:val="28"/>
          <w:szCs w:val="28"/>
        </w:rPr>
        <w:t>2、实验室操作规程等制度是否落实；</w:t>
      </w:r>
    </w:p>
    <w:p w:rsidR="00315F6B" w:rsidRDefault="00315F6B" w:rsidP="00FE7A9E">
      <w:pPr>
        <w:tabs>
          <w:tab w:val="left" w:pos="2700"/>
        </w:tabs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 w:hint="eastAsia"/>
          <w:color w:val="000000"/>
          <w:sz w:val="28"/>
          <w:szCs w:val="28"/>
        </w:rPr>
      </w:pPr>
      <w:r>
        <w:rPr>
          <w:rFonts w:asciiTheme="minorEastAsia" w:hAnsiTheme="minorEastAsia" w:hint="eastAsia"/>
          <w:color w:val="000000"/>
          <w:sz w:val="28"/>
          <w:szCs w:val="28"/>
        </w:rPr>
        <w:t>3、</w:t>
      </w:r>
      <w:r w:rsidR="004E6E4C">
        <w:rPr>
          <w:rFonts w:asciiTheme="minorEastAsia" w:hAnsiTheme="minorEastAsia" w:hint="eastAsia"/>
          <w:color w:val="000000"/>
          <w:sz w:val="28"/>
          <w:szCs w:val="28"/>
        </w:rPr>
        <w:t>危化品</w:t>
      </w:r>
      <w:r>
        <w:rPr>
          <w:rFonts w:asciiTheme="minorEastAsia" w:hAnsiTheme="minorEastAsia" w:hint="eastAsia"/>
          <w:color w:val="000000"/>
          <w:sz w:val="28"/>
          <w:szCs w:val="28"/>
        </w:rPr>
        <w:t>台账等档案是否及时更新；</w:t>
      </w:r>
      <w:bookmarkStart w:id="0" w:name="_GoBack"/>
      <w:bookmarkEnd w:id="0"/>
    </w:p>
    <w:p w:rsidR="00315F6B" w:rsidRDefault="00315F6B" w:rsidP="00FE7A9E">
      <w:pPr>
        <w:tabs>
          <w:tab w:val="left" w:pos="2700"/>
        </w:tabs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 w:hint="eastAsia"/>
          <w:color w:val="000000"/>
          <w:sz w:val="28"/>
          <w:szCs w:val="28"/>
        </w:rPr>
        <w:lastRenderedPageBreak/>
        <w:t>4、安全防护装备、设施的有效情况；</w:t>
      </w:r>
    </w:p>
    <w:p w:rsidR="00315F6B" w:rsidRPr="004E5305" w:rsidRDefault="00315F6B" w:rsidP="00FE7A9E">
      <w:pPr>
        <w:tabs>
          <w:tab w:val="left" w:pos="2700"/>
        </w:tabs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 w:hint="eastAsia"/>
          <w:color w:val="000000"/>
          <w:sz w:val="28"/>
          <w:szCs w:val="28"/>
        </w:rPr>
        <w:t>5、</w:t>
      </w:r>
      <w:r w:rsidR="00055053">
        <w:rPr>
          <w:rFonts w:asciiTheme="minorEastAsia" w:hAnsiTheme="minorEastAsia" w:hint="eastAsia"/>
          <w:color w:val="000000"/>
          <w:sz w:val="28"/>
          <w:szCs w:val="28"/>
        </w:rPr>
        <w:t>安全隐患自查</w:t>
      </w:r>
      <w:r w:rsidR="00974941">
        <w:rPr>
          <w:rFonts w:asciiTheme="minorEastAsia" w:hAnsiTheme="minorEastAsia" w:hint="eastAsia"/>
          <w:color w:val="000000"/>
          <w:sz w:val="28"/>
          <w:szCs w:val="28"/>
        </w:rPr>
        <w:t>（至少每周</w:t>
      </w:r>
      <w:r w:rsidR="001F6FF1">
        <w:rPr>
          <w:rFonts w:asciiTheme="minorEastAsia" w:hAnsiTheme="minorEastAsia" w:hint="eastAsia"/>
          <w:color w:val="000000"/>
          <w:sz w:val="28"/>
          <w:szCs w:val="28"/>
        </w:rPr>
        <w:t>1</w:t>
      </w:r>
      <w:r w:rsidR="00974941">
        <w:rPr>
          <w:rFonts w:asciiTheme="minorEastAsia" w:hAnsiTheme="minorEastAsia" w:hint="eastAsia"/>
          <w:color w:val="000000"/>
          <w:sz w:val="28"/>
          <w:szCs w:val="28"/>
        </w:rPr>
        <w:t>次）</w:t>
      </w:r>
      <w:r w:rsidR="00055053">
        <w:rPr>
          <w:rFonts w:asciiTheme="minorEastAsia" w:hAnsiTheme="minorEastAsia" w:hint="eastAsia"/>
          <w:color w:val="000000"/>
          <w:sz w:val="28"/>
          <w:szCs w:val="28"/>
        </w:rPr>
        <w:t>及整改情况。</w:t>
      </w:r>
    </w:p>
    <w:p w:rsidR="00315F6B" w:rsidRPr="001676C9" w:rsidRDefault="005E7B4C" w:rsidP="00FE7A9E">
      <w:pPr>
        <w:autoSpaceDE w:val="0"/>
        <w:autoSpaceDN w:val="0"/>
        <w:adjustRightInd w:val="0"/>
        <w:snapToGrid w:val="0"/>
        <w:spacing w:afterLines="50" w:after="156" w:line="360" w:lineRule="auto"/>
        <w:ind w:firstLineChars="200" w:firstLine="562"/>
        <w:rPr>
          <w:rFonts w:asciiTheme="minorEastAsia" w:hAnsiTheme="minorEastAsia"/>
          <w:b/>
          <w:color w:val="000000"/>
          <w:kern w:val="0"/>
          <w:sz w:val="28"/>
          <w:szCs w:val="28"/>
        </w:rPr>
      </w:pPr>
      <w:r w:rsidRPr="001676C9">
        <w:rPr>
          <w:rFonts w:asciiTheme="minorEastAsia" w:hAnsiTheme="minorEastAsia" w:hint="eastAsia"/>
          <w:b/>
          <w:color w:val="000000"/>
          <w:kern w:val="0"/>
          <w:sz w:val="28"/>
          <w:szCs w:val="28"/>
        </w:rPr>
        <w:t>三</w:t>
      </w:r>
      <w:r w:rsidRPr="001676C9">
        <w:rPr>
          <w:rFonts w:asciiTheme="minorEastAsia" w:hAnsiTheme="minorEastAsia"/>
          <w:b/>
          <w:color w:val="000000"/>
          <w:kern w:val="0"/>
          <w:sz w:val="28"/>
          <w:szCs w:val="28"/>
        </w:rPr>
        <w:t>、实验室</w:t>
      </w:r>
      <w:r w:rsidRPr="001676C9">
        <w:rPr>
          <w:rFonts w:asciiTheme="minorEastAsia" w:hAnsiTheme="minorEastAsia" w:hint="eastAsia"/>
          <w:b/>
          <w:color w:val="000000"/>
          <w:kern w:val="0"/>
          <w:sz w:val="28"/>
          <w:szCs w:val="28"/>
        </w:rPr>
        <w:t>工作人员</w:t>
      </w:r>
      <w:r w:rsidRPr="001676C9">
        <w:rPr>
          <w:rFonts w:asciiTheme="minorEastAsia" w:hAnsiTheme="minorEastAsia"/>
          <w:b/>
          <w:color w:val="000000"/>
          <w:kern w:val="0"/>
          <w:sz w:val="28"/>
          <w:szCs w:val="28"/>
        </w:rPr>
        <w:t>岗位责任</w:t>
      </w:r>
    </w:p>
    <w:p w:rsidR="00DF2380" w:rsidRDefault="0096224E" w:rsidP="00FE7A9E">
      <w:pPr>
        <w:autoSpaceDE w:val="0"/>
        <w:autoSpaceDN w:val="0"/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实验室</w:t>
      </w:r>
      <w:r w:rsidR="00C504CA">
        <w:rPr>
          <w:rFonts w:asciiTheme="minorEastAsia" w:hAnsiTheme="minorEastAsia" w:hint="eastAsia"/>
          <w:color w:val="000000"/>
          <w:kern w:val="0"/>
          <w:sz w:val="28"/>
          <w:szCs w:val="28"/>
        </w:rPr>
        <w:t>所有</w:t>
      </w:r>
      <w:r w:rsidR="00DF2380">
        <w:rPr>
          <w:rFonts w:asciiTheme="minorEastAsia" w:hAnsiTheme="minorEastAsia" w:hint="eastAsia"/>
          <w:color w:val="000000"/>
          <w:kern w:val="0"/>
          <w:sz w:val="28"/>
          <w:szCs w:val="28"/>
        </w:rPr>
        <w:t>工作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人员应</w:t>
      </w:r>
      <w:r w:rsidR="00DF2380">
        <w:rPr>
          <w:rFonts w:asciiTheme="minorEastAsia" w:hAnsiTheme="minorEastAsia"/>
          <w:color w:val="000000"/>
          <w:kern w:val="0"/>
          <w:sz w:val="28"/>
          <w:szCs w:val="28"/>
        </w:rPr>
        <w:t>积极</w:t>
      </w:r>
      <w:r w:rsidR="00DF2380">
        <w:rPr>
          <w:rFonts w:asciiTheme="minorEastAsia" w:hAnsiTheme="minorEastAsia" w:hint="eastAsia"/>
          <w:color w:val="000000"/>
          <w:kern w:val="0"/>
          <w:sz w:val="28"/>
          <w:szCs w:val="28"/>
        </w:rPr>
        <w:t>参加</w:t>
      </w:r>
      <w:r w:rsidR="00DF2380">
        <w:rPr>
          <w:rFonts w:asciiTheme="minorEastAsia" w:hAnsiTheme="minorEastAsia"/>
          <w:color w:val="000000"/>
          <w:kern w:val="0"/>
          <w:sz w:val="28"/>
          <w:szCs w:val="28"/>
        </w:rPr>
        <w:t>消防安全知识和相关技能培训</w:t>
      </w:r>
      <w:r w:rsidR="00DF2380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掌握安全防护技能</w:t>
      </w:r>
      <w:r w:rsidR="00DF2380">
        <w:rPr>
          <w:rFonts w:asciiTheme="minorEastAsia" w:hAnsiTheme="minorEastAsia" w:hint="eastAsia"/>
          <w:color w:val="000000"/>
          <w:kern w:val="0"/>
          <w:sz w:val="28"/>
          <w:szCs w:val="28"/>
        </w:rPr>
        <w:t>和</w:t>
      </w:r>
      <w:r w:rsidR="00DF2380">
        <w:rPr>
          <w:rFonts w:asciiTheme="minorEastAsia" w:hAnsiTheme="minorEastAsia"/>
          <w:color w:val="000000"/>
          <w:kern w:val="0"/>
          <w:sz w:val="28"/>
          <w:szCs w:val="28"/>
        </w:rPr>
        <w:t>消防</w:t>
      </w:r>
      <w:r w:rsidR="00DF2380">
        <w:rPr>
          <w:rFonts w:asciiTheme="minorEastAsia" w:hAnsiTheme="minorEastAsia" w:hint="eastAsia"/>
          <w:color w:val="000000"/>
          <w:kern w:val="0"/>
          <w:sz w:val="28"/>
          <w:szCs w:val="28"/>
        </w:rPr>
        <w:t>灭火</w:t>
      </w:r>
      <w:r w:rsidR="00DF2380">
        <w:rPr>
          <w:rFonts w:asciiTheme="minorEastAsia" w:hAnsiTheme="minorEastAsia"/>
          <w:color w:val="000000"/>
          <w:kern w:val="0"/>
          <w:sz w:val="28"/>
          <w:szCs w:val="28"/>
        </w:rPr>
        <w:t>器材使用方法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，严格遵守实验室安全管理制度、操作规程，熟悉应急预案</w:t>
      </w:r>
      <w:r w:rsidR="00DF2380"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</w:p>
    <w:p w:rsidR="00E16D76" w:rsidRPr="00E16D76" w:rsidRDefault="00E16D76" w:rsidP="00FE7A9E">
      <w:pPr>
        <w:autoSpaceDE w:val="0"/>
        <w:autoSpaceDN w:val="0"/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1、进入实验室，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应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了解本实验室的安全特性，</w:t>
      </w:r>
      <w:r w:rsidRPr="00E16D76">
        <w:rPr>
          <w:rFonts w:asciiTheme="minorEastAsia" w:hAnsiTheme="minorEastAsia" w:hint="eastAsia"/>
          <w:color w:val="000000"/>
          <w:kern w:val="0"/>
          <w:sz w:val="28"/>
          <w:szCs w:val="28"/>
        </w:rPr>
        <w:t>熟悉水、电、气开关和安全设施（灭火器、砂箱、紧急洗眼器、急救药箱等）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的位置及使用方法，</w:t>
      </w:r>
      <w:r w:rsidRPr="00E16D76">
        <w:rPr>
          <w:rFonts w:asciiTheme="minorEastAsia" w:hAnsiTheme="minorEastAsia" w:hint="eastAsia"/>
          <w:color w:val="000000"/>
          <w:kern w:val="0"/>
          <w:sz w:val="28"/>
          <w:szCs w:val="28"/>
        </w:rPr>
        <w:t>熟悉实验楼的安全出口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和自己所在位置的疏散方向</w:t>
      </w:r>
      <w:r w:rsidRPr="00E16D76"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</w:p>
    <w:p w:rsidR="00B85D0F" w:rsidRPr="00B85D0F" w:rsidRDefault="00721B49" w:rsidP="00FE7A9E">
      <w:pPr>
        <w:autoSpaceDE w:val="0"/>
        <w:autoSpaceDN w:val="0"/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color w:val="000000"/>
          <w:kern w:val="0"/>
          <w:sz w:val="28"/>
          <w:szCs w:val="28"/>
        </w:rPr>
        <w:t>2</w:t>
      </w:r>
      <w:r w:rsidR="00F13510">
        <w:rPr>
          <w:rFonts w:asciiTheme="minorEastAsia" w:hAnsiTheme="minorEastAsia" w:hint="eastAsia"/>
          <w:color w:val="000000"/>
          <w:kern w:val="0"/>
          <w:sz w:val="28"/>
          <w:szCs w:val="28"/>
        </w:rPr>
        <w:t>、</w:t>
      </w:r>
      <w:r w:rsidR="00B85D0F" w:rsidRPr="00B85D0F">
        <w:rPr>
          <w:rFonts w:asciiTheme="minorEastAsia" w:hAnsiTheme="minorEastAsia"/>
          <w:color w:val="000000"/>
          <w:kern w:val="0"/>
          <w:sz w:val="28"/>
          <w:szCs w:val="28"/>
        </w:rPr>
        <w:t>做好个人防护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：</w:t>
      </w:r>
      <w:r w:rsidR="00B85D0F" w:rsidRPr="00B85D0F">
        <w:rPr>
          <w:rFonts w:asciiTheme="minorEastAsia" w:hAnsiTheme="minorEastAsia" w:hint="eastAsia"/>
          <w:color w:val="000000"/>
          <w:kern w:val="0"/>
          <w:sz w:val="28"/>
          <w:szCs w:val="28"/>
        </w:rPr>
        <w:t>必须</w:t>
      </w:r>
      <w:r w:rsidR="00B85D0F" w:rsidRPr="00B85D0F">
        <w:rPr>
          <w:rFonts w:asciiTheme="minorEastAsia" w:hAnsiTheme="minorEastAsia"/>
          <w:color w:val="000000"/>
          <w:kern w:val="0"/>
          <w:sz w:val="28"/>
          <w:szCs w:val="28"/>
        </w:rPr>
        <w:t>按规定穿工作服</w:t>
      </w:r>
      <w:r w:rsidR="00B85D0F" w:rsidRPr="00B85D0F">
        <w:rPr>
          <w:rFonts w:asciiTheme="minorEastAsia" w:hAnsiTheme="minorEastAsia" w:hint="eastAsia"/>
          <w:color w:val="000000"/>
          <w:kern w:val="0"/>
          <w:sz w:val="28"/>
          <w:szCs w:val="28"/>
        </w:rPr>
        <w:t>，将长发及松散衣服妥善固定。根据实验</w:t>
      </w:r>
      <w:r w:rsidR="00B85D0F" w:rsidRPr="00B85D0F">
        <w:rPr>
          <w:rFonts w:asciiTheme="minorEastAsia" w:hAnsiTheme="minorEastAsia"/>
          <w:color w:val="000000"/>
          <w:kern w:val="0"/>
          <w:sz w:val="28"/>
          <w:szCs w:val="28"/>
        </w:rPr>
        <w:t>危险性，</w:t>
      </w:r>
      <w:r w:rsidR="00B85D0F" w:rsidRPr="00B85D0F">
        <w:rPr>
          <w:rFonts w:asciiTheme="minorEastAsia" w:hAnsiTheme="minorEastAsia" w:hint="eastAsia"/>
          <w:color w:val="000000"/>
          <w:kern w:val="0"/>
          <w:sz w:val="28"/>
          <w:szCs w:val="28"/>
        </w:rPr>
        <w:t>选择</w:t>
      </w:r>
      <w:r w:rsidR="00B85D0F" w:rsidRPr="00B85D0F">
        <w:rPr>
          <w:rFonts w:asciiTheme="minorEastAsia" w:hAnsiTheme="minorEastAsia"/>
          <w:color w:val="000000"/>
          <w:kern w:val="0"/>
          <w:sz w:val="28"/>
          <w:szCs w:val="28"/>
        </w:rPr>
        <w:t>穿戴</w:t>
      </w:r>
      <w:r w:rsidR="00B85D0F" w:rsidRPr="00B85D0F">
        <w:rPr>
          <w:rFonts w:asciiTheme="minorEastAsia" w:hAnsiTheme="minorEastAsia" w:hint="eastAsia"/>
          <w:color w:val="000000"/>
          <w:kern w:val="0"/>
          <w:sz w:val="28"/>
          <w:szCs w:val="28"/>
        </w:rPr>
        <w:t>可靠的</w:t>
      </w:r>
      <w:r w:rsidR="00B85D0F">
        <w:rPr>
          <w:rFonts w:asciiTheme="minorEastAsia" w:hAnsiTheme="minorEastAsia"/>
          <w:color w:val="000000"/>
          <w:kern w:val="0"/>
          <w:sz w:val="28"/>
          <w:szCs w:val="28"/>
        </w:rPr>
        <w:t>防护用具</w:t>
      </w:r>
      <w:r w:rsidR="00B85D0F" w:rsidRPr="00B85D0F">
        <w:rPr>
          <w:rFonts w:asciiTheme="minorEastAsia" w:hAnsiTheme="minorEastAsia" w:hint="eastAsia"/>
          <w:color w:val="000000"/>
          <w:kern w:val="0"/>
          <w:sz w:val="28"/>
          <w:szCs w:val="28"/>
        </w:rPr>
        <w:t>。不得穿拖鞋、凉鞋，禁止佩戴隐形眼镜。</w:t>
      </w:r>
    </w:p>
    <w:p w:rsidR="00C4396C" w:rsidRDefault="00867AB5" w:rsidP="00FE7A9E">
      <w:pPr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color w:val="000000"/>
          <w:kern w:val="0"/>
          <w:sz w:val="28"/>
          <w:szCs w:val="28"/>
        </w:rPr>
        <w:t>3</w:t>
      </w:r>
      <w:r w:rsidR="00F13510">
        <w:rPr>
          <w:rFonts w:asciiTheme="minorEastAsia" w:hAnsiTheme="minorEastAsia" w:hint="eastAsia"/>
          <w:color w:val="000000"/>
          <w:kern w:val="0"/>
          <w:sz w:val="28"/>
          <w:szCs w:val="28"/>
        </w:rPr>
        <w:t>、</w:t>
      </w:r>
      <w:r w:rsidR="007E152E" w:rsidRPr="007E152E">
        <w:rPr>
          <w:rFonts w:asciiTheme="minorEastAsia" w:hAnsiTheme="minorEastAsia" w:hint="eastAsia"/>
          <w:color w:val="000000"/>
          <w:kern w:val="0"/>
          <w:sz w:val="28"/>
          <w:szCs w:val="28"/>
        </w:rPr>
        <w:t>注意饮食安全，禁止</w:t>
      </w:r>
      <w:r w:rsidR="007E152E" w:rsidRPr="007E152E">
        <w:rPr>
          <w:rFonts w:asciiTheme="minorEastAsia" w:hAnsiTheme="minorEastAsia"/>
          <w:color w:val="000000"/>
          <w:kern w:val="0"/>
          <w:sz w:val="28"/>
          <w:szCs w:val="28"/>
        </w:rPr>
        <w:t>在实验</w:t>
      </w:r>
      <w:r w:rsidR="007E152E" w:rsidRPr="007E152E">
        <w:rPr>
          <w:rFonts w:asciiTheme="minorEastAsia" w:hAnsiTheme="minorEastAsia" w:hint="eastAsia"/>
          <w:color w:val="000000"/>
          <w:kern w:val="0"/>
          <w:sz w:val="28"/>
          <w:szCs w:val="28"/>
        </w:rPr>
        <w:t>区域</w:t>
      </w:r>
      <w:r w:rsidR="00AE0BAD">
        <w:rPr>
          <w:rFonts w:asciiTheme="minorEastAsia" w:hAnsiTheme="minorEastAsia" w:hint="eastAsia"/>
          <w:color w:val="000000"/>
          <w:kern w:val="0"/>
          <w:sz w:val="28"/>
          <w:szCs w:val="28"/>
        </w:rPr>
        <w:t>存放、</w:t>
      </w:r>
      <w:r w:rsidR="007E152E" w:rsidRPr="007E152E">
        <w:rPr>
          <w:rFonts w:asciiTheme="minorEastAsia" w:hAnsiTheme="minorEastAsia" w:hint="eastAsia"/>
          <w:color w:val="000000"/>
          <w:kern w:val="0"/>
          <w:sz w:val="28"/>
          <w:szCs w:val="28"/>
        </w:rPr>
        <w:t>进食</w:t>
      </w:r>
      <w:r w:rsidR="007E152E">
        <w:rPr>
          <w:rFonts w:asciiTheme="minorEastAsia" w:hAnsiTheme="minorEastAsia" w:hint="eastAsia"/>
          <w:color w:val="000000"/>
          <w:kern w:val="0"/>
          <w:sz w:val="28"/>
          <w:szCs w:val="28"/>
        </w:rPr>
        <w:t>食品</w:t>
      </w:r>
      <w:r w:rsidR="007E152E">
        <w:rPr>
          <w:rFonts w:asciiTheme="minorEastAsia" w:hAnsiTheme="minorEastAsia"/>
          <w:color w:val="000000"/>
          <w:kern w:val="0"/>
          <w:sz w:val="28"/>
          <w:szCs w:val="28"/>
        </w:rPr>
        <w:t>或饮料</w:t>
      </w:r>
      <w:r w:rsidR="002816D0"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</w:p>
    <w:p w:rsidR="00C4396C" w:rsidRDefault="00867AB5" w:rsidP="00FE7A9E">
      <w:pPr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color w:val="000000"/>
          <w:kern w:val="0"/>
          <w:sz w:val="28"/>
          <w:szCs w:val="28"/>
        </w:rPr>
        <w:t>4</w:t>
      </w:r>
      <w:r w:rsidR="00F13510">
        <w:rPr>
          <w:rFonts w:asciiTheme="minorEastAsia" w:hAnsiTheme="minorEastAsia" w:hint="eastAsia"/>
          <w:color w:val="000000"/>
          <w:kern w:val="0"/>
          <w:sz w:val="28"/>
          <w:szCs w:val="28"/>
        </w:rPr>
        <w:t>、</w:t>
      </w:r>
      <w:r w:rsidR="00C4396C">
        <w:rPr>
          <w:rFonts w:asciiTheme="minorEastAsia" w:hAnsiTheme="minorEastAsia" w:hint="eastAsia"/>
          <w:color w:val="000000"/>
          <w:kern w:val="0"/>
          <w:sz w:val="28"/>
          <w:szCs w:val="28"/>
        </w:rPr>
        <w:t>严禁使用</w:t>
      </w:r>
      <w:r w:rsidR="00C4396C">
        <w:rPr>
          <w:rFonts w:asciiTheme="minorEastAsia" w:hAnsiTheme="minorEastAsia"/>
          <w:color w:val="000000"/>
          <w:kern w:val="0"/>
          <w:sz w:val="28"/>
          <w:szCs w:val="28"/>
        </w:rPr>
        <w:t>与实验无关的电加热器具（</w:t>
      </w:r>
      <w:r w:rsidR="00C4396C">
        <w:rPr>
          <w:rFonts w:asciiTheme="minorEastAsia" w:hAnsiTheme="minorEastAsia" w:hint="eastAsia"/>
          <w:color w:val="000000"/>
          <w:kern w:val="0"/>
          <w:sz w:val="28"/>
          <w:szCs w:val="28"/>
        </w:rPr>
        <w:t>包括</w:t>
      </w:r>
      <w:r w:rsidR="00C4396C">
        <w:rPr>
          <w:rFonts w:asciiTheme="minorEastAsia" w:hAnsiTheme="minorEastAsia"/>
          <w:color w:val="000000"/>
          <w:kern w:val="0"/>
          <w:sz w:val="28"/>
          <w:szCs w:val="28"/>
        </w:rPr>
        <w:t>取暖器、热得快等）</w:t>
      </w:r>
      <w:r w:rsidR="007E152E">
        <w:rPr>
          <w:rFonts w:asciiTheme="minorEastAsia" w:hAnsiTheme="minorEastAsia" w:hint="eastAsia"/>
          <w:color w:val="000000"/>
          <w:kern w:val="0"/>
          <w:sz w:val="28"/>
          <w:szCs w:val="28"/>
        </w:rPr>
        <w:t>，确</w:t>
      </w:r>
      <w:r w:rsidR="00C4396C">
        <w:rPr>
          <w:rFonts w:asciiTheme="minorEastAsia" w:hAnsiTheme="minorEastAsia" w:hint="eastAsia"/>
          <w:color w:val="000000"/>
          <w:kern w:val="0"/>
          <w:sz w:val="28"/>
          <w:szCs w:val="28"/>
        </w:rPr>
        <w:t>因工作需要</w:t>
      </w:r>
      <w:r w:rsidR="00C4396C">
        <w:rPr>
          <w:rFonts w:asciiTheme="minorEastAsia" w:hAnsiTheme="minorEastAsia"/>
          <w:color w:val="000000"/>
          <w:kern w:val="0"/>
          <w:sz w:val="28"/>
          <w:szCs w:val="28"/>
        </w:rPr>
        <w:t>使用的电</w:t>
      </w:r>
      <w:r w:rsidR="007E152E">
        <w:rPr>
          <w:rFonts w:asciiTheme="minorEastAsia" w:hAnsiTheme="minorEastAsia" w:hint="eastAsia"/>
          <w:color w:val="000000"/>
          <w:kern w:val="0"/>
          <w:sz w:val="28"/>
          <w:szCs w:val="28"/>
        </w:rPr>
        <w:t>加热</w:t>
      </w:r>
      <w:r w:rsidR="00C4396C">
        <w:rPr>
          <w:rFonts w:asciiTheme="minorEastAsia" w:hAnsiTheme="minorEastAsia"/>
          <w:color w:val="000000"/>
          <w:kern w:val="0"/>
          <w:sz w:val="28"/>
          <w:szCs w:val="28"/>
        </w:rPr>
        <w:t>器设备</w:t>
      </w:r>
      <w:r w:rsidR="00C4396C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C4396C">
        <w:rPr>
          <w:rFonts w:asciiTheme="minorEastAsia" w:hAnsiTheme="minorEastAsia"/>
          <w:color w:val="000000"/>
          <w:kern w:val="0"/>
          <w:sz w:val="28"/>
          <w:szCs w:val="28"/>
        </w:rPr>
        <w:t>应落实安全防范措施，使用完毕后及时拔掉插头；</w:t>
      </w:r>
    </w:p>
    <w:p w:rsidR="00717681" w:rsidRDefault="00867AB5" w:rsidP="00FE7A9E">
      <w:pPr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color w:val="000000"/>
          <w:kern w:val="0"/>
          <w:sz w:val="28"/>
          <w:szCs w:val="28"/>
        </w:rPr>
        <w:t>5</w:t>
      </w:r>
      <w:r w:rsidR="001638E4">
        <w:rPr>
          <w:rFonts w:asciiTheme="minorEastAsia" w:hAnsiTheme="minorEastAsia" w:hint="eastAsia"/>
          <w:color w:val="000000"/>
          <w:kern w:val="0"/>
          <w:sz w:val="28"/>
          <w:szCs w:val="28"/>
        </w:rPr>
        <w:t>、</w:t>
      </w:r>
      <w:r w:rsidR="00717681" w:rsidRPr="00717681">
        <w:rPr>
          <w:rFonts w:asciiTheme="minorEastAsia" w:hAnsiTheme="minorEastAsia" w:hint="eastAsia"/>
          <w:color w:val="000000"/>
          <w:kern w:val="0"/>
          <w:sz w:val="28"/>
          <w:szCs w:val="28"/>
        </w:rPr>
        <w:t>实验</w:t>
      </w:r>
      <w:r w:rsidR="00717681">
        <w:rPr>
          <w:rFonts w:asciiTheme="minorEastAsia" w:hAnsiTheme="minorEastAsia" w:hint="eastAsia"/>
          <w:color w:val="000000"/>
          <w:kern w:val="0"/>
          <w:sz w:val="28"/>
          <w:szCs w:val="28"/>
        </w:rPr>
        <w:t>过程中操作人员不得随意离岗</w:t>
      </w:r>
      <w:r w:rsidR="00717681" w:rsidRPr="00717681">
        <w:rPr>
          <w:rFonts w:asciiTheme="minorEastAsia" w:hAnsiTheme="minorEastAsia" w:hint="eastAsia"/>
          <w:color w:val="000000"/>
          <w:kern w:val="0"/>
          <w:sz w:val="28"/>
          <w:szCs w:val="28"/>
        </w:rPr>
        <w:t>，具有安全保障和仪器运行可靠的实验可短时间离开，但离开时必须委托他人暂时代管实验。</w:t>
      </w:r>
    </w:p>
    <w:p w:rsidR="00F926D5" w:rsidRPr="00F926D5" w:rsidRDefault="00867AB5" w:rsidP="00FE7A9E">
      <w:pPr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color w:val="000000"/>
          <w:kern w:val="0"/>
          <w:sz w:val="28"/>
          <w:szCs w:val="28"/>
        </w:rPr>
        <w:t>6</w:t>
      </w:r>
      <w:r w:rsidR="00F926D5">
        <w:rPr>
          <w:rFonts w:asciiTheme="minorEastAsia" w:hAnsiTheme="minorEastAsia" w:hint="eastAsia"/>
          <w:color w:val="000000"/>
          <w:kern w:val="0"/>
          <w:sz w:val="28"/>
          <w:szCs w:val="28"/>
        </w:rPr>
        <w:t>、</w:t>
      </w:r>
      <w:r w:rsidR="007B0711">
        <w:rPr>
          <w:rFonts w:asciiTheme="minorEastAsia" w:hAnsiTheme="minorEastAsia" w:hint="eastAsia"/>
          <w:color w:val="000000"/>
          <w:kern w:val="0"/>
          <w:sz w:val="28"/>
          <w:szCs w:val="28"/>
        </w:rPr>
        <w:t>非工作需要不得在实验室过夜。</w:t>
      </w:r>
      <w:r w:rsidR="00F926D5" w:rsidRPr="00F926D5">
        <w:rPr>
          <w:rFonts w:asciiTheme="minorEastAsia" w:hAnsiTheme="minorEastAsia" w:hint="eastAsia"/>
          <w:color w:val="000000"/>
          <w:kern w:val="0"/>
          <w:sz w:val="28"/>
          <w:szCs w:val="28"/>
        </w:rPr>
        <w:t>因工作需要过夜时，必须经</w:t>
      </w:r>
      <w:r w:rsidR="007B0711">
        <w:rPr>
          <w:rFonts w:asciiTheme="minorEastAsia" w:hAnsiTheme="minorEastAsia" w:hint="eastAsia"/>
          <w:color w:val="000000"/>
          <w:kern w:val="0"/>
          <w:sz w:val="28"/>
          <w:szCs w:val="28"/>
        </w:rPr>
        <w:t>实验室负责人</w:t>
      </w:r>
      <w:r w:rsidR="00F926D5" w:rsidRPr="00F926D5">
        <w:rPr>
          <w:rFonts w:asciiTheme="minorEastAsia" w:hAnsiTheme="minorEastAsia"/>
          <w:color w:val="000000"/>
          <w:kern w:val="0"/>
          <w:sz w:val="28"/>
          <w:szCs w:val="28"/>
        </w:rPr>
        <w:t>或系主任</w:t>
      </w:r>
      <w:r w:rsidR="00F926D5" w:rsidRPr="00F926D5">
        <w:rPr>
          <w:rFonts w:asciiTheme="minorEastAsia" w:hAnsiTheme="minorEastAsia" w:hint="eastAsia"/>
          <w:color w:val="000000"/>
          <w:kern w:val="0"/>
          <w:sz w:val="28"/>
          <w:szCs w:val="28"/>
        </w:rPr>
        <w:t>批准，并到物业值班室备案，深夜做实验时尽可能有</w:t>
      </w:r>
      <w:r w:rsidR="00F926D5" w:rsidRPr="00F926D5">
        <w:rPr>
          <w:rFonts w:asciiTheme="minorEastAsia" w:hAnsiTheme="minorEastAsia"/>
          <w:color w:val="000000"/>
          <w:kern w:val="0"/>
          <w:sz w:val="28"/>
          <w:szCs w:val="28"/>
        </w:rPr>
        <w:t xml:space="preserve">2 </w:t>
      </w:r>
      <w:r w:rsidR="00F926D5" w:rsidRPr="00F926D5">
        <w:rPr>
          <w:rFonts w:asciiTheme="minorEastAsia" w:hAnsiTheme="minorEastAsia" w:hint="eastAsia"/>
          <w:color w:val="000000"/>
          <w:kern w:val="0"/>
          <w:sz w:val="28"/>
          <w:szCs w:val="28"/>
        </w:rPr>
        <w:t>人或</w:t>
      </w:r>
      <w:r w:rsidR="00F926D5" w:rsidRPr="00F926D5">
        <w:rPr>
          <w:rFonts w:asciiTheme="minorEastAsia" w:hAnsiTheme="minorEastAsia"/>
          <w:color w:val="000000"/>
          <w:kern w:val="0"/>
          <w:sz w:val="28"/>
          <w:szCs w:val="28"/>
        </w:rPr>
        <w:t xml:space="preserve">2 </w:t>
      </w:r>
      <w:r w:rsidR="00F926D5" w:rsidRPr="00F926D5">
        <w:rPr>
          <w:rFonts w:asciiTheme="minorEastAsia" w:hAnsiTheme="minorEastAsia" w:hint="eastAsia"/>
          <w:color w:val="000000"/>
          <w:kern w:val="0"/>
          <w:sz w:val="28"/>
          <w:szCs w:val="28"/>
        </w:rPr>
        <w:t>人以上同在。</w:t>
      </w:r>
    </w:p>
    <w:p w:rsidR="0060119F" w:rsidRPr="00C255D7" w:rsidRDefault="00867AB5" w:rsidP="00FE7A9E">
      <w:pPr>
        <w:adjustRightInd w:val="0"/>
        <w:snapToGrid w:val="0"/>
        <w:spacing w:afterLines="50" w:after="156" w:line="360" w:lineRule="auto"/>
        <w:ind w:firstLineChars="200" w:firstLine="560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color w:val="000000"/>
          <w:kern w:val="0"/>
          <w:sz w:val="28"/>
          <w:szCs w:val="28"/>
        </w:rPr>
        <w:t>7</w:t>
      </w:r>
      <w:r w:rsidR="001638E4">
        <w:rPr>
          <w:rFonts w:asciiTheme="minorEastAsia" w:hAnsiTheme="minorEastAsia" w:hint="eastAsia"/>
          <w:color w:val="000000"/>
          <w:kern w:val="0"/>
          <w:sz w:val="28"/>
          <w:szCs w:val="28"/>
        </w:rPr>
        <w:t>、</w:t>
      </w:r>
      <w:r w:rsidR="00405676">
        <w:rPr>
          <w:rFonts w:asciiTheme="minorEastAsia" w:hAnsiTheme="minorEastAsia" w:hint="eastAsia"/>
          <w:color w:val="000000"/>
          <w:kern w:val="0"/>
          <w:sz w:val="28"/>
          <w:szCs w:val="28"/>
        </w:rPr>
        <w:t>最后离开实验室的</w:t>
      </w:r>
      <w:r w:rsidR="00405676">
        <w:rPr>
          <w:rFonts w:asciiTheme="minorEastAsia" w:hAnsiTheme="minorEastAsia"/>
          <w:color w:val="000000"/>
          <w:kern w:val="0"/>
          <w:sz w:val="28"/>
          <w:szCs w:val="28"/>
        </w:rPr>
        <w:t>人员</w:t>
      </w:r>
      <w:r w:rsidR="00E307DA" w:rsidRPr="00E307DA">
        <w:rPr>
          <w:rFonts w:asciiTheme="minorEastAsia" w:hAnsiTheme="minorEastAsia" w:hint="eastAsia"/>
          <w:color w:val="000000"/>
          <w:kern w:val="0"/>
          <w:sz w:val="28"/>
          <w:szCs w:val="28"/>
        </w:rPr>
        <w:t>，必须拉闸断电，</w:t>
      </w:r>
      <w:r w:rsidR="00E307DA">
        <w:rPr>
          <w:rFonts w:asciiTheme="minorEastAsia" w:hAnsiTheme="minorEastAsia" w:hint="eastAsia"/>
          <w:color w:val="000000"/>
          <w:kern w:val="0"/>
          <w:sz w:val="28"/>
          <w:szCs w:val="28"/>
        </w:rPr>
        <w:t>确认</w:t>
      </w:r>
      <w:r w:rsidR="00E307DA" w:rsidRPr="00E307DA">
        <w:rPr>
          <w:rFonts w:asciiTheme="minorEastAsia" w:hAnsiTheme="minorEastAsia" w:hint="eastAsia"/>
          <w:color w:val="000000"/>
          <w:kern w:val="0"/>
          <w:sz w:val="28"/>
          <w:szCs w:val="28"/>
        </w:rPr>
        <w:t>门、窗、气、水</w:t>
      </w:r>
      <w:r w:rsidR="00E307DA">
        <w:rPr>
          <w:rFonts w:asciiTheme="minorEastAsia" w:hAnsiTheme="minorEastAsia" w:hint="eastAsia"/>
          <w:color w:val="000000"/>
          <w:kern w:val="0"/>
          <w:sz w:val="28"/>
          <w:szCs w:val="28"/>
        </w:rPr>
        <w:t>关闭</w:t>
      </w:r>
      <w:r w:rsidR="00E307DA" w:rsidRPr="00E307DA">
        <w:rPr>
          <w:rFonts w:asciiTheme="minorEastAsia" w:hAnsiTheme="minorEastAsia" w:hint="eastAsia"/>
          <w:color w:val="000000"/>
          <w:kern w:val="0"/>
          <w:sz w:val="28"/>
          <w:szCs w:val="28"/>
        </w:rPr>
        <w:t>后才能离开。</w:t>
      </w:r>
    </w:p>
    <w:sectPr w:rsidR="0060119F" w:rsidRPr="00C25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AC7" w:rsidRDefault="00310AC7" w:rsidP="00CD6843">
      <w:r>
        <w:separator/>
      </w:r>
    </w:p>
  </w:endnote>
  <w:endnote w:type="continuationSeparator" w:id="0">
    <w:p w:rsidR="00310AC7" w:rsidRDefault="00310AC7" w:rsidP="00CD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AC7" w:rsidRDefault="00310AC7" w:rsidP="00CD6843">
      <w:r>
        <w:separator/>
      </w:r>
    </w:p>
  </w:footnote>
  <w:footnote w:type="continuationSeparator" w:id="0">
    <w:p w:rsidR="00310AC7" w:rsidRDefault="00310AC7" w:rsidP="00CD6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A3247"/>
    <w:multiLevelType w:val="hybridMultilevel"/>
    <w:tmpl w:val="5FD29372"/>
    <w:lvl w:ilvl="0" w:tplc="1106507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7F6022"/>
    <w:multiLevelType w:val="hybridMultilevel"/>
    <w:tmpl w:val="D27A1DC6"/>
    <w:lvl w:ilvl="0" w:tplc="C11AAA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BD"/>
    <w:rsid w:val="00000CFC"/>
    <w:rsid w:val="00036AD0"/>
    <w:rsid w:val="00045BD8"/>
    <w:rsid w:val="00055053"/>
    <w:rsid w:val="00064B1A"/>
    <w:rsid w:val="00082F6B"/>
    <w:rsid w:val="000A03D6"/>
    <w:rsid w:val="000A3995"/>
    <w:rsid w:val="000B617D"/>
    <w:rsid w:val="000C1921"/>
    <w:rsid w:val="00131884"/>
    <w:rsid w:val="001638E4"/>
    <w:rsid w:val="001676C9"/>
    <w:rsid w:val="001A7D83"/>
    <w:rsid w:val="001B4701"/>
    <w:rsid w:val="001B65EF"/>
    <w:rsid w:val="001D4FE0"/>
    <w:rsid w:val="001E554D"/>
    <w:rsid w:val="001F6FF1"/>
    <w:rsid w:val="002074C2"/>
    <w:rsid w:val="002169BD"/>
    <w:rsid w:val="00226C19"/>
    <w:rsid w:val="00231F9F"/>
    <w:rsid w:val="0023280D"/>
    <w:rsid w:val="00237EBE"/>
    <w:rsid w:val="00256C0D"/>
    <w:rsid w:val="002816D0"/>
    <w:rsid w:val="0028296F"/>
    <w:rsid w:val="0028374C"/>
    <w:rsid w:val="002A2D44"/>
    <w:rsid w:val="002A4B1D"/>
    <w:rsid w:val="002C16DC"/>
    <w:rsid w:val="002E083C"/>
    <w:rsid w:val="002E3C5C"/>
    <w:rsid w:val="003101CA"/>
    <w:rsid w:val="00310AC7"/>
    <w:rsid w:val="00315F6B"/>
    <w:rsid w:val="00323CBE"/>
    <w:rsid w:val="0035607F"/>
    <w:rsid w:val="00372817"/>
    <w:rsid w:val="00372981"/>
    <w:rsid w:val="00375131"/>
    <w:rsid w:val="0038009E"/>
    <w:rsid w:val="0038368E"/>
    <w:rsid w:val="003A14E6"/>
    <w:rsid w:val="003A5C65"/>
    <w:rsid w:val="003F552A"/>
    <w:rsid w:val="00405676"/>
    <w:rsid w:val="00431AA0"/>
    <w:rsid w:val="004328FA"/>
    <w:rsid w:val="004621C9"/>
    <w:rsid w:val="004630FE"/>
    <w:rsid w:val="00466590"/>
    <w:rsid w:val="004669D9"/>
    <w:rsid w:val="00467942"/>
    <w:rsid w:val="004715F5"/>
    <w:rsid w:val="0048222E"/>
    <w:rsid w:val="00484D11"/>
    <w:rsid w:val="00491FAD"/>
    <w:rsid w:val="00495C5B"/>
    <w:rsid w:val="004B38E5"/>
    <w:rsid w:val="004D15A3"/>
    <w:rsid w:val="004D19CD"/>
    <w:rsid w:val="004D7667"/>
    <w:rsid w:val="004E6E4C"/>
    <w:rsid w:val="004F298A"/>
    <w:rsid w:val="00517EEE"/>
    <w:rsid w:val="00523884"/>
    <w:rsid w:val="00536359"/>
    <w:rsid w:val="005404B7"/>
    <w:rsid w:val="005410D9"/>
    <w:rsid w:val="00552109"/>
    <w:rsid w:val="00574C19"/>
    <w:rsid w:val="00592AEB"/>
    <w:rsid w:val="00597BF8"/>
    <w:rsid w:val="005D1402"/>
    <w:rsid w:val="005E7B4C"/>
    <w:rsid w:val="0060119F"/>
    <w:rsid w:val="0065044F"/>
    <w:rsid w:val="0067023A"/>
    <w:rsid w:val="0068699C"/>
    <w:rsid w:val="006B0C27"/>
    <w:rsid w:val="006B5787"/>
    <w:rsid w:val="006C2A53"/>
    <w:rsid w:val="006D3D1A"/>
    <w:rsid w:val="00701B97"/>
    <w:rsid w:val="00717681"/>
    <w:rsid w:val="00720F77"/>
    <w:rsid w:val="00721B49"/>
    <w:rsid w:val="0072641D"/>
    <w:rsid w:val="007438EE"/>
    <w:rsid w:val="00745896"/>
    <w:rsid w:val="00751C7B"/>
    <w:rsid w:val="007A29A9"/>
    <w:rsid w:val="007B0711"/>
    <w:rsid w:val="007B0E21"/>
    <w:rsid w:val="007B21C1"/>
    <w:rsid w:val="007B270A"/>
    <w:rsid w:val="007B5DAA"/>
    <w:rsid w:val="007C4021"/>
    <w:rsid w:val="007E152E"/>
    <w:rsid w:val="00806878"/>
    <w:rsid w:val="0081034B"/>
    <w:rsid w:val="00811178"/>
    <w:rsid w:val="0081223B"/>
    <w:rsid w:val="00825CBC"/>
    <w:rsid w:val="0083370C"/>
    <w:rsid w:val="00867AB5"/>
    <w:rsid w:val="008809FB"/>
    <w:rsid w:val="00891400"/>
    <w:rsid w:val="008B2055"/>
    <w:rsid w:val="008C1C35"/>
    <w:rsid w:val="008D4FF3"/>
    <w:rsid w:val="008D7430"/>
    <w:rsid w:val="008E3973"/>
    <w:rsid w:val="008F540C"/>
    <w:rsid w:val="008F67CC"/>
    <w:rsid w:val="00916789"/>
    <w:rsid w:val="00923A08"/>
    <w:rsid w:val="009247B0"/>
    <w:rsid w:val="009270EE"/>
    <w:rsid w:val="00933ADE"/>
    <w:rsid w:val="00957F8D"/>
    <w:rsid w:val="0096224E"/>
    <w:rsid w:val="00974941"/>
    <w:rsid w:val="0098496C"/>
    <w:rsid w:val="00993DBC"/>
    <w:rsid w:val="009B7188"/>
    <w:rsid w:val="009B7DC9"/>
    <w:rsid w:val="009D71C1"/>
    <w:rsid w:val="009E0909"/>
    <w:rsid w:val="009E1633"/>
    <w:rsid w:val="009F49A4"/>
    <w:rsid w:val="009F6BB0"/>
    <w:rsid w:val="00A133D2"/>
    <w:rsid w:val="00A3338E"/>
    <w:rsid w:val="00A4617F"/>
    <w:rsid w:val="00A60A95"/>
    <w:rsid w:val="00A70446"/>
    <w:rsid w:val="00A827BD"/>
    <w:rsid w:val="00A933F3"/>
    <w:rsid w:val="00A94641"/>
    <w:rsid w:val="00AA3422"/>
    <w:rsid w:val="00AB0C83"/>
    <w:rsid w:val="00AC1B2B"/>
    <w:rsid w:val="00AE0BAD"/>
    <w:rsid w:val="00AE1276"/>
    <w:rsid w:val="00AF5BA8"/>
    <w:rsid w:val="00B04B55"/>
    <w:rsid w:val="00B4271D"/>
    <w:rsid w:val="00B628DE"/>
    <w:rsid w:val="00B65310"/>
    <w:rsid w:val="00B82FF3"/>
    <w:rsid w:val="00B84C18"/>
    <w:rsid w:val="00B85D0F"/>
    <w:rsid w:val="00BB3E81"/>
    <w:rsid w:val="00BF0BB7"/>
    <w:rsid w:val="00BF1271"/>
    <w:rsid w:val="00BF673C"/>
    <w:rsid w:val="00C1275E"/>
    <w:rsid w:val="00C22C9D"/>
    <w:rsid w:val="00C255D7"/>
    <w:rsid w:val="00C42555"/>
    <w:rsid w:val="00C4396C"/>
    <w:rsid w:val="00C47A5A"/>
    <w:rsid w:val="00C504CA"/>
    <w:rsid w:val="00C528AA"/>
    <w:rsid w:val="00C57BF9"/>
    <w:rsid w:val="00C6036D"/>
    <w:rsid w:val="00C61FF4"/>
    <w:rsid w:val="00CB0008"/>
    <w:rsid w:val="00CB6278"/>
    <w:rsid w:val="00CC49E9"/>
    <w:rsid w:val="00CD6843"/>
    <w:rsid w:val="00D1767B"/>
    <w:rsid w:val="00D21119"/>
    <w:rsid w:val="00D34EBF"/>
    <w:rsid w:val="00D427F5"/>
    <w:rsid w:val="00D43D24"/>
    <w:rsid w:val="00D44BBE"/>
    <w:rsid w:val="00D8436C"/>
    <w:rsid w:val="00DB5710"/>
    <w:rsid w:val="00DB7015"/>
    <w:rsid w:val="00DD438F"/>
    <w:rsid w:val="00DD6884"/>
    <w:rsid w:val="00DE1CA2"/>
    <w:rsid w:val="00DE7E20"/>
    <w:rsid w:val="00DF2380"/>
    <w:rsid w:val="00E03A66"/>
    <w:rsid w:val="00E16D76"/>
    <w:rsid w:val="00E213FF"/>
    <w:rsid w:val="00E307DA"/>
    <w:rsid w:val="00E43228"/>
    <w:rsid w:val="00E51951"/>
    <w:rsid w:val="00E62A75"/>
    <w:rsid w:val="00E7134B"/>
    <w:rsid w:val="00E904EB"/>
    <w:rsid w:val="00E95A38"/>
    <w:rsid w:val="00EA4E95"/>
    <w:rsid w:val="00EB633C"/>
    <w:rsid w:val="00EC67D7"/>
    <w:rsid w:val="00ED0935"/>
    <w:rsid w:val="00ED44D0"/>
    <w:rsid w:val="00EF489A"/>
    <w:rsid w:val="00F02305"/>
    <w:rsid w:val="00F13510"/>
    <w:rsid w:val="00F30028"/>
    <w:rsid w:val="00F7697D"/>
    <w:rsid w:val="00F8179E"/>
    <w:rsid w:val="00F926D5"/>
    <w:rsid w:val="00F93A96"/>
    <w:rsid w:val="00FC1A1E"/>
    <w:rsid w:val="00FC4809"/>
    <w:rsid w:val="00FE7A9E"/>
    <w:rsid w:val="00FF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19977-4370-4155-B346-D226C9E6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843"/>
    <w:rPr>
      <w:sz w:val="18"/>
      <w:szCs w:val="18"/>
    </w:rPr>
  </w:style>
  <w:style w:type="paragraph" w:styleId="a5">
    <w:name w:val="List Paragraph"/>
    <w:basedOn w:val="a"/>
    <w:uiPriority w:val="34"/>
    <w:qFormat/>
    <w:rsid w:val="00C528AA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0A39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624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303">
              <w:marLeft w:val="0"/>
              <w:marRight w:val="0"/>
              <w:marTop w:val="75"/>
              <w:marBottom w:val="75"/>
              <w:divBdr>
                <w:top w:val="single" w:sz="6" w:space="11" w:color="E6E6E6"/>
                <w:left w:val="single" w:sz="6" w:space="15" w:color="E6E6E6"/>
                <w:bottom w:val="single" w:sz="6" w:space="11" w:color="E6E6E6"/>
                <w:right w:val="single" w:sz="6" w:space="15" w:color="E6E6E6"/>
              </w:divBdr>
              <w:divsChild>
                <w:div w:id="2117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6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44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577">
              <w:marLeft w:val="0"/>
              <w:marRight w:val="0"/>
              <w:marTop w:val="75"/>
              <w:marBottom w:val="75"/>
              <w:divBdr>
                <w:top w:val="single" w:sz="6" w:space="11" w:color="E6E6E6"/>
                <w:left w:val="single" w:sz="6" w:space="15" w:color="E6E6E6"/>
                <w:bottom w:val="single" w:sz="6" w:space="11" w:color="E6E6E6"/>
                <w:right w:val="single" w:sz="6" w:space="15" w:color="E6E6E6"/>
              </w:divBdr>
              <w:divsChild>
                <w:div w:id="648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946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761">
              <w:marLeft w:val="0"/>
              <w:marRight w:val="0"/>
              <w:marTop w:val="75"/>
              <w:marBottom w:val="75"/>
              <w:divBdr>
                <w:top w:val="single" w:sz="6" w:space="11" w:color="E6E6E6"/>
                <w:left w:val="single" w:sz="6" w:space="15" w:color="E6E6E6"/>
                <w:bottom w:val="single" w:sz="6" w:space="11" w:color="E6E6E6"/>
                <w:right w:val="single" w:sz="6" w:space="15" w:color="E6E6E6"/>
              </w:divBdr>
              <w:divsChild>
                <w:div w:id="19100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youngxin</dc:creator>
  <cp:keywords/>
  <dc:description/>
  <cp:lastModifiedBy>youngxin</cp:lastModifiedBy>
  <cp:revision>6091</cp:revision>
  <dcterms:created xsi:type="dcterms:W3CDTF">2017-09-18T09:18:00Z</dcterms:created>
  <dcterms:modified xsi:type="dcterms:W3CDTF">2018-04-25T02:18:00Z</dcterms:modified>
</cp:coreProperties>
</file>