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kern w:val="0"/>
          <w:sz w:val="32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32"/>
          <w:szCs w:val="32"/>
          <w:lang w:val="en-US" w:eastAsia="zh-CN"/>
        </w:rPr>
        <w:t>中国科大苏州高等研究院报告会、研讨会、讲座审批表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20" w:lineRule="exact"/>
        <w:jc w:val="both"/>
        <w:textAlignment w:val="auto"/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  <w:t>申请单位（部门）：                 经办人（签字）：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  <w:t>填表日期：     年    月   日</w:t>
      </w:r>
    </w:p>
    <w:tbl>
      <w:tblPr>
        <w:tblStyle w:val="2"/>
        <w:tblpPr w:leftFromText="180" w:rightFromText="180" w:vertAnchor="page" w:horzAnchor="page" w:tblpX="1012" w:tblpY="3423"/>
        <w:tblOverlap w:val="never"/>
        <w:tblW w:w="991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85"/>
        <w:gridCol w:w="1589"/>
        <w:gridCol w:w="1339"/>
        <w:gridCol w:w="1547"/>
        <w:gridCol w:w="145"/>
        <w:gridCol w:w="1692"/>
        <w:gridCol w:w="19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主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题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6"/>
                <w:szCs w:val="6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5" w:hRule="exact"/>
          <w:jc w:val="center"/>
        </w:trPr>
        <w:tc>
          <w:tcPr>
            <w:tcW w:w="9917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70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拟请报告人（发言人）情况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名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性别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  <w:tc>
          <w:tcPr>
            <w:tcW w:w="1837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国籍</w:t>
            </w:r>
            <w:r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民族</w:t>
            </w:r>
            <w:r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）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政治面貌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bookmarkStart w:id="0" w:name="_GoBack"/>
            <w:bookmarkEnd w:id="0"/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工作单位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  <w:tc>
          <w:tcPr>
            <w:tcW w:w="1837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职务</w:t>
            </w:r>
            <w:r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职称</w:t>
            </w:r>
            <w:r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）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6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研究方向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及主要学术成就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exact"/>
          <w:jc w:val="center"/>
        </w:trPr>
        <w:tc>
          <w:tcPr>
            <w:tcW w:w="9917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70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报告会、研讨会、讲座有关情况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right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时间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200"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200" w:firstLine="0"/>
              <w:jc w:val="center"/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地点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主持人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kern w:val="0"/>
                <w:sz w:val="6"/>
                <w:szCs w:val="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参加人员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spacing w:val="0"/>
                <w:w w:val="100"/>
                <w:kern w:val="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15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主要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内容或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基本观点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220"/>
              <w:jc w:val="center"/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220"/>
              <w:jc w:val="center"/>
              <w:rPr>
                <w:rFonts w:hint="default" w:ascii="宋体" w:hAnsi="宋体" w:eastAsia="宋体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cs="宋体"/>
                <w:color w:val="000000"/>
                <w:spacing w:val="0"/>
                <w:w w:val="100"/>
                <w:position w:val="0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  <w:t>不够可另附页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54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14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本单位（部 门）审查意见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731"/>
                <w:tab w:val="left" w:pos="5710"/>
                <w:tab w:val="left" w:pos="6704"/>
              </w:tabs>
              <w:wordWrap/>
              <w:overflowPunct/>
              <w:topLinePunct w:val="0"/>
              <w:bidi w:val="0"/>
              <w:spacing w:before="0" w:after="0" w:line="240" w:lineRule="auto"/>
              <w:ind w:left="0" w:right="0" w:firstLine="80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签字：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4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高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研院分管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wordWrap/>
              <w:overflowPunct/>
              <w:topLinePunct w:val="0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领导意见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736"/>
                <w:tab w:val="left" w:pos="5710"/>
                <w:tab w:val="left" w:pos="6709"/>
              </w:tabs>
              <w:wordWrap/>
              <w:overflowPunct/>
              <w:topLinePunct w:val="0"/>
              <w:bidi w:val="0"/>
              <w:spacing w:before="0" w:after="0" w:line="240" w:lineRule="auto"/>
              <w:ind w:left="0" w:right="0" w:firstLine="80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签字：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97" w:hRule="exact"/>
          <w:jc w:val="center"/>
        </w:trPr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261" w:right="0" w:hanging="119"/>
              <w:jc w:val="center"/>
              <w:textAlignment w:val="baseline"/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高研院党委负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261" w:right="0" w:hanging="119"/>
              <w:jc w:val="center"/>
              <w:textAlignment w:val="baseline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责人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（仅用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261" w:right="0" w:hanging="119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于国际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型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学术会议审批）</w:t>
            </w:r>
          </w:p>
        </w:tc>
        <w:tc>
          <w:tcPr>
            <w:tcW w:w="823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736"/>
                <w:tab w:val="left" w:pos="5715"/>
                <w:tab w:val="left" w:pos="6714"/>
              </w:tabs>
              <w:wordWrap/>
              <w:overflowPunct/>
              <w:topLinePunct w:val="0"/>
              <w:bidi w:val="0"/>
              <w:spacing w:before="0" w:after="0" w:line="240" w:lineRule="auto"/>
              <w:ind w:left="0" w:right="0" w:firstLine="80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签字：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年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月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_GB2312" w:cs="仿宋_GB2312"/>
          <w:kern w:val="0"/>
          <w:sz w:val="24"/>
          <w:szCs w:val="24"/>
          <w:lang w:val="en-US" w:eastAsia="zh-CN"/>
        </w:rPr>
        <w:t>注：本表一式2份，申请单位、备案单位各存1份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NDRlMmI4ZjgwYzE5ZmE4NmNhYWU2OWFhN2RhYTIifQ=="/>
  </w:docVars>
  <w:rsids>
    <w:rsidRoot w:val="00000000"/>
    <w:rsid w:val="1D1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qFormat/>
    <w:uiPriority w:val="0"/>
    <w:pPr>
      <w:widowControl w:val="0"/>
      <w:shd w:val="clear" w:color="auto" w:fill="auto"/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宋体" w:hAnsi="宋体" w:eastAsia="宋体" w:cs="宋体"/>
      <w:snapToGrid w:val="0"/>
      <w:color w:val="000000"/>
      <w:kern w:val="0"/>
      <w:sz w:val="21"/>
      <w:szCs w:val="21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2023-02-18T04:20:19Z</dcterms:created>
  <dc:creator>ustc</dc:creator>
  <cp:lastModifiedBy>陈恺琦</cp:lastModifiedBy>
  <dcterms:modified xsi:type="dcterms:W3CDTF">2023-02-18T04:22:17Z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CF60733C241D4AF8B4205C85EF8D8BF9</vt:lpwstr>
  </property>
</Properties>
</file>