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50" w:after="150" w:line="500" w:lineRule="exact"/>
        <w:jc w:val="left"/>
        <w:rPr>
          <w:rFonts w:ascii="仿宋" w:hAnsi="仿宋" w:eastAsia="仿宋"/>
          <w:sz w:val="32"/>
          <w:szCs w:val="32"/>
        </w:rPr>
      </w:pPr>
    </w:p>
    <w:p>
      <w:pPr>
        <w:shd w:val="clear" w:color="auto" w:fill="FFFFFF"/>
        <w:spacing w:before="150" w:after="150" w:line="500" w:lineRule="exact"/>
        <w:jc w:val="left"/>
        <w:rPr>
          <w:rFonts w:ascii="仿宋" w:hAnsi="仿宋" w:eastAsia="仿宋"/>
          <w:sz w:val="32"/>
          <w:szCs w:val="32"/>
        </w:rPr>
      </w:pPr>
    </w:p>
    <w:p>
      <w:pPr>
        <w:shd w:val="clear" w:color="auto" w:fill="FFFFFF"/>
        <w:spacing w:before="150" w:after="150" w:line="500" w:lineRule="exact"/>
        <w:jc w:val="left"/>
        <w:rPr>
          <w:rFonts w:ascii="仿宋" w:hAnsi="仿宋" w:eastAsia="仿宋"/>
          <w:sz w:val="32"/>
          <w:szCs w:val="32"/>
        </w:rPr>
      </w:pPr>
    </w:p>
    <w:p>
      <w:pPr>
        <w:jc w:val="center"/>
        <w:rPr>
          <w:rFonts w:ascii="Times New Roman" w:hAnsi="Times New Roman" w:eastAsia="方正小标宋简体"/>
          <w:b/>
          <w:sz w:val="48"/>
          <w:szCs w:val="48"/>
        </w:rPr>
      </w:pPr>
      <w:r>
        <w:rPr>
          <w:rFonts w:hint="eastAsia" w:eastAsia="方正小标宋简体"/>
          <w:b/>
          <w:sz w:val="48"/>
          <w:szCs w:val="48"/>
        </w:rPr>
        <w:t>中国科学技术大学先进技术研究院</w:t>
      </w:r>
    </w:p>
    <w:p>
      <w:pPr>
        <w:shd w:val="clear" w:color="auto" w:fill="FFFFFF"/>
        <w:spacing w:before="150" w:after="150" w:line="500" w:lineRule="exact"/>
        <w:jc w:val="center"/>
        <w:rPr>
          <w:rFonts w:eastAsia="方正小标宋简体"/>
          <w:b/>
          <w:sz w:val="48"/>
          <w:szCs w:val="48"/>
        </w:rPr>
      </w:pPr>
    </w:p>
    <w:p>
      <w:pPr>
        <w:shd w:val="clear" w:color="auto" w:fill="FFFFFF"/>
        <w:spacing w:before="150" w:after="150" w:line="500" w:lineRule="exact"/>
        <w:jc w:val="center"/>
        <w:rPr>
          <w:rFonts w:eastAsia="方正小标宋简体"/>
          <w:b/>
          <w:sz w:val="48"/>
          <w:szCs w:val="48"/>
        </w:rPr>
      </w:pPr>
      <w:r>
        <w:rPr>
          <w:rFonts w:hint="eastAsia" w:eastAsia="方正小标宋简体"/>
          <w:b/>
          <w:sz w:val="48"/>
          <w:szCs w:val="48"/>
          <w:lang w:val="en-US" w:eastAsia="zh-CN"/>
        </w:rPr>
        <w:t>实验室</w:t>
      </w:r>
      <w:r>
        <w:rPr>
          <w:rFonts w:hint="eastAsia" w:eastAsia="方正小标宋简体"/>
          <w:b/>
          <w:sz w:val="48"/>
          <w:szCs w:val="48"/>
        </w:rPr>
        <w:t>建设任务书</w:t>
      </w:r>
    </w:p>
    <w:p>
      <w:pPr>
        <w:rPr>
          <w:sz w:val="18"/>
          <w:szCs w:val="24"/>
        </w:rPr>
      </w:pPr>
    </w:p>
    <w:p>
      <w:pPr>
        <w:rPr>
          <w:sz w:val="18"/>
        </w:rPr>
      </w:pPr>
    </w:p>
    <w:p>
      <w:pPr>
        <w:rPr>
          <w:sz w:val="18"/>
        </w:rPr>
      </w:pPr>
    </w:p>
    <w:p/>
    <w:p>
      <w:pPr>
        <w:rPr>
          <w:sz w:val="18"/>
        </w:rPr>
      </w:pPr>
    </w:p>
    <w:p/>
    <w:p/>
    <w:p>
      <w:pPr>
        <w:ind w:left="840" w:firstLine="420"/>
      </w:pPr>
    </w:p>
    <w:p>
      <w:pPr>
        <w:ind w:firstLine="664" w:firstLineChars="197"/>
        <w:jc w:val="left"/>
        <w:rPr>
          <w:b/>
          <w:spacing w:val="8"/>
          <w:sz w:val="32"/>
        </w:rPr>
      </w:pPr>
    </w:p>
    <w:p>
      <w:pPr>
        <w:ind w:firstLine="664" w:firstLineChars="197"/>
        <w:jc w:val="left"/>
        <w:rPr>
          <w:b/>
          <w:sz w:val="32"/>
          <w:u w:val="single"/>
        </w:rPr>
      </w:pPr>
      <w:r>
        <w:rPr>
          <w:rFonts w:hint="eastAsia"/>
          <w:b/>
          <w:spacing w:val="8"/>
          <w:sz w:val="32"/>
        </w:rPr>
        <w:t>机构名称</w:t>
      </w:r>
      <w:r>
        <w:rPr>
          <w:rFonts w:hint="eastAsia"/>
          <w:b/>
          <w:sz w:val="32"/>
        </w:rPr>
        <w:t>：</w:t>
      </w:r>
      <w:r>
        <w:rPr>
          <w:b/>
          <w:sz w:val="32"/>
          <w:u w:val="single"/>
        </w:rPr>
        <w:t xml:space="preserve"> </w:t>
      </w:r>
      <w:r>
        <w:rPr>
          <w:rFonts w:hint="eastAsia"/>
          <w:b/>
          <w:sz w:val="32"/>
          <w:u w:val="single"/>
        </w:rPr>
        <w:t xml:space="preserve">  </w:t>
      </w:r>
      <w:r>
        <w:rPr>
          <w:b/>
          <w:sz w:val="32"/>
          <w:u w:val="single"/>
        </w:rPr>
        <w:t xml:space="preserve">                                 </w:t>
      </w:r>
    </w:p>
    <w:p>
      <w:pPr>
        <w:ind w:firstLine="664" w:firstLineChars="197"/>
        <w:jc w:val="left"/>
        <w:rPr>
          <w:b/>
          <w:sz w:val="32"/>
          <w:u w:val="single"/>
        </w:rPr>
      </w:pPr>
      <w:r>
        <w:rPr>
          <w:rFonts w:hint="eastAsia"/>
          <w:b/>
          <w:spacing w:val="8"/>
          <w:sz w:val="32"/>
        </w:rPr>
        <w:t>机构负责人：</w:t>
      </w:r>
      <w:r>
        <w:rPr>
          <w:b/>
          <w:sz w:val="32"/>
          <w:u w:val="single"/>
        </w:rPr>
        <w:t xml:space="preserve">           </w:t>
      </w:r>
      <w:r>
        <w:rPr>
          <w:rFonts w:hint="eastAsia"/>
          <w:b/>
          <w:sz w:val="32"/>
          <w:u w:val="single"/>
        </w:rPr>
        <w:t xml:space="preserve"> </w:t>
      </w:r>
      <w:r>
        <w:rPr>
          <w:b/>
          <w:sz w:val="32"/>
          <w:u w:val="single"/>
        </w:rPr>
        <w:t xml:space="preserve">                      </w:t>
      </w:r>
    </w:p>
    <w:p>
      <w:pPr>
        <w:ind w:firstLine="664" w:firstLineChars="197"/>
        <w:jc w:val="left"/>
        <w:rPr>
          <w:b/>
          <w:sz w:val="32"/>
          <w:u w:val="single"/>
        </w:rPr>
      </w:pPr>
      <w:r>
        <w:rPr>
          <w:rFonts w:hint="eastAsia"/>
          <w:b/>
          <w:spacing w:val="8"/>
          <w:sz w:val="32"/>
        </w:rPr>
        <w:t>联系人及方式：</w:t>
      </w:r>
      <w:r>
        <w:rPr>
          <w:b/>
          <w:sz w:val="32"/>
          <w:u w:val="single"/>
        </w:rPr>
        <w:t xml:space="preserve">         </w:t>
      </w:r>
      <w:r>
        <w:rPr>
          <w:rFonts w:hint="eastAsia"/>
          <w:b/>
          <w:sz w:val="32"/>
          <w:u w:val="single"/>
        </w:rPr>
        <w:t xml:space="preserve"> </w:t>
      </w:r>
      <w:r>
        <w:rPr>
          <w:b/>
          <w:sz w:val="32"/>
          <w:u w:val="single"/>
        </w:rPr>
        <w:t xml:space="preserve">                      </w:t>
      </w:r>
    </w:p>
    <w:p>
      <w:pPr>
        <w:ind w:firstLine="664" w:firstLineChars="197"/>
        <w:jc w:val="left"/>
        <w:rPr>
          <w:b/>
          <w:sz w:val="32"/>
          <w:u w:val="single"/>
        </w:rPr>
      </w:pPr>
      <w:r>
        <w:rPr>
          <w:rFonts w:hint="eastAsia"/>
          <w:b/>
          <w:spacing w:val="8"/>
          <w:sz w:val="32"/>
        </w:rPr>
        <w:t>申报日期：</w:t>
      </w:r>
      <w:r>
        <w:rPr>
          <w:b/>
          <w:sz w:val="32"/>
          <w:u w:val="single"/>
        </w:rPr>
        <w:t xml:space="preserve">            </w:t>
      </w:r>
      <w:r>
        <w:rPr>
          <w:rFonts w:hint="eastAsia"/>
          <w:b/>
          <w:sz w:val="32"/>
          <w:u w:val="single"/>
        </w:rPr>
        <w:t xml:space="preserve"> </w:t>
      </w:r>
      <w:r>
        <w:rPr>
          <w:b/>
          <w:sz w:val="32"/>
          <w:u w:val="single"/>
        </w:rPr>
        <w:t xml:space="preserve">                       </w:t>
      </w:r>
    </w:p>
    <w:p>
      <w:pPr>
        <w:ind w:firstLine="633" w:firstLineChars="197"/>
        <w:jc w:val="left"/>
        <w:rPr>
          <w:b/>
          <w:sz w:val="32"/>
          <w:u w:val="single"/>
        </w:rPr>
      </w:pPr>
    </w:p>
    <w:p>
      <w:pPr>
        <w:ind w:firstLine="633" w:firstLineChars="197"/>
        <w:jc w:val="left"/>
        <w:rPr>
          <w:b/>
          <w:sz w:val="32"/>
          <w:u w:val="single"/>
        </w:rPr>
      </w:pPr>
    </w:p>
    <w:p>
      <w:pPr>
        <w:ind w:firstLine="630" w:firstLineChars="197"/>
        <w:jc w:val="center"/>
        <w:rPr>
          <w:b/>
          <w:sz w:val="32"/>
          <w:u w:val="single"/>
        </w:rPr>
      </w:pPr>
      <w:r>
        <w:rPr>
          <w:rFonts w:hint="eastAsia" w:ascii="黑体" w:hAnsi="黑体" w:eastAsia="黑体"/>
          <w:sz w:val="32"/>
          <w:szCs w:val="32"/>
        </w:rPr>
        <w:t>二○二</w:t>
      </w:r>
      <w:r>
        <w:rPr>
          <w:rFonts w:hint="eastAsia" w:ascii="黑体" w:hAnsi="黑体" w:eastAsia="黑体"/>
          <w:sz w:val="32"/>
          <w:szCs w:val="32"/>
          <w:lang w:val="en-US" w:eastAsia="zh-CN"/>
        </w:rPr>
        <w:t>一</w:t>
      </w:r>
      <w:r>
        <w:rPr>
          <w:rFonts w:hint="eastAsia" w:ascii="黑体" w:hAnsi="黑体" w:eastAsia="黑体"/>
          <w:sz w:val="32"/>
          <w:szCs w:val="32"/>
        </w:rPr>
        <w:t xml:space="preserve">年 </w:t>
      </w:r>
      <w:r>
        <w:rPr>
          <w:rFonts w:ascii="黑体" w:hAnsi="黑体" w:eastAsia="黑体"/>
          <w:sz w:val="32"/>
          <w:szCs w:val="32"/>
        </w:rPr>
        <w:t xml:space="preserve">  </w:t>
      </w:r>
      <w:r>
        <w:rPr>
          <w:rFonts w:hint="eastAsia" w:ascii="黑体" w:hAnsi="黑体" w:eastAsia="黑体"/>
          <w:sz w:val="32"/>
          <w:szCs w:val="32"/>
        </w:rPr>
        <w:t>月</w:t>
      </w:r>
    </w:p>
    <w:p>
      <w:pPr>
        <w:spacing w:line="240" w:lineRule="atLeast"/>
        <w:rPr>
          <w:rFonts w:ascii="黑体" w:hAnsi="黑体" w:eastAsia="黑体"/>
        </w:rPr>
      </w:pPr>
      <w:r>
        <w:rPr>
          <w:rFonts w:hint="eastAsia" w:ascii="黑体" w:hAnsi="黑体" w:eastAsia="黑体"/>
          <w:kern w:val="0"/>
          <w:sz w:val="32"/>
          <w:szCs w:val="32"/>
        </w:rPr>
        <w:br w:type="page"/>
      </w:r>
    </w:p>
    <w:p>
      <w:pPr>
        <w:pStyle w:val="3"/>
        <w:rPr>
          <w:rFonts w:ascii="黑体" w:hAnsi="黑体" w:eastAsia="黑体"/>
        </w:rPr>
      </w:pPr>
      <w:r>
        <w:rPr>
          <w:rFonts w:hint="eastAsia" w:ascii="黑体" w:hAnsi="黑体" w:eastAsia="黑体"/>
        </w:rPr>
        <w:t>一、详细内容</w:t>
      </w:r>
    </w:p>
    <w:tbl>
      <w:tblPr>
        <w:tblStyle w:val="6"/>
        <w:tblW w:w="889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5" w:hRule="atLeast"/>
        </w:trPr>
        <w:tc>
          <w:tcPr>
            <w:tcW w:w="8892" w:type="dxa"/>
            <w:tcBorders>
              <w:top w:val="single" w:color="auto" w:sz="4" w:space="0"/>
              <w:left w:val="single" w:color="auto" w:sz="4" w:space="0"/>
              <w:bottom w:val="single" w:color="auto" w:sz="4" w:space="0"/>
              <w:right w:val="single" w:color="auto" w:sz="4" w:space="0"/>
            </w:tcBorders>
          </w:tcPr>
          <w:p>
            <w:pPr>
              <w:snapToGrid w:val="0"/>
              <w:spacing w:before="312" w:beforeLines="100" w:after="312" w:afterLines="100" w:line="500" w:lineRule="exact"/>
              <w:rPr>
                <w:rFonts w:ascii="黑体" w:hAnsi="黑体" w:eastAsia="黑体"/>
                <w:b/>
                <w:sz w:val="28"/>
                <w:szCs w:val="24"/>
              </w:rPr>
            </w:pPr>
            <w:r>
              <w:rPr>
                <w:rFonts w:hint="eastAsia" w:ascii="黑体" w:hAnsi="黑体" w:eastAsia="黑体"/>
                <w:b/>
                <w:sz w:val="28"/>
              </w:rPr>
              <w:t xml:space="preserve">  1、概述</w:t>
            </w: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napToGrid w:val="0"/>
              <w:spacing w:before="312" w:beforeLines="100" w:after="312" w:afterLines="100" w:line="500" w:lineRule="exact"/>
              <w:ind w:left="312"/>
              <w:rPr>
                <w:rFonts w:ascii="黑体" w:hAnsi="黑体" w:eastAsia="黑体"/>
                <w:b/>
                <w:sz w:val="28"/>
                <w:szCs w:val="24"/>
              </w:rPr>
            </w:pPr>
            <w:r>
              <w:rPr>
                <w:rFonts w:hint="eastAsia" w:ascii="黑体" w:hAnsi="黑体" w:eastAsia="黑体"/>
                <w:b/>
                <w:sz w:val="28"/>
              </w:rPr>
              <w:t>2、主要研究（建设）内容</w:t>
            </w: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napToGrid w:val="0"/>
              <w:spacing w:before="312" w:beforeLines="100" w:after="312" w:afterLines="100" w:line="500" w:lineRule="exact"/>
              <w:ind w:left="312"/>
              <w:rPr>
                <w:rFonts w:ascii="黑体" w:hAnsi="黑体" w:eastAsia="黑体"/>
                <w:b/>
                <w:sz w:val="28"/>
              </w:rPr>
            </w:pPr>
            <w:r>
              <w:rPr>
                <w:rFonts w:hint="eastAsia" w:ascii="黑体" w:hAnsi="黑体" w:eastAsia="黑体"/>
                <w:b/>
                <w:sz w:val="28"/>
              </w:rPr>
              <w:t>3、实现目标</w:t>
            </w: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pacing w:line="360" w:lineRule="auto"/>
              <w:ind w:firstLine="480" w:firstLineChars="200"/>
              <w:rPr>
                <w:rFonts w:ascii="Times New Roman" w:hAnsi="Times New Roman" w:cs="Times New Roman"/>
                <w:color w:val="000000"/>
                <w:sz w:val="24"/>
                <w:szCs w:val="24"/>
              </w:rPr>
            </w:pPr>
          </w:p>
          <w:p>
            <w:pPr>
              <w:snapToGrid w:val="0"/>
              <w:spacing w:before="312" w:beforeLines="100" w:after="312" w:afterLines="100" w:line="500" w:lineRule="exact"/>
              <w:ind w:left="312"/>
              <w:rPr>
                <w:rFonts w:ascii="仿宋_GB2312" w:hAnsi="Times New Roman" w:eastAsia="仿宋_GB2312" w:cs="Times New Roman"/>
                <w:sz w:val="32"/>
                <w:szCs w:val="32"/>
              </w:rPr>
            </w:pPr>
            <w:r>
              <w:rPr>
                <w:rFonts w:hint="eastAsia" w:ascii="黑体" w:hAnsi="黑体" w:eastAsia="黑体"/>
                <w:b/>
                <w:sz w:val="28"/>
              </w:rPr>
              <w:t>4、承担单位和合作单位情况</w:t>
            </w:r>
          </w:p>
          <w:p>
            <w:pPr>
              <w:spacing w:line="360" w:lineRule="auto"/>
              <w:ind w:firstLine="480" w:firstLineChars="200"/>
              <w:rPr>
                <w:rFonts w:ascii="Times New Roman" w:hAnsi="Times New Roman" w:cs="Times New Roman"/>
                <w:color w:val="000000"/>
                <w:sz w:val="24"/>
                <w:szCs w:val="24"/>
              </w:rPr>
            </w:pPr>
          </w:p>
          <w:p>
            <w:pPr>
              <w:widowControl/>
              <w:spacing w:line="500" w:lineRule="exact"/>
              <w:ind w:firstLine="360" w:firstLineChars="150"/>
              <w:rPr>
                <w:rFonts w:ascii="黑体" w:hAnsi="黑体" w:eastAsia="黑体"/>
                <w:sz w:val="24"/>
                <w:szCs w:val="24"/>
              </w:rPr>
            </w:pPr>
          </w:p>
        </w:tc>
      </w:tr>
    </w:tbl>
    <w:p>
      <w:pPr>
        <w:pStyle w:val="3"/>
        <w:rPr>
          <w:rFonts w:ascii="黑体" w:hAnsi="黑体" w:eastAsia="黑体"/>
        </w:rPr>
      </w:pPr>
    </w:p>
    <w:p>
      <w:pPr>
        <w:rPr>
          <w:rFonts w:ascii="Times New Roman" w:hAnsi="Times New Roman" w:cs="Times New Roman"/>
        </w:rPr>
      </w:pPr>
    </w:p>
    <w:p>
      <w:pPr>
        <w:spacing w:line="340" w:lineRule="exact"/>
        <w:outlineLvl w:val="0"/>
        <w:rPr>
          <w:rFonts w:ascii="黑体" w:eastAsia="黑体"/>
          <w:bCs/>
          <w:sz w:val="30"/>
          <w:szCs w:val="30"/>
        </w:rPr>
      </w:pPr>
      <w:r>
        <w:rPr>
          <w:rFonts w:hint="eastAsia" w:ascii="黑体" w:eastAsia="黑体"/>
          <w:bCs/>
          <w:sz w:val="30"/>
          <w:szCs w:val="30"/>
        </w:rPr>
        <w:t>二、分年度（阶段）实施计划</w:t>
      </w:r>
    </w:p>
    <w:tbl>
      <w:tblPr>
        <w:tblStyle w:val="6"/>
        <w:tblW w:w="87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8" w:hRule="atLeast"/>
          <w:jc w:val="center"/>
        </w:trPr>
        <w:tc>
          <w:tcPr>
            <w:tcW w:w="8719" w:type="dxa"/>
            <w:tcBorders>
              <w:top w:val="single" w:color="auto" w:sz="4" w:space="0"/>
              <w:left w:val="single" w:color="auto" w:sz="4" w:space="0"/>
              <w:bottom w:val="single" w:color="auto" w:sz="4" w:space="0"/>
              <w:right w:val="single" w:color="auto" w:sz="4" w:space="0"/>
            </w:tcBorders>
          </w:tcPr>
          <w:p>
            <w:pPr>
              <w:spacing w:line="360" w:lineRule="auto"/>
              <w:ind w:firstLine="600" w:firstLineChars="200"/>
              <w:rPr>
                <w:rFonts w:ascii="黑体" w:eastAsia="黑体" w:cs="Times New Roman"/>
                <w:bCs/>
                <w:sz w:val="30"/>
                <w:szCs w:val="30"/>
              </w:rPr>
            </w:pPr>
          </w:p>
        </w:tc>
      </w:tr>
    </w:tbl>
    <w:p>
      <w:pPr>
        <w:spacing w:line="340" w:lineRule="exact"/>
        <w:rPr>
          <w:rFonts w:ascii="黑体" w:hAnsi="Times New Roman" w:eastAsia="黑体" w:cs="Times New Roman"/>
          <w:bCs/>
          <w:sz w:val="30"/>
          <w:szCs w:val="30"/>
        </w:rPr>
      </w:pPr>
    </w:p>
    <w:p>
      <w:pPr>
        <w:spacing w:line="340" w:lineRule="exact"/>
        <w:outlineLvl w:val="0"/>
        <w:rPr>
          <w:rFonts w:ascii="黑体" w:eastAsia="黑体"/>
          <w:sz w:val="24"/>
          <w:szCs w:val="24"/>
        </w:rPr>
      </w:pPr>
      <w:r>
        <w:rPr>
          <w:rFonts w:hint="eastAsia" w:ascii="黑体" w:eastAsia="黑体"/>
          <w:bCs/>
          <w:sz w:val="30"/>
          <w:szCs w:val="30"/>
        </w:rPr>
        <w:t>三、量化指标</w:t>
      </w:r>
    </w:p>
    <w:tbl>
      <w:tblPr>
        <w:tblStyle w:val="6"/>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6" w:hRule="atLeast"/>
        </w:trPr>
        <w:tc>
          <w:tcPr>
            <w:tcW w:w="8529" w:type="dxa"/>
            <w:tcBorders>
              <w:top w:val="single" w:color="auto" w:sz="4" w:space="0"/>
              <w:left w:val="single" w:color="auto" w:sz="4" w:space="0"/>
              <w:bottom w:val="single" w:color="auto" w:sz="4" w:space="0"/>
              <w:right w:val="single" w:color="auto" w:sz="4" w:space="0"/>
            </w:tcBorders>
          </w:tcPr>
          <w:p>
            <w:pPr>
              <w:spacing w:before="120" w:line="360" w:lineRule="auto"/>
              <w:rPr>
                <w:rFonts w:ascii="宋体" w:hAnsi="宋体" w:cs="Times New Roman"/>
                <w:sz w:val="24"/>
                <w:szCs w:val="24"/>
              </w:rPr>
            </w:pPr>
            <w:r>
              <w:rPr>
                <w:rFonts w:hint="eastAsia" w:ascii="宋体" w:hAnsi="宋体"/>
                <w:b/>
                <w:sz w:val="24"/>
              </w:rPr>
              <w:t>1、技术创新成果指标</w:t>
            </w:r>
            <w:r>
              <w:rPr>
                <w:rFonts w:hint="eastAsia" w:ascii="宋体" w:hAnsi="宋体"/>
                <w:sz w:val="24"/>
              </w:rPr>
              <w:t>（详见填表说明）：</w:t>
            </w:r>
          </w:p>
          <w:p>
            <w:pPr>
              <w:spacing w:line="360" w:lineRule="auto"/>
              <w:ind w:firstLine="480" w:firstLineChars="200"/>
              <w:rPr>
                <w:rFonts w:ascii="宋体" w:hAnsi="宋体" w:cs="Times New Roman"/>
                <w:sz w:val="24"/>
                <w:szCs w:val="24"/>
              </w:rPr>
            </w:pPr>
          </w:p>
        </w:tc>
      </w:tr>
    </w:tbl>
    <w:p>
      <w:pPr>
        <w:spacing w:line="340" w:lineRule="exact"/>
        <w:rPr>
          <w:rFonts w:ascii="黑体" w:hAnsi="Times New Roman" w:eastAsia="黑体" w:cs="Times New Roman"/>
          <w:sz w:val="24"/>
        </w:rPr>
      </w:pPr>
    </w:p>
    <w:p>
      <w:pPr>
        <w:spacing w:line="340" w:lineRule="exact"/>
        <w:rPr>
          <w:rFonts w:ascii="宋体" w:hAnsi="宋体"/>
          <w:sz w:val="24"/>
        </w:rPr>
      </w:pPr>
    </w:p>
    <w:p>
      <w:pPr>
        <w:spacing w:line="340" w:lineRule="exact"/>
        <w:rPr>
          <w:rFonts w:ascii="宋体" w:hAnsi="宋体"/>
          <w:sz w:val="24"/>
        </w:rPr>
      </w:pPr>
    </w:p>
    <w:p>
      <w:pPr>
        <w:spacing w:line="340" w:lineRule="exact"/>
        <w:rPr>
          <w:rFonts w:ascii="宋体" w:hAnsi="Times New Roman" w:cs="Times New Roman"/>
          <w:sz w:val="24"/>
        </w:rPr>
      </w:pPr>
    </w:p>
    <w:tbl>
      <w:tblPr>
        <w:tblStyle w:val="6"/>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2" w:hRule="atLeast"/>
        </w:trPr>
        <w:tc>
          <w:tcPr>
            <w:tcW w:w="8529" w:type="dxa"/>
            <w:tcBorders>
              <w:top w:val="single" w:color="auto" w:sz="4" w:space="0"/>
              <w:left w:val="single" w:color="auto" w:sz="4" w:space="0"/>
              <w:bottom w:val="single" w:color="auto" w:sz="4" w:space="0"/>
              <w:right w:val="single" w:color="auto" w:sz="4" w:space="0"/>
            </w:tcBorders>
          </w:tcPr>
          <w:p>
            <w:pPr>
              <w:spacing w:before="120" w:line="360" w:lineRule="auto"/>
              <w:rPr>
                <w:rFonts w:ascii="宋体" w:hAnsi="宋体" w:cs="Times New Roman"/>
                <w:sz w:val="24"/>
                <w:szCs w:val="24"/>
              </w:rPr>
            </w:pPr>
            <w:r>
              <w:rPr>
                <w:rFonts w:hint="eastAsia" w:ascii="宋体" w:hAnsi="宋体"/>
                <w:b/>
                <w:sz w:val="24"/>
              </w:rPr>
              <w:t>2、人才引进培养指标</w:t>
            </w:r>
            <w:r>
              <w:rPr>
                <w:rFonts w:hint="eastAsia" w:ascii="宋体" w:hAnsi="宋体"/>
                <w:sz w:val="24"/>
              </w:rPr>
              <w:t>（详见填表说明）：</w:t>
            </w:r>
          </w:p>
          <w:p>
            <w:pPr>
              <w:spacing w:line="360" w:lineRule="auto"/>
              <w:ind w:firstLine="480" w:firstLineChars="200"/>
              <w:rPr>
                <w:rFonts w:ascii="宋体" w:hAnsi="宋体" w:cs="Times New Roman"/>
                <w:sz w:val="24"/>
                <w:szCs w:val="24"/>
              </w:rPr>
            </w:pPr>
          </w:p>
        </w:tc>
      </w:tr>
    </w:tbl>
    <w:p>
      <w:pPr>
        <w:rPr>
          <w:rFonts w:ascii="黑体" w:hAnsi="Times New Roman" w:eastAsia="黑体" w:cs="Times New Roman"/>
          <w:sz w:val="24"/>
        </w:rPr>
      </w:pPr>
    </w:p>
    <w:tbl>
      <w:tblPr>
        <w:tblStyle w:val="6"/>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5" w:hRule="atLeast"/>
        </w:trPr>
        <w:tc>
          <w:tcPr>
            <w:tcW w:w="8529" w:type="dxa"/>
            <w:tcBorders>
              <w:top w:val="single" w:color="auto" w:sz="4" w:space="0"/>
              <w:left w:val="single" w:color="auto" w:sz="4" w:space="0"/>
              <w:bottom w:val="single" w:color="auto" w:sz="4" w:space="0"/>
              <w:right w:val="single" w:color="auto" w:sz="4" w:space="0"/>
            </w:tcBorders>
          </w:tcPr>
          <w:p>
            <w:pPr>
              <w:spacing w:before="120" w:line="360" w:lineRule="auto"/>
              <w:rPr>
                <w:rFonts w:ascii="宋体" w:hAnsi="Times New Roman" w:cs="Times New Roman"/>
                <w:sz w:val="24"/>
                <w:szCs w:val="24"/>
              </w:rPr>
            </w:pPr>
            <w:r>
              <w:rPr>
                <w:rFonts w:hint="eastAsia" w:ascii="宋体" w:hAnsi="宋体"/>
                <w:b/>
                <w:sz w:val="24"/>
              </w:rPr>
              <w:t>3、技术合同交易指标及其他指标</w:t>
            </w:r>
            <w:r>
              <w:rPr>
                <w:rFonts w:hint="eastAsia" w:ascii="宋体" w:hAnsi="宋体"/>
                <w:sz w:val="24"/>
              </w:rPr>
              <w:t>（详见填表说明）:</w:t>
            </w:r>
          </w:p>
          <w:p>
            <w:pPr>
              <w:spacing w:line="360" w:lineRule="auto"/>
              <w:ind w:firstLine="480" w:firstLineChars="200"/>
              <w:rPr>
                <w:rFonts w:ascii="宋体" w:hAnsi="宋体" w:cs="Times New Roman"/>
                <w:sz w:val="24"/>
                <w:szCs w:val="24"/>
              </w:rPr>
            </w:pPr>
          </w:p>
        </w:tc>
      </w:tr>
    </w:tbl>
    <w:p>
      <w:pPr>
        <w:rPr>
          <w:rFonts w:ascii="黑体" w:hAnsi="Times New Roman" w:eastAsia="黑体" w:cs="Times New Roman"/>
          <w:sz w:val="24"/>
        </w:rPr>
      </w:pPr>
    </w:p>
    <w:tbl>
      <w:tblPr>
        <w:tblStyle w:val="6"/>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6"/>
        <w:gridCol w:w="1439"/>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8565" w:type="dxa"/>
            <w:gridSpan w:val="3"/>
            <w:vAlign w:val="center"/>
          </w:tcPr>
          <w:p>
            <w:pPr>
              <w:adjustRightInd w:val="0"/>
              <w:snapToGrid w:val="0"/>
              <w:spacing w:line="300" w:lineRule="auto"/>
              <w:rPr>
                <w:rFonts w:ascii="宋体" w:hAnsi="宋体" w:cs="Times New Roman"/>
                <w:sz w:val="24"/>
                <w:szCs w:val="24"/>
              </w:rPr>
            </w:pPr>
            <w:r>
              <w:rPr>
                <w:rFonts w:hint="eastAsia" w:ascii="宋体" w:hAnsi="宋体"/>
                <w:b/>
                <w:sz w:val="24"/>
              </w:rPr>
              <w:t>4、放大拉动指标</w:t>
            </w:r>
            <w:r>
              <w:rPr>
                <w:rFonts w:hint="eastAsia" w:ascii="宋体" w:hAnsi="宋体"/>
                <w:sz w:val="24"/>
              </w:rPr>
              <w:t>（详见填表说明）：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06" w:hRule="atLeast"/>
        </w:trPr>
        <w:tc>
          <w:tcPr>
            <w:tcW w:w="3706" w:type="dxa"/>
            <w:vAlign w:val="center"/>
          </w:tcPr>
          <w:p>
            <w:pPr>
              <w:spacing w:line="360" w:lineRule="exact"/>
              <w:jc w:val="center"/>
              <w:rPr>
                <w:rFonts w:ascii="宋体" w:cs="Times New Roman"/>
                <w:sz w:val="24"/>
                <w:szCs w:val="24"/>
              </w:rPr>
            </w:pPr>
            <w:r>
              <w:rPr>
                <w:rFonts w:hint="eastAsia" w:ascii="宋体"/>
                <w:sz w:val="24"/>
              </w:rPr>
              <w:t>研发经费来源</w:t>
            </w:r>
          </w:p>
        </w:tc>
        <w:tc>
          <w:tcPr>
            <w:tcW w:w="1439" w:type="dxa"/>
            <w:vAlign w:val="center"/>
          </w:tcPr>
          <w:p>
            <w:pPr>
              <w:spacing w:line="360" w:lineRule="exact"/>
              <w:rPr>
                <w:rFonts w:ascii="宋体" w:cs="Times New Roman"/>
                <w:sz w:val="24"/>
                <w:szCs w:val="24"/>
              </w:rPr>
            </w:pPr>
            <w:r>
              <w:rPr>
                <w:rFonts w:hint="eastAsia" w:ascii="宋体"/>
                <w:sz w:val="24"/>
              </w:rPr>
              <w:t>金额（万元）</w:t>
            </w:r>
          </w:p>
        </w:tc>
        <w:tc>
          <w:tcPr>
            <w:tcW w:w="3420" w:type="dxa"/>
            <w:vAlign w:val="center"/>
          </w:tcPr>
          <w:p>
            <w:pPr>
              <w:adjustRightInd w:val="0"/>
              <w:snapToGrid w:val="0"/>
              <w:spacing w:line="300" w:lineRule="auto"/>
              <w:jc w:val="center"/>
              <w:rPr>
                <w:rFonts w:ascii="宋体" w:hAnsi="宋体" w:cs="Times New Roman"/>
                <w:sz w:val="24"/>
                <w:szCs w:val="24"/>
              </w:rPr>
            </w:pPr>
            <w:r>
              <w:rPr>
                <w:rFonts w:hint="eastAsia" w:ascii="宋体" w:hAnsi="宋体" w:cs="Times New Roman"/>
                <w:sz w:val="24"/>
                <w:szCs w:val="24"/>
              </w:rPr>
              <w:t>到帐时间（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3706" w:type="dxa"/>
            <w:vAlign w:val="center"/>
          </w:tcPr>
          <w:p>
            <w:pPr>
              <w:spacing w:line="360" w:lineRule="exact"/>
              <w:rPr>
                <w:rFonts w:ascii="宋体" w:cs="Times New Roman"/>
                <w:sz w:val="24"/>
                <w:szCs w:val="24"/>
              </w:rPr>
            </w:pPr>
            <w:r>
              <w:rPr>
                <w:rFonts w:hint="eastAsia" w:ascii="宋体"/>
                <w:sz w:val="24"/>
              </w:rPr>
              <w:t>研发经费总投入</w:t>
            </w:r>
          </w:p>
        </w:tc>
        <w:tc>
          <w:tcPr>
            <w:tcW w:w="1439" w:type="dxa"/>
            <w:vAlign w:val="center"/>
          </w:tcPr>
          <w:p>
            <w:pPr>
              <w:adjustRightInd w:val="0"/>
              <w:snapToGrid w:val="0"/>
              <w:spacing w:line="300" w:lineRule="auto"/>
              <w:jc w:val="center"/>
              <w:rPr>
                <w:rFonts w:ascii="宋体" w:hAnsi="宋体" w:cs="Times New Roman"/>
                <w:sz w:val="24"/>
                <w:szCs w:val="24"/>
              </w:rPr>
            </w:pPr>
          </w:p>
        </w:tc>
        <w:tc>
          <w:tcPr>
            <w:tcW w:w="3420" w:type="dxa"/>
            <w:vAlign w:val="center"/>
          </w:tcPr>
          <w:p>
            <w:pPr>
              <w:adjustRightInd w:val="0"/>
              <w:snapToGrid w:val="0"/>
              <w:spacing w:line="300" w:lineRule="auto"/>
              <w:jc w:val="center"/>
              <w:rPr>
                <w:rFonts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3706" w:type="dxa"/>
            <w:vAlign w:val="center"/>
          </w:tcPr>
          <w:p>
            <w:pPr>
              <w:numPr>
                <w:ilvl w:val="0"/>
                <w:numId w:val="1"/>
              </w:numPr>
              <w:spacing w:line="360" w:lineRule="exact"/>
              <w:rPr>
                <w:rFonts w:ascii="Times New Roman" w:hAnsi="Times New Roman" w:cs="Times New Roman"/>
                <w:sz w:val="24"/>
                <w:szCs w:val="24"/>
              </w:rPr>
            </w:pPr>
            <w:r>
              <w:rPr>
                <w:rFonts w:ascii="Times New Roman" w:hAnsi="Times New Roman" w:cs="Times New Roman"/>
                <w:sz w:val="24"/>
                <w:szCs w:val="24"/>
              </w:rPr>
              <w:t>纵向项目经费</w:t>
            </w:r>
          </w:p>
        </w:tc>
        <w:tc>
          <w:tcPr>
            <w:tcW w:w="1439" w:type="dxa"/>
            <w:vAlign w:val="center"/>
          </w:tcPr>
          <w:p>
            <w:pPr>
              <w:adjustRightInd w:val="0"/>
              <w:snapToGrid w:val="0"/>
              <w:spacing w:line="300" w:lineRule="auto"/>
              <w:jc w:val="center"/>
              <w:rPr>
                <w:rFonts w:ascii="宋体" w:hAnsi="宋体" w:cs="Times New Roman"/>
                <w:sz w:val="24"/>
                <w:szCs w:val="24"/>
              </w:rPr>
            </w:pPr>
          </w:p>
        </w:tc>
        <w:tc>
          <w:tcPr>
            <w:tcW w:w="3420" w:type="dxa"/>
            <w:vAlign w:val="center"/>
          </w:tcPr>
          <w:p>
            <w:pPr>
              <w:adjustRightInd w:val="0"/>
              <w:snapToGrid w:val="0"/>
              <w:spacing w:line="300" w:lineRule="auto"/>
              <w:jc w:val="center"/>
              <w:rPr>
                <w:rFonts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3706" w:type="dxa"/>
            <w:vAlign w:val="center"/>
          </w:tcPr>
          <w:p>
            <w:pPr>
              <w:numPr>
                <w:ilvl w:val="0"/>
                <w:numId w:val="1"/>
              </w:numPr>
              <w:spacing w:line="360" w:lineRule="exact"/>
              <w:rPr>
                <w:rFonts w:ascii="Times New Roman" w:hAnsi="Times New Roman" w:cs="Times New Roman"/>
                <w:sz w:val="24"/>
                <w:szCs w:val="24"/>
              </w:rPr>
            </w:pPr>
            <w:r>
              <w:rPr>
                <w:rFonts w:hint="eastAsia" w:ascii="Times New Roman" w:hAnsi="Times New Roman" w:cs="Times New Roman"/>
                <w:sz w:val="24"/>
              </w:rPr>
              <w:t>横向</w:t>
            </w:r>
            <w:r>
              <w:rPr>
                <w:rFonts w:ascii="Times New Roman" w:hAnsi="Times New Roman" w:cs="Times New Roman"/>
                <w:sz w:val="24"/>
              </w:rPr>
              <w:t>项目经费</w:t>
            </w:r>
          </w:p>
        </w:tc>
        <w:tc>
          <w:tcPr>
            <w:tcW w:w="1439" w:type="dxa"/>
            <w:vAlign w:val="center"/>
          </w:tcPr>
          <w:p>
            <w:pPr>
              <w:adjustRightInd w:val="0"/>
              <w:snapToGrid w:val="0"/>
              <w:spacing w:line="300" w:lineRule="auto"/>
              <w:jc w:val="center"/>
              <w:rPr>
                <w:rFonts w:ascii="宋体" w:hAnsi="宋体" w:cs="Times New Roman"/>
                <w:sz w:val="24"/>
                <w:szCs w:val="24"/>
              </w:rPr>
            </w:pPr>
          </w:p>
        </w:tc>
        <w:tc>
          <w:tcPr>
            <w:tcW w:w="3420" w:type="dxa"/>
            <w:vAlign w:val="center"/>
          </w:tcPr>
          <w:p>
            <w:pPr>
              <w:adjustRightInd w:val="0"/>
              <w:snapToGrid w:val="0"/>
              <w:spacing w:line="300" w:lineRule="auto"/>
              <w:jc w:val="center"/>
              <w:rPr>
                <w:rFonts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3706" w:type="dxa"/>
            <w:vAlign w:val="center"/>
          </w:tcPr>
          <w:p>
            <w:pPr>
              <w:numPr>
                <w:ilvl w:val="0"/>
                <w:numId w:val="1"/>
              </w:numPr>
              <w:spacing w:line="360" w:lineRule="exact"/>
              <w:rPr>
                <w:rFonts w:ascii="Times New Roman" w:hAnsi="Times New Roman" w:cs="Times New Roman"/>
                <w:sz w:val="24"/>
                <w:szCs w:val="24"/>
              </w:rPr>
            </w:pPr>
            <w:r>
              <w:rPr>
                <w:rFonts w:ascii="Times New Roman" w:hAnsi="Times New Roman" w:cs="Times New Roman"/>
                <w:sz w:val="24"/>
              </w:rPr>
              <w:t>其它经费来源</w:t>
            </w:r>
          </w:p>
        </w:tc>
        <w:tc>
          <w:tcPr>
            <w:tcW w:w="1439" w:type="dxa"/>
            <w:vAlign w:val="center"/>
          </w:tcPr>
          <w:p>
            <w:pPr>
              <w:adjustRightInd w:val="0"/>
              <w:snapToGrid w:val="0"/>
              <w:spacing w:line="300" w:lineRule="auto"/>
              <w:jc w:val="center"/>
              <w:rPr>
                <w:rFonts w:ascii="宋体" w:hAnsi="宋体" w:cs="Times New Roman"/>
                <w:sz w:val="24"/>
                <w:szCs w:val="24"/>
              </w:rPr>
            </w:pPr>
          </w:p>
        </w:tc>
        <w:tc>
          <w:tcPr>
            <w:tcW w:w="3420" w:type="dxa"/>
            <w:vAlign w:val="center"/>
          </w:tcPr>
          <w:p>
            <w:pPr>
              <w:adjustRightInd w:val="0"/>
              <w:snapToGrid w:val="0"/>
              <w:spacing w:line="300" w:lineRule="auto"/>
              <w:jc w:val="center"/>
              <w:rPr>
                <w:rFonts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565" w:type="dxa"/>
            <w:gridSpan w:val="3"/>
            <w:vAlign w:val="center"/>
          </w:tcPr>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p>
            <w:pPr>
              <w:spacing w:line="360" w:lineRule="auto"/>
              <w:ind w:firstLine="480" w:firstLineChars="200"/>
              <w:rPr>
                <w:rFonts w:ascii="宋体" w:hAnsi="宋体" w:cs="Times New Roman"/>
                <w:sz w:val="24"/>
                <w:szCs w:val="24"/>
              </w:rPr>
            </w:pPr>
          </w:p>
        </w:tc>
      </w:tr>
    </w:tbl>
    <w:p>
      <w:pPr>
        <w:widowControl/>
        <w:jc w:val="left"/>
        <w:rPr>
          <w:kern w:val="0"/>
        </w:rPr>
        <w:sectPr>
          <w:pgSz w:w="11906" w:h="16838"/>
          <w:pgMar w:top="1440" w:right="1800" w:bottom="1440" w:left="1800" w:header="851" w:footer="992" w:gutter="0"/>
          <w:cols w:space="720" w:num="1"/>
          <w:docGrid w:type="lines" w:linePitch="312" w:charSpace="0"/>
        </w:sectPr>
      </w:pPr>
    </w:p>
    <w:p>
      <w:pPr>
        <w:jc w:val="left"/>
        <w:rPr>
          <w:rFonts w:ascii="宋体" w:hAnsi="宋体"/>
          <w:sz w:val="24"/>
        </w:rPr>
      </w:pPr>
      <w:r>
        <w:rPr>
          <w:rFonts w:hint="eastAsia" w:ascii="黑体" w:eastAsia="黑体"/>
          <w:bCs/>
          <w:sz w:val="30"/>
          <w:szCs w:val="30"/>
        </w:rPr>
        <w:t>四、经费预算</w:t>
      </w:r>
      <w:r>
        <w:rPr>
          <w:rFonts w:hint="eastAsia" w:ascii="宋体" w:hAnsi="宋体"/>
          <w:sz w:val="24"/>
          <w:lang w:eastAsia="zh-CN"/>
        </w:rPr>
        <w:t>（先研院</w:t>
      </w:r>
      <w:r>
        <w:rPr>
          <w:rFonts w:hint="eastAsia" w:ascii="宋体" w:hAnsi="宋体"/>
          <w:sz w:val="24"/>
          <w:lang w:val="en-US" w:eastAsia="zh-CN"/>
        </w:rPr>
        <w:t>支持</w:t>
      </w:r>
      <w:r>
        <w:rPr>
          <w:rFonts w:hint="eastAsia" w:ascii="宋体" w:hAnsi="宋体"/>
          <w:sz w:val="24"/>
          <w:lang w:eastAsia="zh-CN"/>
        </w:rPr>
        <w:t>资金预算）</w:t>
      </w:r>
      <w:r>
        <w:rPr>
          <w:rFonts w:hint="eastAsia" w:ascii="宋体" w:hAnsi="宋体"/>
          <w:sz w:val="24"/>
        </w:rPr>
        <w:t xml:space="preserve"> </w:t>
      </w:r>
      <w:r>
        <w:rPr>
          <w:b/>
          <w:bCs/>
          <w:sz w:val="30"/>
        </w:rPr>
        <w:t xml:space="preserve">       </w:t>
      </w:r>
      <w:r>
        <w:rPr>
          <w:sz w:val="30"/>
        </w:rPr>
        <w:t xml:space="preserve">      </w:t>
      </w:r>
      <w:r>
        <w:rPr>
          <w:rFonts w:hint="eastAsia" w:ascii="黑体" w:eastAsia="黑体"/>
          <w:sz w:val="30"/>
          <w:szCs w:val="30"/>
        </w:rPr>
        <w:t xml:space="preserve">                               </w:t>
      </w:r>
      <w:r>
        <w:rPr>
          <w:rFonts w:hint="eastAsia" w:ascii="宋体" w:hAnsi="宋体"/>
          <w:sz w:val="24"/>
        </w:rPr>
        <w:t>单位：万元</w:t>
      </w:r>
    </w:p>
    <w:tbl>
      <w:tblPr>
        <w:tblStyle w:val="6"/>
        <w:tblW w:w="12404" w:type="dxa"/>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1260"/>
        <w:gridCol w:w="6716"/>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428" w:type="dxa"/>
            <w:vMerge w:val="restart"/>
            <w:tcBorders>
              <w:top w:val="single" w:color="auto" w:sz="4" w:space="0"/>
              <w:left w:val="single" w:color="auto" w:sz="4" w:space="0"/>
              <w:right w:val="single" w:color="auto" w:sz="4" w:space="0"/>
            </w:tcBorders>
            <w:vAlign w:val="center"/>
          </w:tcPr>
          <w:p>
            <w:pPr>
              <w:adjustRightInd w:val="0"/>
              <w:snapToGrid w:val="0"/>
              <w:spacing w:line="300" w:lineRule="auto"/>
              <w:jc w:val="center"/>
              <w:rPr>
                <w:rFonts w:ascii="宋体" w:hAnsi="宋体"/>
                <w:szCs w:val="21"/>
              </w:rPr>
            </w:pPr>
            <w:r>
              <w:rPr>
                <w:rFonts w:hint="eastAsia" w:ascii="黑体" w:eastAsia="黑体"/>
                <w:sz w:val="24"/>
              </w:rPr>
              <w:t>研发经费总投入支出预算</w:t>
            </w:r>
          </w:p>
        </w:tc>
        <w:tc>
          <w:tcPr>
            <w:tcW w:w="1260" w:type="dxa"/>
            <w:vMerge w:val="restart"/>
            <w:tcBorders>
              <w:top w:val="single" w:color="auto" w:sz="4" w:space="0"/>
              <w:left w:val="single" w:color="auto" w:sz="4" w:space="0"/>
              <w:right w:val="single" w:color="auto" w:sz="4" w:space="0"/>
            </w:tcBorders>
            <w:vAlign w:val="center"/>
          </w:tcPr>
          <w:p>
            <w:pPr>
              <w:adjustRightInd w:val="0"/>
              <w:snapToGrid w:val="0"/>
              <w:spacing w:line="300" w:lineRule="auto"/>
              <w:jc w:val="center"/>
              <w:rPr>
                <w:rFonts w:ascii="黑体" w:eastAsia="黑体"/>
                <w:sz w:val="24"/>
              </w:rPr>
            </w:pPr>
            <w:r>
              <w:rPr>
                <w:rFonts w:hint="eastAsia" w:ascii="黑体" w:eastAsia="黑体"/>
                <w:sz w:val="24"/>
              </w:rPr>
              <w:t>金额</w:t>
            </w:r>
          </w:p>
        </w:tc>
        <w:tc>
          <w:tcPr>
            <w:tcW w:w="6716" w:type="dxa"/>
            <w:vMerge w:val="restart"/>
            <w:tcBorders>
              <w:top w:val="single" w:color="auto" w:sz="4" w:space="0"/>
              <w:left w:val="single" w:color="auto" w:sz="4" w:space="0"/>
              <w:right w:val="single" w:color="auto" w:sz="4" w:space="0"/>
            </w:tcBorders>
            <w:vAlign w:val="center"/>
          </w:tcPr>
          <w:p>
            <w:pPr>
              <w:adjustRightInd w:val="0"/>
              <w:snapToGrid w:val="0"/>
              <w:spacing w:line="300" w:lineRule="auto"/>
              <w:ind w:firstLine="2640" w:firstLineChars="1100"/>
              <w:rPr>
                <w:rFonts w:ascii="黑体" w:eastAsia="黑体"/>
                <w:sz w:val="24"/>
              </w:rPr>
            </w:pPr>
            <w:r>
              <w:rPr>
                <w:rFonts w:hint="eastAsia" w:ascii="黑体" w:eastAsia="黑体"/>
                <w:sz w:val="24"/>
              </w:rPr>
              <w:t>预算说明</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4428" w:type="dxa"/>
            <w:vMerge w:val="continue"/>
            <w:tcBorders>
              <w:left w:val="single" w:color="auto" w:sz="4" w:space="0"/>
              <w:bottom w:val="single" w:color="auto" w:sz="4" w:space="0"/>
              <w:right w:val="single" w:color="auto" w:sz="4" w:space="0"/>
            </w:tcBorders>
            <w:vAlign w:val="center"/>
          </w:tcPr>
          <w:p>
            <w:pPr>
              <w:adjustRightInd w:val="0"/>
              <w:snapToGrid w:val="0"/>
              <w:spacing w:line="300" w:lineRule="auto"/>
              <w:jc w:val="center"/>
              <w:rPr>
                <w:rFonts w:ascii="黑体" w:eastAsia="黑体"/>
                <w:sz w:val="24"/>
              </w:rPr>
            </w:pPr>
          </w:p>
        </w:tc>
        <w:tc>
          <w:tcPr>
            <w:tcW w:w="1260" w:type="dxa"/>
            <w:vMerge w:val="continue"/>
            <w:tcBorders>
              <w:left w:val="single" w:color="auto" w:sz="4" w:space="0"/>
              <w:bottom w:val="single" w:color="auto" w:sz="4" w:space="0"/>
              <w:right w:val="nil"/>
            </w:tcBorders>
            <w:vAlign w:val="center"/>
          </w:tcPr>
          <w:p>
            <w:pPr>
              <w:adjustRightInd w:val="0"/>
              <w:snapToGrid w:val="0"/>
              <w:spacing w:line="300" w:lineRule="auto"/>
              <w:jc w:val="center"/>
              <w:rPr>
                <w:rFonts w:ascii="黑体" w:eastAsia="黑体"/>
                <w:sz w:val="24"/>
              </w:rPr>
            </w:pPr>
          </w:p>
        </w:tc>
        <w:tc>
          <w:tcPr>
            <w:tcW w:w="6716" w:type="dxa"/>
            <w:vMerge w:val="continue"/>
            <w:tcBorders>
              <w:left w:val="single" w:color="auto" w:sz="4" w:space="0"/>
              <w:bottom w:val="single" w:color="auto" w:sz="4" w:space="0"/>
              <w:right w:val="single" w:color="auto" w:sz="4" w:space="0"/>
            </w:tcBorders>
            <w:vAlign w:val="center"/>
          </w:tcPr>
          <w:p>
            <w:pPr>
              <w:adjustRightInd w:val="0"/>
              <w:snapToGrid w:val="0"/>
              <w:spacing w:line="300" w:lineRule="auto"/>
              <w:jc w:val="center"/>
              <w:rPr>
                <w:rFonts w:ascii="黑体" w:eastAsia="黑体"/>
                <w:szCs w:val="21"/>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4428" w:type="dxa"/>
            <w:tcBorders>
              <w:top w:val="single" w:color="auto" w:sz="4" w:space="0"/>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1.设备费</w:t>
            </w:r>
          </w:p>
        </w:tc>
        <w:tc>
          <w:tcPr>
            <w:tcW w:w="1260" w:type="dxa"/>
            <w:tcBorders>
              <w:top w:val="single" w:color="auto" w:sz="4" w:space="0"/>
            </w:tcBorders>
            <w:vAlign w:val="center"/>
          </w:tcPr>
          <w:p>
            <w:pPr>
              <w:adjustRightInd w:val="0"/>
              <w:snapToGrid w:val="0"/>
              <w:spacing w:line="300" w:lineRule="auto"/>
              <w:jc w:val="center"/>
              <w:rPr>
                <w:rFonts w:ascii="宋体" w:hAnsi="宋体"/>
                <w:sz w:val="24"/>
              </w:rPr>
            </w:pPr>
          </w:p>
        </w:tc>
        <w:tc>
          <w:tcPr>
            <w:tcW w:w="6716" w:type="dxa"/>
            <w:tcBorders>
              <w:top w:val="single" w:color="auto" w:sz="4" w:space="0"/>
              <w:right w:val="single" w:color="auto" w:sz="4" w:space="0"/>
            </w:tcBorders>
            <w:vAlign w:val="center"/>
          </w:tcPr>
          <w:p>
            <w:pPr>
              <w:adjustRightInd w:val="0"/>
              <w:snapToGrid w:val="0"/>
              <w:jc w:val="center"/>
              <w:rPr>
                <w:rFonts w:ascii="宋体" w:hAnsi="宋体"/>
                <w:sz w:val="24"/>
              </w:rPr>
            </w:pPr>
            <w:r>
              <w:rPr>
                <w:rFonts w:hint="eastAsia" w:ascii="宋体" w:hAnsi="宋体"/>
                <w:sz w:val="24"/>
              </w:rPr>
              <w:t>包括前期实验室基本设备的购置</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4428"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2.材料费</w:t>
            </w:r>
          </w:p>
        </w:tc>
        <w:tc>
          <w:tcPr>
            <w:tcW w:w="1260" w:type="dxa"/>
            <w:vAlign w:val="center"/>
          </w:tcPr>
          <w:p>
            <w:pPr>
              <w:adjustRightInd w:val="0"/>
              <w:snapToGrid w:val="0"/>
              <w:spacing w:line="300" w:lineRule="auto"/>
              <w:jc w:val="center"/>
              <w:rPr>
                <w:rFonts w:ascii="宋体" w:hAnsi="宋体"/>
                <w:sz w:val="24"/>
              </w:rPr>
            </w:pPr>
          </w:p>
        </w:tc>
        <w:tc>
          <w:tcPr>
            <w:tcW w:w="6716" w:type="dxa"/>
            <w:tcBorders>
              <w:right w:val="single" w:color="auto" w:sz="4" w:space="0"/>
            </w:tcBorders>
            <w:vAlign w:val="center"/>
          </w:tcPr>
          <w:p>
            <w:pPr>
              <w:adjustRightInd w:val="0"/>
              <w:snapToGrid w:val="0"/>
              <w:jc w:val="center"/>
              <w:rPr>
                <w:rFonts w:ascii="宋体" w:hAnsi="宋体"/>
                <w:sz w:val="24"/>
              </w:rPr>
            </w:pPr>
            <w:r>
              <w:rPr>
                <w:rFonts w:hint="eastAsia" w:ascii="宋体" w:hAnsi="宋体"/>
                <w:sz w:val="24"/>
              </w:rPr>
              <w:t>常用试剂等购置</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4428"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3.测试化验加工费</w:t>
            </w:r>
          </w:p>
        </w:tc>
        <w:tc>
          <w:tcPr>
            <w:tcW w:w="1260" w:type="dxa"/>
            <w:vAlign w:val="center"/>
          </w:tcPr>
          <w:p>
            <w:pPr>
              <w:adjustRightInd w:val="0"/>
              <w:snapToGrid w:val="0"/>
              <w:spacing w:line="300" w:lineRule="auto"/>
              <w:jc w:val="center"/>
              <w:rPr>
                <w:rFonts w:ascii="宋体" w:hAnsi="宋体"/>
                <w:sz w:val="24"/>
              </w:rPr>
            </w:pPr>
          </w:p>
        </w:tc>
        <w:tc>
          <w:tcPr>
            <w:tcW w:w="6716" w:type="dxa"/>
            <w:tcBorders>
              <w:right w:val="single" w:color="auto" w:sz="4" w:space="0"/>
            </w:tcBorders>
            <w:vAlign w:val="center"/>
          </w:tcPr>
          <w:p>
            <w:pPr>
              <w:adjustRightInd w:val="0"/>
              <w:snapToGrid w:val="0"/>
              <w:jc w:val="center"/>
              <w:rPr>
                <w:rFonts w:ascii="宋体" w:hAnsi="宋体"/>
                <w:sz w:val="24"/>
              </w:rPr>
            </w:pPr>
            <w:r>
              <w:rPr>
                <w:rFonts w:hint="eastAsia" w:ascii="宋体" w:hAnsi="宋体"/>
                <w:sz w:val="24"/>
              </w:rPr>
              <w:t>外协检测费用</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4428"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4.燃料动力费</w:t>
            </w:r>
          </w:p>
        </w:tc>
        <w:tc>
          <w:tcPr>
            <w:tcW w:w="1260" w:type="dxa"/>
            <w:vAlign w:val="center"/>
          </w:tcPr>
          <w:p>
            <w:pPr>
              <w:adjustRightInd w:val="0"/>
              <w:snapToGrid w:val="0"/>
              <w:spacing w:line="300" w:lineRule="auto"/>
              <w:jc w:val="center"/>
              <w:rPr>
                <w:rFonts w:ascii="宋体" w:hAnsi="宋体"/>
                <w:sz w:val="24"/>
              </w:rPr>
            </w:pPr>
          </w:p>
        </w:tc>
        <w:tc>
          <w:tcPr>
            <w:tcW w:w="6716" w:type="dxa"/>
            <w:tcBorders>
              <w:right w:val="single" w:color="auto" w:sz="4" w:space="0"/>
            </w:tcBorders>
            <w:vAlign w:val="center"/>
          </w:tcPr>
          <w:p>
            <w:pPr>
              <w:adjustRightInd w:val="0"/>
              <w:snapToGrid w:val="0"/>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4428"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5.差旅费</w:t>
            </w:r>
          </w:p>
        </w:tc>
        <w:tc>
          <w:tcPr>
            <w:tcW w:w="1260" w:type="dxa"/>
            <w:vAlign w:val="center"/>
          </w:tcPr>
          <w:p>
            <w:pPr>
              <w:adjustRightInd w:val="0"/>
              <w:snapToGrid w:val="0"/>
              <w:spacing w:line="300" w:lineRule="auto"/>
              <w:jc w:val="center"/>
              <w:rPr>
                <w:rFonts w:ascii="宋体" w:hAnsi="宋体"/>
                <w:sz w:val="24"/>
              </w:rPr>
            </w:pPr>
          </w:p>
        </w:tc>
        <w:tc>
          <w:tcPr>
            <w:tcW w:w="6716" w:type="dxa"/>
            <w:tcBorders>
              <w:right w:val="single" w:color="auto" w:sz="4" w:space="0"/>
            </w:tcBorders>
            <w:vAlign w:val="center"/>
          </w:tcPr>
          <w:p>
            <w:pPr>
              <w:adjustRightInd w:val="0"/>
              <w:snapToGrid w:val="0"/>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4428"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6.会议费</w:t>
            </w:r>
          </w:p>
        </w:tc>
        <w:tc>
          <w:tcPr>
            <w:tcW w:w="1260" w:type="dxa"/>
            <w:vAlign w:val="center"/>
          </w:tcPr>
          <w:p>
            <w:pPr>
              <w:adjustRightInd w:val="0"/>
              <w:snapToGrid w:val="0"/>
              <w:spacing w:line="300" w:lineRule="auto"/>
              <w:jc w:val="center"/>
              <w:rPr>
                <w:rFonts w:ascii="宋体" w:hAnsi="宋体"/>
                <w:sz w:val="24"/>
              </w:rPr>
            </w:pPr>
          </w:p>
        </w:tc>
        <w:tc>
          <w:tcPr>
            <w:tcW w:w="6716" w:type="dxa"/>
            <w:tcBorders>
              <w:right w:val="single" w:color="auto" w:sz="4" w:space="0"/>
            </w:tcBorders>
            <w:vAlign w:val="center"/>
          </w:tcPr>
          <w:p>
            <w:pPr>
              <w:adjustRightInd w:val="0"/>
              <w:snapToGrid w:val="0"/>
              <w:jc w:val="center"/>
              <w:rPr>
                <w:rFonts w:ascii="宋体" w:hAnsi="宋体"/>
                <w:sz w:val="24"/>
              </w:rPr>
            </w:pPr>
            <w:r>
              <w:rPr>
                <w:rFonts w:hint="eastAsia" w:ascii="宋体" w:hAnsi="宋体"/>
                <w:sz w:val="24"/>
              </w:rPr>
              <w:t>召开成果鉴定会等</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4428"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7.国际合作与交流费</w:t>
            </w:r>
          </w:p>
        </w:tc>
        <w:tc>
          <w:tcPr>
            <w:tcW w:w="1260" w:type="dxa"/>
            <w:vAlign w:val="center"/>
          </w:tcPr>
          <w:p>
            <w:pPr>
              <w:adjustRightInd w:val="0"/>
              <w:snapToGrid w:val="0"/>
              <w:spacing w:line="300" w:lineRule="auto"/>
              <w:jc w:val="center"/>
              <w:rPr>
                <w:rFonts w:ascii="宋体" w:hAnsi="宋体"/>
                <w:sz w:val="24"/>
              </w:rPr>
            </w:pPr>
          </w:p>
        </w:tc>
        <w:tc>
          <w:tcPr>
            <w:tcW w:w="6716" w:type="dxa"/>
            <w:tcBorders>
              <w:right w:val="single" w:color="auto" w:sz="4" w:space="0"/>
            </w:tcBorders>
            <w:vAlign w:val="center"/>
          </w:tcPr>
          <w:p>
            <w:pPr>
              <w:adjustRightInd w:val="0"/>
              <w:snapToGrid w:val="0"/>
              <w:spacing w:line="300" w:lineRule="auto"/>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4428"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8.出版/文献/信息传播/知识产权事务费</w:t>
            </w:r>
          </w:p>
        </w:tc>
        <w:tc>
          <w:tcPr>
            <w:tcW w:w="1260" w:type="dxa"/>
            <w:vAlign w:val="center"/>
          </w:tcPr>
          <w:p>
            <w:pPr>
              <w:adjustRightInd w:val="0"/>
              <w:snapToGrid w:val="0"/>
              <w:spacing w:line="300" w:lineRule="auto"/>
              <w:jc w:val="center"/>
              <w:rPr>
                <w:rFonts w:ascii="宋体" w:hAnsi="宋体"/>
                <w:sz w:val="24"/>
              </w:rPr>
            </w:pPr>
          </w:p>
        </w:tc>
        <w:tc>
          <w:tcPr>
            <w:tcW w:w="6716" w:type="dxa"/>
            <w:tcBorders>
              <w:right w:val="single" w:color="auto" w:sz="4" w:space="0"/>
            </w:tcBorders>
            <w:vAlign w:val="center"/>
          </w:tcPr>
          <w:p>
            <w:pPr>
              <w:adjustRightInd w:val="0"/>
              <w:snapToGrid w:val="0"/>
              <w:jc w:val="center"/>
              <w:rPr>
                <w:rFonts w:ascii="宋体" w:hAnsi="宋体"/>
                <w:sz w:val="24"/>
              </w:rPr>
            </w:pPr>
            <w:r>
              <w:rPr>
                <w:rFonts w:hint="eastAsia" w:ascii="宋体" w:hAnsi="宋体"/>
                <w:sz w:val="24"/>
              </w:rPr>
              <w:t>申请发明专利事务费用</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428"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9.劳务费</w:t>
            </w:r>
          </w:p>
        </w:tc>
        <w:tc>
          <w:tcPr>
            <w:tcW w:w="1260" w:type="dxa"/>
            <w:vAlign w:val="center"/>
          </w:tcPr>
          <w:p>
            <w:pPr>
              <w:adjustRightInd w:val="0"/>
              <w:snapToGrid w:val="0"/>
              <w:spacing w:line="300" w:lineRule="auto"/>
              <w:jc w:val="center"/>
              <w:rPr>
                <w:rFonts w:ascii="宋体" w:hAnsi="宋体"/>
                <w:sz w:val="24"/>
              </w:rPr>
            </w:pPr>
          </w:p>
        </w:tc>
        <w:tc>
          <w:tcPr>
            <w:tcW w:w="6716" w:type="dxa"/>
            <w:tcBorders>
              <w:right w:val="single" w:color="auto" w:sz="4" w:space="0"/>
            </w:tcBorders>
            <w:vAlign w:val="center"/>
          </w:tcPr>
          <w:p>
            <w:pPr>
              <w:adjustRightInd w:val="0"/>
              <w:snapToGrid w:val="0"/>
              <w:jc w:val="center"/>
              <w:rPr>
                <w:rFonts w:ascii="宋体" w:hAnsi="宋体"/>
                <w:sz w:val="24"/>
              </w:rPr>
            </w:pPr>
            <w:bookmarkStart w:id="0" w:name="_GoBack"/>
            <w:bookmarkEnd w:id="0"/>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4428"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10.专家咨询费</w:t>
            </w:r>
          </w:p>
        </w:tc>
        <w:tc>
          <w:tcPr>
            <w:tcW w:w="1260" w:type="dxa"/>
            <w:vAlign w:val="center"/>
          </w:tcPr>
          <w:p>
            <w:pPr>
              <w:adjustRightInd w:val="0"/>
              <w:snapToGrid w:val="0"/>
              <w:spacing w:line="300" w:lineRule="auto"/>
              <w:jc w:val="center"/>
              <w:rPr>
                <w:rFonts w:ascii="宋体" w:hAnsi="宋体"/>
                <w:sz w:val="24"/>
              </w:rPr>
            </w:pPr>
          </w:p>
        </w:tc>
        <w:tc>
          <w:tcPr>
            <w:tcW w:w="6716" w:type="dxa"/>
            <w:tcBorders>
              <w:right w:val="single" w:color="auto" w:sz="4" w:space="0"/>
            </w:tcBorders>
            <w:vAlign w:val="center"/>
          </w:tcPr>
          <w:p>
            <w:pPr>
              <w:adjustRightInd w:val="0"/>
              <w:snapToGrid w:val="0"/>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4428"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11.其他支出</w:t>
            </w:r>
          </w:p>
        </w:tc>
        <w:tc>
          <w:tcPr>
            <w:tcW w:w="1260" w:type="dxa"/>
            <w:vAlign w:val="center"/>
          </w:tcPr>
          <w:p>
            <w:pPr>
              <w:adjustRightInd w:val="0"/>
              <w:snapToGrid w:val="0"/>
              <w:spacing w:line="300" w:lineRule="auto"/>
              <w:jc w:val="center"/>
              <w:rPr>
                <w:rFonts w:ascii="宋体" w:hAnsi="宋体"/>
                <w:sz w:val="24"/>
              </w:rPr>
            </w:pPr>
          </w:p>
        </w:tc>
        <w:tc>
          <w:tcPr>
            <w:tcW w:w="6716" w:type="dxa"/>
            <w:tcBorders>
              <w:right w:val="single" w:color="auto" w:sz="4" w:space="0"/>
            </w:tcBorders>
            <w:vAlign w:val="center"/>
          </w:tcPr>
          <w:p>
            <w:pPr>
              <w:adjustRightInd w:val="0"/>
              <w:snapToGrid w:val="0"/>
              <w:spacing w:line="300" w:lineRule="auto"/>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4428" w:type="dxa"/>
            <w:tcBorders>
              <w:left w:val="single" w:color="auto" w:sz="4" w:space="0"/>
            </w:tcBorders>
            <w:vAlign w:val="center"/>
          </w:tcPr>
          <w:p>
            <w:pPr>
              <w:adjustRightInd w:val="0"/>
              <w:snapToGrid w:val="0"/>
              <w:spacing w:line="300" w:lineRule="auto"/>
              <w:rPr>
                <w:rFonts w:ascii="宋体" w:hAnsi="宋体"/>
                <w:sz w:val="24"/>
              </w:rPr>
            </w:pPr>
            <w:r>
              <w:rPr>
                <w:rFonts w:hint="eastAsia" w:ascii="宋体" w:hAnsi="宋体"/>
                <w:sz w:val="24"/>
              </w:rPr>
              <w:t>12.管理费等间接费用</w:t>
            </w:r>
          </w:p>
        </w:tc>
        <w:tc>
          <w:tcPr>
            <w:tcW w:w="1260" w:type="dxa"/>
            <w:vAlign w:val="center"/>
          </w:tcPr>
          <w:p>
            <w:pPr>
              <w:adjustRightInd w:val="0"/>
              <w:snapToGrid w:val="0"/>
              <w:spacing w:line="300" w:lineRule="auto"/>
              <w:jc w:val="center"/>
              <w:rPr>
                <w:rFonts w:ascii="宋体" w:hAnsi="宋体"/>
                <w:sz w:val="24"/>
              </w:rPr>
            </w:pPr>
          </w:p>
        </w:tc>
        <w:tc>
          <w:tcPr>
            <w:tcW w:w="6716" w:type="dxa"/>
            <w:tcBorders>
              <w:right w:val="single" w:color="auto" w:sz="4" w:space="0"/>
            </w:tcBorders>
            <w:vAlign w:val="center"/>
          </w:tcPr>
          <w:p>
            <w:pPr>
              <w:adjustRightInd w:val="0"/>
              <w:snapToGrid w:val="0"/>
              <w:spacing w:line="300" w:lineRule="auto"/>
              <w:jc w:val="center"/>
              <w:rPr>
                <w:rFonts w:ascii="宋体" w:hAnsi="宋体"/>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428" w:type="dxa"/>
            <w:tcBorders>
              <w:left w:val="single" w:color="auto" w:sz="4" w:space="0"/>
              <w:bottom w:val="single" w:color="auto" w:sz="4" w:space="0"/>
            </w:tcBorders>
            <w:vAlign w:val="center"/>
          </w:tcPr>
          <w:p>
            <w:pPr>
              <w:adjustRightInd w:val="0"/>
              <w:snapToGrid w:val="0"/>
              <w:spacing w:line="300" w:lineRule="auto"/>
              <w:jc w:val="left"/>
              <w:rPr>
                <w:rFonts w:ascii="宋体" w:hAnsi="宋体"/>
                <w:sz w:val="24"/>
              </w:rPr>
            </w:pPr>
            <w:r>
              <w:rPr>
                <w:rFonts w:hint="eastAsia" w:ascii="宋体" w:hAnsi="宋体"/>
                <w:sz w:val="24"/>
              </w:rPr>
              <w:t>支出合计</w:t>
            </w:r>
          </w:p>
        </w:tc>
        <w:tc>
          <w:tcPr>
            <w:tcW w:w="1260" w:type="dxa"/>
            <w:tcBorders>
              <w:bottom w:val="single" w:color="auto" w:sz="4" w:space="0"/>
            </w:tcBorders>
            <w:vAlign w:val="center"/>
          </w:tcPr>
          <w:p>
            <w:pPr>
              <w:adjustRightInd w:val="0"/>
              <w:snapToGrid w:val="0"/>
              <w:spacing w:line="300" w:lineRule="auto"/>
              <w:jc w:val="center"/>
              <w:rPr>
                <w:rFonts w:ascii="宋体" w:hAnsi="宋体"/>
                <w:sz w:val="24"/>
              </w:rPr>
            </w:pPr>
          </w:p>
        </w:tc>
        <w:tc>
          <w:tcPr>
            <w:tcW w:w="6716" w:type="dxa"/>
            <w:tcBorders>
              <w:bottom w:val="single" w:color="auto" w:sz="4" w:space="0"/>
              <w:right w:val="single" w:color="auto" w:sz="4" w:space="0"/>
            </w:tcBorders>
            <w:vAlign w:val="center"/>
          </w:tcPr>
          <w:p>
            <w:pPr>
              <w:adjustRightInd w:val="0"/>
              <w:snapToGrid w:val="0"/>
              <w:spacing w:line="300" w:lineRule="auto"/>
              <w:jc w:val="center"/>
              <w:rPr>
                <w:rFonts w:ascii="宋体" w:hAnsi="宋体"/>
                <w:sz w:val="24"/>
              </w:rPr>
            </w:pPr>
          </w:p>
        </w:tc>
      </w:tr>
    </w:tbl>
    <w:p>
      <w:pPr>
        <w:pStyle w:val="3"/>
        <w:rPr>
          <w:rFonts w:ascii="黑体" w:hAnsi="黑体" w:eastAsia="黑体"/>
        </w:rPr>
      </w:pPr>
    </w:p>
    <w:p>
      <w:pPr>
        <w:pStyle w:val="3"/>
        <w:rPr>
          <w:rFonts w:ascii="黑体" w:hAnsi="黑体" w:eastAsia="黑体"/>
        </w:rPr>
      </w:pPr>
    </w:p>
    <w:p>
      <w:pPr>
        <w:pStyle w:val="3"/>
        <w:rPr>
          <w:rFonts w:ascii="黑体" w:hAnsi="黑体" w:eastAsia="黑体"/>
        </w:rPr>
      </w:pPr>
      <w:r>
        <w:rPr>
          <w:rFonts w:hint="eastAsia" w:ascii="黑体" w:hAnsi="黑体" w:eastAsia="黑体"/>
          <w:lang w:val="en-US" w:eastAsia="zh-CN"/>
        </w:rPr>
        <w:t>五</w:t>
      </w:r>
      <w:r>
        <w:rPr>
          <w:rFonts w:hint="eastAsia" w:ascii="黑体" w:hAnsi="黑体" w:eastAsia="黑体"/>
        </w:rPr>
        <w:t>、项目组成员登记表</w:t>
      </w:r>
    </w:p>
    <w:tbl>
      <w:tblPr>
        <w:tblStyle w:val="6"/>
        <w:tblW w:w="1410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1"/>
        <w:gridCol w:w="1605"/>
        <w:gridCol w:w="735"/>
        <w:gridCol w:w="1335"/>
        <w:gridCol w:w="1754"/>
        <w:gridCol w:w="3960"/>
        <w:gridCol w:w="2536"/>
        <w:gridCol w:w="13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7" w:hRule="atLeast"/>
        </w:trPr>
        <w:tc>
          <w:tcPr>
            <w:tcW w:w="811"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序号</w:t>
            </w: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姓名</w:t>
            </w: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性别</w:t>
            </w: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出生年月</w:t>
            </w: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职务（职称）</w:t>
            </w: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工作单位</w:t>
            </w: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分工</w:t>
            </w: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4"/>
                <w:szCs w:val="24"/>
              </w:rPr>
            </w:pPr>
            <w:r>
              <w:rPr>
                <w:rFonts w:hint="eastAsia" w:ascii="黑体" w:hAnsi="黑体" w:eastAsia="黑体"/>
                <w:sz w:val="24"/>
              </w:rPr>
              <w:t>签字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1" w:type="dxa"/>
            <w:tcBorders>
              <w:top w:val="single" w:color="000000" w:sz="4" w:space="0"/>
              <w:left w:val="single" w:color="000000" w:sz="4" w:space="0"/>
              <w:bottom w:val="single" w:color="000000" w:sz="4" w:space="0"/>
              <w:right w:val="single" w:color="000000" w:sz="4" w:space="0"/>
            </w:tcBorders>
          </w:tcPr>
          <w:p>
            <w:pPr>
              <w:jc w:val="center"/>
              <w:rPr>
                <w:rFonts w:ascii="黑体" w:hAnsi="黑体" w:eastAsia="黑体"/>
                <w:sz w:val="28"/>
                <w:szCs w:val="28"/>
              </w:rPr>
            </w:pPr>
          </w:p>
        </w:tc>
        <w:tc>
          <w:tcPr>
            <w:tcW w:w="160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7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3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754"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3960"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2536"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c>
          <w:tcPr>
            <w:tcW w:w="1365" w:type="dxa"/>
            <w:tcBorders>
              <w:top w:val="single" w:color="000000" w:sz="4" w:space="0"/>
              <w:left w:val="single" w:color="000000" w:sz="4" w:space="0"/>
              <w:bottom w:val="single" w:color="000000" w:sz="4" w:space="0"/>
              <w:right w:val="single" w:color="000000" w:sz="4" w:space="0"/>
            </w:tcBorders>
            <w:vAlign w:val="center"/>
          </w:tcPr>
          <w:p>
            <w:pPr>
              <w:jc w:val="center"/>
              <w:rPr>
                <w:rFonts w:ascii="黑体" w:hAnsi="黑体" w:eastAsia="黑体"/>
                <w:sz w:val="28"/>
                <w:szCs w:val="28"/>
              </w:rPr>
            </w:pPr>
          </w:p>
        </w:tc>
      </w:tr>
    </w:tbl>
    <w:p>
      <w:pPr>
        <w:widowControl/>
        <w:jc w:val="left"/>
        <w:rPr>
          <w:rFonts w:ascii="黑体" w:hAnsi="黑体" w:eastAsia="黑体"/>
          <w:spacing w:val="-4"/>
          <w:kern w:val="0"/>
          <w:sz w:val="32"/>
          <w:szCs w:val="20"/>
        </w:rPr>
        <w:sectPr>
          <w:pgSz w:w="16838" w:h="11906" w:orient="landscape"/>
          <w:pgMar w:top="1800" w:right="1440" w:bottom="1800" w:left="1440" w:header="851" w:footer="992" w:gutter="0"/>
          <w:cols w:space="720" w:num="1"/>
          <w:docGrid w:type="lines" w:linePitch="312" w:charSpace="0"/>
        </w:sectPr>
      </w:pPr>
    </w:p>
    <w:p>
      <w:pPr>
        <w:ind w:left="9000" w:hanging="9000" w:hangingChars="3000"/>
        <w:outlineLvl w:val="0"/>
        <w:rPr>
          <w:rFonts w:ascii="黑体" w:hAnsi="Times New Roman" w:eastAsia="黑体" w:cs="Times New Roman"/>
          <w:bCs/>
          <w:sz w:val="30"/>
          <w:szCs w:val="30"/>
        </w:rPr>
      </w:pPr>
      <w:r>
        <w:rPr>
          <w:rFonts w:hint="eastAsia" w:ascii="黑体" w:eastAsia="黑体"/>
          <w:bCs/>
          <w:sz w:val="30"/>
          <w:szCs w:val="30"/>
        </w:rPr>
        <w:t>六、签章</w:t>
      </w:r>
    </w:p>
    <w:tbl>
      <w:tblPr>
        <w:tblStyle w:val="6"/>
        <w:tblW w:w="8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6" w:hRule="atLeast"/>
        </w:trPr>
        <w:tc>
          <w:tcPr>
            <w:tcW w:w="8535" w:type="dxa"/>
            <w:tcBorders>
              <w:top w:val="single" w:color="auto" w:sz="4" w:space="0"/>
              <w:left w:val="single" w:color="auto" w:sz="4" w:space="0"/>
              <w:bottom w:val="single" w:color="auto" w:sz="4" w:space="0"/>
              <w:right w:val="single" w:color="auto" w:sz="4" w:space="0"/>
            </w:tcBorders>
          </w:tcPr>
          <w:p>
            <w:pPr>
              <w:spacing w:before="120" w:line="360" w:lineRule="auto"/>
              <w:ind w:firstLine="480" w:firstLineChars="200"/>
              <w:rPr>
                <w:rFonts w:ascii="宋体" w:hAnsi="Times New Roman" w:cs="Times New Roman"/>
                <w:sz w:val="24"/>
                <w:szCs w:val="24"/>
              </w:rPr>
            </w:pPr>
          </w:p>
          <w:p>
            <w:pPr>
              <w:spacing w:before="120" w:line="360" w:lineRule="auto"/>
              <w:ind w:firstLine="480" w:firstLineChars="200"/>
              <w:rPr>
                <w:rFonts w:ascii="宋体" w:hAnsi="Times New Roman" w:cs="Times New Roman"/>
                <w:sz w:val="24"/>
                <w:szCs w:val="24"/>
              </w:rPr>
            </w:pPr>
          </w:p>
          <w:p>
            <w:pPr>
              <w:spacing w:before="120" w:line="360" w:lineRule="auto"/>
              <w:ind w:firstLine="480" w:firstLineChars="200"/>
              <w:rPr>
                <w:rFonts w:ascii="宋体" w:hAnsi="Times New Roman" w:cs="Times New Roman"/>
                <w:sz w:val="24"/>
                <w:szCs w:val="24"/>
              </w:rPr>
            </w:pPr>
          </w:p>
          <w:p>
            <w:pPr>
              <w:spacing w:before="120" w:line="360" w:lineRule="auto"/>
              <w:ind w:firstLine="480" w:firstLineChars="200"/>
              <w:rPr>
                <w:rFonts w:ascii="宋体"/>
                <w:sz w:val="24"/>
              </w:rPr>
            </w:pPr>
            <w:r>
              <w:rPr>
                <w:rFonts w:hint="eastAsia" w:ascii="宋体"/>
                <w:sz w:val="24"/>
              </w:rPr>
              <w:t xml:space="preserve">项目主持人（签字）:    </w:t>
            </w:r>
          </w:p>
          <w:p>
            <w:pPr>
              <w:spacing w:before="120" w:line="360" w:lineRule="auto"/>
              <w:rPr>
                <w:rFonts w:ascii="宋体"/>
                <w:sz w:val="24"/>
              </w:rPr>
            </w:pPr>
            <w:r>
              <w:rPr>
                <w:rFonts w:hint="eastAsia" w:ascii="宋体"/>
                <w:sz w:val="24"/>
              </w:rPr>
              <w:t xml:space="preserve">                                年      月      日</w:t>
            </w:r>
          </w:p>
          <w:p>
            <w:pPr>
              <w:spacing w:before="120" w:line="360" w:lineRule="auto"/>
              <w:rPr>
                <w:rFonts w:asci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9" w:hRule="atLeast"/>
        </w:trPr>
        <w:tc>
          <w:tcPr>
            <w:tcW w:w="8535" w:type="dxa"/>
            <w:tcBorders>
              <w:top w:val="single" w:color="auto" w:sz="4" w:space="0"/>
              <w:left w:val="single" w:color="auto" w:sz="4" w:space="0"/>
              <w:bottom w:val="single" w:color="auto" w:sz="4" w:space="0"/>
              <w:right w:val="single" w:color="auto" w:sz="4" w:space="0"/>
            </w:tcBorders>
          </w:tcPr>
          <w:p>
            <w:pPr>
              <w:spacing w:before="120" w:line="360" w:lineRule="auto"/>
              <w:ind w:firstLine="600" w:firstLineChars="250"/>
              <w:rPr>
                <w:rFonts w:ascii="宋体"/>
                <w:sz w:val="24"/>
              </w:rPr>
            </w:pPr>
          </w:p>
          <w:p>
            <w:pPr>
              <w:spacing w:before="120" w:line="360" w:lineRule="auto"/>
              <w:ind w:firstLine="600" w:firstLineChars="250"/>
              <w:rPr>
                <w:rFonts w:ascii="宋体"/>
                <w:sz w:val="24"/>
              </w:rPr>
            </w:pPr>
          </w:p>
          <w:p>
            <w:pPr>
              <w:spacing w:before="120" w:line="360" w:lineRule="auto"/>
              <w:ind w:firstLine="600" w:firstLineChars="250"/>
              <w:rPr>
                <w:rFonts w:ascii="宋体" w:hAnsi="Times New Roman" w:cs="Times New Roman"/>
                <w:sz w:val="24"/>
                <w:szCs w:val="24"/>
              </w:rPr>
            </w:pPr>
            <w:r>
              <w:rPr>
                <w:rFonts w:hint="eastAsia" w:ascii="宋体"/>
                <w:sz w:val="24"/>
                <w:lang w:val="en-US" w:eastAsia="zh-CN"/>
              </w:rPr>
              <w:t>科研</w:t>
            </w:r>
            <w:r>
              <w:rPr>
                <w:rFonts w:hint="eastAsia" w:ascii="宋体"/>
                <w:sz w:val="24"/>
              </w:rPr>
              <w:t xml:space="preserve">部负责人(签字)：              </w:t>
            </w:r>
          </w:p>
          <w:p>
            <w:pPr>
              <w:spacing w:before="120" w:line="360" w:lineRule="auto"/>
              <w:rPr>
                <w:rFonts w:ascii="宋体"/>
                <w:sz w:val="24"/>
              </w:rPr>
            </w:pPr>
            <w:r>
              <w:rPr>
                <w:rFonts w:hint="eastAsia" w:ascii="宋体"/>
                <w:sz w:val="24"/>
              </w:rPr>
              <w:t xml:space="preserve">                                年      月      日</w:t>
            </w:r>
          </w:p>
          <w:p>
            <w:pPr>
              <w:spacing w:before="120" w:line="360" w:lineRule="auto"/>
              <w:ind w:firstLine="480" w:firstLineChars="200"/>
              <w:rPr>
                <w:rFonts w:ascii="宋体"/>
                <w:sz w:val="24"/>
              </w:rPr>
            </w:pPr>
          </w:p>
          <w:p>
            <w:pPr>
              <w:spacing w:before="120" w:line="360" w:lineRule="auto"/>
              <w:ind w:firstLine="480" w:firstLineChars="200"/>
              <w:rPr>
                <w:rFonts w:ascii="宋体"/>
                <w:sz w:val="24"/>
              </w:rPr>
            </w:pPr>
          </w:p>
          <w:p>
            <w:pPr>
              <w:spacing w:before="120" w:line="360" w:lineRule="auto"/>
              <w:ind w:firstLine="480" w:firstLineChars="200"/>
              <w:rPr>
                <w:rFonts w:ascii="宋体"/>
                <w:sz w:val="24"/>
              </w:rPr>
            </w:pPr>
          </w:p>
          <w:p>
            <w:pPr>
              <w:spacing w:before="120" w:line="360" w:lineRule="auto"/>
              <w:ind w:firstLine="480" w:firstLineChars="200"/>
              <w:rPr>
                <w:rFonts w:ascii="宋体"/>
                <w:sz w:val="24"/>
              </w:rPr>
            </w:pPr>
          </w:p>
          <w:p>
            <w:pPr>
              <w:spacing w:before="120" w:line="360" w:lineRule="auto"/>
              <w:ind w:firstLine="480" w:firstLineChars="200"/>
              <w:rPr>
                <w:rFonts w:ascii="宋体"/>
                <w:sz w:val="24"/>
              </w:rPr>
            </w:pPr>
            <w:r>
              <w:rPr>
                <w:rFonts w:hint="eastAsia" w:ascii="宋体"/>
                <w:sz w:val="24"/>
              </w:rPr>
              <w:t xml:space="preserve">分管领导（签字）： </w:t>
            </w:r>
          </w:p>
          <w:p>
            <w:pPr>
              <w:spacing w:before="120" w:line="360" w:lineRule="auto"/>
              <w:rPr>
                <w:rFonts w:ascii="宋体" w:cs="Times New Roman"/>
                <w:sz w:val="24"/>
                <w:szCs w:val="24"/>
              </w:rPr>
            </w:pPr>
            <w:r>
              <w:rPr>
                <w:rFonts w:hint="eastAsia" w:ascii="宋体"/>
                <w:sz w:val="24"/>
              </w:rPr>
              <w:t xml:space="preserve">                                年      月      日</w:t>
            </w:r>
          </w:p>
        </w:tc>
      </w:tr>
    </w:tbl>
    <w:p>
      <w:pPr>
        <w:ind w:firstLine="150" w:firstLineChars="50"/>
        <w:rPr>
          <w:rFonts w:ascii="黑体" w:eastAsia="黑体"/>
          <w:bCs/>
          <w:sz w:val="30"/>
          <w:szCs w:val="30"/>
        </w:rPr>
      </w:pPr>
      <w:r>
        <w:rPr>
          <w:rFonts w:ascii="黑体" w:eastAsia="黑体"/>
          <w:bCs/>
          <w:sz w:val="30"/>
          <w:szCs w:val="30"/>
        </w:rPr>
        <w:br w:type="page"/>
      </w:r>
    </w:p>
    <w:p>
      <w:pPr>
        <w:ind w:firstLine="150" w:firstLineChars="50"/>
        <w:rPr>
          <w:rFonts w:ascii="黑体" w:eastAsia="黑体"/>
          <w:bCs/>
          <w:sz w:val="30"/>
          <w:szCs w:val="30"/>
        </w:rPr>
      </w:pPr>
    </w:p>
    <w:p>
      <w:pPr>
        <w:ind w:firstLine="150" w:firstLineChars="50"/>
        <w:rPr>
          <w:rFonts w:ascii="黑体" w:hAnsi="Times New Roman" w:eastAsia="黑体" w:cs="Times New Roman"/>
          <w:bCs/>
          <w:sz w:val="30"/>
          <w:szCs w:val="30"/>
        </w:rPr>
      </w:pPr>
      <w:r>
        <w:rPr>
          <w:rFonts w:hint="eastAsia" w:ascii="黑体" w:eastAsia="黑体"/>
          <w:bCs/>
          <w:sz w:val="30"/>
          <w:szCs w:val="30"/>
          <w:lang w:val="en-US" w:eastAsia="zh-CN"/>
        </w:rPr>
        <w:t>七</w:t>
      </w:r>
      <w:r>
        <w:rPr>
          <w:rFonts w:hint="eastAsia" w:ascii="黑体" w:eastAsia="黑体"/>
          <w:bCs/>
          <w:sz w:val="30"/>
          <w:szCs w:val="30"/>
        </w:rPr>
        <w:t>、规定条款及填表说明</w:t>
      </w:r>
    </w:p>
    <w:p>
      <w:pPr>
        <w:spacing w:line="300" w:lineRule="exact"/>
        <w:ind w:firstLine="420" w:firstLineChars="200"/>
        <w:rPr>
          <w:rFonts w:ascii="仿宋_GB2312" w:eastAsia="仿宋_GB2312"/>
          <w:szCs w:val="21"/>
        </w:rPr>
      </w:pPr>
      <w:r>
        <w:rPr>
          <w:rFonts w:hint="eastAsia" w:ascii="仿宋_GB2312" w:eastAsia="仿宋_GB2312"/>
          <w:szCs w:val="21"/>
        </w:rPr>
        <w:t>1、本任务书适用于中国科学技术大学先进技术研究院应用工程技术中心建设项目，是项目拨款和验收考评的重要依据。</w:t>
      </w:r>
    </w:p>
    <w:p>
      <w:pPr>
        <w:spacing w:line="300" w:lineRule="exact"/>
        <w:ind w:firstLine="420" w:firstLineChars="200"/>
        <w:rPr>
          <w:rFonts w:ascii="仿宋_GB2312" w:eastAsia="仿宋_GB2312"/>
          <w:szCs w:val="21"/>
        </w:rPr>
      </w:pPr>
      <w:r>
        <w:rPr>
          <w:rFonts w:hint="eastAsia" w:ascii="仿宋_GB2312" w:eastAsia="仿宋_GB2312"/>
          <w:szCs w:val="21"/>
        </w:rPr>
        <w:t>2、缔约双方愿共同遵守《中华人民共和国合同法》等法律法规和《安徽省中央引导地方科技发展专项项目》等科技计划项目管理规定。</w:t>
      </w:r>
    </w:p>
    <w:p>
      <w:pPr>
        <w:spacing w:line="300" w:lineRule="exact"/>
        <w:ind w:firstLine="420" w:firstLineChars="200"/>
        <w:rPr>
          <w:rFonts w:ascii="仿宋_GB2312" w:eastAsia="仿宋_GB2312"/>
          <w:szCs w:val="21"/>
        </w:rPr>
      </w:pPr>
      <w:r>
        <w:rPr>
          <w:rFonts w:hint="eastAsia" w:ascii="仿宋_GB2312" w:eastAsia="仿宋_GB2312"/>
          <w:szCs w:val="21"/>
        </w:rPr>
        <w:t>3、甲方指项目负责人和项目联系人，应实事求是填写合同目标，按合同预算使用经费，落实自筹经费，专款专用，按时申请验收。</w:t>
      </w:r>
    </w:p>
    <w:p>
      <w:pPr>
        <w:spacing w:line="300" w:lineRule="exact"/>
        <w:ind w:firstLine="420" w:firstLineChars="200"/>
        <w:rPr>
          <w:rFonts w:ascii="仿宋_GB2312" w:eastAsia="仿宋_GB2312"/>
          <w:szCs w:val="21"/>
        </w:rPr>
      </w:pPr>
      <w:r>
        <w:rPr>
          <w:rFonts w:hint="eastAsia" w:ascii="仿宋_GB2312" w:eastAsia="仿宋_GB2312"/>
          <w:szCs w:val="21"/>
        </w:rPr>
        <w:t>4、乙方指管理单位，是项目管理责任单位，负责项目遴选整合、论证、合同内容审核、日常管理和验收工作。对甲方未完成计划任务等情况的，乙方有权暂缓或停止拨款。</w:t>
      </w:r>
    </w:p>
    <w:p>
      <w:pPr>
        <w:spacing w:line="300" w:lineRule="exact"/>
        <w:ind w:firstLine="420" w:firstLineChars="200"/>
        <w:rPr>
          <w:rFonts w:ascii="仿宋_GB2312" w:eastAsia="仿宋_GB2312"/>
          <w:szCs w:val="21"/>
        </w:rPr>
      </w:pPr>
      <w:r>
        <w:rPr>
          <w:rFonts w:hint="eastAsia" w:ascii="仿宋_GB2312" w:eastAsia="仿宋_GB2312"/>
          <w:szCs w:val="21"/>
        </w:rPr>
        <w:t>5、甲方负责保证乙方以外项目经费的到位情况；按乙方要求报告项目进展情况和经费使用情况，遇重大问题时应及时报告。</w:t>
      </w:r>
    </w:p>
    <w:p>
      <w:pPr>
        <w:spacing w:line="300" w:lineRule="exact"/>
        <w:ind w:firstLine="420" w:firstLineChars="200"/>
        <w:rPr>
          <w:rFonts w:ascii="仿宋_GB2312" w:eastAsia="仿宋_GB2312"/>
          <w:szCs w:val="21"/>
        </w:rPr>
      </w:pPr>
      <w:r>
        <w:rPr>
          <w:rFonts w:hint="eastAsia" w:ascii="仿宋_GB2312" w:eastAsia="仿宋_GB2312"/>
          <w:szCs w:val="21"/>
        </w:rPr>
        <w:t>6、甲方应保证项目负责人及主要参加人员的稳定，不得随意调换，如需调换，应及时与乙方协商；由于对项目参加人员的随意调换使得项目不能正常实施，其责任由甲方承担。</w:t>
      </w:r>
    </w:p>
    <w:p>
      <w:pPr>
        <w:spacing w:line="300" w:lineRule="exact"/>
        <w:ind w:firstLine="420" w:firstLineChars="200"/>
        <w:rPr>
          <w:rFonts w:ascii="仿宋_GB2312" w:eastAsia="仿宋_GB2312"/>
          <w:szCs w:val="21"/>
        </w:rPr>
      </w:pPr>
      <w:r>
        <w:rPr>
          <w:rFonts w:hint="eastAsia" w:ascii="仿宋_GB2312" w:eastAsia="仿宋_GB2312"/>
          <w:szCs w:val="21"/>
        </w:rPr>
        <w:t>7、应用工程技术中心建设指标主要包括以下内容,从中选填指标并明确数量及状态：申请发明专利、申请实用新型专利、申请外观设计专利、获授权发明专利、获授权实用新型专利、获授权外观设计专利、获软件著作权、申请国家审定新品种、申请省级审定新品种、获省级审定新品种、申请植物新品种权、获植物新品种权、国家（注明类别）新药注册申请、获国家新药证书、获临床研究批件、国家医疗器械注册申请、省级医疗器械注册申请、获国家医疗器械注册证书、获省级医疗器械注册证书、申请国家中药保护品种、获国家中药保护品种、申请集成电路布图设计专有权、获集成电路布图设计专有权、获其它知识产权。主导（或参与）制定国际标准、主导（或参与）制定国家标准、主导（或参与）制定行业标准、制定企业标准等。</w:t>
      </w:r>
    </w:p>
    <w:p>
      <w:pPr>
        <w:spacing w:line="300" w:lineRule="exact"/>
        <w:ind w:firstLine="420" w:firstLineChars="200"/>
        <w:rPr>
          <w:rFonts w:ascii="仿宋_GB2312" w:eastAsia="仿宋_GB2312"/>
          <w:szCs w:val="21"/>
        </w:rPr>
      </w:pPr>
      <w:r>
        <w:rPr>
          <w:rFonts w:hint="eastAsia" w:ascii="仿宋_GB2312" w:eastAsia="仿宋_GB2312"/>
          <w:szCs w:val="21"/>
        </w:rPr>
        <w:t>8、放大拉动指标包括以下主要内容，从中选填指标并明确数量：带动企业研发投入、放大倍数、拉动产业投资、新增销售收入、新增利税。获得新产品、新技术、新工艺、新装置，建成中试生产线，争取国家科技计划项目数、争取国家科技计划项目经费数，组织产学研合作的单位数、参加产学研合作的科技人员数、建立产学研实体数、推广转化科技成果数等。表中“第一年”指立项当年。</w:t>
      </w:r>
    </w:p>
    <w:p>
      <w:pPr>
        <w:spacing w:line="300" w:lineRule="exact"/>
        <w:ind w:firstLine="420" w:firstLineChars="200"/>
        <w:rPr>
          <w:rFonts w:ascii="仿宋_GB2312" w:eastAsia="仿宋_GB2312"/>
          <w:szCs w:val="21"/>
        </w:rPr>
      </w:pPr>
      <w:r>
        <w:rPr>
          <w:rFonts w:hint="eastAsia" w:ascii="仿宋_GB2312" w:eastAsia="仿宋_GB2312"/>
          <w:szCs w:val="21"/>
        </w:rPr>
        <w:t>9、本项目研发经费总投入，当年开支部分必须作为企业研发投入，填报反映在每年报送统计部门的工业企业“一套表”中。</w:t>
      </w:r>
    </w:p>
    <w:p>
      <w:pPr>
        <w:spacing w:line="300" w:lineRule="exact"/>
        <w:ind w:firstLine="420" w:firstLineChars="200"/>
        <w:rPr>
          <w:rFonts w:ascii="仿宋_GB2312" w:eastAsia="仿宋_GB2312"/>
          <w:szCs w:val="21"/>
        </w:rPr>
      </w:pPr>
      <w:r>
        <w:rPr>
          <w:rFonts w:hint="eastAsia" w:ascii="仿宋_GB2312" w:eastAsia="仿宋_GB2312"/>
          <w:szCs w:val="21"/>
        </w:rPr>
        <w:t>10、人才引进培养指标包括以下主要内容，从中选填指标并明确数量：引进院士数、引进“千人计划” 人数、培养高级职称（获博士）人数、培养中级职称（获硕士）人数、引进高级职称（获博士）人数、引进中级职称（获硕士）人数、引进国（境）外科技人员数、引进创新团队数、培训科技人员数等。</w:t>
      </w:r>
    </w:p>
    <w:p>
      <w:pPr>
        <w:spacing w:line="300" w:lineRule="exact"/>
        <w:ind w:firstLine="420" w:firstLineChars="200"/>
        <w:rPr>
          <w:rFonts w:ascii="仿宋_GB2312" w:eastAsia="仿宋_GB2312"/>
          <w:szCs w:val="21"/>
        </w:rPr>
      </w:pPr>
      <w:r>
        <w:rPr>
          <w:rFonts w:hint="eastAsia" w:ascii="仿宋_GB2312" w:eastAsia="仿宋_GB2312"/>
          <w:szCs w:val="21"/>
        </w:rPr>
        <w:t>11、技术合同交易指标包括以下主要内容：全国技术合同网上登记系统认定的合同数，合同交易金额，本项目需要购买技术的开支，本项目可能转让卖出技术的金额等。</w:t>
      </w:r>
    </w:p>
    <w:p>
      <w:pPr>
        <w:spacing w:line="300" w:lineRule="exact"/>
        <w:ind w:firstLine="420" w:firstLineChars="200"/>
        <w:rPr>
          <w:rFonts w:ascii="仿宋_GB2312" w:eastAsia="仿宋_GB2312"/>
          <w:szCs w:val="21"/>
        </w:rPr>
      </w:pPr>
      <w:r>
        <w:rPr>
          <w:rFonts w:hint="eastAsia" w:ascii="仿宋_GB2312" w:eastAsia="仿宋_GB2312"/>
          <w:szCs w:val="21"/>
        </w:rPr>
        <w:t>12、其他成果：除上述成果以外的其它各类成果，请注明类型并量化指标。内容较多的，可自行加页。</w:t>
      </w:r>
    </w:p>
    <w:p>
      <w:pPr>
        <w:spacing w:line="300" w:lineRule="exact"/>
        <w:ind w:firstLine="420" w:firstLineChars="200"/>
        <w:rPr>
          <w:rFonts w:ascii="仿宋_GB2312" w:eastAsia="仿宋_GB2312"/>
          <w:szCs w:val="21"/>
        </w:rPr>
      </w:pPr>
      <w:r>
        <w:rPr>
          <w:rFonts w:hint="eastAsia" w:ascii="仿宋_GB2312" w:eastAsia="仿宋_GB2312"/>
          <w:szCs w:val="21"/>
        </w:rPr>
        <w:t>13、研发经费支出预算说明,请按照支出科目，对先研院专项资金拨款支出预算作重点文字说明，主要包括对预算表内列示的研究开发支出科目的主要用途、与项目研究的相关性及测算方法、依据进行说明。</w:t>
      </w:r>
    </w:p>
    <w:p>
      <w:pPr>
        <w:spacing w:line="300" w:lineRule="exact"/>
        <w:ind w:firstLine="420" w:firstLineChars="200"/>
        <w:rPr>
          <w:rFonts w:ascii="仿宋_GB2312" w:eastAsia="仿宋_GB2312"/>
          <w:szCs w:val="21"/>
        </w:rPr>
      </w:pPr>
      <w:r>
        <w:rPr>
          <w:rFonts w:hint="eastAsia" w:ascii="仿宋_GB2312" w:eastAsia="仿宋_GB2312"/>
          <w:szCs w:val="21"/>
        </w:rPr>
        <w:t>14、本项目涉及的保密事项、知识产权归属，按国家、省、市、校有关规定执行。</w:t>
      </w:r>
    </w:p>
    <w:p>
      <w:pPr>
        <w:spacing w:line="300" w:lineRule="exact"/>
        <w:ind w:firstLine="420" w:firstLineChars="200"/>
        <w:rPr>
          <w:rFonts w:ascii="仿宋_GB2312" w:eastAsia="仿宋_GB2312"/>
          <w:szCs w:val="21"/>
        </w:rPr>
      </w:pPr>
      <w:r>
        <w:rPr>
          <w:rFonts w:hint="eastAsia" w:ascii="仿宋_GB2312" w:eastAsia="仿宋_GB2312"/>
          <w:szCs w:val="21"/>
        </w:rPr>
        <w:t>15、本任务书由乙方负责解释。任务书一式2份，甲方1份，乙方1份。自签订之日起生效。</w:t>
      </w:r>
    </w:p>
    <w:p/>
    <w:sectPr>
      <w:pgSz w:w="11906" w:h="16838"/>
      <w:pgMar w:top="1134" w:right="1797" w:bottom="1134"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0000000000000000000"/>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038CE"/>
    <w:multiLevelType w:val="multilevel"/>
    <w:tmpl w:val="366038CE"/>
    <w:lvl w:ilvl="0" w:tentative="0">
      <w:start w:val="1"/>
      <w:numFmt w:val="decimalEnclosedFullstop"/>
      <w:lvlText w:val="%1"/>
      <w:lvlJc w:val="left"/>
      <w:pPr>
        <w:ind w:left="60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2441C"/>
    <w:rsid w:val="00387173"/>
    <w:rsid w:val="00652190"/>
    <w:rsid w:val="0071433F"/>
    <w:rsid w:val="007940E4"/>
    <w:rsid w:val="007F24D6"/>
    <w:rsid w:val="00887EC2"/>
    <w:rsid w:val="00911674"/>
    <w:rsid w:val="00984D4C"/>
    <w:rsid w:val="009B408E"/>
    <w:rsid w:val="00BC2981"/>
    <w:rsid w:val="00C32ED8"/>
    <w:rsid w:val="00D07228"/>
    <w:rsid w:val="00E30960"/>
    <w:rsid w:val="00E51EC5"/>
    <w:rsid w:val="00E75288"/>
    <w:rsid w:val="00EC110C"/>
    <w:rsid w:val="00EE0BDE"/>
    <w:rsid w:val="00EF0BBA"/>
    <w:rsid w:val="00F24DCB"/>
    <w:rsid w:val="00F55428"/>
    <w:rsid w:val="00FA795A"/>
    <w:rsid w:val="00FF6FE7"/>
    <w:rsid w:val="13A205DE"/>
    <w:rsid w:val="29F87769"/>
    <w:rsid w:val="305325ED"/>
    <w:rsid w:val="31E82F93"/>
    <w:rsid w:val="4B105315"/>
    <w:rsid w:val="52C96D22"/>
    <w:rsid w:val="68256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11"/>
    <w:unhideWhenUsed/>
    <w:qFormat/>
    <w:uiPriority w:val="0"/>
    <w:pPr>
      <w:spacing w:after="120"/>
    </w:pPr>
    <w:rPr>
      <w:rFonts w:ascii="Times New Roman" w:hAnsi="Times New Roman"/>
      <w:szCs w:val="24"/>
    </w:rPr>
  </w:style>
  <w:style w:type="paragraph" w:styleId="3">
    <w:name w:val="Date"/>
    <w:basedOn w:val="1"/>
    <w:next w:val="1"/>
    <w:link w:val="12"/>
    <w:unhideWhenUsed/>
    <w:uiPriority w:val="0"/>
    <w:rPr>
      <w:rFonts w:ascii="仿宋_GB2312" w:hAnsi="Times New Roman" w:eastAsia="仿宋_GB2312"/>
      <w:spacing w:val="-4"/>
      <w:sz w:val="32"/>
      <w:szCs w:val="20"/>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nhideWhenUsed/>
    <w:qFormat/>
    <w:uiPriority w:val="0"/>
  </w:style>
  <w:style w:type="character" w:customStyle="1" w:styleId="9">
    <w:name w:val="正文文本 Char"/>
    <w:basedOn w:val="7"/>
    <w:semiHidden/>
    <w:qFormat/>
    <w:uiPriority w:val="99"/>
  </w:style>
  <w:style w:type="character" w:customStyle="1" w:styleId="10">
    <w:name w:val="日期 Char"/>
    <w:basedOn w:val="7"/>
    <w:semiHidden/>
    <w:qFormat/>
    <w:uiPriority w:val="99"/>
  </w:style>
  <w:style w:type="character" w:customStyle="1" w:styleId="11">
    <w:name w:val="正文文本 Char1"/>
    <w:basedOn w:val="7"/>
    <w:link w:val="2"/>
    <w:semiHidden/>
    <w:qFormat/>
    <w:locked/>
    <w:uiPriority w:val="0"/>
    <w:rPr>
      <w:rFonts w:ascii="Times New Roman" w:hAnsi="Times New Roman"/>
      <w:szCs w:val="24"/>
    </w:rPr>
  </w:style>
  <w:style w:type="character" w:customStyle="1" w:styleId="12">
    <w:name w:val="日期 Char1"/>
    <w:basedOn w:val="7"/>
    <w:link w:val="3"/>
    <w:semiHidden/>
    <w:qFormat/>
    <w:locked/>
    <w:uiPriority w:val="0"/>
    <w:rPr>
      <w:rFonts w:ascii="仿宋_GB2312" w:hAnsi="Times New Roman" w:eastAsia="仿宋_GB2312"/>
      <w:spacing w:val="-4"/>
      <w:sz w:val="32"/>
      <w:szCs w:val="20"/>
    </w:rPr>
  </w:style>
  <w:style w:type="character" w:customStyle="1" w:styleId="13">
    <w:name w:val="页眉 Char"/>
    <w:basedOn w:val="7"/>
    <w:link w:val="5"/>
    <w:semiHidden/>
    <w:qFormat/>
    <w:uiPriority w:val="99"/>
    <w:rPr>
      <w:sz w:val="18"/>
      <w:szCs w:val="18"/>
    </w:rPr>
  </w:style>
  <w:style w:type="character" w:customStyle="1" w:styleId="14">
    <w:name w:val="页脚 Char"/>
    <w:basedOn w:val="7"/>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8</Pages>
  <Words>393</Words>
  <Characters>2241</Characters>
  <Lines>18</Lines>
  <Paragraphs>5</Paragraphs>
  <TotalTime>0</TotalTime>
  <ScaleCrop>false</ScaleCrop>
  <LinksUpToDate>false</LinksUpToDate>
  <CharactersWithSpaces>2629</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2019-11-01T12:39:00Z</dcterms:created>
  <dc:creator>kjdx</dc:creator>
  <cp:lastModifiedBy>kelvinustc</cp:lastModifiedBy>
  <cp:lastPrinted>2014-07-07T02:37:00Z</cp:lastPrinted>
  <dcterms:modified xsi:type="dcterms:W3CDTF">2021-03-23T00:40:28Z</dcterms:modified>
  <dc:title>附件二：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