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3E93C" w14:textId="77777777" w:rsidR="00C97500" w:rsidRDefault="00C97500" w:rsidP="00F3160E">
      <w:pPr>
        <w:snapToGrid w:val="0"/>
        <w:jc w:val="center"/>
        <w:rPr>
          <w:rFonts w:ascii="华文中宋" w:eastAsia="华文中宋" w:hAnsi="华文中宋"/>
          <w:sz w:val="36"/>
          <w:szCs w:val="36"/>
        </w:rPr>
      </w:pPr>
      <w:r w:rsidRPr="00132979">
        <w:rPr>
          <w:rFonts w:ascii="华文中宋" w:eastAsia="华文中宋" w:hAnsi="华文中宋" w:hint="eastAsia"/>
          <w:sz w:val="36"/>
          <w:szCs w:val="36"/>
        </w:rPr>
        <w:t>学位</w:t>
      </w:r>
      <w:r>
        <w:rPr>
          <w:rFonts w:ascii="华文中宋" w:eastAsia="华文中宋" w:hAnsi="华文中宋"/>
          <w:sz w:val="36"/>
          <w:szCs w:val="36"/>
        </w:rPr>
        <w:t>论文</w:t>
      </w:r>
      <w:r>
        <w:rPr>
          <w:rFonts w:ascii="华文中宋" w:eastAsia="华文中宋" w:hAnsi="华文中宋" w:hint="eastAsia"/>
          <w:sz w:val="36"/>
          <w:szCs w:val="36"/>
        </w:rPr>
        <w:t>评审</w:t>
      </w:r>
      <w:r>
        <w:rPr>
          <w:rFonts w:ascii="华文中宋" w:eastAsia="华文中宋" w:hAnsi="华文中宋"/>
          <w:sz w:val="36"/>
          <w:szCs w:val="36"/>
        </w:rPr>
        <w:t>意见修改反馈</w:t>
      </w:r>
      <w:r w:rsidRPr="00132979">
        <w:rPr>
          <w:rFonts w:ascii="华文中宋" w:eastAsia="华文中宋" w:hAnsi="华文中宋"/>
          <w:sz w:val="36"/>
          <w:szCs w:val="36"/>
        </w:rPr>
        <w:t>表</w:t>
      </w:r>
    </w:p>
    <w:p w14:paraId="5CD7628F" w14:textId="77777777" w:rsidR="000D471D" w:rsidRDefault="00F3160E" w:rsidP="00DB167E">
      <w:pPr>
        <w:snapToGrid w:val="0"/>
        <w:spacing w:beforeLines="30" w:before="93"/>
        <w:jc w:val="center"/>
        <w:rPr>
          <w:rFonts w:ascii="华文中宋" w:eastAsia="华文中宋" w:hAnsi="华文中宋"/>
          <w:color w:val="FF0000"/>
          <w:spacing w:val="8"/>
          <w:sz w:val="24"/>
          <w:szCs w:val="24"/>
        </w:rPr>
      </w:pPr>
      <w:r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（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对全部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评审专家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（包含初审、复审）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提出的意见和建议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修改学位论文、</w:t>
      </w:r>
      <w:r w:rsidR="00021A35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并且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按顺序逐条在本表中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填写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修改反馈情况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，</w:t>
      </w:r>
      <w:r w:rsidR="00100432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签字、时间必填，</w:t>
      </w:r>
    </w:p>
    <w:p w14:paraId="4DECF7E4" w14:textId="77777777" w:rsidR="00F3160E" w:rsidRPr="00DB167E" w:rsidRDefault="00DB167E" w:rsidP="000D471D">
      <w:pPr>
        <w:snapToGrid w:val="0"/>
        <w:spacing w:afterLines="50" w:after="156"/>
        <w:jc w:val="center"/>
        <w:rPr>
          <w:rFonts w:ascii="华文中宋" w:eastAsia="华文中宋" w:hAnsi="华文中宋"/>
          <w:color w:val="FF0000"/>
          <w:spacing w:val="8"/>
          <w:sz w:val="24"/>
          <w:szCs w:val="24"/>
        </w:rPr>
      </w:pPr>
      <w:r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并</w:t>
      </w:r>
      <w:r w:rsidR="00F3160E"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扫描成PDF上传）</w:t>
      </w:r>
    </w:p>
    <w:tbl>
      <w:tblPr>
        <w:tblW w:w="93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975"/>
        <w:gridCol w:w="2551"/>
        <w:gridCol w:w="1134"/>
        <w:gridCol w:w="1134"/>
        <w:gridCol w:w="2555"/>
      </w:tblGrid>
      <w:tr w:rsidR="00A16A90" w:rsidRPr="009859C7" w14:paraId="269C6E6A" w14:textId="77777777" w:rsidTr="00A16A90">
        <w:trPr>
          <w:trHeight w:val="634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ECDE8" w14:textId="77777777"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</w:t>
            </w:r>
          </w:p>
        </w:tc>
        <w:tc>
          <w:tcPr>
            <w:tcW w:w="35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FC38" w14:textId="77777777"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E05C" w14:textId="77777777"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859C7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36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91877" w14:textId="77777777"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14:paraId="4F3A3580" w14:textId="77777777" w:rsidTr="00A16A90">
        <w:trPr>
          <w:trHeight w:val="618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A289" w14:textId="77777777"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35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4D4B" w14:textId="77777777"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02D2" w14:textId="77777777"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师</w:t>
            </w:r>
          </w:p>
        </w:tc>
        <w:tc>
          <w:tcPr>
            <w:tcW w:w="36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248E" w14:textId="77777777"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14:paraId="0430BEF0" w14:textId="77777777" w:rsidTr="004918C9">
        <w:trPr>
          <w:trHeight w:val="544"/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34825" w14:textId="77777777"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7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36258" w14:textId="77777777"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918C9" w:rsidRPr="009859C7" w14:paraId="439D1324" w14:textId="77777777" w:rsidTr="004918C9">
        <w:trPr>
          <w:trHeight w:val="544"/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99F21" w14:textId="77777777" w:rsidR="004918C9" w:rsidRPr="009859C7" w:rsidRDefault="004918C9" w:rsidP="004918C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初审专家总数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99B1" w14:textId="40FF2300" w:rsidR="004918C9" w:rsidRPr="001807C2" w:rsidRDefault="004918C9" w:rsidP="00013FB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F9F0" w14:textId="77777777" w:rsidR="004918C9" w:rsidRPr="004918C9" w:rsidRDefault="004918C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复审（或申诉增评）专家总数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2F79" w14:textId="77777777" w:rsidR="004918C9" w:rsidRPr="001807C2" w:rsidRDefault="004918C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14:paraId="64ABA9A4" w14:textId="77777777" w:rsidTr="00CC2044">
        <w:trPr>
          <w:trHeight w:val="1077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DA318D" w14:textId="4935E1D5" w:rsidR="00C97500" w:rsidRPr="009859C7" w:rsidRDefault="00C97500" w:rsidP="00CC2044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 w:rsidRPr="00506ED2">
              <w:rPr>
                <w:rFonts w:hint="eastAsia"/>
                <w:b/>
                <w:color w:val="FF0000"/>
                <w:sz w:val="24"/>
                <w:szCs w:val="24"/>
              </w:rPr>
              <w:t>针对</w:t>
            </w:r>
            <w:r w:rsidR="001807C2" w:rsidRPr="00506ED2">
              <w:rPr>
                <w:rFonts w:hint="eastAsia"/>
                <w:b/>
                <w:color w:val="FF0000"/>
                <w:sz w:val="24"/>
                <w:szCs w:val="24"/>
              </w:rPr>
              <w:t>所有</w:t>
            </w:r>
            <w:r w:rsidRPr="00506ED2">
              <w:rPr>
                <w:rFonts w:hint="eastAsia"/>
                <w:b/>
                <w:color w:val="FF0000"/>
                <w:sz w:val="24"/>
                <w:szCs w:val="24"/>
              </w:rPr>
              <w:t>评审专家</w:t>
            </w:r>
            <w:r w:rsidRPr="00506ED2">
              <w:rPr>
                <w:b/>
                <w:color w:val="FF0000"/>
                <w:sz w:val="24"/>
                <w:szCs w:val="24"/>
              </w:rPr>
              <w:t>提出的</w:t>
            </w:r>
            <w:r w:rsidR="00506ED2" w:rsidRPr="00506ED2">
              <w:rPr>
                <w:rFonts w:hint="eastAsia"/>
                <w:b/>
                <w:color w:val="FF0000"/>
                <w:sz w:val="24"/>
                <w:szCs w:val="24"/>
              </w:rPr>
              <w:t>评语及建议中全部</w:t>
            </w:r>
            <w:r w:rsidRPr="00506ED2">
              <w:rPr>
                <w:rFonts w:hint="eastAsia"/>
                <w:b/>
                <w:color w:val="FF0000"/>
                <w:sz w:val="24"/>
                <w:szCs w:val="24"/>
              </w:rPr>
              <w:t>修改</w:t>
            </w:r>
            <w:r w:rsidRPr="00506ED2">
              <w:rPr>
                <w:b/>
                <w:color w:val="FF0000"/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9F0906">
              <w:rPr>
                <w:rFonts w:hint="eastAsia"/>
                <w:sz w:val="24"/>
                <w:szCs w:val="24"/>
              </w:rPr>
              <w:t>对学位论文</w:t>
            </w:r>
            <w:r>
              <w:rPr>
                <w:sz w:val="24"/>
                <w:szCs w:val="24"/>
              </w:rPr>
              <w:t>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</w:t>
            </w:r>
            <w:r w:rsidR="004918C9">
              <w:rPr>
                <w:rFonts w:hint="eastAsia"/>
                <w:sz w:val="24"/>
                <w:szCs w:val="24"/>
              </w:rPr>
              <w:t>位专家每</w:t>
            </w:r>
            <w:r>
              <w:rPr>
                <w:sz w:val="24"/>
                <w:szCs w:val="24"/>
              </w:rPr>
              <w:t>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</w:t>
            </w:r>
            <w:r w:rsidR="004918C9">
              <w:rPr>
                <w:rFonts w:hint="eastAsia"/>
                <w:sz w:val="24"/>
                <w:szCs w:val="24"/>
              </w:rPr>
              <w:t>列出并</w:t>
            </w:r>
            <w:r>
              <w:rPr>
                <w:sz w:val="24"/>
                <w:szCs w:val="24"/>
              </w:rPr>
              <w:t>说明</w:t>
            </w:r>
            <w:r w:rsidR="001807C2">
              <w:rPr>
                <w:rFonts w:hint="eastAsia"/>
                <w:sz w:val="24"/>
                <w:szCs w:val="24"/>
              </w:rPr>
              <w:t>修改情况</w:t>
            </w:r>
            <w:r w:rsidR="004918C9">
              <w:rPr>
                <w:rFonts w:hint="eastAsia"/>
                <w:sz w:val="24"/>
                <w:szCs w:val="24"/>
              </w:rPr>
              <w:t>；</w:t>
            </w:r>
            <w:r w:rsidR="001807C2">
              <w:rPr>
                <w:rFonts w:hint="eastAsia"/>
                <w:sz w:val="24"/>
                <w:szCs w:val="24"/>
              </w:rPr>
              <w:t>如果</w:t>
            </w:r>
            <w:r w:rsidR="004918C9">
              <w:rPr>
                <w:rFonts w:hint="eastAsia"/>
                <w:sz w:val="24"/>
                <w:szCs w:val="24"/>
              </w:rPr>
              <w:t>某专家</w:t>
            </w:r>
            <w:r w:rsidR="001807C2">
              <w:rPr>
                <w:rFonts w:hint="eastAsia"/>
                <w:sz w:val="24"/>
                <w:szCs w:val="24"/>
              </w:rPr>
              <w:t>没有提出具体修改意见也请列出对应专家后写无评审修改意见</w:t>
            </w:r>
            <w:r>
              <w:rPr>
                <w:sz w:val="24"/>
                <w:szCs w:val="24"/>
              </w:rPr>
              <w:t>）：</w:t>
            </w:r>
          </w:p>
        </w:tc>
      </w:tr>
      <w:tr w:rsidR="00A16139" w:rsidRPr="009859C7" w14:paraId="34DB03B8" w14:textId="77777777" w:rsidTr="00A16139">
        <w:trPr>
          <w:trHeight w:val="3393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92D2217" w14:textId="5BA44240" w:rsidR="00727F1B" w:rsidRDefault="00CC2044" w:rsidP="00CC2044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 w:rsidR="00727F1B">
              <w:rPr>
                <w:rFonts w:hint="eastAsia"/>
                <w:sz w:val="24"/>
                <w:szCs w:val="24"/>
              </w:rPr>
              <w:t xml:space="preserve">　　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平台专家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（评审</w:t>
            </w:r>
            <w:r>
              <w:rPr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20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）</w:t>
            </w:r>
          </w:p>
          <w:p w14:paraId="422EAE72" w14:textId="238172B9" w:rsidR="00CC2044" w:rsidRDefault="00CC2044" w:rsidP="00CC2044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</w:t>
            </w:r>
            <w:r>
              <w:rPr>
                <w:sz w:val="24"/>
                <w:szCs w:val="24"/>
              </w:rPr>
              <w:t>体评语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156B6DC9" w14:textId="77777777" w:rsidR="005C56A1" w:rsidRDefault="005C56A1" w:rsidP="005C56A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57F96383" w14:textId="77777777" w:rsidR="005C56A1" w:rsidRDefault="005C56A1" w:rsidP="005C56A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>
              <w:rPr>
                <w:rFonts w:hint="eastAsia"/>
                <w:sz w:val="24"/>
                <w:szCs w:val="24"/>
              </w:rPr>
              <w:t>回复：</w:t>
            </w:r>
          </w:p>
          <w:p w14:paraId="58B956F9" w14:textId="77777777" w:rsidR="005C56A1" w:rsidRDefault="005C56A1" w:rsidP="00CC2044">
            <w:pPr>
              <w:wordWrap w:val="0"/>
              <w:snapToGrid w:val="0"/>
              <w:spacing w:beforeLines="50" w:before="156" w:afterLines="30" w:after="93"/>
              <w:rPr>
                <w:rFonts w:hint="eastAsia"/>
                <w:sz w:val="24"/>
                <w:szCs w:val="24"/>
              </w:rPr>
            </w:pPr>
          </w:p>
          <w:p w14:paraId="2ABA2324" w14:textId="3C420B4D" w:rsidR="00CC2044" w:rsidRDefault="005C56A1" w:rsidP="00CC2044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1-</w:t>
            </w:r>
            <w:r w:rsidR="00CC2044">
              <w:rPr>
                <w:rFonts w:hint="eastAsia"/>
                <w:sz w:val="24"/>
                <w:szCs w:val="24"/>
              </w:rPr>
              <w:t>意见</w:t>
            </w:r>
            <w:r w:rsidR="00CC2044">
              <w:rPr>
                <w:rFonts w:hint="eastAsia"/>
                <w:sz w:val="24"/>
                <w:szCs w:val="24"/>
              </w:rPr>
              <w:t>1</w:t>
            </w:r>
            <w:r w:rsidR="00CC2044">
              <w:rPr>
                <w:rFonts w:hint="eastAsia"/>
                <w:sz w:val="24"/>
                <w:szCs w:val="24"/>
              </w:rPr>
              <w:t>：</w:t>
            </w:r>
          </w:p>
          <w:p w14:paraId="41E2E941" w14:textId="77777777" w:rsidR="00CC2044" w:rsidRDefault="00CC2044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391B3FE6" w14:textId="75D49C38" w:rsidR="00CC2044" w:rsidRDefault="005C56A1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CC2044">
              <w:rPr>
                <w:rFonts w:hint="eastAsia"/>
                <w:sz w:val="24"/>
                <w:szCs w:val="24"/>
              </w:rPr>
              <w:t>回复：</w:t>
            </w:r>
          </w:p>
          <w:p w14:paraId="656F39DD" w14:textId="77777777" w:rsidR="00CC2044" w:rsidRDefault="00CC2044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770BAEEB" w14:textId="41E05940" w:rsidR="00CC2044" w:rsidRDefault="00CC2044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16427332" w14:textId="77777777" w:rsidR="00CC2044" w:rsidRPr="005C56A1" w:rsidRDefault="00CC2044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49A78F2B" w14:textId="77777777" w:rsidR="00A16139" w:rsidRDefault="005C56A1" w:rsidP="00727F1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CC2044">
              <w:rPr>
                <w:rFonts w:hint="eastAsia"/>
                <w:sz w:val="24"/>
                <w:szCs w:val="24"/>
              </w:rPr>
              <w:t>回复：</w:t>
            </w:r>
          </w:p>
          <w:p w14:paraId="42759B7E" w14:textId="19CD2A0B" w:rsidR="00100F6E" w:rsidRPr="00100F6E" w:rsidRDefault="00100F6E" w:rsidP="00100F6E">
            <w:pPr>
              <w:wordWrap w:val="0"/>
              <w:snapToGrid w:val="0"/>
              <w:spacing w:afterLines="30" w:after="93"/>
              <w:ind w:firstLineChars="50" w:firstLine="12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100F6E">
              <w:rPr>
                <w:rFonts w:hint="eastAsia"/>
                <w:b/>
                <w:sz w:val="24"/>
                <w:szCs w:val="24"/>
              </w:rPr>
              <w:t>（意见</w:t>
            </w:r>
            <w:r w:rsidRPr="00100F6E">
              <w:rPr>
                <w:b/>
                <w:sz w:val="24"/>
                <w:szCs w:val="24"/>
              </w:rPr>
              <w:t>及回复可以往后</w:t>
            </w:r>
            <w:r w:rsidRPr="00100F6E">
              <w:rPr>
                <w:rFonts w:hint="eastAsia"/>
                <w:b/>
                <w:sz w:val="24"/>
                <w:szCs w:val="24"/>
              </w:rPr>
              <w:t>延</w:t>
            </w:r>
            <w:r w:rsidRPr="00100F6E">
              <w:rPr>
                <w:rFonts w:hint="eastAsia"/>
                <w:b/>
                <w:sz w:val="24"/>
                <w:szCs w:val="24"/>
              </w:rPr>
              <w:t>续</w:t>
            </w:r>
            <w:r w:rsidRPr="00100F6E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CC2044" w:rsidRPr="009859C7" w14:paraId="5283714C" w14:textId="77777777" w:rsidTr="00727F1B">
        <w:trPr>
          <w:trHeight w:val="1272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E21BBC6" w14:textId="402A6672" w:rsidR="00727F1B" w:rsidRDefault="00CC2044" w:rsidP="00CC2044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（　　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平台专家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（评审时间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727F1B">
              <w:rPr>
                <w:sz w:val="24"/>
                <w:szCs w:val="24"/>
              </w:rPr>
              <w:t xml:space="preserve">20 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年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月</w:t>
            </w:r>
            <w:r w:rsidR="00727F1B">
              <w:rPr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4E7E01C" w14:textId="2F2D63E9" w:rsidR="00CC2044" w:rsidRDefault="00CC2044" w:rsidP="00CC2044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总体评语：</w:t>
            </w:r>
          </w:p>
          <w:p w14:paraId="6E8D536F" w14:textId="77777777" w:rsidR="00CC2044" w:rsidRDefault="00CC2044" w:rsidP="00CC2044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</w:p>
          <w:p w14:paraId="3EC6AB2E" w14:textId="66C68C5F" w:rsidR="00CC2044" w:rsidRDefault="005C56A1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CC2044">
              <w:rPr>
                <w:rFonts w:hint="eastAsia"/>
                <w:sz w:val="24"/>
                <w:szCs w:val="24"/>
              </w:rPr>
              <w:t>回复：</w:t>
            </w:r>
          </w:p>
          <w:p w14:paraId="66A1E63D" w14:textId="77777777" w:rsidR="00CC2044" w:rsidRDefault="00CC2044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6C0AACE4" w14:textId="06572EDF" w:rsidR="00CC2044" w:rsidRDefault="00CC2044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79F98A5A" w14:textId="77777777" w:rsidR="005C56A1" w:rsidRDefault="005C56A1" w:rsidP="00CC2044">
            <w:pPr>
              <w:wordWrap w:val="0"/>
              <w:snapToGrid w:val="0"/>
              <w:spacing w:afterLines="30" w:after="93"/>
              <w:rPr>
                <w:rFonts w:hint="eastAsia"/>
                <w:sz w:val="24"/>
                <w:szCs w:val="24"/>
              </w:rPr>
            </w:pPr>
          </w:p>
          <w:p w14:paraId="709794E5" w14:textId="4B5FBF96" w:rsidR="00CC2044" w:rsidRDefault="005C56A1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CC2044">
              <w:rPr>
                <w:rFonts w:hint="eastAsia"/>
                <w:sz w:val="24"/>
                <w:szCs w:val="24"/>
              </w:rPr>
              <w:t>回复：</w:t>
            </w:r>
          </w:p>
          <w:p w14:paraId="23AB8C6E" w14:textId="77777777" w:rsidR="00727F1B" w:rsidRDefault="00727F1B" w:rsidP="00CC2044">
            <w:pPr>
              <w:wordWrap w:val="0"/>
              <w:snapToGrid w:val="0"/>
              <w:spacing w:afterLines="30" w:after="93"/>
              <w:rPr>
                <w:rFonts w:hint="eastAsia"/>
                <w:sz w:val="24"/>
                <w:szCs w:val="24"/>
              </w:rPr>
            </w:pPr>
          </w:p>
          <w:p w14:paraId="3BA26090" w14:textId="3345CD36" w:rsidR="00CC2044" w:rsidRDefault="00CC2044" w:rsidP="00CC2044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专家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753D9814" w14:textId="77777777" w:rsidR="00CC2044" w:rsidRDefault="00CC2044" w:rsidP="005868EB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</w:p>
          <w:p w14:paraId="609DF779" w14:textId="77777777" w:rsidR="00727F1B" w:rsidRDefault="005C56A1" w:rsidP="00727F1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>
              <w:rPr>
                <w:rFonts w:hint="eastAsia"/>
                <w:sz w:val="24"/>
                <w:szCs w:val="24"/>
              </w:rPr>
              <w:t>回复：</w:t>
            </w:r>
          </w:p>
          <w:p w14:paraId="18676B13" w14:textId="7764EDF5" w:rsidR="005C56A1" w:rsidRPr="00100F6E" w:rsidRDefault="00100F6E" w:rsidP="00100F6E">
            <w:pPr>
              <w:wordWrap w:val="0"/>
              <w:snapToGrid w:val="0"/>
              <w:spacing w:afterLines="30" w:after="93"/>
              <w:ind w:firstLineChars="50" w:firstLine="120"/>
              <w:rPr>
                <w:rFonts w:hint="eastAsia"/>
                <w:b/>
                <w:sz w:val="24"/>
                <w:szCs w:val="24"/>
              </w:rPr>
            </w:pPr>
            <w:r w:rsidRPr="00100F6E">
              <w:rPr>
                <w:rFonts w:hint="eastAsia"/>
                <w:b/>
                <w:sz w:val="24"/>
                <w:szCs w:val="24"/>
              </w:rPr>
              <w:t>（意见</w:t>
            </w:r>
            <w:r w:rsidRPr="00100F6E">
              <w:rPr>
                <w:b/>
                <w:sz w:val="24"/>
                <w:szCs w:val="24"/>
              </w:rPr>
              <w:t>及回复可以往后</w:t>
            </w:r>
            <w:r w:rsidRPr="00100F6E">
              <w:rPr>
                <w:rFonts w:hint="eastAsia"/>
                <w:b/>
                <w:sz w:val="24"/>
                <w:szCs w:val="24"/>
              </w:rPr>
              <w:t>延续）</w:t>
            </w:r>
          </w:p>
        </w:tc>
      </w:tr>
      <w:tr w:rsidR="00A16139" w:rsidRPr="009859C7" w14:paraId="202560C7" w14:textId="77777777" w:rsidTr="00A16139">
        <w:trPr>
          <w:trHeight w:val="3393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BD29B26" w14:textId="307587DD" w:rsidR="00727F1B" w:rsidRDefault="00650FD4" w:rsidP="005868EB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（</w:t>
            </w:r>
            <w:r>
              <w:rPr>
                <w:sz w:val="24"/>
                <w:szCs w:val="24"/>
              </w:rPr>
              <w:t xml:space="preserve">　　）</w:t>
            </w:r>
            <w:r w:rsidR="005868EB">
              <w:rPr>
                <w:rFonts w:hint="eastAsia"/>
                <w:sz w:val="24"/>
                <w:szCs w:val="24"/>
              </w:rPr>
              <w:t>平台复审</w:t>
            </w:r>
            <w:r w:rsidR="005868EB">
              <w:rPr>
                <w:rFonts w:hint="eastAsia"/>
                <w:sz w:val="24"/>
                <w:szCs w:val="24"/>
              </w:rPr>
              <w:t>(</w:t>
            </w:r>
            <w:r w:rsidR="005868EB">
              <w:rPr>
                <w:rFonts w:hint="eastAsia"/>
                <w:sz w:val="24"/>
                <w:szCs w:val="24"/>
              </w:rPr>
              <w:t>或申诉增评</w:t>
            </w:r>
            <w:r w:rsidR="005868EB">
              <w:rPr>
                <w:sz w:val="24"/>
                <w:szCs w:val="24"/>
              </w:rPr>
              <w:t>)</w:t>
            </w:r>
            <w:r w:rsidR="005868EB">
              <w:rPr>
                <w:rFonts w:hint="eastAsia"/>
                <w:sz w:val="24"/>
                <w:szCs w:val="24"/>
              </w:rPr>
              <w:t>专家</w:t>
            </w:r>
            <w:r w:rsidR="005868EB">
              <w:rPr>
                <w:rFonts w:hint="eastAsia"/>
                <w:sz w:val="24"/>
                <w:szCs w:val="24"/>
              </w:rPr>
              <w:t>1</w:t>
            </w:r>
            <w:r w:rsidR="005868EB">
              <w:rPr>
                <w:rFonts w:hint="eastAsia"/>
                <w:sz w:val="24"/>
                <w:szCs w:val="24"/>
              </w:rPr>
              <w:t>（评审时间</w:t>
            </w:r>
            <w:r w:rsidR="00727F1B">
              <w:rPr>
                <w:rFonts w:hint="eastAsia"/>
                <w:sz w:val="24"/>
                <w:szCs w:val="24"/>
              </w:rPr>
              <w:t>：</w:t>
            </w:r>
            <w:r w:rsidR="00727F1B">
              <w:rPr>
                <w:sz w:val="24"/>
                <w:szCs w:val="24"/>
              </w:rPr>
              <w:t xml:space="preserve">20 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年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月</w:t>
            </w:r>
            <w:r w:rsidR="00727F1B">
              <w:rPr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日</w:t>
            </w:r>
            <w:r w:rsidR="005868EB">
              <w:rPr>
                <w:rFonts w:hint="eastAsia"/>
                <w:sz w:val="24"/>
                <w:szCs w:val="24"/>
              </w:rPr>
              <w:t>）</w:t>
            </w:r>
          </w:p>
          <w:p w14:paraId="6A8C12FC" w14:textId="5996EDD3" w:rsidR="005868EB" w:rsidRDefault="005868EB" w:rsidP="005868EB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总体评语：</w:t>
            </w:r>
          </w:p>
          <w:p w14:paraId="4F9821FC" w14:textId="77777777" w:rsidR="00130FE9" w:rsidRDefault="00130FE9" w:rsidP="005868E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1AC1492E" w14:textId="659A181F" w:rsidR="005868EB" w:rsidRDefault="005C56A1" w:rsidP="005868E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5868EB">
              <w:rPr>
                <w:rFonts w:hint="eastAsia"/>
                <w:sz w:val="24"/>
                <w:szCs w:val="24"/>
              </w:rPr>
              <w:t>回复：</w:t>
            </w:r>
          </w:p>
          <w:p w14:paraId="04213851" w14:textId="77777777" w:rsidR="005868EB" w:rsidRDefault="005868EB" w:rsidP="005868E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097A1D4C" w14:textId="0CF30009" w:rsidR="005868EB" w:rsidRDefault="005868EB" w:rsidP="005868E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或申诉增评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2597D5D7" w14:textId="77777777" w:rsidR="005C56A1" w:rsidRDefault="005C56A1" w:rsidP="005868EB">
            <w:pPr>
              <w:wordWrap w:val="0"/>
              <w:snapToGrid w:val="0"/>
              <w:spacing w:afterLines="30" w:after="93"/>
              <w:rPr>
                <w:rFonts w:hint="eastAsia"/>
                <w:sz w:val="24"/>
                <w:szCs w:val="24"/>
              </w:rPr>
            </w:pPr>
          </w:p>
          <w:p w14:paraId="2CC2A3FC" w14:textId="639C5538" w:rsidR="005868EB" w:rsidRDefault="005C56A1" w:rsidP="005868E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5868EB">
              <w:rPr>
                <w:rFonts w:hint="eastAsia"/>
                <w:sz w:val="24"/>
                <w:szCs w:val="24"/>
              </w:rPr>
              <w:t>回复：</w:t>
            </w:r>
          </w:p>
          <w:p w14:paraId="4219B6F0" w14:textId="77777777" w:rsidR="005868EB" w:rsidRDefault="005868EB" w:rsidP="005868E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6F8BFE76" w14:textId="615510B7" w:rsidR="005868EB" w:rsidRDefault="005868EB" w:rsidP="005868E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或申诉增评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4CF36B60" w14:textId="77777777" w:rsidR="005C56A1" w:rsidRDefault="005C56A1" w:rsidP="005868EB">
            <w:pPr>
              <w:wordWrap w:val="0"/>
              <w:snapToGrid w:val="0"/>
              <w:spacing w:afterLines="30" w:after="93"/>
              <w:rPr>
                <w:rFonts w:hint="eastAsia"/>
                <w:sz w:val="24"/>
                <w:szCs w:val="24"/>
              </w:rPr>
            </w:pPr>
          </w:p>
          <w:p w14:paraId="2FC7DDBC" w14:textId="77777777" w:rsidR="00A16139" w:rsidRDefault="005C56A1" w:rsidP="00727F1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5868EB">
              <w:rPr>
                <w:rFonts w:hint="eastAsia"/>
                <w:sz w:val="24"/>
                <w:szCs w:val="24"/>
              </w:rPr>
              <w:t>回复：</w:t>
            </w:r>
          </w:p>
          <w:p w14:paraId="7E65BD8A" w14:textId="6DDC3D29" w:rsidR="00100F6E" w:rsidRPr="00100F6E" w:rsidRDefault="00100F6E" w:rsidP="00100F6E">
            <w:pPr>
              <w:wordWrap w:val="0"/>
              <w:snapToGrid w:val="0"/>
              <w:spacing w:afterLines="30" w:after="93"/>
              <w:ind w:firstLineChars="50" w:firstLine="12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100F6E">
              <w:rPr>
                <w:rFonts w:hint="eastAsia"/>
                <w:b/>
                <w:sz w:val="24"/>
                <w:szCs w:val="24"/>
              </w:rPr>
              <w:t>（意见</w:t>
            </w:r>
            <w:r w:rsidRPr="00100F6E">
              <w:rPr>
                <w:b/>
                <w:sz w:val="24"/>
                <w:szCs w:val="24"/>
              </w:rPr>
              <w:t>及回复可以往后</w:t>
            </w:r>
            <w:r w:rsidRPr="00100F6E">
              <w:rPr>
                <w:rFonts w:hint="eastAsia"/>
                <w:b/>
                <w:sz w:val="24"/>
                <w:szCs w:val="24"/>
              </w:rPr>
              <w:t>延续）</w:t>
            </w:r>
          </w:p>
        </w:tc>
      </w:tr>
      <w:tr w:rsidR="00A16139" w:rsidRPr="009859C7" w14:paraId="10BE5E26" w14:textId="77777777" w:rsidTr="00A16139">
        <w:trPr>
          <w:trHeight w:val="3393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EF6907C" w14:textId="53C3BF9F" w:rsidR="00727F1B" w:rsidRDefault="00AD4E70" w:rsidP="00AD4E70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（　</w:t>
            </w:r>
            <w:r>
              <w:rPr>
                <w:sz w:val="24"/>
                <w:szCs w:val="24"/>
              </w:rPr>
              <w:t xml:space="preserve">　</w:t>
            </w:r>
            <w:bookmarkStart w:id="0" w:name="_GoBack"/>
            <w:bookmarkEnd w:id="0"/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平台复审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或申诉增评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（评审时间</w:t>
            </w:r>
            <w:r w:rsidR="00727F1B">
              <w:rPr>
                <w:rFonts w:hint="eastAsia"/>
                <w:sz w:val="24"/>
                <w:szCs w:val="24"/>
              </w:rPr>
              <w:t>：</w:t>
            </w:r>
            <w:r w:rsidR="00727F1B">
              <w:rPr>
                <w:sz w:val="24"/>
                <w:szCs w:val="24"/>
              </w:rPr>
              <w:t xml:space="preserve">20 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年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月</w:t>
            </w:r>
            <w:r w:rsidR="00727F1B">
              <w:rPr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 xml:space="preserve"> </w:t>
            </w:r>
            <w:r w:rsidR="00727F1B">
              <w:rPr>
                <w:rFonts w:hint="eastAsia"/>
                <w:sz w:val="24"/>
                <w:szCs w:val="24"/>
              </w:rPr>
              <w:t>日）</w:t>
            </w:r>
          </w:p>
          <w:p w14:paraId="20EFDD09" w14:textId="2411AC9B" w:rsidR="00AD4E70" w:rsidRDefault="00AD4E70" w:rsidP="00AD4E70">
            <w:pPr>
              <w:wordWrap w:val="0"/>
              <w:snapToGrid w:val="0"/>
              <w:spacing w:beforeLines="50" w:before="156"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总体评语：</w:t>
            </w:r>
          </w:p>
          <w:p w14:paraId="17DE63CA" w14:textId="77777777" w:rsidR="005C56A1" w:rsidRDefault="005C56A1" w:rsidP="00AD4E70">
            <w:pPr>
              <w:wordWrap w:val="0"/>
              <w:snapToGrid w:val="0"/>
              <w:spacing w:beforeLines="50" w:before="156" w:afterLines="30" w:after="93"/>
              <w:rPr>
                <w:rFonts w:hint="eastAsia"/>
                <w:sz w:val="24"/>
                <w:szCs w:val="24"/>
              </w:rPr>
            </w:pPr>
          </w:p>
          <w:p w14:paraId="2CFF6F39" w14:textId="238A90B2" w:rsidR="00AD4E70" w:rsidRDefault="005C56A1" w:rsidP="00AD4E70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AD4E70">
              <w:rPr>
                <w:rFonts w:hint="eastAsia"/>
                <w:sz w:val="24"/>
                <w:szCs w:val="24"/>
              </w:rPr>
              <w:t>回复：</w:t>
            </w:r>
          </w:p>
          <w:p w14:paraId="5E5AA616" w14:textId="77777777" w:rsidR="00AD4E70" w:rsidRDefault="00AD4E70" w:rsidP="00AD4E70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56A285AA" w14:textId="176F2635" w:rsidR="00AD4E70" w:rsidRDefault="00AD4E70" w:rsidP="00AD4E70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或申诉增评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49A707AF" w14:textId="77777777" w:rsidR="005C56A1" w:rsidRDefault="005C56A1" w:rsidP="00AD4E70">
            <w:pPr>
              <w:wordWrap w:val="0"/>
              <w:snapToGrid w:val="0"/>
              <w:spacing w:afterLines="30" w:after="93"/>
              <w:rPr>
                <w:rFonts w:hint="eastAsia"/>
                <w:sz w:val="24"/>
                <w:szCs w:val="24"/>
              </w:rPr>
            </w:pPr>
          </w:p>
          <w:p w14:paraId="33EEA546" w14:textId="29224A56" w:rsidR="00AD4E70" w:rsidRDefault="005C56A1" w:rsidP="00AD4E70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AD4E70">
              <w:rPr>
                <w:rFonts w:hint="eastAsia"/>
                <w:sz w:val="24"/>
                <w:szCs w:val="24"/>
              </w:rPr>
              <w:t>回复：</w:t>
            </w:r>
          </w:p>
          <w:p w14:paraId="65473217" w14:textId="77777777" w:rsidR="00AD4E70" w:rsidRDefault="00AD4E70" w:rsidP="00AD4E70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77597704" w14:textId="1E197E0C" w:rsidR="00AD4E70" w:rsidRDefault="00AD4E70" w:rsidP="00AD4E70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或申诉增评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专家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27DEB378" w14:textId="77777777" w:rsidR="005C56A1" w:rsidRDefault="005C56A1" w:rsidP="00AD4E70">
            <w:pPr>
              <w:wordWrap w:val="0"/>
              <w:snapToGrid w:val="0"/>
              <w:spacing w:afterLines="30" w:after="93"/>
              <w:rPr>
                <w:rFonts w:hint="eastAsia"/>
                <w:sz w:val="24"/>
                <w:szCs w:val="24"/>
              </w:rPr>
            </w:pPr>
          </w:p>
          <w:p w14:paraId="6E3C81E3" w14:textId="77777777" w:rsidR="00A16139" w:rsidRDefault="005C56A1" w:rsidP="00727F1B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>生</w:t>
            </w:r>
            <w:r w:rsidR="00AD4E70">
              <w:rPr>
                <w:rFonts w:hint="eastAsia"/>
                <w:sz w:val="24"/>
                <w:szCs w:val="24"/>
              </w:rPr>
              <w:t>回复：</w:t>
            </w:r>
          </w:p>
          <w:p w14:paraId="0B13C6CD" w14:textId="21D1DC5F" w:rsidR="00727F1B" w:rsidRPr="00100F6E" w:rsidRDefault="00100F6E" w:rsidP="00100F6E">
            <w:pPr>
              <w:wordWrap w:val="0"/>
              <w:snapToGrid w:val="0"/>
              <w:spacing w:afterLines="30" w:after="93"/>
              <w:ind w:firstLineChars="50" w:firstLine="120"/>
              <w:rPr>
                <w:rFonts w:hint="eastAsia"/>
                <w:b/>
                <w:sz w:val="24"/>
                <w:szCs w:val="24"/>
              </w:rPr>
            </w:pPr>
            <w:r w:rsidRPr="00100F6E">
              <w:rPr>
                <w:rFonts w:hint="eastAsia"/>
                <w:b/>
                <w:sz w:val="24"/>
                <w:szCs w:val="24"/>
              </w:rPr>
              <w:t>（意见</w:t>
            </w:r>
            <w:r w:rsidRPr="00100F6E">
              <w:rPr>
                <w:b/>
                <w:sz w:val="24"/>
                <w:szCs w:val="24"/>
              </w:rPr>
              <w:t>及回复可以往后</w:t>
            </w:r>
            <w:r w:rsidRPr="00100F6E">
              <w:rPr>
                <w:rFonts w:hint="eastAsia"/>
                <w:b/>
                <w:sz w:val="24"/>
                <w:szCs w:val="24"/>
              </w:rPr>
              <w:t>延续）</w:t>
            </w:r>
          </w:p>
        </w:tc>
      </w:tr>
      <w:tr w:rsidR="00C97500" w:rsidRPr="009859C7" w14:paraId="7001CFE0" w14:textId="77777777" w:rsidTr="00013FB1">
        <w:trPr>
          <w:trHeight w:val="1591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897D3FE" w14:textId="77777777" w:rsidR="00C97500" w:rsidRDefault="00C97500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</w:t>
            </w:r>
            <w:r w:rsidR="00CD139B">
              <w:rPr>
                <w:rFonts w:hint="eastAsia"/>
                <w:sz w:val="24"/>
                <w:szCs w:val="24"/>
              </w:rPr>
              <w:t>（</w:t>
            </w:r>
            <w:r w:rsidR="00CD139B">
              <w:rPr>
                <w:sz w:val="24"/>
                <w:szCs w:val="24"/>
              </w:rPr>
              <w:t>若学位论文需要修改后</w:t>
            </w:r>
            <w:r w:rsidR="00926CCA">
              <w:rPr>
                <w:rFonts w:hint="eastAsia"/>
                <w:sz w:val="24"/>
                <w:szCs w:val="24"/>
              </w:rPr>
              <w:t>进行复审</w:t>
            </w:r>
            <w:r w:rsidR="00CD139B">
              <w:rPr>
                <w:sz w:val="24"/>
                <w:szCs w:val="24"/>
              </w:rPr>
              <w:t>，导师</w:t>
            </w:r>
            <w:r w:rsidR="00CD139B">
              <w:rPr>
                <w:rFonts w:hint="eastAsia"/>
                <w:sz w:val="24"/>
                <w:szCs w:val="24"/>
              </w:rPr>
              <w:t>需</w:t>
            </w:r>
            <w:r w:rsidR="00CD139B">
              <w:rPr>
                <w:sz w:val="24"/>
                <w:szCs w:val="24"/>
              </w:rPr>
              <w:t>明确是否</w:t>
            </w:r>
            <w:r w:rsidR="00CD139B">
              <w:rPr>
                <w:rFonts w:hint="eastAsia"/>
                <w:sz w:val="24"/>
                <w:szCs w:val="24"/>
              </w:rPr>
              <w:t>同意参加</w:t>
            </w:r>
            <w:r w:rsidR="00CD139B">
              <w:rPr>
                <w:sz w:val="24"/>
                <w:szCs w:val="24"/>
              </w:rPr>
              <w:t>复审）</w:t>
            </w:r>
            <w:r>
              <w:rPr>
                <w:sz w:val="24"/>
                <w:szCs w:val="24"/>
              </w:rPr>
              <w:t>：</w:t>
            </w:r>
          </w:p>
          <w:p w14:paraId="63AC81D3" w14:textId="77777777"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6BFD7196" w14:textId="77777777"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14:paraId="74FB83F2" w14:textId="77777777" w:rsidR="00C97500" w:rsidRPr="00E922B6" w:rsidRDefault="00C97500" w:rsidP="000D471D">
            <w:pPr>
              <w:wordWrap w:val="0"/>
              <w:snapToGrid w:val="0"/>
              <w:spacing w:afterLines="50" w:after="156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>：</w:t>
            </w:r>
            <w:r w:rsidR="000D471D">
              <w:rPr>
                <w:rFonts w:hint="eastAsia"/>
                <w:sz w:val="24"/>
                <w:szCs w:val="24"/>
              </w:rPr>
              <w:t xml:space="preserve"> </w:t>
            </w:r>
            <w:r w:rsidR="000D471D"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年</w:t>
            </w:r>
            <w:r w:rsidR="000D471D">
              <w:rPr>
                <w:rFonts w:hint="eastAsia"/>
                <w:sz w:val="24"/>
                <w:szCs w:val="24"/>
              </w:rPr>
              <w:t xml:space="preserve">  </w:t>
            </w:r>
            <w:r w:rsidR="000D4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 w:rsidR="000D471D">
              <w:rPr>
                <w:rFonts w:hint="eastAsia"/>
                <w:sz w:val="24"/>
                <w:szCs w:val="24"/>
              </w:rPr>
              <w:t xml:space="preserve">  </w:t>
            </w:r>
            <w:r w:rsidR="000D4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  <w:r w:rsidR="000D471D">
              <w:rPr>
                <w:rFonts w:hint="eastAsia"/>
                <w:sz w:val="24"/>
                <w:szCs w:val="24"/>
              </w:rPr>
              <w:t>（</w:t>
            </w:r>
            <w:r w:rsidR="000D471D" w:rsidRPr="000D471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必填</w:t>
            </w:r>
            <w:r w:rsidR="000D471D">
              <w:rPr>
                <w:sz w:val="24"/>
                <w:szCs w:val="24"/>
              </w:rPr>
              <w:t>）</w:t>
            </w:r>
          </w:p>
        </w:tc>
      </w:tr>
    </w:tbl>
    <w:p w14:paraId="1090B30C" w14:textId="77777777" w:rsidR="00902BDB" w:rsidRPr="00C97500" w:rsidRDefault="00902BDB"/>
    <w:sectPr w:rsidR="00902BDB" w:rsidRPr="00C97500" w:rsidSect="00727F1B">
      <w:pgSz w:w="11906" w:h="16838"/>
      <w:pgMar w:top="907" w:right="1797" w:bottom="90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3C2EC" w14:textId="77777777" w:rsidR="00AF4D95" w:rsidRDefault="00AF4D95" w:rsidP="00F3160E">
      <w:r>
        <w:separator/>
      </w:r>
    </w:p>
  </w:endnote>
  <w:endnote w:type="continuationSeparator" w:id="0">
    <w:p w14:paraId="43A4B937" w14:textId="77777777" w:rsidR="00AF4D95" w:rsidRDefault="00AF4D95" w:rsidP="00F3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90548" w14:textId="77777777" w:rsidR="00AF4D95" w:rsidRDefault="00AF4D95" w:rsidP="00F3160E">
      <w:r>
        <w:separator/>
      </w:r>
    </w:p>
  </w:footnote>
  <w:footnote w:type="continuationSeparator" w:id="0">
    <w:p w14:paraId="4B6479E7" w14:textId="77777777" w:rsidR="00AF4D95" w:rsidRDefault="00AF4D95" w:rsidP="00F31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21A35"/>
    <w:rsid w:val="000C7C2C"/>
    <w:rsid w:val="000D471D"/>
    <w:rsid w:val="000D74E8"/>
    <w:rsid w:val="00100432"/>
    <w:rsid w:val="00100F6E"/>
    <w:rsid w:val="00130FE9"/>
    <w:rsid w:val="00156D8C"/>
    <w:rsid w:val="001807C2"/>
    <w:rsid w:val="00186D1C"/>
    <w:rsid w:val="00232C21"/>
    <w:rsid w:val="00293DDA"/>
    <w:rsid w:val="002B53F5"/>
    <w:rsid w:val="002F2F2A"/>
    <w:rsid w:val="00364A47"/>
    <w:rsid w:val="003B4834"/>
    <w:rsid w:val="004918C9"/>
    <w:rsid w:val="004A649B"/>
    <w:rsid w:val="004B5F5A"/>
    <w:rsid w:val="00506ED2"/>
    <w:rsid w:val="005868EB"/>
    <w:rsid w:val="005C56A1"/>
    <w:rsid w:val="00650FD4"/>
    <w:rsid w:val="00714BF5"/>
    <w:rsid w:val="00727F1B"/>
    <w:rsid w:val="00835F85"/>
    <w:rsid w:val="008659CD"/>
    <w:rsid w:val="008A7F4C"/>
    <w:rsid w:val="008B50BC"/>
    <w:rsid w:val="008F7931"/>
    <w:rsid w:val="00902BDB"/>
    <w:rsid w:val="00926CCA"/>
    <w:rsid w:val="009F0906"/>
    <w:rsid w:val="009F2A88"/>
    <w:rsid w:val="00A16139"/>
    <w:rsid w:val="00A16A90"/>
    <w:rsid w:val="00A64749"/>
    <w:rsid w:val="00A673BB"/>
    <w:rsid w:val="00AD4E70"/>
    <w:rsid w:val="00AF4D95"/>
    <w:rsid w:val="00B0373B"/>
    <w:rsid w:val="00C97500"/>
    <w:rsid w:val="00CA2CE6"/>
    <w:rsid w:val="00CA5280"/>
    <w:rsid w:val="00CC2044"/>
    <w:rsid w:val="00CD139B"/>
    <w:rsid w:val="00DB167E"/>
    <w:rsid w:val="00F3160E"/>
    <w:rsid w:val="00F41617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D9866"/>
  <w15:chartTrackingRefBased/>
  <w15:docId w15:val="{6C4F948D-1CD7-446F-8948-99A4024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6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6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F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4</cp:revision>
  <cp:lastPrinted>2024-11-27T03:39:00Z</cp:lastPrinted>
  <dcterms:created xsi:type="dcterms:W3CDTF">2024-11-23T08:08:00Z</dcterms:created>
  <dcterms:modified xsi:type="dcterms:W3CDTF">2024-11-27T03:40:00Z</dcterms:modified>
</cp:coreProperties>
</file>