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0793D"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4357EB35"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EE7262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4AE533F" w14:textId="77777777" w:rsidR="003218FF" w:rsidRPr="00B10E7E" w:rsidRDefault="003218FF" w:rsidP="003218FF">
      <w:pPr>
        <w:suppressAutoHyphens/>
        <w:autoSpaceDE w:val="0"/>
        <w:autoSpaceDN w:val="0"/>
        <w:adjustRightInd w:val="0"/>
        <w:ind w:firstLine="720"/>
        <w:jc w:val="center"/>
        <w:rPr>
          <w:lang w:val="en"/>
        </w:rPr>
      </w:pPr>
    </w:p>
    <w:p w14:paraId="0CB0BDBD" w14:textId="29FF0B0D" w:rsidR="003218FF" w:rsidRPr="00E20A9F" w:rsidRDefault="003218FF" w:rsidP="005121B4">
      <w:pPr>
        <w:suppressAutoHyphens/>
        <w:autoSpaceDE w:val="0"/>
        <w:autoSpaceDN w:val="0"/>
        <w:adjustRightInd w:val="0"/>
        <w:jc w:val="center"/>
        <w:rPr>
          <w:b/>
          <w:bCs/>
          <w:sz w:val="28"/>
          <w:szCs w:val="28"/>
          <w:lang w:val="en"/>
        </w:rPr>
      </w:pPr>
      <w:r>
        <w:rPr>
          <w:noProof/>
          <w:sz w:val="22"/>
          <w:szCs w:val="22"/>
        </w:rPr>
        <w:drawing>
          <wp:inline distT="0" distB="0" distL="0" distR="0" wp14:anchorId="662D4CEF" wp14:editId="72ED5E9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36BB32E"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5C5DC68" w14:textId="77777777" w:rsidR="003218FF" w:rsidRPr="00B10E7E" w:rsidRDefault="003218FF" w:rsidP="003218FF">
      <w:pPr>
        <w:suppressAutoHyphens/>
        <w:autoSpaceDE w:val="0"/>
        <w:autoSpaceDN w:val="0"/>
        <w:adjustRightInd w:val="0"/>
        <w:spacing w:line="360" w:lineRule="auto"/>
        <w:rPr>
          <w:b/>
          <w:bCs/>
          <w:lang w:val="en"/>
        </w:rPr>
      </w:pPr>
    </w:p>
    <w:p w14:paraId="12A53C74" w14:textId="7B882927" w:rsidR="003218FF" w:rsidRDefault="00E20A9F" w:rsidP="003218FF">
      <w:pPr>
        <w:suppressAutoHyphens/>
        <w:autoSpaceDE w:val="0"/>
        <w:autoSpaceDN w:val="0"/>
        <w:adjustRightInd w:val="0"/>
        <w:spacing w:line="360" w:lineRule="auto"/>
        <w:jc w:val="center"/>
        <w:rPr>
          <w:b/>
          <w:bCs/>
          <w:sz w:val="48"/>
          <w:szCs w:val="48"/>
          <w:lang w:val="en"/>
        </w:rPr>
      </w:pPr>
      <w:r>
        <w:rPr>
          <w:b/>
          <w:bCs/>
          <w:sz w:val="48"/>
          <w:szCs w:val="48"/>
          <w:lang w:val="en"/>
        </w:rPr>
        <w:t>BÁO CÁO CUỐI KỲ MÔN</w:t>
      </w:r>
    </w:p>
    <w:p w14:paraId="55DDB1F4" w14:textId="578A529D" w:rsidR="00E20A9F" w:rsidRPr="00B10E7E" w:rsidRDefault="00E20A9F" w:rsidP="003218FF">
      <w:pPr>
        <w:suppressAutoHyphens/>
        <w:autoSpaceDE w:val="0"/>
        <w:autoSpaceDN w:val="0"/>
        <w:adjustRightInd w:val="0"/>
        <w:spacing w:line="360" w:lineRule="auto"/>
        <w:jc w:val="center"/>
        <w:rPr>
          <w:b/>
          <w:bCs/>
          <w:sz w:val="48"/>
          <w:szCs w:val="48"/>
          <w:lang w:val="en"/>
        </w:rPr>
      </w:pPr>
      <w:r>
        <w:rPr>
          <w:b/>
          <w:bCs/>
          <w:sz w:val="48"/>
          <w:szCs w:val="48"/>
          <w:lang w:val="en"/>
        </w:rPr>
        <w:t>NHẬP MÔN HỌC MÁY</w:t>
      </w:r>
    </w:p>
    <w:p w14:paraId="680CEA3B"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282CD32" w14:textId="77777777" w:rsidR="003218FF" w:rsidRPr="00B10E7E" w:rsidRDefault="003218FF" w:rsidP="003218FF">
      <w:pPr>
        <w:suppressAutoHyphens/>
        <w:autoSpaceDE w:val="0"/>
        <w:autoSpaceDN w:val="0"/>
        <w:adjustRightInd w:val="0"/>
        <w:spacing w:line="360" w:lineRule="auto"/>
        <w:jc w:val="center"/>
        <w:rPr>
          <w:b/>
          <w:bCs/>
          <w:lang w:val="en"/>
        </w:rPr>
      </w:pPr>
    </w:p>
    <w:p w14:paraId="7F06E95A" w14:textId="77777777" w:rsidR="003218FF" w:rsidRPr="00B10E7E" w:rsidRDefault="003218FF" w:rsidP="003218FF">
      <w:pPr>
        <w:suppressAutoHyphens/>
        <w:autoSpaceDE w:val="0"/>
        <w:autoSpaceDN w:val="0"/>
        <w:adjustRightInd w:val="0"/>
        <w:spacing w:line="360" w:lineRule="auto"/>
        <w:jc w:val="both"/>
        <w:rPr>
          <w:b/>
          <w:bCs/>
          <w:lang w:val="en"/>
        </w:rPr>
      </w:pPr>
    </w:p>
    <w:p w14:paraId="0E9FD234" w14:textId="70903FA0" w:rsidR="003218FF" w:rsidRPr="00E20A9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44FCA64" w14:textId="77777777" w:rsidR="003218FF" w:rsidRPr="00B10E7E" w:rsidRDefault="003218FF" w:rsidP="003218FF">
      <w:pPr>
        <w:suppressAutoHyphens/>
        <w:autoSpaceDE w:val="0"/>
        <w:autoSpaceDN w:val="0"/>
        <w:adjustRightInd w:val="0"/>
        <w:spacing w:line="360" w:lineRule="auto"/>
        <w:jc w:val="both"/>
        <w:rPr>
          <w:b/>
          <w:bCs/>
          <w:lang w:val="en"/>
        </w:rPr>
      </w:pPr>
    </w:p>
    <w:p w14:paraId="24142C55" w14:textId="77777777" w:rsidR="003218FF" w:rsidRPr="00B10E7E" w:rsidRDefault="003218FF" w:rsidP="003218FF">
      <w:pPr>
        <w:suppressAutoHyphens/>
        <w:autoSpaceDE w:val="0"/>
        <w:autoSpaceDN w:val="0"/>
        <w:adjustRightInd w:val="0"/>
        <w:spacing w:line="360" w:lineRule="auto"/>
        <w:jc w:val="both"/>
        <w:rPr>
          <w:b/>
          <w:bCs/>
          <w:lang w:val="en"/>
        </w:rPr>
      </w:pPr>
    </w:p>
    <w:p w14:paraId="34F56FBA" w14:textId="6B02AAD6" w:rsidR="003218FF" w:rsidRPr="00E20A9F"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E20A9F">
        <w:rPr>
          <w:b/>
          <w:sz w:val="28"/>
          <w:szCs w:val="28"/>
        </w:rPr>
        <w:t>GS.TS. L</w:t>
      </w:r>
      <w:r w:rsidR="009704A4">
        <w:rPr>
          <w:b/>
          <w:sz w:val="28"/>
          <w:szCs w:val="28"/>
        </w:rPr>
        <w:t>Ê</w:t>
      </w:r>
      <w:r w:rsidR="00E20A9F">
        <w:rPr>
          <w:b/>
          <w:sz w:val="28"/>
          <w:szCs w:val="28"/>
        </w:rPr>
        <w:t xml:space="preserve"> A</w:t>
      </w:r>
      <w:r w:rsidR="009704A4">
        <w:rPr>
          <w:b/>
          <w:sz w:val="28"/>
          <w:szCs w:val="28"/>
        </w:rPr>
        <w:t>NH</w:t>
      </w:r>
      <w:r w:rsidR="00E20A9F">
        <w:rPr>
          <w:b/>
          <w:sz w:val="28"/>
          <w:szCs w:val="28"/>
        </w:rPr>
        <w:t xml:space="preserve"> C</w:t>
      </w:r>
      <w:r w:rsidR="009704A4">
        <w:rPr>
          <w:b/>
          <w:sz w:val="28"/>
          <w:szCs w:val="28"/>
        </w:rPr>
        <w:t>ƯỜNG</w:t>
      </w:r>
    </w:p>
    <w:p w14:paraId="46CC0AE9" w14:textId="33DB5EB6"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E20A9F">
        <w:rPr>
          <w:b/>
          <w:bCs/>
          <w:sz w:val="28"/>
          <w:szCs w:val="28"/>
        </w:rPr>
        <w:t>CHÍ</w:t>
      </w:r>
      <w:r w:rsidRPr="003218FF">
        <w:rPr>
          <w:b/>
          <w:bCs/>
          <w:sz w:val="28"/>
          <w:szCs w:val="28"/>
          <w:lang w:val="vi-VN"/>
        </w:rPr>
        <w:t xml:space="preserve"> </w:t>
      </w:r>
      <w:r w:rsidR="00E20A9F">
        <w:rPr>
          <w:b/>
          <w:bCs/>
          <w:sz w:val="28"/>
          <w:szCs w:val="28"/>
        </w:rPr>
        <w:t>ANH</w:t>
      </w:r>
      <w:r w:rsidR="00DD74FD">
        <w:rPr>
          <w:b/>
          <w:bCs/>
          <w:sz w:val="28"/>
          <w:szCs w:val="28"/>
        </w:rPr>
        <w:t xml:space="preserve"> – </w:t>
      </w:r>
      <w:r w:rsidR="00E20A9F">
        <w:rPr>
          <w:b/>
          <w:bCs/>
          <w:sz w:val="28"/>
          <w:szCs w:val="28"/>
        </w:rPr>
        <w:t>520H0335</w:t>
      </w:r>
    </w:p>
    <w:p w14:paraId="06703D99" w14:textId="5C56181C" w:rsidR="003218FF" w:rsidRPr="005121B4"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5121B4">
        <w:rPr>
          <w:b/>
          <w:bCs/>
          <w:sz w:val="28"/>
          <w:szCs w:val="28"/>
        </w:rPr>
        <w:t>24</w:t>
      </w:r>
    </w:p>
    <w:p w14:paraId="1AF7DC0B" w14:textId="77777777" w:rsidR="003218FF" w:rsidRDefault="003218FF" w:rsidP="003218FF">
      <w:pPr>
        <w:suppressAutoHyphens/>
        <w:autoSpaceDE w:val="0"/>
        <w:autoSpaceDN w:val="0"/>
        <w:adjustRightInd w:val="0"/>
        <w:jc w:val="center"/>
        <w:rPr>
          <w:b/>
          <w:bCs/>
          <w:lang w:val="vi-VN"/>
        </w:rPr>
      </w:pPr>
    </w:p>
    <w:p w14:paraId="31C15416" w14:textId="77777777" w:rsidR="002D4629" w:rsidRDefault="002D4629" w:rsidP="003218FF">
      <w:pPr>
        <w:suppressAutoHyphens/>
        <w:autoSpaceDE w:val="0"/>
        <w:autoSpaceDN w:val="0"/>
        <w:adjustRightInd w:val="0"/>
        <w:jc w:val="center"/>
        <w:rPr>
          <w:b/>
          <w:bCs/>
          <w:lang w:val="vi-VN"/>
        </w:rPr>
      </w:pPr>
    </w:p>
    <w:p w14:paraId="60C38B69" w14:textId="77777777" w:rsidR="002D4629" w:rsidRDefault="002D4629" w:rsidP="003218FF">
      <w:pPr>
        <w:suppressAutoHyphens/>
        <w:autoSpaceDE w:val="0"/>
        <w:autoSpaceDN w:val="0"/>
        <w:adjustRightInd w:val="0"/>
        <w:jc w:val="center"/>
        <w:rPr>
          <w:b/>
          <w:bCs/>
          <w:lang w:val="vi-VN"/>
        </w:rPr>
      </w:pPr>
    </w:p>
    <w:p w14:paraId="3987B183" w14:textId="77777777" w:rsidR="00A03C54" w:rsidRDefault="00A03C54" w:rsidP="003218FF">
      <w:pPr>
        <w:suppressAutoHyphens/>
        <w:autoSpaceDE w:val="0"/>
        <w:autoSpaceDN w:val="0"/>
        <w:adjustRightInd w:val="0"/>
        <w:jc w:val="center"/>
        <w:rPr>
          <w:b/>
          <w:bCs/>
          <w:lang w:val="vi-VN"/>
        </w:rPr>
      </w:pPr>
    </w:p>
    <w:p w14:paraId="30EFCF4C" w14:textId="77777777" w:rsidR="00A03C54" w:rsidRDefault="00A03C54" w:rsidP="003218FF">
      <w:pPr>
        <w:suppressAutoHyphens/>
        <w:autoSpaceDE w:val="0"/>
        <w:autoSpaceDN w:val="0"/>
        <w:adjustRightInd w:val="0"/>
        <w:jc w:val="center"/>
        <w:rPr>
          <w:b/>
          <w:bCs/>
          <w:lang w:val="vi-VN"/>
        </w:rPr>
      </w:pPr>
    </w:p>
    <w:p w14:paraId="73816FAE" w14:textId="77777777" w:rsidR="00A03C54" w:rsidRDefault="00A03C54" w:rsidP="003218FF">
      <w:pPr>
        <w:suppressAutoHyphens/>
        <w:autoSpaceDE w:val="0"/>
        <w:autoSpaceDN w:val="0"/>
        <w:adjustRightInd w:val="0"/>
        <w:jc w:val="center"/>
        <w:rPr>
          <w:b/>
          <w:bCs/>
          <w:lang w:val="vi-VN"/>
        </w:rPr>
      </w:pPr>
    </w:p>
    <w:p w14:paraId="567CF933" w14:textId="77777777" w:rsidR="00A03C54" w:rsidRDefault="00A03C54" w:rsidP="003218FF">
      <w:pPr>
        <w:suppressAutoHyphens/>
        <w:autoSpaceDE w:val="0"/>
        <w:autoSpaceDN w:val="0"/>
        <w:adjustRightInd w:val="0"/>
        <w:jc w:val="center"/>
        <w:rPr>
          <w:b/>
          <w:bCs/>
          <w:lang w:val="vi-VN"/>
        </w:rPr>
      </w:pPr>
    </w:p>
    <w:p w14:paraId="72F263C1" w14:textId="77777777" w:rsidR="00A03C54" w:rsidRDefault="00A03C54" w:rsidP="003218FF">
      <w:pPr>
        <w:suppressAutoHyphens/>
        <w:autoSpaceDE w:val="0"/>
        <w:autoSpaceDN w:val="0"/>
        <w:adjustRightInd w:val="0"/>
        <w:jc w:val="center"/>
        <w:rPr>
          <w:b/>
          <w:bCs/>
          <w:lang w:val="vi-VN"/>
        </w:rPr>
      </w:pPr>
    </w:p>
    <w:p w14:paraId="3E41C01C" w14:textId="77777777" w:rsidR="00A03C54" w:rsidRDefault="00A03C54" w:rsidP="003218FF">
      <w:pPr>
        <w:suppressAutoHyphens/>
        <w:autoSpaceDE w:val="0"/>
        <w:autoSpaceDN w:val="0"/>
        <w:adjustRightInd w:val="0"/>
        <w:jc w:val="center"/>
        <w:rPr>
          <w:b/>
          <w:bCs/>
          <w:lang w:val="vi-VN"/>
        </w:rPr>
      </w:pPr>
    </w:p>
    <w:p w14:paraId="211C26A8" w14:textId="77777777" w:rsidR="00A03C54" w:rsidRDefault="00A03C54" w:rsidP="003218FF">
      <w:pPr>
        <w:suppressAutoHyphens/>
        <w:autoSpaceDE w:val="0"/>
        <w:autoSpaceDN w:val="0"/>
        <w:adjustRightInd w:val="0"/>
        <w:jc w:val="center"/>
        <w:rPr>
          <w:b/>
          <w:bCs/>
          <w:lang w:val="vi-VN"/>
        </w:rPr>
      </w:pPr>
    </w:p>
    <w:p w14:paraId="3AF6A41F" w14:textId="77777777" w:rsidR="00A03C54" w:rsidRDefault="00A03C54" w:rsidP="003218FF">
      <w:pPr>
        <w:suppressAutoHyphens/>
        <w:autoSpaceDE w:val="0"/>
        <w:autoSpaceDN w:val="0"/>
        <w:adjustRightInd w:val="0"/>
        <w:jc w:val="center"/>
        <w:rPr>
          <w:b/>
          <w:bCs/>
          <w:lang w:val="vi-VN"/>
        </w:rPr>
      </w:pPr>
    </w:p>
    <w:p w14:paraId="44ADC466" w14:textId="77777777" w:rsidR="00A03C54" w:rsidRDefault="00A03C54" w:rsidP="003218FF">
      <w:pPr>
        <w:suppressAutoHyphens/>
        <w:autoSpaceDE w:val="0"/>
        <w:autoSpaceDN w:val="0"/>
        <w:adjustRightInd w:val="0"/>
        <w:jc w:val="center"/>
        <w:rPr>
          <w:b/>
          <w:bCs/>
          <w:lang w:val="vi-VN"/>
        </w:rPr>
      </w:pPr>
    </w:p>
    <w:p w14:paraId="48C8168F" w14:textId="77777777" w:rsidR="002D4629" w:rsidRDefault="002D4629" w:rsidP="003218FF">
      <w:pPr>
        <w:suppressAutoHyphens/>
        <w:autoSpaceDE w:val="0"/>
        <w:autoSpaceDN w:val="0"/>
        <w:adjustRightInd w:val="0"/>
        <w:jc w:val="center"/>
        <w:rPr>
          <w:b/>
          <w:bCs/>
          <w:lang w:val="vi-VN"/>
        </w:rPr>
      </w:pPr>
    </w:p>
    <w:p w14:paraId="3F163681" w14:textId="6F93D60B" w:rsidR="00B118C8" w:rsidRPr="004B68E3" w:rsidRDefault="003218FF" w:rsidP="00291721">
      <w:pPr>
        <w:suppressAutoHyphens/>
        <w:autoSpaceDE w:val="0"/>
        <w:autoSpaceDN w:val="0"/>
        <w:adjustRightInd w:val="0"/>
        <w:jc w:val="center"/>
        <w:rPr>
          <w:b/>
          <w:bCs/>
          <w:iCs/>
          <w:sz w:val="28"/>
          <w:szCs w:val="28"/>
        </w:rPr>
        <w:sectPr w:rsidR="00B118C8" w:rsidRPr="004B68E3" w:rsidSect="006945F6">
          <w:headerReference w:type="default" r:id="rId9"/>
          <w:type w:val="continuous"/>
          <w:pgSz w:w="11906" w:h="16838" w:code="9"/>
          <w:pgMar w:top="1985" w:right="1134" w:bottom="1701" w:left="1985" w:header="720" w:footer="720" w:gutter="0"/>
          <w:cols w:space="720"/>
          <w:docGrid w:linePitch="360"/>
        </w:sectPr>
      </w:pPr>
      <w:r w:rsidRPr="00CA1C39">
        <w:rPr>
          <w:b/>
          <w:bCs/>
          <w:iCs/>
          <w:sz w:val="28"/>
          <w:szCs w:val="28"/>
          <w:lang w:val="vi-VN"/>
        </w:rPr>
        <w:t>THÀNH PHỐ HỒ CHÍ MINH, NĂM 20</w:t>
      </w:r>
      <w:r w:rsidR="004B68E3">
        <w:rPr>
          <w:b/>
          <w:bCs/>
          <w:iCs/>
          <w:sz w:val="28"/>
          <w:szCs w:val="28"/>
        </w:rPr>
        <w:t>2</w:t>
      </w:r>
      <w:r w:rsidR="005121B4">
        <w:rPr>
          <w:b/>
          <w:bCs/>
          <w:iCs/>
          <w:sz w:val="28"/>
          <w:szCs w:val="28"/>
        </w:rPr>
        <w:t>3</w:t>
      </w:r>
    </w:p>
    <w:p w14:paraId="5235C27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737118C7"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4D07F2E"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DABEF56" w14:textId="77777777" w:rsidR="003218FF" w:rsidRPr="00B10E7E" w:rsidRDefault="003218FF" w:rsidP="003218FF">
      <w:pPr>
        <w:suppressAutoHyphens/>
        <w:autoSpaceDE w:val="0"/>
        <w:autoSpaceDN w:val="0"/>
        <w:adjustRightInd w:val="0"/>
        <w:ind w:firstLine="720"/>
        <w:jc w:val="center"/>
        <w:rPr>
          <w:lang w:val="en"/>
        </w:rPr>
      </w:pPr>
    </w:p>
    <w:p w14:paraId="73756752" w14:textId="77E686F7" w:rsidR="002D4629" w:rsidRPr="005121B4" w:rsidRDefault="003218FF" w:rsidP="005121B4">
      <w:pPr>
        <w:suppressAutoHyphens/>
        <w:autoSpaceDE w:val="0"/>
        <w:autoSpaceDN w:val="0"/>
        <w:adjustRightInd w:val="0"/>
        <w:jc w:val="center"/>
        <w:rPr>
          <w:b/>
          <w:bCs/>
          <w:sz w:val="28"/>
          <w:szCs w:val="28"/>
          <w:lang w:val="en"/>
        </w:rPr>
      </w:pPr>
      <w:r>
        <w:rPr>
          <w:noProof/>
          <w:sz w:val="22"/>
          <w:szCs w:val="22"/>
        </w:rPr>
        <w:drawing>
          <wp:inline distT="0" distB="0" distL="0" distR="0" wp14:anchorId="1751B02D" wp14:editId="33E07D8C">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A09BB6F" w14:textId="77777777" w:rsidR="002D4629" w:rsidRDefault="002D4629" w:rsidP="002D4629">
      <w:pPr>
        <w:suppressAutoHyphens/>
        <w:autoSpaceDE w:val="0"/>
        <w:autoSpaceDN w:val="0"/>
        <w:adjustRightInd w:val="0"/>
        <w:spacing w:line="360" w:lineRule="auto"/>
        <w:rPr>
          <w:b/>
          <w:bCs/>
          <w:lang w:val="en"/>
        </w:rPr>
      </w:pPr>
    </w:p>
    <w:p w14:paraId="62687AE5" w14:textId="77777777" w:rsidR="00E766EA" w:rsidRDefault="00E766EA" w:rsidP="002D4629">
      <w:pPr>
        <w:suppressAutoHyphens/>
        <w:autoSpaceDE w:val="0"/>
        <w:autoSpaceDN w:val="0"/>
        <w:adjustRightInd w:val="0"/>
        <w:spacing w:line="360" w:lineRule="auto"/>
        <w:rPr>
          <w:b/>
          <w:bCs/>
          <w:lang w:val="en"/>
        </w:rPr>
      </w:pPr>
    </w:p>
    <w:p w14:paraId="5D3FA0D8" w14:textId="4762228A" w:rsidR="002D4629" w:rsidRDefault="005121B4" w:rsidP="002D4629">
      <w:pPr>
        <w:suppressAutoHyphens/>
        <w:autoSpaceDE w:val="0"/>
        <w:autoSpaceDN w:val="0"/>
        <w:adjustRightInd w:val="0"/>
        <w:spacing w:line="360" w:lineRule="auto"/>
        <w:jc w:val="center"/>
        <w:rPr>
          <w:b/>
          <w:bCs/>
          <w:sz w:val="48"/>
          <w:szCs w:val="48"/>
          <w:lang w:val="en"/>
        </w:rPr>
      </w:pPr>
      <w:r>
        <w:rPr>
          <w:b/>
          <w:bCs/>
          <w:sz w:val="48"/>
          <w:szCs w:val="48"/>
          <w:lang w:val="en"/>
        </w:rPr>
        <w:t>BÁO CÁO CUỐI KỲ MÔN</w:t>
      </w:r>
    </w:p>
    <w:p w14:paraId="4F376C1E" w14:textId="19C2DEBA" w:rsidR="005121B4" w:rsidRPr="00B10E7E" w:rsidRDefault="005121B4" w:rsidP="002D4629">
      <w:pPr>
        <w:suppressAutoHyphens/>
        <w:autoSpaceDE w:val="0"/>
        <w:autoSpaceDN w:val="0"/>
        <w:adjustRightInd w:val="0"/>
        <w:spacing w:line="360" w:lineRule="auto"/>
        <w:jc w:val="center"/>
        <w:rPr>
          <w:b/>
          <w:bCs/>
          <w:sz w:val="48"/>
          <w:szCs w:val="48"/>
          <w:lang w:val="en"/>
        </w:rPr>
      </w:pPr>
      <w:r>
        <w:rPr>
          <w:b/>
          <w:bCs/>
          <w:sz w:val="48"/>
          <w:szCs w:val="48"/>
          <w:lang w:val="en"/>
        </w:rPr>
        <w:t>NHẬP MÔN HỌC MÁY</w:t>
      </w:r>
    </w:p>
    <w:p w14:paraId="6D0A6FC2"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446E57E4" w14:textId="77777777" w:rsidR="003218FF" w:rsidRPr="00B10E7E" w:rsidRDefault="003218FF" w:rsidP="003218FF">
      <w:pPr>
        <w:suppressAutoHyphens/>
        <w:autoSpaceDE w:val="0"/>
        <w:autoSpaceDN w:val="0"/>
        <w:adjustRightInd w:val="0"/>
        <w:jc w:val="both"/>
        <w:rPr>
          <w:b/>
          <w:bCs/>
          <w:lang w:val="en"/>
        </w:rPr>
      </w:pPr>
    </w:p>
    <w:p w14:paraId="582EADC1" w14:textId="77777777" w:rsidR="003218FF" w:rsidRPr="00B10E7E" w:rsidRDefault="003218FF" w:rsidP="003218FF">
      <w:pPr>
        <w:suppressAutoHyphens/>
        <w:autoSpaceDE w:val="0"/>
        <w:autoSpaceDN w:val="0"/>
        <w:adjustRightInd w:val="0"/>
        <w:jc w:val="both"/>
        <w:rPr>
          <w:b/>
          <w:bCs/>
          <w:lang w:val="en"/>
        </w:rPr>
      </w:pPr>
    </w:p>
    <w:p w14:paraId="11CC9C7C" w14:textId="77777777" w:rsidR="003218FF" w:rsidRDefault="003218FF" w:rsidP="003218FF">
      <w:pPr>
        <w:suppressAutoHyphens/>
        <w:autoSpaceDE w:val="0"/>
        <w:autoSpaceDN w:val="0"/>
        <w:adjustRightInd w:val="0"/>
        <w:jc w:val="both"/>
        <w:rPr>
          <w:b/>
          <w:bCs/>
          <w:lang w:val="en"/>
        </w:rPr>
      </w:pPr>
    </w:p>
    <w:p w14:paraId="719BEC94" w14:textId="77777777" w:rsidR="003218FF" w:rsidRPr="00B10E7E" w:rsidRDefault="003218FF" w:rsidP="003218FF">
      <w:pPr>
        <w:suppressAutoHyphens/>
        <w:autoSpaceDE w:val="0"/>
        <w:autoSpaceDN w:val="0"/>
        <w:adjustRightInd w:val="0"/>
        <w:jc w:val="both"/>
        <w:rPr>
          <w:b/>
          <w:bCs/>
          <w:lang w:val="en"/>
        </w:rPr>
      </w:pPr>
    </w:p>
    <w:p w14:paraId="05CFD810" w14:textId="77777777" w:rsidR="003218FF" w:rsidRPr="00B10E7E" w:rsidRDefault="003218FF" w:rsidP="003218FF">
      <w:pPr>
        <w:suppressAutoHyphens/>
        <w:autoSpaceDE w:val="0"/>
        <w:autoSpaceDN w:val="0"/>
        <w:adjustRightInd w:val="0"/>
        <w:jc w:val="both"/>
        <w:rPr>
          <w:b/>
          <w:bCs/>
          <w:lang w:val="en"/>
        </w:rPr>
      </w:pPr>
    </w:p>
    <w:p w14:paraId="11A09FAD" w14:textId="1522486E" w:rsidR="003218FF" w:rsidRPr="00583C29"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00583C29">
        <w:rPr>
          <w:b/>
          <w:sz w:val="28"/>
          <w:szCs w:val="28"/>
        </w:rPr>
        <w:t>GS.TS.</w:t>
      </w:r>
      <w:r w:rsidRPr="00CA1C39">
        <w:rPr>
          <w:b/>
          <w:sz w:val="28"/>
          <w:szCs w:val="28"/>
          <w:lang w:val="vi-VN"/>
        </w:rPr>
        <w:t xml:space="preserve"> </w:t>
      </w:r>
      <w:r w:rsidR="00583C29">
        <w:rPr>
          <w:b/>
          <w:sz w:val="28"/>
          <w:szCs w:val="28"/>
        </w:rPr>
        <w:t>LÊ ANH CƯỜNG</w:t>
      </w:r>
    </w:p>
    <w:p w14:paraId="5A1A7CB9" w14:textId="3BAF471F" w:rsidR="003218FF" w:rsidRPr="00583C29"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NGUYỄN </w:t>
      </w:r>
      <w:r w:rsidR="00583C29">
        <w:rPr>
          <w:b/>
          <w:bCs/>
          <w:sz w:val="28"/>
          <w:szCs w:val="28"/>
        </w:rPr>
        <w:t>CHÍ ANH</w:t>
      </w:r>
    </w:p>
    <w:p w14:paraId="55C138F5" w14:textId="208AB233" w:rsidR="003218FF" w:rsidRPr="00583C29"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583C29">
        <w:rPr>
          <w:b/>
          <w:bCs/>
          <w:sz w:val="28"/>
          <w:szCs w:val="28"/>
        </w:rPr>
        <w:t>24</w:t>
      </w:r>
    </w:p>
    <w:p w14:paraId="70B2FC8C" w14:textId="77777777" w:rsidR="003218FF" w:rsidRDefault="003218FF" w:rsidP="003218FF">
      <w:pPr>
        <w:suppressAutoHyphens/>
        <w:autoSpaceDE w:val="0"/>
        <w:autoSpaceDN w:val="0"/>
        <w:adjustRightInd w:val="0"/>
        <w:rPr>
          <w:b/>
          <w:bCs/>
          <w:sz w:val="28"/>
          <w:szCs w:val="28"/>
          <w:lang w:val="vi-VN"/>
        </w:rPr>
      </w:pPr>
    </w:p>
    <w:p w14:paraId="1D8F7621" w14:textId="77777777" w:rsidR="002D4629" w:rsidRDefault="002D4629" w:rsidP="003218FF">
      <w:pPr>
        <w:suppressAutoHyphens/>
        <w:autoSpaceDE w:val="0"/>
        <w:autoSpaceDN w:val="0"/>
        <w:adjustRightInd w:val="0"/>
        <w:rPr>
          <w:b/>
          <w:bCs/>
          <w:sz w:val="28"/>
          <w:szCs w:val="28"/>
          <w:lang w:val="vi-VN"/>
        </w:rPr>
      </w:pPr>
    </w:p>
    <w:p w14:paraId="23B39FCA" w14:textId="77777777" w:rsidR="002D4629" w:rsidRDefault="002D4629" w:rsidP="003218FF">
      <w:pPr>
        <w:suppressAutoHyphens/>
        <w:autoSpaceDE w:val="0"/>
        <w:autoSpaceDN w:val="0"/>
        <w:adjustRightInd w:val="0"/>
        <w:rPr>
          <w:b/>
          <w:bCs/>
          <w:sz w:val="28"/>
          <w:szCs w:val="28"/>
          <w:lang w:val="vi-VN"/>
        </w:rPr>
      </w:pPr>
    </w:p>
    <w:p w14:paraId="3D05CD05" w14:textId="77777777" w:rsidR="002D4629" w:rsidRDefault="002D4629" w:rsidP="003218FF">
      <w:pPr>
        <w:suppressAutoHyphens/>
        <w:autoSpaceDE w:val="0"/>
        <w:autoSpaceDN w:val="0"/>
        <w:adjustRightInd w:val="0"/>
        <w:rPr>
          <w:b/>
          <w:bCs/>
          <w:sz w:val="28"/>
          <w:szCs w:val="28"/>
          <w:lang w:val="vi-VN"/>
        </w:rPr>
      </w:pPr>
    </w:p>
    <w:p w14:paraId="2296FAFB" w14:textId="77777777" w:rsidR="002D4629" w:rsidRPr="00CA1C39" w:rsidRDefault="002D4629" w:rsidP="003218FF">
      <w:pPr>
        <w:suppressAutoHyphens/>
        <w:autoSpaceDE w:val="0"/>
        <w:autoSpaceDN w:val="0"/>
        <w:adjustRightInd w:val="0"/>
        <w:rPr>
          <w:b/>
          <w:bCs/>
          <w:sz w:val="28"/>
          <w:szCs w:val="28"/>
          <w:lang w:val="vi-VN"/>
        </w:rPr>
      </w:pPr>
    </w:p>
    <w:p w14:paraId="15273193" w14:textId="77777777" w:rsidR="003218FF" w:rsidRPr="00CA1C39" w:rsidRDefault="003218FF" w:rsidP="003218FF">
      <w:pPr>
        <w:suppressAutoHyphens/>
        <w:autoSpaceDE w:val="0"/>
        <w:autoSpaceDN w:val="0"/>
        <w:adjustRightInd w:val="0"/>
        <w:jc w:val="center"/>
        <w:rPr>
          <w:b/>
          <w:bCs/>
          <w:lang w:val="vi-VN"/>
        </w:rPr>
      </w:pPr>
    </w:p>
    <w:p w14:paraId="1BA58555" w14:textId="0EF6E6C4" w:rsidR="00B118C8" w:rsidRPr="00583C29" w:rsidRDefault="003218FF" w:rsidP="003218FF">
      <w:pPr>
        <w:suppressAutoHyphens/>
        <w:autoSpaceDE w:val="0"/>
        <w:autoSpaceDN w:val="0"/>
        <w:adjustRightInd w:val="0"/>
        <w:jc w:val="center"/>
        <w:rPr>
          <w:b/>
          <w:bCs/>
          <w:iCs/>
          <w:sz w:val="28"/>
          <w:szCs w:val="28"/>
        </w:rPr>
        <w:sectPr w:rsidR="00B118C8" w:rsidRPr="00583C29" w:rsidSect="006945F6">
          <w:type w:val="continuous"/>
          <w:pgSz w:w="11906" w:h="16838" w:code="9"/>
          <w:pgMar w:top="1985" w:right="1134" w:bottom="1701" w:left="1985" w:header="720" w:footer="720" w:gutter="0"/>
          <w:cols w:space="720"/>
          <w:docGrid w:linePitch="360"/>
        </w:sectPr>
      </w:pPr>
      <w:r w:rsidRPr="00DB7595">
        <w:rPr>
          <w:b/>
          <w:bCs/>
          <w:iCs/>
          <w:sz w:val="28"/>
          <w:szCs w:val="28"/>
          <w:lang w:val="vi-VN"/>
        </w:rPr>
        <w:t>THÀNH PHỐ HỒ CHÍ MINH,  NĂM 20</w:t>
      </w:r>
      <w:r w:rsidR="00583C29">
        <w:rPr>
          <w:b/>
          <w:bCs/>
          <w:iCs/>
          <w:sz w:val="28"/>
          <w:szCs w:val="28"/>
        </w:rPr>
        <w:t>23</w:t>
      </w:r>
    </w:p>
    <w:p w14:paraId="37F8D8CF" w14:textId="77777777" w:rsidR="00A87A79" w:rsidRDefault="00A87A79">
      <w:pPr>
        <w:spacing w:after="200" w:line="276" w:lineRule="auto"/>
        <w:rPr>
          <w:lang w:val="vi-VN"/>
        </w:rPr>
        <w:sectPr w:rsidR="00A87A79" w:rsidSect="006945F6">
          <w:headerReference w:type="default" r:id="rId10"/>
          <w:type w:val="continuous"/>
          <w:pgSz w:w="11906" w:h="16838" w:code="9"/>
          <w:pgMar w:top="1985" w:right="1134" w:bottom="1701" w:left="1985" w:header="720" w:footer="720" w:gutter="0"/>
          <w:pgNumType w:start="1"/>
          <w:cols w:space="720"/>
          <w:docGrid w:linePitch="360"/>
        </w:sectPr>
      </w:pPr>
      <w:bookmarkStart w:id="0" w:name="_Toc387692905"/>
    </w:p>
    <w:p w14:paraId="60A24940" w14:textId="77777777" w:rsidR="006945F6" w:rsidRDefault="006945F6">
      <w:pPr>
        <w:spacing w:after="200" w:line="276" w:lineRule="auto"/>
        <w:rPr>
          <w:b/>
          <w:sz w:val="32"/>
          <w:szCs w:val="32"/>
          <w:lang w:val="vi-VN"/>
        </w:rPr>
      </w:pPr>
    </w:p>
    <w:bookmarkEnd w:id="0"/>
    <w:p w14:paraId="58B391ED" w14:textId="41F454E9" w:rsidR="00BB2B2A" w:rsidRPr="00583C29" w:rsidRDefault="00BB2B2A" w:rsidP="00583C29">
      <w:pPr>
        <w:spacing w:after="200" w:line="276" w:lineRule="auto"/>
        <w:rPr>
          <w:b/>
          <w:sz w:val="32"/>
          <w:szCs w:val="32"/>
          <w:lang w:val="vi-VN"/>
        </w:rPr>
      </w:pPr>
      <w:r w:rsidRPr="00DB7595">
        <w:rPr>
          <w:b/>
          <w:bCs/>
          <w:sz w:val="32"/>
          <w:szCs w:val="32"/>
          <w:lang w:val="vi-VN"/>
        </w:rPr>
        <w:br w:type="page"/>
      </w:r>
    </w:p>
    <w:p w14:paraId="7BF20996" w14:textId="430EE528" w:rsidR="003218FF" w:rsidRPr="002D796D" w:rsidRDefault="004B68E3" w:rsidP="002D796D">
      <w:pPr>
        <w:jc w:val="center"/>
        <w:rPr>
          <w:b/>
          <w:sz w:val="32"/>
          <w:szCs w:val="32"/>
          <w:lang w:val="vi-VN"/>
        </w:rPr>
      </w:pPr>
      <w:r>
        <w:rPr>
          <w:b/>
          <w:sz w:val="32"/>
          <w:szCs w:val="32"/>
        </w:rPr>
        <w:lastRenderedPageBreak/>
        <w:t xml:space="preserve"> BÁO CÁO</w:t>
      </w:r>
      <w:r w:rsidR="003218FF" w:rsidRPr="002D796D">
        <w:rPr>
          <w:b/>
          <w:sz w:val="32"/>
          <w:szCs w:val="32"/>
          <w:lang w:val="vi-VN"/>
        </w:rPr>
        <w:t xml:space="preserve"> ĐƯỢC HOÀN THÀNH</w:t>
      </w:r>
    </w:p>
    <w:p w14:paraId="0F66AD31"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710EE147"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206A825" w14:textId="6C9BF9E3" w:rsidR="006945F6" w:rsidRPr="00E13C5A" w:rsidRDefault="00863EAA" w:rsidP="00E13C5A">
      <w:pPr>
        <w:pStyle w:val="BodyText"/>
        <w:spacing w:before="181" w:line="364" w:lineRule="auto"/>
        <w:ind w:left="147" w:right="280" w:firstLine="676"/>
        <w:jc w:val="both"/>
        <w:rPr>
          <w:sz w:val="26"/>
          <w:szCs w:val="26"/>
          <w:lang w:val="vi-VN"/>
        </w:rPr>
      </w:pPr>
      <w:r>
        <w:rPr>
          <w:sz w:val="26"/>
          <w:szCs w:val="26"/>
          <w:lang w:val="en-US"/>
        </w:rPr>
        <w:t>Em</w:t>
      </w:r>
      <w:r w:rsidR="006945F6" w:rsidRPr="00761B6F">
        <w:rPr>
          <w:sz w:val="26"/>
          <w:szCs w:val="26"/>
          <w:lang w:val="vi-VN"/>
        </w:rPr>
        <w:t xml:space="preserve"> </w:t>
      </w:r>
      <w:r w:rsidR="006945F6" w:rsidRPr="00761B6F">
        <w:rPr>
          <w:spacing w:val="-3"/>
          <w:sz w:val="26"/>
          <w:szCs w:val="26"/>
          <w:lang w:val="vi-VN"/>
        </w:rPr>
        <w:t xml:space="preserve">xin </w:t>
      </w:r>
      <w:r w:rsidR="006945F6" w:rsidRPr="00761B6F">
        <w:rPr>
          <w:sz w:val="26"/>
          <w:szCs w:val="26"/>
          <w:lang w:val="vi-VN"/>
        </w:rPr>
        <w:t xml:space="preserve">cam đoan </w:t>
      </w:r>
      <w:r w:rsidR="006945F6" w:rsidRPr="00761B6F">
        <w:rPr>
          <w:spacing w:val="3"/>
          <w:sz w:val="26"/>
          <w:szCs w:val="26"/>
          <w:lang w:val="vi-VN"/>
        </w:rPr>
        <w:t xml:space="preserve">đây </w:t>
      </w:r>
      <w:r w:rsidR="006945F6" w:rsidRPr="00761B6F">
        <w:rPr>
          <w:sz w:val="26"/>
          <w:szCs w:val="26"/>
          <w:lang w:val="vi-VN"/>
        </w:rPr>
        <w:t xml:space="preserve">là công trình nghiên cứu của riêng </w:t>
      </w:r>
      <w:r w:rsidR="00DA1769">
        <w:rPr>
          <w:sz w:val="26"/>
          <w:szCs w:val="26"/>
          <w:lang w:val="en-US"/>
        </w:rPr>
        <w:t>em</w:t>
      </w:r>
      <w:r w:rsidR="006945F6" w:rsidRPr="00761B6F">
        <w:rPr>
          <w:sz w:val="26"/>
          <w:szCs w:val="26"/>
          <w:lang w:val="vi-VN"/>
        </w:rPr>
        <w:t xml:space="preserve"> và được sự hướng dẫn khoa học của </w:t>
      </w:r>
      <w:r>
        <w:rPr>
          <w:sz w:val="26"/>
          <w:szCs w:val="26"/>
          <w:lang w:val="en-US"/>
        </w:rPr>
        <w:t>GS.TS. Lê Anh Cường.</w:t>
      </w:r>
      <w:r w:rsidR="006945F6" w:rsidRPr="00761B6F">
        <w:rPr>
          <w:sz w:val="26"/>
          <w:szCs w:val="26"/>
          <w:lang w:val="vi-VN"/>
        </w:rPr>
        <w:t xml:space="preserve"> Các </w:t>
      </w:r>
      <w:r w:rsidR="006945F6" w:rsidRPr="00761B6F">
        <w:rPr>
          <w:spacing w:val="3"/>
          <w:sz w:val="26"/>
          <w:szCs w:val="26"/>
          <w:lang w:val="vi-VN"/>
        </w:rPr>
        <w:t xml:space="preserve">nội </w:t>
      </w:r>
      <w:r w:rsidR="006945F6" w:rsidRPr="00761B6F">
        <w:rPr>
          <w:sz w:val="26"/>
          <w:szCs w:val="26"/>
          <w:lang w:val="vi-VN"/>
        </w:rPr>
        <w:t xml:space="preserve">dung nghiên cứu, kết quả trong </w:t>
      </w:r>
      <w:r w:rsidR="00E13C5A">
        <w:rPr>
          <w:sz w:val="26"/>
          <w:szCs w:val="26"/>
          <w:lang w:val="en-US"/>
        </w:rPr>
        <w:t>bài báo cáo</w:t>
      </w:r>
      <w:r w:rsidR="006945F6" w:rsidRPr="00761B6F">
        <w:rPr>
          <w:sz w:val="26"/>
          <w:szCs w:val="26"/>
          <w:lang w:val="vi-VN"/>
        </w:rPr>
        <w:t xml:space="preserve"> </w:t>
      </w:r>
      <w:r w:rsidR="006945F6" w:rsidRPr="00761B6F">
        <w:rPr>
          <w:spacing w:val="3"/>
          <w:sz w:val="26"/>
          <w:szCs w:val="26"/>
          <w:lang w:val="vi-VN"/>
        </w:rPr>
        <w:t xml:space="preserve">này </w:t>
      </w:r>
      <w:r w:rsidR="006945F6" w:rsidRPr="00761B6F">
        <w:rPr>
          <w:sz w:val="26"/>
          <w:szCs w:val="26"/>
          <w:lang w:val="vi-VN"/>
        </w:rPr>
        <w:t xml:space="preserve">là trung thực. Những </w:t>
      </w:r>
      <w:r w:rsidR="006945F6" w:rsidRPr="00761B6F">
        <w:rPr>
          <w:spacing w:val="-5"/>
          <w:sz w:val="26"/>
          <w:szCs w:val="26"/>
          <w:lang w:val="vi-VN"/>
        </w:rPr>
        <w:t xml:space="preserve">số </w:t>
      </w:r>
      <w:r w:rsidR="006945F6" w:rsidRPr="00761B6F">
        <w:rPr>
          <w:sz w:val="26"/>
          <w:szCs w:val="26"/>
          <w:lang w:val="vi-VN"/>
        </w:rPr>
        <w:t xml:space="preserve">liệu trong các bảng biểu phục vụ cho việc phân tích, nhận xét, đánh giá được chính tác giả thu thập </w:t>
      </w:r>
      <w:r w:rsidR="006945F6" w:rsidRPr="00761B6F">
        <w:rPr>
          <w:spacing w:val="-3"/>
          <w:sz w:val="26"/>
          <w:szCs w:val="26"/>
          <w:lang w:val="vi-VN"/>
        </w:rPr>
        <w:t xml:space="preserve">từ </w:t>
      </w:r>
      <w:r w:rsidR="006945F6" w:rsidRPr="00761B6F">
        <w:rPr>
          <w:sz w:val="26"/>
          <w:szCs w:val="26"/>
          <w:lang w:val="vi-VN"/>
        </w:rPr>
        <w:t>các nguồn khác</w:t>
      </w:r>
      <w:r w:rsidR="006945F6" w:rsidRPr="00761B6F">
        <w:rPr>
          <w:spacing w:val="23"/>
          <w:sz w:val="26"/>
          <w:szCs w:val="26"/>
          <w:lang w:val="vi-VN"/>
        </w:rPr>
        <w:t xml:space="preserve"> </w:t>
      </w:r>
      <w:r w:rsidR="006945F6" w:rsidRPr="00761B6F">
        <w:rPr>
          <w:sz w:val="26"/>
          <w:szCs w:val="26"/>
          <w:lang w:val="vi-VN"/>
        </w:rPr>
        <w:t>nhau có ghi rõ trong phần tài liệu tham khảo.</w:t>
      </w:r>
    </w:p>
    <w:p w14:paraId="246D609F" w14:textId="659D087B" w:rsidR="006945F6" w:rsidRPr="00761B6F" w:rsidRDefault="006945F6" w:rsidP="006945F6">
      <w:pPr>
        <w:pStyle w:val="BodyText"/>
        <w:spacing w:before="181" w:line="364" w:lineRule="auto"/>
        <w:ind w:left="147" w:right="280" w:firstLine="676"/>
        <w:jc w:val="both"/>
        <w:rPr>
          <w:sz w:val="26"/>
          <w:szCs w:val="26"/>
          <w:lang w:val="vi-VN"/>
        </w:rPr>
      </w:pPr>
      <w:r w:rsidRPr="00761B6F">
        <w:rPr>
          <w:b/>
          <w:bCs/>
          <w:sz w:val="26"/>
          <w:szCs w:val="26"/>
          <w:lang w:val="vi-VN"/>
        </w:rPr>
        <w:t xml:space="preserve">Nếu phát hiện có bất kỳ sự gian lận nào tôi xin hoàn toàn chịu trách nhiệm về nội dung </w:t>
      </w:r>
      <w:r w:rsidR="00863EAA">
        <w:rPr>
          <w:b/>
          <w:bCs/>
          <w:sz w:val="26"/>
          <w:szCs w:val="26"/>
          <w:lang w:val="en-US"/>
        </w:rPr>
        <w:t>bài báo cáo</w:t>
      </w:r>
      <w:r w:rsidRPr="00761B6F">
        <w:rPr>
          <w:b/>
          <w:bCs/>
          <w:sz w:val="26"/>
          <w:szCs w:val="26"/>
          <w:lang w:val="vi-VN"/>
        </w:rPr>
        <w:t xml:space="preserve"> của mình</w:t>
      </w:r>
      <w:r w:rsidRPr="00761B6F">
        <w:rPr>
          <w:sz w:val="26"/>
          <w:szCs w:val="26"/>
          <w:lang w:val="vi-VN"/>
        </w:rPr>
        <w:t xml:space="preserve">. Trường Đại học Tôn Đức Thắng không liên quan đến những vi phạm tác quyền, bản quyền do </w:t>
      </w:r>
      <w:r w:rsidR="00DA1769">
        <w:rPr>
          <w:sz w:val="26"/>
          <w:szCs w:val="26"/>
          <w:lang w:val="en-US"/>
        </w:rPr>
        <w:t>em</w:t>
      </w:r>
      <w:r w:rsidRPr="00761B6F">
        <w:rPr>
          <w:sz w:val="26"/>
          <w:szCs w:val="26"/>
          <w:lang w:val="vi-VN"/>
        </w:rPr>
        <w:t xml:space="preserve"> gây ra trong quá trình thực hiện (nếu có).</w:t>
      </w:r>
    </w:p>
    <w:p w14:paraId="13206AB0" w14:textId="48262999" w:rsidR="006945F6" w:rsidRPr="00DF3BFE" w:rsidRDefault="006945F6" w:rsidP="00DF3BFE">
      <w:pPr>
        <w:spacing w:before="240"/>
        <w:ind w:left="2880" w:firstLine="720"/>
        <w:jc w:val="both"/>
        <w:rPr>
          <w:i/>
          <w:sz w:val="26"/>
          <w:szCs w:val="26"/>
        </w:rPr>
      </w:pPr>
      <w:r w:rsidRPr="00761B6F">
        <w:rPr>
          <w:i/>
          <w:sz w:val="26"/>
          <w:szCs w:val="26"/>
          <w:lang w:val="vi-VN"/>
        </w:rPr>
        <w:t>TP. Hồ Chí Minh, ngày</w:t>
      </w:r>
      <w:r w:rsidR="00DF3BFE">
        <w:rPr>
          <w:i/>
          <w:sz w:val="26"/>
          <w:szCs w:val="26"/>
        </w:rPr>
        <w:t xml:space="preserve"> 11  </w:t>
      </w:r>
      <w:r w:rsidRPr="00761B6F">
        <w:rPr>
          <w:i/>
          <w:sz w:val="26"/>
          <w:szCs w:val="26"/>
          <w:lang w:val="vi-VN"/>
        </w:rPr>
        <w:t>tháng</w:t>
      </w:r>
      <w:r w:rsidR="00DF3BFE">
        <w:rPr>
          <w:i/>
          <w:sz w:val="26"/>
          <w:szCs w:val="26"/>
        </w:rPr>
        <w:t xml:space="preserve"> 12</w:t>
      </w:r>
      <w:r w:rsidRPr="00761B6F">
        <w:rPr>
          <w:i/>
          <w:sz w:val="26"/>
          <w:szCs w:val="26"/>
          <w:lang w:val="vi-VN"/>
        </w:rPr>
        <w:t xml:space="preserve"> </w:t>
      </w:r>
      <w:r w:rsidR="00DF3BFE">
        <w:rPr>
          <w:i/>
          <w:sz w:val="26"/>
          <w:szCs w:val="26"/>
        </w:rPr>
        <w:t xml:space="preserve"> </w:t>
      </w:r>
      <w:r w:rsidRPr="00761B6F">
        <w:rPr>
          <w:i/>
          <w:sz w:val="26"/>
          <w:szCs w:val="26"/>
          <w:lang w:val="vi-VN"/>
        </w:rPr>
        <w:t>năm</w:t>
      </w:r>
      <w:r w:rsidR="00DF3BFE">
        <w:rPr>
          <w:i/>
          <w:sz w:val="26"/>
          <w:szCs w:val="26"/>
        </w:rPr>
        <w:t xml:space="preserve"> 2023</w:t>
      </w:r>
    </w:p>
    <w:p w14:paraId="5DA99AE2" w14:textId="77777777" w:rsidR="006945F6" w:rsidRPr="00761B6F" w:rsidRDefault="006945F6" w:rsidP="006945F6">
      <w:pPr>
        <w:spacing w:before="141"/>
        <w:ind w:left="3932" w:right="828"/>
        <w:jc w:val="center"/>
        <w:rPr>
          <w:i/>
          <w:sz w:val="26"/>
          <w:szCs w:val="26"/>
          <w:lang w:val="vi-VN"/>
        </w:rPr>
      </w:pPr>
      <w:r w:rsidRPr="00761B6F">
        <w:rPr>
          <w:i/>
          <w:sz w:val="26"/>
          <w:szCs w:val="26"/>
          <w:lang w:val="vi-VN"/>
        </w:rPr>
        <w:t>Tác giả</w:t>
      </w:r>
    </w:p>
    <w:p w14:paraId="4EA7ABBD" w14:textId="77777777" w:rsidR="006945F6" w:rsidRPr="00761B6F" w:rsidRDefault="006945F6" w:rsidP="006945F6">
      <w:pPr>
        <w:spacing w:before="147"/>
        <w:ind w:left="3940" w:right="828"/>
        <w:jc w:val="center"/>
        <w:rPr>
          <w:i/>
          <w:sz w:val="26"/>
          <w:szCs w:val="26"/>
          <w:lang w:val="vi-VN"/>
        </w:rPr>
      </w:pPr>
      <w:r w:rsidRPr="00761B6F">
        <w:rPr>
          <w:i/>
          <w:sz w:val="26"/>
          <w:szCs w:val="26"/>
          <w:lang w:val="vi-VN"/>
        </w:rPr>
        <w:t>(Ký tên và ghi rõ họ tên)</w:t>
      </w:r>
    </w:p>
    <w:p w14:paraId="3658D579" w14:textId="77777777" w:rsidR="00BB2B2A" w:rsidRPr="00DB7595" w:rsidRDefault="00BB2B2A" w:rsidP="00BB2B2A">
      <w:pPr>
        <w:tabs>
          <w:tab w:val="center" w:pos="6379"/>
        </w:tabs>
        <w:spacing w:after="200" w:line="276" w:lineRule="auto"/>
        <w:rPr>
          <w:i/>
          <w:sz w:val="26"/>
          <w:szCs w:val="26"/>
          <w:lang w:val="vi-VN"/>
        </w:rPr>
      </w:pPr>
    </w:p>
    <w:p w14:paraId="09025A2D" w14:textId="29D7DDEF" w:rsidR="00BB2B2A" w:rsidRPr="00DF3BFE" w:rsidRDefault="00DF3BFE" w:rsidP="00BB2B2A">
      <w:pPr>
        <w:tabs>
          <w:tab w:val="center" w:pos="6379"/>
        </w:tabs>
        <w:spacing w:after="200" w:line="276" w:lineRule="auto"/>
        <w:rPr>
          <w:i/>
          <w:sz w:val="26"/>
          <w:szCs w:val="26"/>
        </w:rPr>
      </w:pPr>
      <w:r>
        <w:rPr>
          <w:i/>
          <w:sz w:val="26"/>
          <w:szCs w:val="26"/>
          <w:lang w:val="vi-VN"/>
        </w:rPr>
        <w:tab/>
      </w:r>
      <w:r>
        <w:rPr>
          <w:i/>
          <w:sz w:val="26"/>
          <w:szCs w:val="26"/>
        </w:rPr>
        <w:t>Nguyễn Chí Anh</w:t>
      </w:r>
    </w:p>
    <w:p w14:paraId="3A4A344F" w14:textId="30358124" w:rsidR="00BB2B2A" w:rsidRPr="00DF3BFE" w:rsidRDefault="00BB2B2A" w:rsidP="00BB2B2A">
      <w:pPr>
        <w:tabs>
          <w:tab w:val="center" w:pos="6379"/>
        </w:tabs>
        <w:spacing w:after="200" w:line="276" w:lineRule="auto"/>
        <w:rPr>
          <w:i/>
          <w:sz w:val="26"/>
          <w:szCs w:val="26"/>
        </w:rPr>
      </w:pPr>
      <w:r w:rsidRPr="00DB7595">
        <w:rPr>
          <w:i/>
          <w:sz w:val="26"/>
          <w:szCs w:val="26"/>
          <w:lang w:val="vi-VN"/>
        </w:rPr>
        <w:tab/>
      </w:r>
    </w:p>
    <w:p w14:paraId="6A9992C2" w14:textId="3C52B9ED" w:rsidR="00A87A79" w:rsidRPr="004D55F0" w:rsidRDefault="00A87A79">
      <w:pPr>
        <w:spacing w:after="200" w:line="276" w:lineRule="auto"/>
        <w:rPr>
          <w:i/>
          <w:sz w:val="26"/>
          <w:szCs w:val="26"/>
          <w:lang w:val="vi-VN"/>
        </w:rPr>
      </w:pPr>
      <w:bookmarkStart w:id="1" w:name="_Toc387692908"/>
      <w:r>
        <w:br w:type="page"/>
      </w:r>
    </w:p>
    <w:p w14:paraId="20A019D5" w14:textId="77777777" w:rsidR="007E6AB9" w:rsidRPr="007E6AB9" w:rsidRDefault="007E6AB9" w:rsidP="006945F6">
      <w:pPr>
        <w:pStyle w:val="Tiucctrangmu"/>
      </w:pPr>
      <w:r>
        <w:lastRenderedPageBreak/>
        <w:t>MỤC LỤC</w:t>
      </w:r>
      <w:bookmarkEnd w:id="1"/>
    </w:p>
    <w:p w14:paraId="2E72B219" w14:textId="0E88DBA6" w:rsidR="00637FD5" w:rsidRDefault="00A87A79">
      <w:pPr>
        <w:pStyle w:val="TOC1"/>
        <w:rPr>
          <w:rFonts w:asciiTheme="minorHAnsi" w:eastAsiaTheme="minorEastAsia" w:hAnsiTheme="minorHAnsi" w:cstheme="minorBidi"/>
          <w:b w:val="0"/>
          <w:noProof/>
          <w:kern w:val="2"/>
          <w:sz w:val="22"/>
          <w:szCs w:val="22"/>
          <w14:ligatures w14:val="standardContextual"/>
        </w:rPr>
      </w:pPr>
      <w:r>
        <w:rPr>
          <w:lang w:val="vi-VN"/>
        </w:rPr>
        <w:fldChar w:fldCharType="begin"/>
      </w:r>
      <w:r>
        <w:rPr>
          <w:lang w:val="vi-VN"/>
        </w:rPr>
        <w:instrText xml:space="preserve"> TOC \o "1-3" \t "Chương,1,Tiểu mục cấp 1,2,Tiểu mục cấp 2,3" </w:instrText>
      </w:r>
      <w:r>
        <w:rPr>
          <w:lang w:val="vi-VN"/>
        </w:rPr>
        <w:fldChar w:fldCharType="separate"/>
      </w:r>
      <w:r w:rsidR="00637FD5">
        <w:rPr>
          <w:noProof/>
        </w:rPr>
        <w:t>DANH MỤC HÌNH VẼ</w:t>
      </w:r>
      <w:r w:rsidR="00637FD5">
        <w:rPr>
          <w:noProof/>
        </w:rPr>
        <w:tab/>
      </w:r>
      <w:r w:rsidR="00637FD5">
        <w:rPr>
          <w:noProof/>
        </w:rPr>
        <w:fldChar w:fldCharType="begin"/>
      </w:r>
      <w:r w:rsidR="00637FD5">
        <w:rPr>
          <w:noProof/>
        </w:rPr>
        <w:instrText xml:space="preserve"> PAGEREF _Toc154107196 \h </w:instrText>
      </w:r>
      <w:r w:rsidR="00637FD5">
        <w:rPr>
          <w:noProof/>
        </w:rPr>
      </w:r>
      <w:r w:rsidR="00637FD5">
        <w:rPr>
          <w:noProof/>
        </w:rPr>
        <w:fldChar w:fldCharType="separate"/>
      </w:r>
      <w:r w:rsidR="000C15E8">
        <w:rPr>
          <w:noProof/>
        </w:rPr>
        <w:t>iv</w:t>
      </w:r>
      <w:r w:rsidR="00637FD5">
        <w:rPr>
          <w:noProof/>
        </w:rPr>
        <w:fldChar w:fldCharType="end"/>
      </w:r>
    </w:p>
    <w:p w14:paraId="01272B9F" w14:textId="652D7429" w:rsidR="00637FD5" w:rsidRDefault="00637FD5">
      <w:pPr>
        <w:pStyle w:val="TOC1"/>
        <w:rPr>
          <w:rFonts w:asciiTheme="minorHAnsi" w:eastAsiaTheme="minorEastAsia" w:hAnsiTheme="minorHAnsi" w:cstheme="minorBidi"/>
          <w:b w:val="0"/>
          <w:noProof/>
          <w:kern w:val="2"/>
          <w:sz w:val="22"/>
          <w:szCs w:val="22"/>
          <w14:ligatures w14:val="standardContextual"/>
        </w:rPr>
      </w:pPr>
      <w:r>
        <w:rPr>
          <w:noProof/>
        </w:rPr>
        <w:t>DANH MỤC BẢNG BIỂU</w:t>
      </w:r>
      <w:r>
        <w:rPr>
          <w:noProof/>
        </w:rPr>
        <w:tab/>
      </w:r>
      <w:r>
        <w:rPr>
          <w:noProof/>
        </w:rPr>
        <w:fldChar w:fldCharType="begin"/>
      </w:r>
      <w:r>
        <w:rPr>
          <w:noProof/>
        </w:rPr>
        <w:instrText xml:space="preserve"> PAGEREF _Toc154107197 \h </w:instrText>
      </w:r>
      <w:r>
        <w:rPr>
          <w:noProof/>
        </w:rPr>
      </w:r>
      <w:r>
        <w:rPr>
          <w:noProof/>
        </w:rPr>
        <w:fldChar w:fldCharType="separate"/>
      </w:r>
      <w:r w:rsidR="000C15E8">
        <w:rPr>
          <w:noProof/>
        </w:rPr>
        <w:t>v</w:t>
      </w:r>
      <w:r>
        <w:rPr>
          <w:noProof/>
        </w:rPr>
        <w:fldChar w:fldCharType="end"/>
      </w:r>
    </w:p>
    <w:p w14:paraId="56C131A0" w14:textId="515052DA" w:rsidR="00637FD5" w:rsidRDefault="00637FD5">
      <w:pPr>
        <w:pStyle w:val="TOC1"/>
        <w:rPr>
          <w:rFonts w:asciiTheme="minorHAnsi" w:eastAsiaTheme="minorEastAsia" w:hAnsiTheme="minorHAnsi" w:cstheme="minorBidi"/>
          <w:b w:val="0"/>
          <w:noProof/>
          <w:kern w:val="2"/>
          <w:sz w:val="22"/>
          <w:szCs w:val="22"/>
          <w14:ligatures w14:val="standardContextual"/>
        </w:rPr>
      </w:pPr>
      <w:r>
        <w:rPr>
          <w:noProof/>
        </w:rPr>
        <w:t>DANH MỤC CÁC CHỮ VIẾT TẮT</w:t>
      </w:r>
      <w:r>
        <w:rPr>
          <w:noProof/>
        </w:rPr>
        <w:tab/>
      </w:r>
      <w:r>
        <w:rPr>
          <w:noProof/>
        </w:rPr>
        <w:fldChar w:fldCharType="begin"/>
      </w:r>
      <w:r>
        <w:rPr>
          <w:noProof/>
        </w:rPr>
        <w:instrText xml:space="preserve"> PAGEREF _Toc154107198 \h </w:instrText>
      </w:r>
      <w:r>
        <w:rPr>
          <w:noProof/>
        </w:rPr>
      </w:r>
      <w:r>
        <w:rPr>
          <w:noProof/>
        </w:rPr>
        <w:fldChar w:fldCharType="separate"/>
      </w:r>
      <w:r w:rsidR="000C15E8">
        <w:rPr>
          <w:noProof/>
        </w:rPr>
        <w:t>vi</w:t>
      </w:r>
      <w:r>
        <w:rPr>
          <w:noProof/>
        </w:rPr>
        <w:fldChar w:fldCharType="end"/>
      </w:r>
    </w:p>
    <w:p w14:paraId="4C99B02D" w14:textId="0FD8B378" w:rsidR="00637FD5" w:rsidRDefault="00637FD5">
      <w:pPr>
        <w:pStyle w:val="TOC1"/>
        <w:rPr>
          <w:rFonts w:asciiTheme="minorHAnsi" w:eastAsiaTheme="minorEastAsia" w:hAnsiTheme="minorHAnsi" w:cstheme="minorBidi"/>
          <w:b w:val="0"/>
          <w:noProof/>
          <w:kern w:val="2"/>
          <w:sz w:val="22"/>
          <w:szCs w:val="22"/>
          <w14:ligatures w14:val="standardContextual"/>
        </w:rPr>
      </w:pPr>
      <w:r>
        <w:rPr>
          <w:noProof/>
        </w:rPr>
        <w:t>CHƯƠNG 1 – PHẦN LÝ THUYẾT</w:t>
      </w:r>
      <w:r>
        <w:rPr>
          <w:noProof/>
        </w:rPr>
        <w:tab/>
      </w:r>
      <w:r>
        <w:rPr>
          <w:noProof/>
        </w:rPr>
        <w:fldChar w:fldCharType="begin"/>
      </w:r>
      <w:r>
        <w:rPr>
          <w:noProof/>
        </w:rPr>
        <w:instrText xml:space="preserve"> PAGEREF _Toc154107199 \h </w:instrText>
      </w:r>
      <w:r>
        <w:rPr>
          <w:noProof/>
        </w:rPr>
      </w:r>
      <w:r>
        <w:rPr>
          <w:noProof/>
        </w:rPr>
        <w:fldChar w:fldCharType="separate"/>
      </w:r>
      <w:r w:rsidR="000C15E8">
        <w:rPr>
          <w:noProof/>
        </w:rPr>
        <w:t>1</w:t>
      </w:r>
      <w:r>
        <w:rPr>
          <w:noProof/>
        </w:rPr>
        <w:fldChar w:fldCharType="end"/>
      </w:r>
    </w:p>
    <w:p w14:paraId="3F08869D" w14:textId="7F212F32" w:rsidR="00637FD5" w:rsidRDefault="00637FD5">
      <w:pPr>
        <w:pStyle w:val="TOC2"/>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1.</w:t>
      </w:r>
      <w:r>
        <w:rPr>
          <w:rFonts w:asciiTheme="minorHAnsi" w:eastAsiaTheme="minorEastAsia" w:hAnsiTheme="minorHAnsi" w:cstheme="minorBidi"/>
          <w:noProof/>
          <w:kern w:val="2"/>
          <w:sz w:val="22"/>
          <w:szCs w:val="22"/>
          <w14:ligatures w14:val="standardContextual"/>
        </w:rPr>
        <w:t xml:space="preserve"> </w:t>
      </w:r>
      <w:r>
        <w:rPr>
          <w:noProof/>
        </w:rPr>
        <w:t>Tìm hiểu, các phương pháp Optimizer trong huấn luyện mô hình học máy.</w:t>
      </w:r>
      <w:r>
        <w:rPr>
          <w:noProof/>
        </w:rPr>
        <w:tab/>
      </w:r>
      <w:r>
        <w:rPr>
          <w:noProof/>
        </w:rPr>
        <w:fldChar w:fldCharType="begin"/>
      </w:r>
      <w:r>
        <w:rPr>
          <w:noProof/>
        </w:rPr>
        <w:instrText xml:space="preserve"> PAGEREF _Toc154107200 \h </w:instrText>
      </w:r>
      <w:r>
        <w:rPr>
          <w:noProof/>
        </w:rPr>
      </w:r>
      <w:r>
        <w:rPr>
          <w:noProof/>
        </w:rPr>
        <w:fldChar w:fldCharType="separate"/>
      </w:r>
      <w:r w:rsidR="000C15E8">
        <w:rPr>
          <w:noProof/>
        </w:rPr>
        <w:t>1</w:t>
      </w:r>
      <w:r>
        <w:rPr>
          <w:noProof/>
        </w:rPr>
        <w:fldChar w:fldCharType="end"/>
      </w:r>
    </w:p>
    <w:p w14:paraId="45210DD3" w14:textId="5F23E7C2" w:rsidR="00637FD5" w:rsidRDefault="00637FD5">
      <w:pPr>
        <w:pStyle w:val="TOC3"/>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Batch Gradient Descent</w:t>
      </w:r>
      <w:r>
        <w:rPr>
          <w:noProof/>
        </w:rPr>
        <w:tab/>
      </w:r>
      <w:r>
        <w:rPr>
          <w:noProof/>
        </w:rPr>
        <w:fldChar w:fldCharType="begin"/>
      </w:r>
      <w:r>
        <w:rPr>
          <w:noProof/>
        </w:rPr>
        <w:instrText xml:space="preserve"> PAGEREF _Toc154107201 \h </w:instrText>
      </w:r>
      <w:r>
        <w:rPr>
          <w:noProof/>
        </w:rPr>
      </w:r>
      <w:r>
        <w:rPr>
          <w:noProof/>
        </w:rPr>
        <w:fldChar w:fldCharType="separate"/>
      </w:r>
      <w:r w:rsidR="000C15E8">
        <w:rPr>
          <w:noProof/>
        </w:rPr>
        <w:t>1</w:t>
      </w:r>
      <w:r>
        <w:rPr>
          <w:noProof/>
        </w:rPr>
        <w:fldChar w:fldCharType="end"/>
      </w:r>
    </w:p>
    <w:p w14:paraId="201C3ADC" w14:textId="40E326EA" w:rsidR="00637FD5" w:rsidRDefault="00637FD5">
      <w:pPr>
        <w:pStyle w:val="TOC3"/>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Stochastic Gradient Descent</w:t>
      </w:r>
      <w:r>
        <w:rPr>
          <w:noProof/>
        </w:rPr>
        <w:tab/>
      </w:r>
      <w:r>
        <w:rPr>
          <w:noProof/>
        </w:rPr>
        <w:fldChar w:fldCharType="begin"/>
      </w:r>
      <w:r>
        <w:rPr>
          <w:noProof/>
        </w:rPr>
        <w:instrText xml:space="preserve"> PAGEREF _Toc154107202 \h </w:instrText>
      </w:r>
      <w:r>
        <w:rPr>
          <w:noProof/>
        </w:rPr>
      </w:r>
      <w:r>
        <w:rPr>
          <w:noProof/>
        </w:rPr>
        <w:fldChar w:fldCharType="separate"/>
      </w:r>
      <w:r w:rsidR="000C15E8">
        <w:rPr>
          <w:noProof/>
        </w:rPr>
        <w:t>2</w:t>
      </w:r>
      <w:r>
        <w:rPr>
          <w:noProof/>
        </w:rPr>
        <w:fldChar w:fldCharType="end"/>
      </w:r>
    </w:p>
    <w:p w14:paraId="760AD047" w14:textId="19CED674" w:rsidR="00637FD5" w:rsidRDefault="00637FD5">
      <w:pPr>
        <w:pStyle w:val="TOC3"/>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Stochastic Gradient Descent with Momentum</w:t>
      </w:r>
      <w:r>
        <w:rPr>
          <w:noProof/>
        </w:rPr>
        <w:tab/>
      </w:r>
      <w:r>
        <w:rPr>
          <w:noProof/>
        </w:rPr>
        <w:fldChar w:fldCharType="begin"/>
      </w:r>
      <w:r>
        <w:rPr>
          <w:noProof/>
        </w:rPr>
        <w:instrText xml:space="preserve"> PAGEREF _Toc154107203 \h </w:instrText>
      </w:r>
      <w:r>
        <w:rPr>
          <w:noProof/>
        </w:rPr>
      </w:r>
      <w:r>
        <w:rPr>
          <w:noProof/>
        </w:rPr>
        <w:fldChar w:fldCharType="separate"/>
      </w:r>
      <w:r w:rsidR="000C15E8">
        <w:rPr>
          <w:noProof/>
        </w:rPr>
        <w:t>2</w:t>
      </w:r>
      <w:r>
        <w:rPr>
          <w:noProof/>
        </w:rPr>
        <w:fldChar w:fldCharType="end"/>
      </w:r>
    </w:p>
    <w:p w14:paraId="17E52324" w14:textId="0D9FA58E" w:rsidR="00637FD5" w:rsidRDefault="00637FD5">
      <w:pPr>
        <w:pStyle w:val="TOC3"/>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Mini Batch Gradient Descent</w:t>
      </w:r>
      <w:r>
        <w:rPr>
          <w:noProof/>
        </w:rPr>
        <w:tab/>
      </w:r>
      <w:r>
        <w:rPr>
          <w:noProof/>
        </w:rPr>
        <w:fldChar w:fldCharType="begin"/>
      </w:r>
      <w:r>
        <w:rPr>
          <w:noProof/>
        </w:rPr>
        <w:instrText xml:space="preserve"> PAGEREF _Toc154107204 \h </w:instrText>
      </w:r>
      <w:r>
        <w:rPr>
          <w:noProof/>
        </w:rPr>
      </w:r>
      <w:r>
        <w:rPr>
          <w:noProof/>
        </w:rPr>
        <w:fldChar w:fldCharType="separate"/>
      </w:r>
      <w:r w:rsidR="000C15E8">
        <w:rPr>
          <w:noProof/>
        </w:rPr>
        <w:t>4</w:t>
      </w:r>
      <w:r>
        <w:rPr>
          <w:noProof/>
        </w:rPr>
        <w:fldChar w:fldCharType="end"/>
      </w:r>
    </w:p>
    <w:p w14:paraId="4C81CC8E" w14:textId="2F090E80" w:rsidR="00637FD5" w:rsidRDefault="00637FD5">
      <w:pPr>
        <w:pStyle w:val="TOC3"/>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Adagrad (Apdaptive Gradient Descent)</w:t>
      </w:r>
      <w:r>
        <w:rPr>
          <w:noProof/>
        </w:rPr>
        <w:tab/>
      </w:r>
      <w:r>
        <w:rPr>
          <w:noProof/>
        </w:rPr>
        <w:fldChar w:fldCharType="begin"/>
      </w:r>
      <w:r>
        <w:rPr>
          <w:noProof/>
        </w:rPr>
        <w:instrText xml:space="preserve"> PAGEREF _Toc154107205 \h </w:instrText>
      </w:r>
      <w:r>
        <w:rPr>
          <w:noProof/>
        </w:rPr>
      </w:r>
      <w:r>
        <w:rPr>
          <w:noProof/>
        </w:rPr>
        <w:fldChar w:fldCharType="separate"/>
      </w:r>
      <w:r w:rsidR="000C15E8">
        <w:rPr>
          <w:noProof/>
        </w:rPr>
        <w:t>4</w:t>
      </w:r>
      <w:r>
        <w:rPr>
          <w:noProof/>
        </w:rPr>
        <w:fldChar w:fldCharType="end"/>
      </w:r>
    </w:p>
    <w:p w14:paraId="2A91516F" w14:textId="4225F1E7" w:rsidR="00637FD5" w:rsidRDefault="00637FD5">
      <w:pPr>
        <w:pStyle w:val="TOC3"/>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1.6</w:t>
      </w:r>
      <w:r>
        <w:rPr>
          <w:rFonts w:asciiTheme="minorHAnsi" w:eastAsiaTheme="minorEastAsia" w:hAnsiTheme="minorHAnsi" w:cstheme="minorBidi"/>
          <w:noProof/>
          <w:kern w:val="2"/>
          <w:sz w:val="22"/>
          <w:szCs w:val="22"/>
          <w14:ligatures w14:val="standardContextual"/>
        </w:rPr>
        <w:tab/>
      </w:r>
      <w:r>
        <w:rPr>
          <w:noProof/>
        </w:rPr>
        <w:t>RMS Prop(Root Mean Square)</w:t>
      </w:r>
      <w:r>
        <w:rPr>
          <w:noProof/>
        </w:rPr>
        <w:tab/>
      </w:r>
      <w:r>
        <w:rPr>
          <w:noProof/>
        </w:rPr>
        <w:fldChar w:fldCharType="begin"/>
      </w:r>
      <w:r>
        <w:rPr>
          <w:noProof/>
        </w:rPr>
        <w:instrText xml:space="preserve"> PAGEREF _Toc154107206 \h </w:instrText>
      </w:r>
      <w:r>
        <w:rPr>
          <w:noProof/>
        </w:rPr>
      </w:r>
      <w:r>
        <w:rPr>
          <w:noProof/>
        </w:rPr>
        <w:fldChar w:fldCharType="separate"/>
      </w:r>
      <w:r w:rsidR="000C15E8">
        <w:rPr>
          <w:noProof/>
        </w:rPr>
        <w:t>6</w:t>
      </w:r>
      <w:r>
        <w:rPr>
          <w:noProof/>
        </w:rPr>
        <w:fldChar w:fldCharType="end"/>
      </w:r>
    </w:p>
    <w:p w14:paraId="23EDCDBE" w14:textId="4AF6FF0F" w:rsidR="00637FD5" w:rsidRDefault="00637FD5">
      <w:pPr>
        <w:pStyle w:val="TOC3"/>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1.7</w:t>
      </w:r>
      <w:r>
        <w:rPr>
          <w:rFonts w:asciiTheme="minorHAnsi" w:eastAsiaTheme="minorEastAsia" w:hAnsiTheme="minorHAnsi" w:cstheme="minorBidi"/>
          <w:noProof/>
          <w:kern w:val="2"/>
          <w:sz w:val="22"/>
          <w:szCs w:val="22"/>
          <w14:ligatures w14:val="standardContextual"/>
        </w:rPr>
        <w:tab/>
      </w:r>
      <w:r>
        <w:rPr>
          <w:noProof/>
        </w:rPr>
        <w:t>AdaDelta</w:t>
      </w:r>
      <w:r>
        <w:rPr>
          <w:noProof/>
        </w:rPr>
        <w:tab/>
      </w:r>
      <w:r>
        <w:rPr>
          <w:noProof/>
        </w:rPr>
        <w:fldChar w:fldCharType="begin"/>
      </w:r>
      <w:r>
        <w:rPr>
          <w:noProof/>
        </w:rPr>
        <w:instrText xml:space="preserve"> PAGEREF _Toc154107207 \h </w:instrText>
      </w:r>
      <w:r>
        <w:rPr>
          <w:noProof/>
        </w:rPr>
      </w:r>
      <w:r>
        <w:rPr>
          <w:noProof/>
        </w:rPr>
        <w:fldChar w:fldCharType="separate"/>
      </w:r>
      <w:r w:rsidR="000C15E8">
        <w:rPr>
          <w:noProof/>
        </w:rPr>
        <w:t>7</w:t>
      </w:r>
      <w:r>
        <w:rPr>
          <w:noProof/>
        </w:rPr>
        <w:fldChar w:fldCharType="end"/>
      </w:r>
    </w:p>
    <w:p w14:paraId="74FAB143" w14:textId="2555AABA" w:rsidR="00637FD5" w:rsidRDefault="00637FD5">
      <w:pPr>
        <w:pStyle w:val="TOC3"/>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1.8</w:t>
      </w:r>
      <w:r>
        <w:rPr>
          <w:rFonts w:asciiTheme="minorHAnsi" w:eastAsiaTheme="minorEastAsia" w:hAnsiTheme="minorHAnsi" w:cstheme="minorBidi"/>
          <w:noProof/>
          <w:kern w:val="2"/>
          <w:sz w:val="22"/>
          <w:szCs w:val="22"/>
          <w14:ligatures w14:val="standardContextual"/>
        </w:rPr>
        <w:tab/>
      </w:r>
      <w:r>
        <w:rPr>
          <w:noProof/>
        </w:rPr>
        <w:t>Adam</w:t>
      </w:r>
      <w:r>
        <w:rPr>
          <w:noProof/>
        </w:rPr>
        <w:tab/>
      </w:r>
      <w:r>
        <w:rPr>
          <w:noProof/>
        </w:rPr>
        <w:fldChar w:fldCharType="begin"/>
      </w:r>
      <w:r>
        <w:rPr>
          <w:noProof/>
        </w:rPr>
        <w:instrText xml:space="preserve"> PAGEREF _Toc154107208 \h </w:instrText>
      </w:r>
      <w:r>
        <w:rPr>
          <w:noProof/>
        </w:rPr>
      </w:r>
      <w:r>
        <w:rPr>
          <w:noProof/>
        </w:rPr>
        <w:fldChar w:fldCharType="separate"/>
      </w:r>
      <w:r w:rsidR="000C15E8">
        <w:rPr>
          <w:noProof/>
        </w:rPr>
        <w:t>7</w:t>
      </w:r>
      <w:r>
        <w:rPr>
          <w:noProof/>
        </w:rPr>
        <w:fldChar w:fldCharType="end"/>
      </w:r>
    </w:p>
    <w:p w14:paraId="506F3CDE" w14:textId="681F93F4" w:rsidR="00637FD5" w:rsidRDefault="00637FD5">
      <w:pPr>
        <w:pStyle w:val="TOC3"/>
        <w:tabs>
          <w:tab w:val="right" w:leader="dot" w:pos="8777"/>
        </w:tabs>
        <w:rPr>
          <w:rFonts w:asciiTheme="minorHAnsi" w:eastAsiaTheme="minorEastAsia" w:hAnsiTheme="minorHAnsi" w:cstheme="minorBidi"/>
          <w:noProof/>
          <w:kern w:val="2"/>
          <w:sz w:val="22"/>
          <w:szCs w:val="22"/>
          <w14:ligatures w14:val="standardContextual"/>
        </w:rPr>
      </w:pPr>
      <w:r>
        <w:rPr>
          <w:noProof/>
        </w:rPr>
        <w:t>1.9  So sánh các phương pháp</w:t>
      </w:r>
      <w:r>
        <w:rPr>
          <w:noProof/>
        </w:rPr>
        <w:tab/>
      </w:r>
      <w:r>
        <w:rPr>
          <w:noProof/>
        </w:rPr>
        <w:fldChar w:fldCharType="begin"/>
      </w:r>
      <w:r>
        <w:rPr>
          <w:noProof/>
        </w:rPr>
        <w:instrText xml:space="preserve"> PAGEREF _Toc154107209 \h </w:instrText>
      </w:r>
      <w:r>
        <w:rPr>
          <w:noProof/>
        </w:rPr>
      </w:r>
      <w:r>
        <w:rPr>
          <w:noProof/>
        </w:rPr>
        <w:fldChar w:fldCharType="separate"/>
      </w:r>
      <w:r w:rsidR="000C15E8">
        <w:rPr>
          <w:noProof/>
        </w:rPr>
        <w:t>8</w:t>
      </w:r>
      <w:r>
        <w:rPr>
          <w:noProof/>
        </w:rPr>
        <w:fldChar w:fldCharType="end"/>
      </w:r>
    </w:p>
    <w:p w14:paraId="567EEF48" w14:textId="151688B0" w:rsidR="00637FD5" w:rsidRDefault="00637FD5">
      <w:pPr>
        <w:pStyle w:val="TOC2"/>
        <w:tabs>
          <w:tab w:val="left" w:pos="2160"/>
          <w:tab w:val="right" w:leader="dot" w:pos="8777"/>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 xml:space="preserve"> </w:t>
      </w:r>
      <w:r w:rsidRPr="00666755">
        <w:rPr>
          <w:noProof/>
          <w:lang w:val="vi-VN"/>
        </w:rPr>
        <w:t>Tìm hiểu về Continual Learning và Test Production</w:t>
      </w:r>
      <w:r>
        <w:rPr>
          <w:noProof/>
        </w:rPr>
        <w:tab/>
      </w:r>
      <w:r>
        <w:rPr>
          <w:noProof/>
        </w:rPr>
        <w:fldChar w:fldCharType="begin"/>
      </w:r>
      <w:r>
        <w:rPr>
          <w:noProof/>
        </w:rPr>
        <w:instrText xml:space="preserve"> PAGEREF _Toc154107210 \h </w:instrText>
      </w:r>
      <w:r>
        <w:rPr>
          <w:noProof/>
        </w:rPr>
      </w:r>
      <w:r>
        <w:rPr>
          <w:noProof/>
        </w:rPr>
        <w:fldChar w:fldCharType="separate"/>
      </w:r>
      <w:r w:rsidR="000C15E8">
        <w:rPr>
          <w:noProof/>
        </w:rPr>
        <w:t>10</w:t>
      </w:r>
      <w:r>
        <w:rPr>
          <w:noProof/>
        </w:rPr>
        <w:fldChar w:fldCharType="end"/>
      </w:r>
    </w:p>
    <w:p w14:paraId="2304D1E8" w14:textId="5EAE86CE" w:rsidR="00C75086" w:rsidRPr="006945F6" w:rsidRDefault="00A87A79" w:rsidP="006945F6">
      <w:pPr>
        <w:spacing w:after="200" w:line="276" w:lineRule="auto"/>
        <w:rPr>
          <w:sz w:val="26"/>
          <w:szCs w:val="26"/>
          <w:vertAlign w:val="superscript"/>
        </w:rPr>
      </w:pPr>
      <w:r>
        <w:rPr>
          <w:sz w:val="26"/>
          <w:lang w:val="vi-VN"/>
        </w:rPr>
        <w:fldChar w:fldCharType="end"/>
      </w:r>
    </w:p>
    <w:p w14:paraId="0AF57DDD" w14:textId="77777777" w:rsidR="007E6AB9" w:rsidRDefault="007E6AB9">
      <w:pPr>
        <w:spacing w:after="200" w:line="276" w:lineRule="auto"/>
        <w:rPr>
          <w:sz w:val="26"/>
          <w:szCs w:val="26"/>
        </w:rPr>
      </w:pPr>
      <w:r>
        <w:rPr>
          <w:sz w:val="26"/>
          <w:szCs w:val="26"/>
        </w:rPr>
        <w:br w:type="page"/>
      </w:r>
    </w:p>
    <w:p w14:paraId="3C618652" w14:textId="77777777" w:rsidR="000C15E8" w:rsidRDefault="007B1A23" w:rsidP="00B53FDF">
      <w:pPr>
        <w:pStyle w:val="Chng"/>
        <w:rPr>
          <w:noProof/>
        </w:rPr>
      </w:pPr>
      <w:bookmarkStart w:id="2" w:name="_Toc387692909"/>
      <w:bookmarkStart w:id="3" w:name="_Toc76147059"/>
      <w:bookmarkStart w:id="4" w:name="_Toc154107196"/>
      <w:r w:rsidRPr="006945F6">
        <w:lastRenderedPageBreak/>
        <w:t>DANH MỤC HÌNH VẼ</w:t>
      </w:r>
      <w:bookmarkEnd w:id="2"/>
      <w:bookmarkEnd w:id="3"/>
      <w:bookmarkEnd w:id="4"/>
      <w:r w:rsidR="00AF39EA">
        <w:rPr>
          <w:szCs w:val="26"/>
        </w:rPr>
        <w:fldChar w:fldCharType="begin"/>
      </w:r>
      <w:r w:rsidR="00AF39EA">
        <w:rPr>
          <w:szCs w:val="26"/>
        </w:rPr>
        <w:instrText xml:space="preserve"> TOC \h \z \c "Hình" </w:instrText>
      </w:r>
      <w:r w:rsidR="00000000">
        <w:rPr>
          <w:szCs w:val="26"/>
        </w:rPr>
        <w:fldChar w:fldCharType="separate"/>
      </w:r>
      <w:r w:rsidR="00AF39EA">
        <w:rPr>
          <w:sz w:val="26"/>
          <w:szCs w:val="26"/>
        </w:rPr>
        <w:fldChar w:fldCharType="end"/>
      </w:r>
      <w:r w:rsidR="00B53FDF">
        <w:rPr>
          <w:sz w:val="26"/>
          <w:szCs w:val="26"/>
        </w:rPr>
        <w:fldChar w:fldCharType="begin"/>
      </w:r>
      <w:r w:rsidR="00B53FDF">
        <w:rPr>
          <w:sz w:val="26"/>
          <w:szCs w:val="26"/>
        </w:rPr>
        <w:instrText xml:space="preserve"> TOC \h \z \c "Figure" </w:instrText>
      </w:r>
      <w:r w:rsidR="00B53FDF">
        <w:rPr>
          <w:sz w:val="26"/>
          <w:szCs w:val="26"/>
        </w:rPr>
        <w:fldChar w:fldCharType="separate"/>
      </w:r>
    </w:p>
    <w:p w14:paraId="046ADB13" w14:textId="3C89E359" w:rsidR="000C15E8" w:rsidRDefault="000C15E8">
      <w:pPr>
        <w:pStyle w:val="TableofFigures"/>
        <w:tabs>
          <w:tab w:val="right" w:pos="8777"/>
        </w:tabs>
        <w:rPr>
          <w:rFonts w:asciiTheme="minorHAnsi" w:eastAsiaTheme="minorEastAsia" w:hAnsiTheme="minorHAnsi" w:cstheme="minorBidi"/>
          <w:b w:val="0"/>
          <w:noProof/>
          <w:kern w:val="2"/>
          <w:sz w:val="22"/>
          <w:szCs w:val="22"/>
          <w14:ligatures w14:val="standardContextual"/>
        </w:rPr>
      </w:pPr>
      <w:hyperlink w:anchor="_Toc154244192" w:history="1">
        <w:r w:rsidRPr="00376CE8">
          <w:rPr>
            <w:rStyle w:val="Hyperlink"/>
            <w:noProof/>
          </w:rPr>
          <w:t>Figure 1. Minh họa thuật toán GD</w:t>
        </w:r>
        <w:r>
          <w:rPr>
            <w:noProof/>
            <w:webHidden/>
          </w:rPr>
          <w:tab/>
        </w:r>
        <w:r>
          <w:rPr>
            <w:noProof/>
            <w:webHidden/>
          </w:rPr>
          <w:fldChar w:fldCharType="begin"/>
        </w:r>
        <w:r>
          <w:rPr>
            <w:noProof/>
            <w:webHidden/>
          </w:rPr>
          <w:instrText xml:space="preserve"> PAGEREF _Toc154244192 \h </w:instrText>
        </w:r>
        <w:r>
          <w:rPr>
            <w:noProof/>
            <w:webHidden/>
          </w:rPr>
        </w:r>
        <w:r>
          <w:rPr>
            <w:noProof/>
            <w:webHidden/>
          </w:rPr>
          <w:fldChar w:fldCharType="separate"/>
        </w:r>
        <w:r>
          <w:rPr>
            <w:noProof/>
            <w:webHidden/>
          </w:rPr>
          <w:t>1</w:t>
        </w:r>
        <w:r>
          <w:rPr>
            <w:noProof/>
            <w:webHidden/>
          </w:rPr>
          <w:fldChar w:fldCharType="end"/>
        </w:r>
      </w:hyperlink>
    </w:p>
    <w:p w14:paraId="12630EDE" w14:textId="35880F25" w:rsidR="000C15E8" w:rsidRDefault="000C15E8">
      <w:pPr>
        <w:pStyle w:val="TableofFigures"/>
        <w:tabs>
          <w:tab w:val="right" w:pos="8777"/>
        </w:tabs>
        <w:rPr>
          <w:rFonts w:asciiTheme="minorHAnsi" w:eastAsiaTheme="minorEastAsia" w:hAnsiTheme="minorHAnsi" w:cstheme="minorBidi"/>
          <w:b w:val="0"/>
          <w:noProof/>
          <w:kern w:val="2"/>
          <w:sz w:val="22"/>
          <w:szCs w:val="22"/>
          <w14:ligatures w14:val="standardContextual"/>
        </w:rPr>
      </w:pPr>
      <w:hyperlink w:anchor="_Toc154244193" w:history="1">
        <w:r w:rsidRPr="00376CE8">
          <w:rPr>
            <w:rStyle w:val="Hyperlink"/>
            <w:noProof/>
          </w:rPr>
          <w:t>Figure 2. So sánh quá trình hội tụ giữa SGD(trái) và SGDM(phải)</w:t>
        </w:r>
        <w:r>
          <w:rPr>
            <w:noProof/>
            <w:webHidden/>
          </w:rPr>
          <w:tab/>
        </w:r>
        <w:r>
          <w:rPr>
            <w:noProof/>
            <w:webHidden/>
          </w:rPr>
          <w:fldChar w:fldCharType="begin"/>
        </w:r>
        <w:r>
          <w:rPr>
            <w:noProof/>
            <w:webHidden/>
          </w:rPr>
          <w:instrText xml:space="preserve"> PAGEREF _Toc154244193 \h </w:instrText>
        </w:r>
        <w:r>
          <w:rPr>
            <w:noProof/>
            <w:webHidden/>
          </w:rPr>
        </w:r>
        <w:r>
          <w:rPr>
            <w:noProof/>
            <w:webHidden/>
          </w:rPr>
          <w:fldChar w:fldCharType="separate"/>
        </w:r>
        <w:r>
          <w:rPr>
            <w:noProof/>
            <w:webHidden/>
          </w:rPr>
          <w:t>3</w:t>
        </w:r>
        <w:r>
          <w:rPr>
            <w:noProof/>
            <w:webHidden/>
          </w:rPr>
          <w:fldChar w:fldCharType="end"/>
        </w:r>
      </w:hyperlink>
    </w:p>
    <w:p w14:paraId="7D3E1F81" w14:textId="028A9809" w:rsidR="000C15E8" w:rsidRDefault="000C15E8">
      <w:pPr>
        <w:pStyle w:val="TableofFigures"/>
        <w:tabs>
          <w:tab w:val="right" w:pos="8777"/>
        </w:tabs>
        <w:rPr>
          <w:rFonts w:asciiTheme="minorHAnsi" w:eastAsiaTheme="minorEastAsia" w:hAnsiTheme="minorHAnsi" w:cstheme="minorBidi"/>
          <w:b w:val="0"/>
          <w:noProof/>
          <w:kern w:val="2"/>
          <w:sz w:val="22"/>
          <w:szCs w:val="22"/>
          <w14:ligatures w14:val="standardContextual"/>
        </w:rPr>
      </w:pPr>
      <w:hyperlink w:anchor="_Toc154244194" w:history="1">
        <w:r w:rsidRPr="00376CE8">
          <w:rPr>
            <w:rStyle w:val="Hyperlink"/>
            <w:noProof/>
          </w:rPr>
          <w:t>Figure 3. Giải pháp học máy cho bài toán MNIST</w:t>
        </w:r>
        <w:r>
          <w:rPr>
            <w:noProof/>
            <w:webHidden/>
          </w:rPr>
          <w:tab/>
        </w:r>
        <w:r>
          <w:rPr>
            <w:noProof/>
            <w:webHidden/>
          </w:rPr>
          <w:fldChar w:fldCharType="begin"/>
        </w:r>
        <w:r>
          <w:rPr>
            <w:noProof/>
            <w:webHidden/>
          </w:rPr>
          <w:instrText xml:space="preserve"> PAGEREF _Toc154244194 \h </w:instrText>
        </w:r>
        <w:r>
          <w:rPr>
            <w:noProof/>
            <w:webHidden/>
          </w:rPr>
        </w:r>
        <w:r>
          <w:rPr>
            <w:noProof/>
            <w:webHidden/>
          </w:rPr>
          <w:fldChar w:fldCharType="separate"/>
        </w:r>
        <w:r>
          <w:rPr>
            <w:noProof/>
            <w:webHidden/>
          </w:rPr>
          <w:t>11</w:t>
        </w:r>
        <w:r>
          <w:rPr>
            <w:noProof/>
            <w:webHidden/>
          </w:rPr>
          <w:fldChar w:fldCharType="end"/>
        </w:r>
      </w:hyperlink>
    </w:p>
    <w:p w14:paraId="3872B751" w14:textId="2D035171" w:rsidR="006945F6" w:rsidRDefault="00B53FDF" w:rsidP="007E6AB9">
      <w:pPr>
        <w:tabs>
          <w:tab w:val="center" w:pos="6379"/>
        </w:tabs>
        <w:spacing w:after="200" w:line="360" w:lineRule="auto"/>
        <w:rPr>
          <w:sz w:val="26"/>
          <w:szCs w:val="26"/>
        </w:rPr>
      </w:pPr>
      <w:r>
        <w:rPr>
          <w:sz w:val="26"/>
          <w:szCs w:val="26"/>
        </w:rPr>
        <w:fldChar w:fldCharType="end"/>
      </w:r>
    </w:p>
    <w:p w14:paraId="23EF73B2" w14:textId="77777777" w:rsidR="006945F6" w:rsidRDefault="006945F6">
      <w:pPr>
        <w:spacing w:after="200" w:line="276" w:lineRule="auto"/>
        <w:rPr>
          <w:sz w:val="26"/>
          <w:szCs w:val="26"/>
        </w:rPr>
      </w:pPr>
      <w:r>
        <w:rPr>
          <w:sz w:val="26"/>
          <w:szCs w:val="26"/>
        </w:rPr>
        <w:br w:type="page"/>
      </w:r>
    </w:p>
    <w:p w14:paraId="34364244" w14:textId="77777777" w:rsidR="006945F6" w:rsidRPr="006945F6" w:rsidRDefault="006945F6" w:rsidP="002E5E26">
      <w:pPr>
        <w:pStyle w:val="Chng"/>
      </w:pPr>
      <w:bookmarkStart w:id="5" w:name="_Toc76147060"/>
      <w:bookmarkStart w:id="6" w:name="_Toc154107197"/>
      <w:r w:rsidRPr="006945F6">
        <w:lastRenderedPageBreak/>
        <w:t>DANH MỤC BẢNG BIỂU</w:t>
      </w:r>
      <w:bookmarkEnd w:id="5"/>
      <w:bookmarkEnd w:id="6"/>
    </w:p>
    <w:p w14:paraId="6E948D95" w14:textId="35EFC93E" w:rsidR="000C15E8" w:rsidRDefault="0047374B">
      <w:pPr>
        <w:pStyle w:val="TableofFigures"/>
        <w:tabs>
          <w:tab w:val="right" w:leader="dot" w:pos="8777"/>
        </w:tabs>
        <w:rPr>
          <w:rFonts w:asciiTheme="minorHAnsi" w:eastAsiaTheme="minorEastAsia" w:hAnsiTheme="minorHAnsi" w:cstheme="minorBidi"/>
          <w:b w:val="0"/>
          <w:noProof/>
          <w:kern w:val="2"/>
          <w:sz w:val="22"/>
          <w:szCs w:val="22"/>
          <w14:ligatures w14:val="standardContextual"/>
        </w:rPr>
      </w:pPr>
      <w:r>
        <w:rPr>
          <w:szCs w:val="26"/>
        </w:rPr>
        <w:fldChar w:fldCharType="begin"/>
      </w:r>
      <w:r>
        <w:rPr>
          <w:szCs w:val="26"/>
        </w:rPr>
        <w:instrText xml:space="preserve"> TOC \h \z \c "Table" </w:instrText>
      </w:r>
      <w:r>
        <w:rPr>
          <w:szCs w:val="26"/>
        </w:rPr>
        <w:fldChar w:fldCharType="separate"/>
      </w:r>
      <w:hyperlink w:anchor="_Toc154244188" w:history="1">
        <w:r w:rsidR="000C15E8" w:rsidRPr="00E46A62">
          <w:rPr>
            <w:rStyle w:val="Hyperlink"/>
            <w:noProof/>
          </w:rPr>
          <w:t>Table 1. Bảng so sánh các phương pháp optimzer</w:t>
        </w:r>
        <w:r w:rsidR="000C15E8">
          <w:rPr>
            <w:noProof/>
            <w:webHidden/>
          </w:rPr>
          <w:tab/>
        </w:r>
        <w:r w:rsidR="000C15E8">
          <w:rPr>
            <w:noProof/>
            <w:webHidden/>
          </w:rPr>
          <w:fldChar w:fldCharType="begin"/>
        </w:r>
        <w:r w:rsidR="000C15E8">
          <w:rPr>
            <w:noProof/>
            <w:webHidden/>
          </w:rPr>
          <w:instrText xml:space="preserve"> PAGEREF _Toc154244188 \h </w:instrText>
        </w:r>
        <w:r w:rsidR="000C15E8">
          <w:rPr>
            <w:noProof/>
            <w:webHidden/>
          </w:rPr>
        </w:r>
        <w:r w:rsidR="000C15E8">
          <w:rPr>
            <w:noProof/>
            <w:webHidden/>
          </w:rPr>
          <w:fldChar w:fldCharType="separate"/>
        </w:r>
        <w:r w:rsidR="000C15E8">
          <w:rPr>
            <w:noProof/>
            <w:webHidden/>
          </w:rPr>
          <w:t>9</w:t>
        </w:r>
        <w:r w:rsidR="000C15E8">
          <w:rPr>
            <w:noProof/>
            <w:webHidden/>
          </w:rPr>
          <w:fldChar w:fldCharType="end"/>
        </w:r>
      </w:hyperlink>
    </w:p>
    <w:p w14:paraId="26AC9890" w14:textId="54086D0E" w:rsidR="007B1A23" w:rsidRDefault="0047374B">
      <w:pPr>
        <w:spacing w:after="200" w:line="276" w:lineRule="auto"/>
        <w:rPr>
          <w:sz w:val="26"/>
          <w:szCs w:val="26"/>
        </w:rPr>
      </w:pPr>
      <w:r>
        <w:rPr>
          <w:sz w:val="26"/>
          <w:szCs w:val="26"/>
        </w:rPr>
        <w:fldChar w:fldCharType="end"/>
      </w:r>
      <w:r w:rsidR="007B1A23">
        <w:rPr>
          <w:sz w:val="26"/>
          <w:szCs w:val="26"/>
        </w:rPr>
        <w:br w:type="page"/>
      </w:r>
    </w:p>
    <w:p w14:paraId="466588B4" w14:textId="77777777" w:rsidR="006945F6" w:rsidRPr="007E6AB9" w:rsidRDefault="006945F6" w:rsidP="002E5E26">
      <w:pPr>
        <w:pStyle w:val="Chng"/>
      </w:pPr>
      <w:bookmarkStart w:id="7" w:name="_Toc76147061"/>
      <w:bookmarkStart w:id="8" w:name="_Toc154107198"/>
      <w:bookmarkStart w:id="9" w:name="_Toc387692910"/>
      <w:r>
        <w:lastRenderedPageBreak/>
        <w:t>DANH MỤC CÁC CHỮ VIẾT TẮT</w:t>
      </w:r>
      <w:bookmarkEnd w:id="7"/>
      <w:bookmarkEnd w:id="8"/>
    </w:p>
    <w:p w14:paraId="403A4AAA" w14:textId="77777777" w:rsidR="006945F6" w:rsidRDefault="006945F6" w:rsidP="006945F6">
      <w:pPr>
        <w:pStyle w:val="Nidungvnbn"/>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9"/>
        <w:gridCol w:w="5918"/>
      </w:tblGrid>
      <w:tr w:rsidR="00AF39EA" w:rsidRPr="00761B6F" w14:paraId="52A00586" w14:textId="77777777" w:rsidTr="00A27505">
        <w:trPr>
          <w:jc w:val="center"/>
        </w:trPr>
        <w:tc>
          <w:tcPr>
            <w:tcW w:w="3055" w:type="dxa"/>
          </w:tcPr>
          <w:p w14:paraId="174F3D78" w14:textId="621DE858" w:rsidR="00AF39EA" w:rsidRPr="00BA708D" w:rsidRDefault="00BA708D" w:rsidP="00A27505">
            <w:pPr>
              <w:spacing w:line="360" w:lineRule="auto"/>
              <w:rPr>
                <w:sz w:val="26"/>
                <w:szCs w:val="26"/>
              </w:rPr>
            </w:pPr>
            <w:r>
              <w:rPr>
                <w:sz w:val="26"/>
                <w:szCs w:val="26"/>
              </w:rPr>
              <w:t>GD</w:t>
            </w:r>
          </w:p>
        </w:tc>
        <w:tc>
          <w:tcPr>
            <w:tcW w:w="6395" w:type="dxa"/>
          </w:tcPr>
          <w:p w14:paraId="55F5D2AC" w14:textId="512C3BF8" w:rsidR="00AF39EA" w:rsidRPr="00F460D0" w:rsidRDefault="00F460D0" w:rsidP="00A27505">
            <w:pPr>
              <w:spacing w:line="360" w:lineRule="auto"/>
              <w:rPr>
                <w:sz w:val="26"/>
                <w:szCs w:val="26"/>
              </w:rPr>
            </w:pPr>
            <w:r>
              <w:rPr>
                <w:sz w:val="26"/>
                <w:szCs w:val="26"/>
              </w:rPr>
              <w:t>Gradient Descent</w:t>
            </w:r>
          </w:p>
        </w:tc>
      </w:tr>
      <w:tr w:rsidR="00AF39EA" w:rsidRPr="00761B6F" w14:paraId="15FC60D4" w14:textId="77777777" w:rsidTr="00A27505">
        <w:trPr>
          <w:jc w:val="center"/>
        </w:trPr>
        <w:tc>
          <w:tcPr>
            <w:tcW w:w="3055" w:type="dxa"/>
          </w:tcPr>
          <w:p w14:paraId="6000B4E1" w14:textId="7A7A79E8" w:rsidR="00AF39EA" w:rsidRPr="00F460D0" w:rsidRDefault="00F460D0" w:rsidP="00A27505">
            <w:pPr>
              <w:spacing w:line="360" w:lineRule="auto"/>
              <w:rPr>
                <w:sz w:val="26"/>
                <w:szCs w:val="26"/>
              </w:rPr>
            </w:pPr>
            <w:r>
              <w:rPr>
                <w:sz w:val="26"/>
                <w:szCs w:val="26"/>
              </w:rPr>
              <w:t>SGD</w:t>
            </w:r>
          </w:p>
        </w:tc>
        <w:tc>
          <w:tcPr>
            <w:tcW w:w="6395" w:type="dxa"/>
          </w:tcPr>
          <w:p w14:paraId="1627F55B" w14:textId="473B9100" w:rsidR="00AF39EA" w:rsidRPr="00F460D0" w:rsidRDefault="00F460D0" w:rsidP="00A27505">
            <w:pPr>
              <w:spacing w:line="360" w:lineRule="auto"/>
              <w:rPr>
                <w:sz w:val="26"/>
                <w:szCs w:val="26"/>
              </w:rPr>
            </w:pPr>
            <w:r>
              <w:rPr>
                <w:sz w:val="26"/>
                <w:szCs w:val="26"/>
              </w:rPr>
              <w:t>Stochastic Gradient Descent</w:t>
            </w:r>
          </w:p>
        </w:tc>
      </w:tr>
      <w:tr w:rsidR="00AF39EA" w:rsidRPr="00761B6F" w14:paraId="135FD26C" w14:textId="77777777" w:rsidTr="00A27505">
        <w:trPr>
          <w:jc w:val="center"/>
        </w:trPr>
        <w:tc>
          <w:tcPr>
            <w:tcW w:w="3055" w:type="dxa"/>
          </w:tcPr>
          <w:p w14:paraId="0E1B6469" w14:textId="1DBB1E26" w:rsidR="00AF39EA" w:rsidRPr="00F460D0" w:rsidRDefault="00F460D0" w:rsidP="00A27505">
            <w:pPr>
              <w:spacing w:line="360" w:lineRule="auto"/>
              <w:rPr>
                <w:sz w:val="26"/>
                <w:szCs w:val="26"/>
              </w:rPr>
            </w:pPr>
            <w:r>
              <w:rPr>
                <w:sz w:val="26"/>
                <w:szCs w:val="26"/>
              </w:rPr>
              <w:t>SGDM</w:t>
            </w:r>
          </w:p>
        </w:tc>
        <w:tc>
          <w:tcPr>
            <w:tcW w:w="6395" w:type="dxa"/>
          </w:tcPr>
          <w:p w14:paraId="4BE7B6E2" w14:textId="4F87F830" w:rsidR="00AF39EA" w:rsidRPr="00F460D0" w:rsidRDefault="00F460D0" w:rsidP="00A27505">
            <w:pPr>
              <w:spacing w:line="360" w:lineRule="auto"/>
              <w:rPr>
                <w:sz w:val="26"/>
                <w:szCs w:val="26"/>
              </w:rPr>
            </w:pPr>
            <w:r>
              <w:rPr>
                <w:sz w:val="26"/>
                <w:szCs w:val="26"/>
              </w:rPr>
              <w:t>Stochastic Gradient Descent with Momentum</w:t>
            </w:r>
          </w:p>
        </w:tc>
      </w:tr>
      <w:tr w:rsidR="00AF39EA" w:rsidRPr="00761B6F" w14:paraId="1CD0F7C8" w14:textId="77777777" w:rsidTr="00A27505">
        <w:trPr>
          <w:jc w:val="center"/>
        </w:trPr>
        <w:tc>
          <w:tcPr>
            <w:tcW w:w="3055" w:type="dxa"/>
          </w:tcPr>
          <w:p w14:paraId="5E18364D" w14:textId="66629DD4" w:rsidR="00AF39EA" w:rsidRPr="00E05BA5" w:rsidRDefault="00E05BA5" w:rsidP="00A27505">
            <w:pPr>
              <w:spacing w:line="360" w:lineRule="auto"/>
              <w:rPr>
                <w:sz w:val="26"/>
                <w:szCs w:val="26"/>
              </w:rPr>
            </w:pPr>
            <w:r>
              <w:rPr>
                <w:sz w:val="26"/>
                <w:szCs w:val="26"/>
              </w:rPr>
              <w:t>RMS</w:t>
            </w:r>
          </w:p>
        </w:tc>
        <w:tc>
          <w:tcPr>
            <w:tcW w:w="6395" w:type="dxa"/>
          </w:tcPr>
          <w:p w14:paraId="61E8033C" w14:textId="516AA19A" w:rsidR="00AF39EA" w:rsidRPr="00E05BA5" w:rsidRDefault="00E05BA5" w:rsidP="00A27505">
            <w:pPr>
              <w:spacing w:line="360" w:lineRule="auto"/>
              <w:rPr>
                <w:sz w:val="26"/>
                <w:szCs w:val="26"/>
              </w:rPr>
            </w:pPr>
            <w:r>
              <w:rPr>
                <w:sz w:val="26"/>
                <w:szCs w:val="26"/>
              </w:rPr>
              <w:t>Root Mean Square</w:t>
            </w:r>
          </w:p>
        </w:tc>
      </w:tr>
      <w:tr w:rsidR="00AF39EA" w:rsidRPr="00761B6F" w14:paraId="07687586" w14:textId="77777777" w:rsidTr="00A27505">
        <w:trPr>
          <w:jc w:val="center"/>
        </w:trPr>
        <w:tc>
          <w:tcPr>
            <w:tcW w:w="3055" w:type="dxa"/>
          </w:tcPr>
          <w:p w14:paraId="17BE651D" w14:textId="2E579D33" w:rsidR="00AF39EA" w:rsidRPr="00E05BA5" w:rsidRDefault="00106FBF" w:rsidP="00A27505">
            <w:pPr>
              <w:spacing w:line="360" w:lineRule="auto"/>
              <w:rPr>
                <w:sz w:val="26"/>
                <w:szCs w:val="26"/>
              </w:rPr>
            </w:pPr>
            <w:r>
              <w:rPr>
                <w:sz w:val="26"/>
                <w:szCs w:val="26"/>
              </w:rPr>
              <w:t>EWMA</w:t>
            </w:r>
          </w:p>
        </w:tc>
        <w:tc>
          <w:tcPr>
            <w:tcW w:w="6395" w:type="dxa"/>
          </w:tcPr>
          <w:p w14:paraId="7E39B883" w14:textId="5C212650" w:rsidR="00AF39EA" w:rsidRPr="00E05BA5" w:rsidRDefault="00106FBF" w:rsidP="00A27505">
            <w:pPr>
              <w:spacing w:line="360" w:lineRule="auto"/>
              <w:rPr>
                <w:sz w:val="26"/>
                <w:szCs w:val="26"/>
              </w:rPr>
            </w:pPr>
            <w:r w:rsidRPr="00FD5E6D">
              <w:t>Exponential Weighted Moving Average</w:t>
            </w:r>
          </w:p>
        </w:tc>
      </w:tr>
      <w:tr w:rsidR="00903D86" w:rsidRPr="00761B6F" w14:paraId="50F3039F" w14:textId="77777777" w:rsidTr="00A27505">
        <w:trPr>
          <w:jc w:val="center"/>
        </w:trPr>
        <w:tc>
          <w:tcPr>
            <w:tcW w:w="3055" w:type="dxa"/>
          </w:tcPr>
          <w:p w14:paraId="1ED24EC1" w14:textId="60010998" w:rsidR="00903D86" w:rsidRDefault="00903D86" w:rsidP="00A27505">
            <w:pPr>
              <w:spacing w:line="360" w:lineRule="auto"/>
              <w:rPr>
                <w:sz w:val="26"/>
                <w:szCs w:val="26"/>
              </w:rPr>
            </w:pPr>
            <w:r>
              <w:rPr>
                <w:sz w:val="26"/>
                <w:szCs w:val="26"/>
              </w:rPr>
              <w:t>Adagrad</w:t>
            </w:r>
          </w:p>
        </w:tc>
        <w:tc>
          <w:tcPr>
            <w:tcW w:w="6395" w:type="dxa"/>
          </w:tcPr>
          <w:p w14:paraId="0523FECF" w14:textId="420D9E10" w:rsidR="00903D86" w:rsidRPr="00FD5E6D" w:rsidRDefault="00903D86" w:rsidP="00A27505">
            <w:pPr>
              <w:spacing w:line="360" w:lineRule="auto"/>
            </w:pPr>
            <w:r>
              <w:t>Adaptive Gradient Descent</w:t>
            </w:r>
          </w:p>
        </w:tc>
      </w:tr>
    </w:tbl>
    <w:p w14:paraId="4D7159F0" w14:textId="77777777" w:rsidR="006945F6" w:rsidRPr="005D5C20" w:rsidRDefault="006945F6" w:rsidP="006945F6">
      <w:pPr>
        <w:pStyle w:val="Nidungvnbn"/>
      </w:pPr>
    </w:p>
    <w:p w14:paraId="1094383D" w14:textId="77777777" w:rsidR="006945F6" w:rsidRDefault="006945F6" w:rsidP="006945F6">
      <w:pPr>
        <w:spacing w:after="200" w:line="276" w:lineRule="auto"/>
        <w:rPr>
          <w:sz w:val="26"/>
          <w:szCs w:val="26"/>
        </w:rPr>
        <w:sectPr w:rsidR="006945F6" w:rsidSect="00AF39EA">
          <w:headerReference w:type="default" r:id="rId11"/>
          <w:type w:val="continuous"/>
          <w:pgSz w:w="11906" w:h="16838" w:code="9"/>
          <w:pgMar w:top="1985" w:right="1134" w:bottom="1701" w:left="1985" w:header="720" w:footer="720" w:gutter="0"/>
          <w:pgNumType w:fmt="lowerRoman" w:start="1"/>
          <w:cols w:space="720"/>
          <w:docGrid w:linePitch="360"/>
        </w:sectPr>
      </w:pPr>
    </w:p>
    <w:p w14:paraId="213E2CCA" w14:textId="75599034" w:rsidR="007B1A23" w:rsidRDefault="007B1A23" w:rsidP="002E5E26">
      <w:pPr>
        <w:pStyle w:val="Chng"/>
      </w:pPr>
      <w:bookmarkStart w:id="10" w:name="_Toc76147062"/>
      <w:bookmarkStart w:id="11" w:name="_Toc154107199"/>
      <w:r w:rsidRPr="002E5E26">
        <w:lastRenderedPageBreak/>
        <w:t>C</w:t>
      </w:r>
      <w:r w:rsidR="00CD13EC" w:rsidRPr="002E5E26">
        <w:t>HƯƠNG 1</w:t>
      </w:r>
      <w:r w:rsidR="0064189C" w:rsidRPr="002E5E26">
        <w:t xml:space="preserve"> – </w:t>
      </w:r>
      <w:bookmarkEnd w:id="9"/>
      <w:bookmarkEnd w:id="10"/>
      <w:r w:rsidR="00E61566">
        <w:t>PHẦN LÝ THUYẾT</w:t>
      </w:r>
      <w:bookmarkEnd w:id="11"/>
    </w:p>
    <w:p w14:paraId="0B806A81" w14:textId="5FF7CA8A" w:rsidR="00FB5C0F" w:rsidRDefault="0018580B" w:rsidP="009774EE">
      <w:pPr>
        <w:pStyle w:val="Tiumccp1"/>
        <w:numPr>
          <w:ilvl w:val="0"/>
          <w:numId w:val="12"/>
        </w:numPr>
      </w:pPr>
      <w:bookmarkStart w:id="12" w:name="_Toc154107200"/>
      <w:r>
        <w:t>Tìm hiểu, các phương pháp Optimizer trong huấn luyện mô hình học máy.</w:t>
      </w:r>
      <w:bookmarkEnd w:id="12"/>
    </w:p>
    <w:p w14:paraId="6D658BC8" w14:textId="79A9CC91" w:rsidR="0018580B" w:rsidRDefault="00FB5C0F" w:rsidP="00FB5C0F">
      <w:pPr>
        <w:pStyle w:val="Tiumccp2"/>
        <w:numPr>
          <w:ilvl w:val="1"/>
          <w:numId w:val="14"/>
        </w:numPr>
      </w:pPr>
      <w:r>
        <w:t xml:space="preserve"> </w:t>
      </w:r>
      <w:bookmarkStart w:id="13" w:name="_Toc154107201"/>
      <w:r w:rsidR="0061086F">
        <w:t xml:space="preserve">Batch </w:t>
      </w:r>
      <w:r w:rsidR="00BC7311">
        <w:t>G</w:t>
      </w:r>
      <w:r w:rsidR="00CB57A7">
        <w:t xml:space="preserve">radient </w:t>
      </w:r>
      <w:r w:rsidR="00BC7311">
        <w:t>D</w:t>
      </w:r>
      <w:r w:rsidR="00CB57A7">
        <w:t>escent</w:t>
      </w:r>
      <w:bookmarkEnd w:id="13"/>
      <w:r w:rsidR="00CB57A7">
        <w:t xml:space="preserve">  </w:t>
      </w:r>
    </w:p>
    <w:p w14:paraId="50FC1750" w14:textId="13185BF8" w:rsidR="00CB57A7" w:rsidRDefault="0061086F" w:rsidP="00CB57A7">
      <w:pPr>
        <w:pStyle w:val="Nidungvnbn"/>
      </w:pPr>
      <w:r>
        <w:t xml:space="preserve"> Batch </w:t>
      </w:r>
      <w:r w:rsidR="00336B4B">
        <w:t xml:space="preserve">Gradient </w:t>
      </w:r>
      <w:r w:rsidR="005C3541">
        <w:t>descent hay còn gọi là suy giảm độ dốc được coi là một trong những optimizer phổ biến nhất</w:t>
      </w:r>
      <w:r>
        <w:t xml:space="preserve"> dựa trên thuật toán</w:t>
      </w:r>
      <w:r w:rsidR="00FF346A">
        <w:t xml:space="preserve"> </w:t>
      </w:r>
      <w:r>
        <w:t>gradient descent</w:t>
      </w:r>
      <w:r w:rsidR="005C3541">
        <w:t xml:space="preserve">. </w:t>
      </w:r>
      <w:r w:rsidR="00CE6016">
        <w:t xml:space="preserve">Thuật toán của phương pháp này dùng vi tích phân để điều chỉnh các giá trị theo một hướng nhất quán </w:t>
      </w:r>
      <w:r w:rsidR="00661892">
        <w:t>từ đó</w:t>
      </w:r>
      <w:r w:rsidR="00CE6016">
        <w:t xml:space="preserve"> </w:t>
      </w:r>
      <w:r w:rsidR="0003729D">
        <w:t>đạt</w:t>
      </w:r>
      <w:r w:rsidR="00661892">
        <w:t xml:space="preserve"> được</w:t>
      </w:r>
      <w:r w:rsidR="0003729D">
        <w:t xml:space="preserve"> cực tiểu địa phương.</w:t>
      </w:r>
      <w:r w:rsidR="00C1019E">
        <w:t xml:space="preserve"> </w:t>
      </w:r>
      <w:r w:rsidR="00BC4EBE">
        <w:t>C</w:t>
      </w:r>
      <w:r w:rsidR="00C1019E">
        <w:t>ơ chế hoạt động</w:t>
      </w:r>
      <w:r w:rsidR="00BC4EBE">
        <w:t xml:space="preserve"> của nó</w:t>
      </w:r>
      <w:r w:rsidR="00C1019E">
        <w:t xml:space="preserve"> là sẽ lặp đi lặp lại</w:t>
      </w:r>
      <w:r w:rsidR="00BC4EBE">
        <w:t xml:space="preserve"> quá trình cập nhật tham số của mô hình</w:t>
      </w:r>
      <w:r w:rsidR="00C567F4">
        <w:t xml:space="preserve"> là weight và bias</w:t>
      </w:r>
      <w:r w:rsidR="00BC4EBE">
        <w:t xml:space="preserve"> theo hướng dốc nhất, hay còn gọi là hướng cực tiểu hóa.</w:t>
      </w:r>
      <w:r w:rsidR="0003729D">
        <w:t xml:space="preserve"> </w:t>
      </w:r>
      <w:r w:rsidR="00A66888">
        <w:t>Cách hoạt động của thuật toán như sau</w:t>
      </w:r>
      <w:r w:rsidR="009C3214">
        <w:t>:</w:t>
      </w:r>
    </w:p>
    <w:p w14:paraId="25050B93" w14:textId="126A185E" w:rsidR="009C3214" w:rsidRDefault="009C3214" w:rsidP="009C3214">
      <w:pPr>
        <w:pStyle w:val="Nidungvnbn"/>
        <w:numPr>
          <w:ilvl w:val="0"/>
          <w:numId w:val="13"/>
        </w:numPr>
      </w:pPr>
      <w:r>
        <w:t>Bắt đầu với một tập tham số ban đầu</w:t>
      </w:r>
    </w:p>
    <w:p w14:paraId="1E3C2E7D" w14:textId="6C5BFFC3" w:rsidR="009C3214" w:rsidRDefault="009C3214" w:rsidP="009C3214">
      <w:pPr>
        <w:pStyle w:val="Nidungvnbn"/>
        <w:numPr>
          <w:ilvl w:val="0"/>
          <w:numId w:val="13"/>
        </w:numPr>
      </w:pPr>
      <w:r>
        <w:t>Tính gradient descent của hàm mất mát</w:t>
      </w:r>
      <w:r w:rsidR="00EF7525">
        <w:t>. Gradient là một vec</w:t>
      </w:r>
      <w:r w:rsidR="00473E83">
        <w:t>-</w:t>
      </w:r>
      <w:r w:rsidR="00EF7525">
        <w:t>t</w:t>
      </w:r>
      <w:r w:rsidR="00473E83">
        <w:t>ơ</w:t>
      </w:r>
      <w:r w:rsidR="00EF7525">
        <w:t xml:space="preserve"> chỉ theo hướng </w:t>
      </w:r>
      <w:r w:rsidR="00A7576F">
        <w:t>tăng trưởng lớn nhất của hàm.</w:t>
      </w:r>
    </w:p>
    <w:p w14:paraId="4BC6156C" w14:textId="1460488B" w:rsidR="00EF7525" w:rsidRDefault="00EF7525" w:rsidP="009C3214">
      <w:pPr>
        <w:pStyle w:val="Nidungvnbn"/>
        <w:numPr>
          <w:ilvl w:val="0"/>
          <w:numId w:val="13"/>
        </w:numPr>
      </w:pPr>
      <w:r>
        <w:t>Cập nhật lại tham số bằng cách trừ đi</w:t>
      </w:r>
      <w:r w:rsidR="002B7EE2">
        <w:t xml:space="preserve"> một hệ số tỷ lệ của gradient. Hệ số tỷ lệ còn được gọi là tốc độ học</w:t>
      </w:r>
      <w:r w:rsidR="00267371">
        <w:t>(learning rate)</w:t>
      </w:r>
      <w:r w:rsidR="002B7EE2">
        <w:t xml:space="preserve"> và nó xác định kích thước của các bước mà thuật toán thực hiện</w:t>
      </w:r>
    </w:p>
    <w:p w14:paraId="3F4EF896" w14:textId="6626CCB9" w:rsidR="002B7EE2" w:rsidRDefault="003E5D11" w:rsidP="009C3214">
      <w:pPr>
        <w:pStyle w:val="Nidungvnbn"/>
        <w:numPr>
          <w:ilvl w:val="0"/>
          <w:numId w:val="13"/>
        </w:numPr>
      </w:pPr>
      <w:r>
        <w:t>Lặp lại quá trình 2 và 3 đến khi</w:t>
      </w:r>
      <w:r w:rsidR="003B44BF">
        <w:t xml:space="preserve"> hội tụ hay</w:t>
      </w:r>
      <w:r>
        <w:t xml:space="preserve"> đạt được đến cực tiểu địa phương.</w:t>
      </w:r>
    </w:p>
    <w:p w14:paraId="6985AB49" w14:textId="77777777" w:rsidR="000B7868" w:rsidRDefault="000B7868" w:rsidP="000B7868">
      <w:pPr>
        <w:pStyle w:val="Nidungvnbn"/>
      </w:pPr>
    </w:p>
    <w:p w14:paraId="69949E41" w14:textId="77777777" w:rsidR="003D779D" w:rsidRDefault="0004662C" w:rsidP="003D779D">
      <w:pPr>
        <w:pStyle w:val="Nidungvnbn"/>
        <w:keepNext/>
      </w:pPr>
      <w:r>
        <w:rPr>
          <w:noProof/>
        </w:rPr>
        <w:drawing>
          <wp:inline distT="0" distB="0" distL="0" distR="0" wp14:anchorId="61ABEFA6" wp14:editId="3D789452">
            <wp:extent cx="3817620" cy="2428644"/>
            <wp:effectExtent l="0" t="0" r="0" b="0"/>
            <wp:docPr id="503645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6610" cy="2434363"/>
                    </a:xfrm>
                    <a:prstGeom prst="rect">
                      <a:avLst/>
                    </a:prstGeom>
                    <a:noFill/>
                    <a:ln>
                      <a:noFill/>
                    </a:ln>
                  </pic:spPr>
                </pic:pic>
              </a:graphicData>
            </a:graphic>
          </wp:inline>
        </w:drawing>
      </w:r>
    </w:p>
    <w:p w14:paraId="3CAB6289" w14:textId="63CB2199" w:rsidR="00701559" w:rsidRDefault="003D779D" w:rsidP="00847DC6">
      <w:pPr>
        <w:pStyle w:val="Caption"/>
      </w:pPr>
      <w:bookmarkStart w:id="14" w:name="_Toc154244192"/>
      <w:r>
        <w:t xml:space="preserve">Figure </w:t>
      </w:r>
      <w:fldSimple w:instr=" SEQ Figure \* ARABIC ">
        <w:r w:rsidR="009556A7">
          <w:rPr>
            <w:noProof/>
          </w:rPr>
          <w:t>1</w:t>
        </w:r>
      </w:fldSimple>
      <w:r>
        <w:t>.</w:t>
      </w:r>
      <w:r>
        <w:rPr>
          <w:noProof/>
        </w:rPr>
        <w:t xml:space="preserve"> Minh họa thuật toán GD</w:t>
      </w:r>
      <w:bookmarkEnd w:id="14"/>
    </w:p>
    <w:p w14:paraId="2F97C3BF" w14:textId="647AD1C3" w:rsidR="00701559" w:rsidRDefault="00A2664E" w:rsidP="00701559">
      <w:pPr>
        <w:pStyle w:val="Nidungvnbn"/>
      </w:pPr>
      <w:r>
        <w:lastRenderedPageBreak/>
        <w:t>Batch g</w:t>
      </w:r>
      <w:r w:rsidR="00B250CA">
        <w:t>radient descent</w:t>
      </w:r>
      <w:r w:rsidR="00410B98">
        <w:t xml:space="preserve"> optimizer</w:t>
      </w:r>
      <w:r w:rsidR="00B250CA">
        <w:t xml:space="preserve"> có thể áp dụng được cho đa số các phương pháp học sâu. Tuy nhiên nó có nhược điểm là nếu kích thước của bộ dữ liệu quá lớn</w:t>
      </w:r>
      <w:r w:rsidR="00950E26">
        <w:t xml:space="preserve"> thì việc tính toán độ dốc sẽ rất phức tạp và tốn kém</w:t>
      </w:r>
      <w:r w:rsidR="00441E10">
        <w:t>. D</w:t>
      </w:r>
      <w:r w:rsidR="00CC321D">
        <w:t>o</w:t>
      </w:r>
      <w:r w:rsidR="005A1C17">
        <w:t xml:space="preserve"> nó thực hiện việc tính toán trên toàn bộ tập trainning</w:t>
      </w:r>
      <w:r w:rsidR="001646FC">
        <w:t xml:space="preserve"> cho mỗi lần lặp</w:t>
      </w:r>
      <w:r w:rsidR="00077CC9">
        <w:t>,</w:t>
      </w:r>
      <w:r w:rsidR="00DA096D">
        <w:t xml:space="preserve"> bằng cách </w:t>
      </w:r>
      <w:r w:rsidR="00077CC9">
        <w:t>lấy</w:t>
      </w:r>
      <w:r w:rsidR="00DA096D">
        <w:t xml:space="preserve"> trung bình các gradient</w:t>
      </w:r>
      <w:r w:rsidR="00F76FDD">
        <w:t xml:space="preserve"> của hàm loss</w:t>
      </w:r>
      <w:r w:rsidR="00DA096D">
        <w:t xml:space="preserve"> của các ví dụ học </w:t>
      </w:r>
      <w:r w:rsidR="003300DE">
        <w:t>để cập nhật tham số</w:t>
      </w:r>
      <w:r w:rsidR="00205471">
        <w:t xml:space="preserve"> nên </w:t>
      </w:r>
      <w:r w:rsidR="005A1C17">
        <w:t>cần</w:t>
      </w:r>
      <w:r w:rsidR="00205471">
        <w:t xml:space="preserve"> nhiều</w:t>
      </w:r>
      <w:r w:rsidR="005A1C17">
        <w:t xml:space="preserve"> bộ nhớ để lưu hết toàn bộ dữ liệu</w:t>
      </w:r>
      <w:r w:rsidR="00950E26">
        <w:t>.</w:t>
      </w:r>
      <w:r w:rsidR="00BD43A5">
        <w:t xml:space="preserve"> </w:t>
      </w:r>
      <w:r w:rsidR="001646FC">
        <w:t>Bên cạnh đó batch GD</w:t>
      </w:r>
      <w:r w:rsidR="005734E6">
        <w:t xml:space="preserve"> hoạt động tốt đối với những hàm lồi thì đối với những hàm không lồi </w:t>
      </w:r>
      <w:r w:rsidR="00CC5031">
        <w:t xml:space="preserve">thì gradient descent có thể gặp khó trong việc tìm ra cực tiểu do không thể </w:t>
      </w:r>
      <w:r w:rsidR="005A6BBB">
        <w:t>tính toán được nên đi bao xa theo độ dốc.</w:t>
      </w:r>
    </w:p>
    <w:p w14:paraId="13C612D2" w14:textId="77777777" w:rsidR="00A278C6" w:rsidRDefault="00A278C6" w:rsidP="00701559">
      <w:pPr>
        <w:pStyle w:val="Nidungvnbn"/>
      </w:pPr>
    </w:p>
    <w:p w14:paraId="3BB5EBB9" w14:textId="2FBD6D58" w:rsidR="00A278C6" w:rsidRDefault="00A278C6" w:rsidP="00A278C6">
      <w:pPr>
        <w:pStyle w:val="Tiumccp2"/>
        <w:numPr>
          <w:ilvl w:val="1"/>
          <w:numId w:val="14"/>
        </w:numPr>
      </w:pPr>
      <w:r>
        <w:t xml:space="preserve"> </w:t>
      </w:r>
      <w:bookmarkStart w:id="15" w:name="_Toc154107202"/>
      <w:r>
        <w:t>Stochastic Gradient Descent</w:t>
      </w:r>
      <w:bookmarkEnd w:id="15"/>
    </w:p>
    <w:p w14:paraId="6D91E9FB" w14:textId="3319A6B3" w:rsidR="00A278C6" w:rsidRDefault="00C81A7C" w:rsidP="00A278C6">
      <w:pPr>
        <w:pStyle w:val="Nidungvnbn"/>
      </w:pPr>
      <w:r>
        <w:t xml:space="preserve">Stochastic Gradient Descent </w:t>
      </w:r>
      <w:r w:rsidR="000854FB">
        <w:t>hay còn gọi là suy giảm độ dốc ngẫu nhiên là một</w:t>
      </w:r>
      <w:r w:rsidR="0091068C">
        <w:t xml:space="preserve"> optimizer dựa trên</w:t>
      </w:r>
      <w:r w:rsidR="000854FB">
        <w:t xml:space="preserve"> biến thể của</w:t>
      </w:r>
      <w:r w:rsidR="00A42C41">
        <w:t xml:space="preserve"> thuật toán</w:t>
      </w:r>
      <w:r w:rsidR="000854FB">
        <w:t xml:space="preserve"> Gradient Descent.</w:t>
      </w:r>
      <w:r w:rsidR="000B3C61">
        <w:t xml:space="preserve"> Như</w:t>
      </w:r>
      <w:r w:rsidR="0091068C">
        <w:t xml:space="preserve"> </w:t>
      </w:r>
      <w:r w:rsidR="000B3C61">
        <w:t>ở</w:t>
      </w:r>
      <w:r w:rsidR="0091068C">
        <w:t xml:space="preserve"> phần 1.1 đã đề cập batch gradient descent </w:t>
      </w:r>
      <w:r w:rsidR="000B3C61">
        <w:t>có lẽ không phải là lựa chọn tốt để thực hiện trên một bộ dữ liệu lớn thì S</w:t>
      </w:r>
      <w:r w:rsidR="00DF2E33">
        <w:t>GD sẽ giải quyết được vấn đề này.</w:t>
      </w:r>
      <w:r w:rsidR="00B91DB5">
        <w:t xml:space="preserve"> Thuật toán của SGD hoạt độn</w:t>
      </w:r>
      <w:r w:rsidR="006773BA">
        <w:t>g tương tự như GD nhưng thay vì</w:t>
      </w:r>
      <w:r w:rsidR="00165239">
        <w:t xml:space="preserve"> thực hiện</w:t>
      </w:r>
      <w:r w:rsidR="006773BA">
        <w:t xml:space="preserve"> tính toán trên toàn bộ tập dữ liệu</w:t>
      </w:r>
      <w:r w:rsidR="00165239">
        <w:t xml:space="preserve"> trong mỗi lần lặp</w:t>
      </w:r>
      <w:r w:rsidR="006773BA">
        <w:t xml:space="preserve"> như batch GD</w:t>
      </w:r>
      <w:r w:rsidR="00383405">
        <w:t xml:space="preserve"> thì nó sẽ </w:t>
      </w:r>
      <w:r w:rsidR="00165239">
        <w:t>xử lý từng dữ liệu một</w:t>
      </w:r>
      <w:r w:rsidR="00B0350F">
        <w:t xml:space="preserve"> trong mỗi lần lặp.</w:t>
      </w:r>
      <w:r w:rsidR="00464723">
        <w:t xml:space="preserve"> </w:t>
      </w:r>
      <w:r w:rsidR="004A3518">
        <w:t>D</w:t>
      </w:r>
      <w:r w:rsidR="00464723">
        <w:t xml:space="preserve">o </w:t>
      </w:r>
      <w:r w:rsidR="00D232BF">
        <w:t xml:space="preserve">phương pháp optimizer này chỉ thực hiện tính toán trên một dữ liệu một lần </w:t>
      </w:r>
      <w:r w:rsidR="00A20751">
        <w:t>nên độ mất mát cũng biến thiên theo</w:t>
      </w:r>
      <w:r w:rsidR="004A3518">
        <w:t xml:space="preserve"> </w:t>
      </w:r>
      <w:r w:rsidR="00A20751">
        <w:t>trong m</w:t>
      </w:r>
      <w:r w:rsidR="004A3518">
        <w:t>ỗi</w:t>
      </w:r>
      <w:r w:rsidR="00A20751">
        <w:t xml:space="preserve"> lần học</w:t>
      </w:r>
      <w:r w:rsidR="006B4C5B">
        <w:t xml:space="preserve">, </w:t>
      </w:r>
      <w:r w:rsidR="00A24B5F">
        <w:t xml:space="preserve">vì thế mà SGD cần nhiều lần lặp hơn để đạt cực tiểu địa phương. Lần lặp nhiều hơn dẫn đến việc </w:t>
      </w:r>
      <w:r w:rsidR="00647982">
        <w:t>thời gian tính toán tăng theo</w:t>
      </w:r>
      <w:r w:rsidR="00F17995">
        <w:t>,</w:t>
      </w:r>
      <w:r w:rsidR="00E112DC">
        <w:t xml:space="preserve"> nhưng độ phức tạp tính toán vẫn thấp hơn GD optimizer.</w:t>
      </w:r>
      <w:r w:rsidR="00F17995">
        <w:t xml:space="preserve"> </w:t>
      </w:r>
      <w:r w:rsidR="00010E88">
        <w:t xml:space="preserve">Như vậy nếu như chúng ta xử lý trên một bộ dữ liệu rất lớn và </w:t>
      </w:r>
      <w:r w:rsidR="00B96C92">
        <w:t>ưu tiên về mức độ phức tạp tính toán thì SGD optimizer sẽ phù hợp hơn GD optimizer.</w:t>
      </w:r>
    </w:p>
    <w:p w14:paraId="23C09459" w14:textId="77777777" w:rsidR="00BC7311" w:rsidRDefault="00BC7311" w:rsidP="00A278C6">
      <w:pPr>
        <w:pStyle w:val="Nidungvnbn"/>
      </w:pPr>
    </w:p>
    <w:p w14:paraId="7FB3CA3C" w14:textId="2D5FC0FE" w:rsidR="00BC7311" w:rsidRDefault="003457C8" w:rsidP="003457C8">
      <w:pPr>
        <w:pStyle w:val="Tiumccp2"/>
        <w:numPr>
          <w:ilvl w:val="1"/>
          <w:numId w:val="14"/>
        </w:numPr>
      </w:pPr>
      <w:r>
        <w:t xml:space="preserve"> </w:t>
      </w:r>
      <w:bookmarkStart w:id="16" w:name="_Toc154107203"/>
      <w:r w:rsidR="00BC7311">
        <w:t>Stochast</w:t>
      </w:r>
      <w:r w:rsidR="0029311B">
        <w:t>i</w:t>
      </w:r>
      <w:r w:rsidR="00BC7311">
        <w:t>c Gradient Descent with Momentum</w:t>
      </w:r>
      <w:bookmarkEnd w:id="16"/>
    </w:p>
    <w:p w14:paraId="5631F782" w14:textId="7E90EF98" w:rsidR="00254711" w:rsidRDefault="003457C8" w:rsidP="003457C8">
      <w:pPr>
        <w:pStyle w:val="Nidungvnbn"/>
      </w:pPr>
      <w:r>
        <w:t xml:space="preserve">Như ở phần 1.2 đã đề cập SGD cần nhiều lần lặp để đạt cực tiểu địa phương do </w:t>
      </w:r>
      <w:r w:rsidR="004A2B13">
        <w:t xml:space="preserve">nó chỉ thực hiện tính toán trên một vài quan sát khiến cho độ mất mát biến thiên theo từng lần lặp, từ đó dẫn đến việc SGD tốn nhiều thời gian tính toán. </w:t>
      </w:r>
      <w:r w:rsidR="0029311B">
        <w:t xml:space="preserve">Để khắc phục được tình trạng này thì ta có một optimizer gọi là Stochastic Gradient Descent with Momentum. </w:t>
      </w:r>
      <w:r w:rsidR="008566CA">
        <w:t xml:space="preserve">Về cơ bản thì SGDM không khác gì SGD nhưng mà có thêm thuật ngữ </w:t>
      </w:r>
      <w:r w:rsidR="008566CA">
        <w:lastRenderedPageBreak/>
        <w:t>“Momentum” dịch ra là quán tính.</w:t>
      </w:r>
      <w:r w:rsidR="0012070B">
        <w:t xml:space="preserve"> Ý tưởng của thuật toán này là</w:t>
      </w:r>
      <w:r w:rsidR="008566CA">
        <w:t xml:space="preserve"> </w:t>
      </w:r>
      <w:r w:rsidR="004939C8">
        <w:t xml:space="preserve">ở mỗi lần lặp nó sẽ tích lũy thêm một phần của lần cập nhật </w:t>
      </w:r>
      <w:r w:rsidR="004775D3">
        <w:t>trước đó vào lần lặp hiện tại và điều này sẽ làm tăng nhanh quá trình hội tụ hay tìm ra điểm cực tiểu</w:t>
      </w:r>
      <w:r w:rsidR="001E3150">
        <w:t xml:space="preserve">, đồng thời </w:t>
      </w:r>
      <w:r w:rsidR="003222B5">
        <w:t xml:space="preserve">khắc phục được nhược điểm của SGD như đã đề cập. </w:t>
      </w:r>
      <w:r w:rsidR="00C17947">
        <w:t>Trọng số sẽ được cập nhật qua công thức sau:</w:t>
      </w:r>
    </w:p>
    <w:p w14:paraId="2E27CB03" w14:textId="0D13F3C6" w:rsidR="00D10B55" w:rsidRPr="0081486E" w:rsidRDefault="00000000" w:rsidP="00D10B55">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 ηV</m:t>
          </m:r>
          <m:sSub>
            <m:sSubPr>
              <m:ctrlPr>
                <w:rPr>
                  <w:rFonts w:ascii="Cambria Math" w:hAnsi="Cambria Math"/>
                  <w:i/>
                  <w:sz w:val="36"/>
                  <w:szCs w:val="36"/>
                </w:rPr>
              </m:ctrlPr>
            </m:sSubPr>
            <m:e>
              <m:r>
                <w:rPr>
                  <w:rFonts w:ascii="Cambria Math" w:hAnsi="Cambria Math"/>
                  <w:sz w:val="36"/>
                  <w:szCs w:val="36"/>
                </w:rPr>
                <m:t>d</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sub>
          </m:sSub>
        </m:oMath>
      </m:oMathPara>
    </w:p>
    <w:p w14:paraId="56E557EC" w14:textId="4D6C1E99" w:rsidR="000E4B4D" w:rsidRPr="00295948" w:rsidRDefault="00000000" w:rsidP="00295948">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V</m:t>
              </m:r>
            </m:e>
            <m:sub>
              <m:sSub>
                <m:sSubPr>
                  <m:ctrlPr>
                    <w:rPr>
                      <w:rFonts w:ascii="Cambria Math" w:hAnsi="Cambria Math"/>
                      <w:i/>
                      <w:sz w:val="36"/>
                      <w:szCs w:val="36"/>
                    </w:rPr>
                  </m:ctrlPr>
                </m:sSubPr>
                <m:e>
                  <m:r>
                    <w:rPr>
                      <w:rFonts w:ascii="Cambria Math" w:hAnsi="Cambria Math"/>
                      <w:sz w:val="36"/>
                      <w:szCs w:val="36"/>
                    </w:rPr>
                    <m:t>dw</m:t>
                  </m:r>
                </m:e>
                <m:sub>
                  <m:r>
                    <w:rPr>
                      <w:rFonts w:ascii="Cambria Math" w:hAnsi="Cambria Math"/>
                      <w:sz w:val="36"/>
                      <w:szCs w:val="36"/>
                    </w:rPr>
                    <m:t>t</m:t>
                  </m:r>
                </m:sub>
              </m:sSub>
            </m:sub>
          </m:sSub>
          <m:r>
            <w:rPr>
              <w:rFonts w:ascii="Cambria Math" w:hAnsi="Cambria Math"/>
              <w:sz w:val="36"/>
              <w:szCs w:val="36"/>
            </w:rPr>
            <m:t>= β</m:t>
          </m:r>
          <m:sSub>
            <m:sSubPr>
              <m:ctrlPr>
                <w:rPr>
                  <w:rFonts w:ascii="Cambria Math" w:hAnsi="Cambria Math"/>
                  <w:i/>
                  <w:sz w:val="36"/>
                  <w:szCs w:val="36"/>
                </w:rPr>
              </m:ctrlPr>
            </m:sSubPr>
            <m:e>
              <m:r>
                <w:rPr>
                  <w:rFonts w:ascii="Cambria Math" w:hAnsi="Cambria Math"/>
                  <w:sz w:val="36"/>
                  <w:szCs w:val="36"/>
                </w:rPr>
                <m:t>V</m:t>
              </m:r>
            </m:e>
            <m:sub>
              <m:sSub>
                <m:sSubPr>
                  <m:ctrlPr>
                    <w:rPr>
                      <w:rFonts w:ascii="Cambria Math" w:hAnsi="Cambria Math"/>
                      <w:i/>
                      <w:sz w:val="36"/>
                      <w:szCs w:val="36"/>
                    </w:rPr>
                  </m:ctrlPr>
                </m:sSubPr>
                <m:e>
                  <m:r>
                    <w:rPr>
                      <w:rFonts w:ascii="Cambria Math" w:hAnsi="Cambria Math"/>
                      <w:sz w:val="36"/>
                      <w:szCs w:val="36"/>
                    </w:rPr>
                    <m:t>dw</m:t>
                  </m:r>
                </m:e>
                <m:sub>
                  <m:r>
                    <w:rPr>
                      <w:rFonts w:ascii="Cambria Math" w:hAnsi="Cambria Math"/>
                      <w:sz w:val="36"/>
                      <w:szCs w:val="36"/>
                    </w:rPr>
                    <m:t>t-1</m:t>
                  </m:r>
                </m:sub>
              </m:sSub>
            </m:sub>
          </m:sSub>
          <m:r>
            <w:rPr>
              <w:rFonts w:ascii="Cambria Math" w:hAnsi="Cambria Math"/>
              <w:sz w:val="36"/>
              <w:szCs w:val="36"/>
            </w:rPr>
            <m:t>+(1- β)</m:t>
          </m:r>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sub>
              </m:sSub>
            </m:den>
          </m:f>
        </m:oMath>
      </m:oMathPara>
    </w:p>
    <w:p w14:paraId="76472DA9" w14:textId="77777777" w:rsidR="000E4B4D" w:rsidRDefault="000E4B4D" w:rsidP="00295948">
      <w:pPr>
        <w:pStyle w:val="Nidungvnbn"/>
        <w:ind w:firstLine="0"/>
      </w:pPr>
    </w:p>
    <w:p w14:paraId="0F371B53" w14:textId="77777777" w:rsidR="001F6ACC" w:rsidRDefault="00254711" w:rsidP="001F6ACC">
      <w:pPr>
        <w:pStyle w:val="Nidungvnbn"/>
        <w:keepNext/>
      </w:pPr>
      <w:r>
        <w:rPr>
          <w:noProof/>
        </w:rPr>
        <w:drawing>
          <wp:inline distT="0" distB="0" distL="0" distR="0" wp14:anchorId="428CE90F" wp14:editId="0DA27EB5">
            <wp:extent cx="4762500" cy="2476500"/>
            <wp:effectExtent l="0" t="0" r="0" b="0"/>
            <wp:docPr id="1972500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476500"/>
                    </a:xfrm>
                    <a:prstGeom prst="rect">
                      <a:avLst/>
                    </a:prstGeom>
                    <a:noFill/>
                    <a:ln>
                      <a:noFill/>
                    </a:ln>
                  </pic:spPr>
                </pic:pic>
              </a:graphicData>
            </a:graphic>
          </wp:inline>
        </w:drawing>
      </w:r>
    </w:p>
    <w:p w14:paraId="502008E2" w14:textId="4DFFF3B3" w:rsidR="001F6ACC" w:rsidRDefault="001F6ACC" w:rsidP="001F6ACC">
      <w:pPr>
        <w:pStyle w:val="Caption"/>
      </w:pPr>
      <w:bookmarkStart w:id="17" w:name="_Toc154244193"/>
      <w:r>
        <w:t xml:space="preserve">Figure </w:t>
      </w:r>
      <w:fldSimple w:instr=" SEQ Figure \* ARABIC ">
        <w:r w:rsidR="009556A7">
          <w:rPr>
            <w:noProof/>
          </w:rPr>
          <w:t>2</w:t>
        </w:r>
      </w:fldSimple>
      <w:r>
        <w:rPr>
          <w:noProof/>
        </w:rPr>
        <w:t>. So sánh quá trình hội tụ giữa SGD(trái) và SGDM(phải)</w:t>
      </w:r>
      <w:bookmarkEnd w:id="17"/>
    </w:p>
    <w:p w14:paraId="1BBB110A" w14:textId="5996F4B8" w:rsidR="003457C8" w:rsidRDefault="004775D3" w:rsidP="003457C8">
      <w:pPr>
        <w:pStyle w:val="Nidungvnbn"/>
      </w:pPr>
      <w:r>
        <w:t xml:space="preserve"> </w:t>
      </w:r>
    </w:p>
    <w:p w14:paraId="3AB6BC2A" w14:textId="27C4A394" w:rsidR="00254711" w:rsidRDefault="00D04875" w:rsidP="00D04875">
      <w:pPr>
        <w:pStyle w:val="Nidungvnbn"/>
      </w:pPr>
      <w:r>
        <w:t xml:space="preserve">Hai hình ở trên cho chúng ta thấy được quá trình hội tụ giữa SGD và SGDM, chúng ta có thể thấy SGDM có quá trình hội tụ nhanh hơn hẳn SGD. </w:t>
      </w:r>
      <w:r w:rsidR="006F6B72">
        <w:t>Nhưng nếu vậy thì có một câu hỏi</w:t>
      </w:r>
      <w:r w:rsidR="003B44BF">
        <w:t xml:space="preserve"> đặt ra</w:t>
      </w:r>
      <w:r w:rsidR="006F6B72">
        <w:t xml:space="preserve"> là như vậy chúng ta có thể đẩy nhanh hơn nữa quá trình hội tụ bằng cách tăng momentum và learning rate lên một cách đáng kể hay không? </w:t>
      </w:r>
    </w:p>
    <w:p w14:paraId="5FFA0A38" w14:textId="1E8F6770" w:rsidR="00A51F8E" w:rsidRDefault="005D20B0" w:rsidP="00181541">
      <w:pPr>
        <w:pStyle w:val="Nidungvnbn"/>
      </w:pPr>
      <w:r>
        <w:t xml:space="preserve">Câu trả lời là không, bởi vì </w:t>
      </w:r>
      <w:r w:rsidR="00DE09D1">
        <w:t>nếu như chúng ta càng tăng momentum lên thì khả năng chúng</w:t>
      </w:r>
      <w:r>
        <w:t xml:space="preserve"> </w:t>
      </w:r>
      <w:r w:rsidR="00DE09D1">
        <w:t xml:space="preserve">ta </w:t>
      </w:r>
      <w:r w:rsidR="00D30ED5">
        <w:t>bỏ lỡ điểm cực tiểu càng cao</w:t>
      </w:r>
      <w:r w:rsidR="00A91C47">
        <w:t xml:space="preserve"> </w:t>
      </w:r>
      <w:r w:rsidR="00267371">
        <w:t>và cũng tương tự như vậy đối với learning rate</w:t>
      </w:r>
      <w:r w:rsidR="00D45C74">
        <w:t xml:space="preserve">. Như vậy đối với SGDM, </w:t>
      </w:r>
      <w:r w:rsidR="00F143B7">
        <w:t xml:space="preserve">điều thiết yếu là chúng ta phải chọn một momentum phù hợp dể tối đa hóa </w:t>
      </w:r>
      <w:r w:rsidR="00963CC2">
        <w:t xml:space="preserve">việc tính toán </w:t>
      </w:r>
      <w:r w:rsidR="00BF2483">
        <w:t xml:space="preserve">chính xác </w:t>
      </w:r>
      <w:r w:rsidR="00F143B7">
        <w:t xml:space="preserve">cũng như chú ý việc giảm learning rate nếu như </w:t>
      </w:r>
      <w:r w:rsidR="00D96B45">
        <w:t>chúng ta chọn momentum cao.</w:t>
      </w:r>
    </w:p>
    <w:p w14:paraId="034321CB" w14:textId="62D5DD28" w:rsidR="00A51F8E" w:rsidRDefault="00A51F8E" w:rsidP="00A51F8E">
      <w:pPr>
        <w:pStyle w:val="Tiumccp2"/>
        <w:numPr>
          <w:ilvl w:val="1"/>
          <w:numId w:val="14"/>
        </w:numPr>
      </w:pPr>
      <w:r>
        <w:lastRenderedPageBreak/>
        <w:t xml:space="preserve"> </w:t>
      </w:r>
      <w:bookmarkStart w:id="18" w:name="_Toc154107204"/>
      <w:r>
        <w:t>Mini Batch Gradient Descent</w:t>
      </w:r>
      <w:bookmarkEnd w:id="18"/>
    </w:p>
    <w:p w14:paraId="63856C37" w14:textId="0CB08DCB" w:rsidR="00A51F8E" w:rsidRDefault="00A66324" w:rsidP="00A51F8E">
      <w:pPr>
        <w:pStyle w:val="Nidungvnbn"/>
      </w:pPr>
      <w:r>
        <w:t xml:space="preserve">Mini batch gradient descent là một phương pháp optimizer kết hợp </w:t>
      </w:r>
      <w:r w:rsidR="00233453">
        <w:t xml:space="preserve">cả hai khái niệm từ batch GD và SGD. </w:t>
      </w:r>
      <w:r w:rsidR="00214E53">
        <w:t>Trong phương pháp này, nó sẽ không thực hiện tính toán đối với toàn bộ tập dữ liệu</w:t>
      </w:r>
      <w:r w:rsidR="00F841D0">
        <w:t xml:space="preserve"> hay đối với từng dữ liệu một</w:t>
      </w:r>
      <w:r w:rsidR="000C6997">
        <w:t>, mà</w:t>
      </w:r>
      <w:r w:rsidR="00F841D0">
        <w:t xml:space="preserve"> </w:t>
      </w:r>
      <w:r w:rsidR="006F580C">
        <w:t xml:space="preserve">sẽ dùng một “batch” hay một tập các dữ liệu có kích thước bé hơn tập dữ liệu ban đầu </w:t>
      </w:r>
      <w:r w:rsidR="000C6997">
        <w:t>để thực hiện tính toán, một tập các dữ liệu có kích thước bé hơn tập dữ liệu ban đầu ở đây được gọi là “mini batch”.</w:t>
      </w:r>
      <w:r w:rsidR="00840186">
        <w:t xml:space="preserve"> Với cách thực hiện như vậy </w:t>
      </w:r>
      <w:r w:rsidR="00A172A8">
        <w:t xml:space="preserve">phương pháp này giúp chúng ta có được các lợi thể của cả 2 phương pháp GD và SGD. Bên cạnh đó, mini-batch GD cũng bị một nhược điểm tương tự SGD đó là </w:t>
      </w:r>
      <w:r w:rsidR="005C0CDC">
        <w:t>sự mất mát dao động liên tục qua mỗi batch được học bởi vì ta đang tính toán trên một phần các ví dụ học trong</w:t>
      </w:r>
      <w:r w:rsidR="00EB0906">
        <w:t xml:space="preserve"> một lần lặp</w:t>
      </w:r>
      <w:r w:rsidR="00210A70">
        <w:t xml:space="preserve">, tuy nhiên sự dao động này </w:t>
      </w:r>
      <w:r w:rsidR="00AE426B">
        <w:t>nếu so với SGD thì vẫn ít hơn</w:t>
      </w:r>
      <w:r w:rsidR="005842D5">
        <w:t xml:space="preserve"> nên phương pháp optimizer này </w:t>
      </w:r>
      <w:r w:rsidR="00A02F1C">
        <w:t>đem lại cho chúng ta sự cân bằng giữa tốc độ và độ chính xác.</w:t>
      </w:r>
    </w:p>
    <w:p w14:paraId="3DE11B86" w14:textId="64DB5457" w:rsidR="000270F7" w:rsidRDefault="000270F7" w:rsidP="00A51F8E">
      <w:pPr>
        <w:pStyle w:val="Nidungvnbn"/>
      </w:pPr>
      <w:r>
        <w:t>Ngoài ra, phương pháp này còn một nhược điểm nữa là nó cần một siêu tham số là kích thước của mini-batch</w:t>
      </w:r>
      <w:r w:rsidR="008606BA">
        <w:t xml:space="preserve"> được điều chỉnh làm sao để đạt được độ chính xác mong muốn. Mặc dù trong đa số trường hợp kích thước của mini-batch là 3</w:t>
      </w:r>
      <w:r w:rsidR="00747440">
        <w:t xml:space="preserve">2, nhưng cũng có tồn tại một số trường hợp mà kích thước này cho ra độ chính xác rất kém. </w:t>
      </w:r>
    </w:p>
    <w:p w14:paraId="5028F27D" w14:textId="77777777" w:rsidR="00A10B1E" w:rsidRDefault="00A10B1E" w:rsidP="00A51F8E">
      <w:pPr>
        <w:pStyle w:val="Nidungvnbn"/>
      </w:pPr>
    </w:p>
    <w:p w14:paraId="602CB885" w14:textId="1959D167" w:rsidR="00A10B1E" w:rsidRDefault="00A10B1E" w:rsidP="00A10B1E">
      <w:pPr>
        <w:pStyle w:val="Tiumccp2"/>
        <w:numPr>
          <w:ilvl w:val="1"/>
          <w:numId w:val="14"/>
        </w:numPr>
      </w:pPr>
      <w:r>
        <w:t xml:space="preserve"> </w:t>
      </w:r>
      <w:bookmarkStart w:id="19" w:name="_Toc154107205"/>
      <w:r>
        <w:t>Adagrad (Apdaptive Gradient Descent)</w:t>
      </w:r>
      <w:bookmarkEnd w:id="19"/>
    </w:p>
    <w:p w14:paraId="4F531D50" w14:textId="548D7EF5" w:rsidR="00A10B1E" w:rsidRDefault="00CB660E" w:rsidP="00A10B1E">
      <w:pPr>
        <w:pStyle w:val="Nidungvnbn"/>
      </w:pPr>
      <w:r>
        <w:t>Đối với gradient descent và các biến thể của nó thì trong suốt quá trình huấn luyện các phương pháp này luôn dùng một tốc độ học</w:t>
      </w:r>
      <w:r w:rsidR="00D44938">
        <w:t xml:space="preserve"> không đổi. Tuy nhiên </w:t>
      </w:r>
      <w:r w:rsidR="00E02C77">
        <w:t>có một vấn đề được đặt ra, lấy ví dụ chúng ta đang cố cực tiểu hóa tham số weight với một tốc độ học không đổi là 0,1</w:t>
      </w:r>
      <w:r w:rsidR="00F37017">
        <w:t>,</w:t>
      </w:r>
      <w:r w:rsidR="00E02C77">
        <w:t xml:space="preserve"> </w:t>
      </w:r>
      <w:r w:rsidR="00F37017">
        <w:t xml:space="preserve">thì tham số weight sẽ giảm dần đều 0,1 qua mỗi lần học đến khi đạt cực tiểu. Vậy thì có cách nào mà </w:t>
      </w:r>
      <w:r w:rsidR="005A28BF">
        <w:t>chúng ta có thể điều chỉnh được tốc độ học sao mà khi tham số weight ở xa điểm cực tiểu thì tốc độ học nhanh hơn</w:t>
      </w:r>
      <w:r w:rsidR="005F5550">
        <w:t xml:space="preserve"> để tiết kiệm thời gian</w:t>
      </w:r>
      <w:r w:rsidR="005A28BF">
        <w:t>, và khi w</w:t>
      </w:r>
      <w:r w:rsidR="00BD1EAE">
        <w:t>ei</w:t>
      </w:r>
      <w:r w:rsidR="005A28BF">
        <w:t>ght ở càng gần điểm cực tiểu thì tốc độ học càng giảm</w:t>
      </w:r>
      <w:r w:rsidR="005F5550">
        <w:t xml:space="preserve"> để không bị bỏ lỡ điểm cực tiểu</w:t>
      </w:r>
      <w:r w:rsidR="00BD1EAE">
        <w:t xml:space="preserve"> hay không?</w:t>
      </w:r>
      <w:r w:rsidR="00F37017">
        <w:t xml:space="preserve"> </w:t>
      </w:r>
      <w:r w:rsidR="00E144EE">
        <w:t xml:space="preserve">Để trả lời cho câu hỏi này chúng ta có phương pháp </w:t>
      </w:r>
      <w:r w:rsidR="00265A8E">
        <w:t>optimizer Adagrad.</w:t>
      </w:r>
    </w:p>
    <w:p w14:paraId="64799024" w14:textId="27076162" w:rsidR="001E08BD" w:rsidRDefault="0097366C" w:rsidP="00A10B1E">
      <w:pPr>
        <w:pStyle w:val="Nidungvnbn"/>
      </w:pPr>
      <w:r>
        <w:t xml:space="preserve">Adagrad optimizer có khả năng </w:t>
      </w:r>
      <w:r w:rsidR="000154CD">
        <w:t>điều chỉnh</w:t>
      </w:r>
      <w:r>
        <w:t xml:space="preserve"> tốc độ học khác nhau ở mỗi lần lặp khác nhau</w:t>
      </w:r>
      <w:r w:rsidR="00037708">
        <w:t xml:space="preserve"> bằng cách lưu thông tin của các tham số </w:t>
      </w:r>
      <w:r w:rsidR="003D7787">
        <w:t xml:space="preserve">của lần tính gradient </w:t>
      </w:r>
      <w:r w:rsidR="00E64FC5">
        <w:t>của lần</w:t>
      </w:r>
      <w:r w:rsidR="003D7787">
        <w:t xml:space="preserve"> trước </w:t>
      </w:r>
      <w:r w:rsidR="003D7787">
        <w:lastRenderedPageBreak/>
        <w:t xml:space="preserve">sau đó điểu chỉnh tốc độ học sao cho phù hợp, </w:t>
      </w:r>
      <w:r w:rsidR="0009199F">
        <w:t xml:space="preserve">tham số </w:t>
      </w:r>
      <w:r w:rsidR="001F4EE9">
        <w:t>có</w:t>
      </w:r>
      <w:r w:rsidR="0009199F">
        <w:t xml:space="preserve"> giá trị đạo hàm từng phần lớn nhất của hàm loss thì sẽ có tốc độ học giảm dần và ngược lại</w:t>
      </w:r>
      <w:r w:rsidR="003D7787">
        <w:t>.</w:t>
      </w:r>
      <w:r w:rsidR="00AC157F">
        <w:t xml:space="preserve"> </w:t>
      </w:r>
    </w:p>
    <w:p w14:paraId="62B17F22" w14:textId="78AC736C" w:rsidR="00014F3C" w:rsidRDefault="00C838D0" w:rsidP="00CB57A7">
      <w:pPr>
        <w:pStyle w:val="Nidungvnbn"/>
      </w:pPr>
      <w:r>
        <w:t>G</w:t>
      </w:r>
      <w:r w:rsidR="002154CF">
        <w:t>iả sử ta có một trọng số w</w:t>
      </w:r>
      <w:r w:rsidR="002154CF">
        <w:rPr>
          <w:vertAlign w:val="subscript"/>
        </w:rPr>
        <w:t>t</w:t>
      </w:r>
      <w:r w:rsidR="00BE4514">
        <w:t>, phương pháp</w:t>
      </w:r>
      <w:r>
        <w:t xml:space="preserve"> optimizer</w:t>
      </w:r>
      <w:r w:rsidR="00BE4514">
        <w:t xml:space="preserve"> này sẽ cực tiểu hóa trọng số này qua công thức như sau:</w:t>
      </w:r>
    </w:p>
    <w:p w14:paraId="40C829A4" w14:textId="09A37750" w:rsidR="00894C74" w:rsidRPr="00163B34" w:rsidRDefault="00000000" w:rsidP="00CB57A7">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r>
            <w:rPr>
              <w:rFonts w:ascii="Cambria Math" w:hAnsi="Cambria Math"/>
              <w:sz w:val="36"/>
              <w:szCs w:val="36"/>
            </w:rPr>
            <m:t xml:space="preserve">- </m:t>
          </m:r>
          <m:sSub>
            <m:sSubPr>
              <m:ctrlPr>
                <w:rPr>
                  <w:rFonts w:ascii="Cambria Math" w:hAnsi="Cambria Math"/>
                  <w:i/>
                  <w:sz w:val="36"/>
                  <w:szCs w:val="36"/>
                </w:rPr>
              </m:ctrlPr>
            </m:sSubPr>
            <m:e>
              <m:sSup>
                <m:sSupPr>
                  <m:ctrlPr>
                    <w:rPr>
                      <w:rFonts w:ascii="Cambria Math" w:hAnsi="Cambria Math"/>
                      <w:i/>
                      <w:sz w:val="36"/>
                      <w:szCs w:val="36"/>
                    </w:rPr>
                  </m:ctrlPr>
                </m:sSupPr>
                <m:e>
                  <m:r>
                    <w:rPr>
                      <w:rFonts w:ascii="Cambria Math" w:hAnsi="Cambria Math"/>
                      <w:sz w:val="36"/>
                      <w:szCs w:val="36"/>
                    </w:rPr>
                    <m:t>η</m:t>
                  </m:r>
                </m:e>
                <m:sup>
                  <m:r>
                    <w:rPr>
                      <w:rFonts w:ascii="Cambria Math" w:hAnsi="Cambria Math"/>
                      <w:sz w:val="36"/>
                      <w:szCs w:val="36"/>
                    </w:rPr>
                    <m:t>'</m:t>
                  </m:r>
                </m:sup>
              </m:sSup>
            </m:e>
            <m:sub>
              <m:r>
                <w:rPr>
                  <w:rFonts w:ascii="Cambria Math" w:hAnsi="Cambria Math"/>
                  <w:sz w:val="36"/>
                  <w:szCs w:val="36"/>
                </w:rPr>
                <m:t>t</m:t>
              </m:r>
            </m:sub>
          </m:sSub>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sub>
              </m:sSub>
            </m:den>
          </m:f>
        </m:oMath>
      </m:oMathPara>
    </w:p>
    <w:p w14:paraId="39BB9585" w14:textId="6E586733" w:rsidR="00C838D0" w:rsidRDefault="00C838D0" w:rsidP="00CB57A7">
      <w:pPr>
        <w:pStyle w:val="Nidungvnbn"/>
      </w:pPr>
    </w:p>
    <w:p w14:paraId="42BECF36" w14:textId="6358A058" w:rsidR="00C838D0" w:rsidRDefault="005D400A" w:rsidP="00CB57A7">
      <w:pPr>
        <w:pStyle w:val="Nidungvnbn"/>
      </w:pPr>
      <w:r>
        <w:t xml:space="preserve"> </w:t>
      </w:r>
      <w:r w:rsidR="00035F75">
        <w:t>V</w:t>
      </w:r>
      <w:r>
        <w:t>ới tốc độ học được tính như sau:</w:t>
      </w:r>
    </w:p>
    <w:p w14:paraId="724DCF7B" w14:textId="6F09CAA9" w:rsidR="005D400A" w:rsidRPr="00492E93" w:rsidRDefault="00000000" w:rsidP="00492E93">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η'</m:t>
              </m:r>
            </m:e>
            <m:sub>
              <m:r>
                <w:rPr>
                  <w:rFonts w:ascii="Cambria Math" w:hAnsi="Cambria Math"/>
                  <w:sz w:val="36"/>
                  <w:szCs w:val="36"/>
                </w:rPr>
                <m:t>t</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η</m:t>
              </m:r>
            </m:num>
            <m:den>
              <m:rad>
                <m:radPr>
                  <m:degHide m:val="1"/>
                  <m:ctrlPr>
                    <w:rPr>
                      <w:rFonts w:ascii="Cambria Math" w:hAnsi="Cambria Math"/>
                      <w:i/>
                      <w:sz w:val="36"/>
                      <w:szCs w:val="36"/>
                    </w:rPr>
                  </m:ctrlPr>
                </m:radPr>
                <m:deg/>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t</m:t>
                      </m:r>
                    </m:sub>
                  </m:sSub>
                  <m:r>
                    <w:rPr>
                      <w:rFonts w:ascii="Cambria Math" w:hAnsi="Cambria Math"/>
                      <w:sz w:val="36"/>
                      <w:szCs w:val="36"/>
                    </w:rPr>
                    <m:t>+ ε</m:t>
                  </m:r>
                </m:e>
              </m:rad>
            </m:den>
          </m:f>
        </m:oMath>
      </m:oMathPara>
    </w:p>
    <w:p w14:paraId="5E641EF8" w14:textId="0EC24351" w:rsidR="006B2BB2" w:rsidRDefault="00650167" w:rsidP="00A94112">
      <w:pPr>
        <w:pStyle w:val="Nidungvnbn"/>
      </w:pPr>
      <w:r>
        <w:t>Trong đó alpha t</w:t>
      </w:r>
      <w:r w:rsidR="005D7610">
        <w:t xml:space="preserve"> </w:t>
      </w:r>
      <w:r>
        <w:t xml:space="preserve">là tổng bình phương của các gradient </w:t>
      </w:r>
      <w:r w:rsidR="000B6CB4">
        <w:t>của các lần trước</w:t>
      </w:r>
      <w:r w:rsidR="006B2BB2">
        <w:t>:</w:t>
      </w:r>
    </w:p>
    <w:p w14:paraId="54527325" w14:textId="652CE8CF" w:rsidR="006B2BB2" w:rsidRPr="007A1EC2" w:rsidRDefault="00000000" w:rsidP="00A94112">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t</m:t>
              </m:r>
            </m:sub>
          </m:sSub>
          <m:r>
            <w:rPr>
              <w:rFonts w:ascii="Cambria Math" w:hAnsi="Cambria Math"/>
              <w:sz w:val="36"/>
              <w:szCs w:val="36"/>
            </w:rPr>
            <m:t xml:space="preserve">= </m:t>
          </m:r>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t</m:t>
              </m:r>
            </m:sup>
            <m:e>
              <m:sSup>
                <m:sSupPr>
                  <m:ctrlPr>
                    <w:rPr>
                      <w:rFonts w:ascii="Cambria Math" w:hAnsi="Cambria Math"/>
                      <w:i/>
                      <w:sz w:val="36"/>
                      <w:szCs w:val="36"/>
                    </w:rPr>
                  </m:ctrlPr>
                </m:sSupPr>
                <m:e>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∂L</m:t>
                      </m:r>
                    </m:num>
                    <m:den>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den>
                  </m:f>
                  <m:r>
                    <w:rPr>
                      <w:rFonts w:ascii="Cambria Math" w:hAnsi="Cambria Math"/>
                      <w:sz w:val="36"/>
                      <w:szCs w:val="36"/>
                    </w:rPr>
                    <m:t>)</m:t>
                  </m:r>
                </m:e>
                <m:sup>
                  <m:r>
                    <w:rPr>
                      <w:rFonts w:ascii="Cambria Math" w:hAnsi="Cambria Math"/>
                      <w:sz w:val="36"/>
                      <w:szCs w:val="36"/>
                    </w:rPr>
                    <m:t>2</m:t>
                  </m:r>
                </m:sup>
              </m:sSup>
            </m:e>
          </m:nary>
        </m:oMath>
      </m:oMathPara>
    </w:p>
    <w:p w14:paraId="4F8DED94" w14:textId="77777777" w:rsidR="006B2BB2" w:rsidRDefault="006B2BB2" w:rsidP="007A1EC2">
      <w:pPr>
        <w:pStyle w:val="Nidungvnbn"/>
        <w:ind w:firstLine="0"/>
      </w:pPr>
    </w:p>
    <w:p w14:paraId="4E261134" w14:textId="2B846B0D" w:rsidR="008E375C" w:rsidRDefault="003E06FD" w:rsidP="00A94112">
      <w:pPr>
        <w:pStyle w:val="Nidungvnbn"/>
      </w:pPr>
      <w:r>
        <w:t xml:space="preserve"> </w:t>
      </w:r>
      <w:r w:rsidR="00F45B0E">
        <w:t>Alpha t có</w:t>
      </w:r>
      <w:r>
        <w:t xml:space="preserve"> ý nghĩa là để lưu trữ thông tin về các lần tính gradient phía trước và dùng nó để điều chỉnh tốc độ học mới</w:t>
      </w:r>
      <w:r w:rsidR="00A94112">
        <w:t xml:space="preserve">, </w:t>
      </w:r>
      <w:r w:rsidR="00ED0DAC" w:rsidRPr="00ED0DAC">
        <w:t>ε</w:t>
      </w:r>
      <w:r w:rsidR="00ED0DAC">
        <w:t xml:space="preserve"> là một số nguyên dương giá trị nhỏ</w:t>
      </w:r>
      <w:r w:rsidR="008C222D">
        <w:t xml:space="preserve"> để tránh trường hợp phép chia cho 0</w:t>
      </w:r>
      <w:r w:rsidR="005A4AF9">
        <w:t>.</w:t>
      </w:r>
    </w:p>
    <w:p w14:paraId="2515E63E" w14:textId="0AD637FE" w:rsidR="00FA3028" w:rsidRDefault="00FC7C7F" w:rsidP="00CB57A7">
      <w:pPr>
        <w:pStyle w:val="Nidungvnbn"/>
      </w:pPr>
      <w:r>
        <w:t xml:space="preserve">Adagrad có ưu điểm </w:t>
      </w:r>
      <w:r w:rsidR="008E375C">
        <w:t xml:space="preserve">là có thể tự động điều chỉnh được learning rate </w:t>
      </w:r>
      <w:r w:rsidR="00035F75">
        <w:t>giúp chúng ta không phải điều chỉnh nó bằng cách thủ công</w:t>
      </w:r>
      <w:r w:rsidR="008C7B38">
        <w:t>, bên cạnh đó quá trình hội tụ khi sử dụng optimizer này nhanh hơn hẳn gradient descent và các biến thể.</w:t>
      </w:r>
      <w:r w:rsidR="00753076">
        <w:t xml:space="preserve"> Tuy nhiên</w:t>
      </w:r>
      <w:r w:rsidR="009E6393">
        <w:t xml:space="preserve">, nếu như </w:t>
      </w:r>
      <w:r w:rsidR="003106AD">
        <w:t xml:space="preserve">việc </w:t>
      </w:r>
      <w:r w:rsidR="009E6393">
        <w:t xml:space="preserve">tính tổng bình phương của các gradient phía trước mà </w:t>
      </w:r>
      <w:r w:rsidR="003106AD">
        <w:t>cho ra giá trị rất cao thì khi</w:t>
      </w:r>
      <w:r w:rsidR="00702F03">
        <w:t xml:space="preserve">ến cho giá trị alpha t rất lớn, và điều đó khiến cho tốc độ học giảm </w:t>
      </w:r>
      <w:r w:rsidR="008B2565">
        <w:t>đáng kể. Đến một lúc nào đó</w:t>
      </w:r>
      <w:r w:rsidR="002671B8">
        <w:t xml:space="preserve"> sẽ khiến cho việc tối ưu hóa các trọng số gần như</w:t>
      </w:r>
      <w:r w:rsidR="00165CA6">
        <w:t xml:space="preserve"> không có thay đổi nhiều giữa các lần tối ưu khiến cho độ chính xác trong model bị giảm.</w:t>
      </w:r>
    </w:p>
    <w:p w14:paraId="209BCC33" w14:textId="77777777" w:rsidR="00DC7AA7" w:rsidRDefault="00DC7AA7" w:rsidP="001743BF">
      <w:pPr>
        <w:pStyle w:val="Nidungvnbn"/>
        <w:ind w:firstLine="0"/>
      </w:pPr>
    </w:p>
    <w:p w14:paraId="40965011" w14:textId="77777777" w:rsidR="002E6238" w:rsidRDefault="002E6238" w:rsidP="001743BF">
      <w:pPr>
        <w:pStyle w:val="Nidungvnbn"/>
        <w:ind w:firstLine="0"/>
      </w:pPr>
    </w:p>
    <w:p w14:paraId="17D2C9A5" w14:textId="77777777" w:rsidR="002E6238" w:rsidRDefault="002E6238" w:rsidP="001743BF">
      <w:pPr>
        <w:pStyle w:val="Nidungvnbn"/>
        <w:ind w:firstLine="0"/>
      </w:pPr>
    </w:p>
    <w:p w14:paraId="4B6A30C9" w14:textId="5C02F15C" w:rsidR="00DC7AA7" w:rsidRDefault="005737CF" w:rsidP="005737CF">
      <w:pPr>
        <w:pStyle w:val="Tiumccp2"/>
        <w:numPr>
          <w:ilvl w:val="1"/>
          <w:numId w:val="14"/>
        </w:numPr>
      </w:pPr>
      <w:r>
        <w:lastRenderedPageBreak/>
        <w:t xml:space="preserve"> </w:t>
      </w:r>
      <w:bookmarkStart w:id="20" w:name="_Toc154107206"/>
      <w:r>
        <w:t>RMS Prop(Root Mean Square)</w:t>
      </w:r>
      <w:bookmarkEnd w:id="20"/>
    </w:p>
    <w:p w14:paraId="1755F887" w14:textId="47F99C1B" w:rsidR="00D03BF8" w:rsidRDefault="00CA13D7" w:rsidP="005737CF">
      <w:pPr>
        <w:pStyle w:val="Nidungvnbn"/>
      </w:pPr>
      <w:r>
        <w:t>RMS prop là một phương pháp optimizer giải quyết tình trạng giảm dần tỷ lệ học của Adagrad.</w:t>
      </w:r>
      <w:r w:rsidR="002B3372">
        <w:t xml:space="preserve"> Như ở phần 1.5 đã đề cập đến, Adagrad sẽ lưu lại các gradient của các lần trước và sử dụng nó để điều chỉnh cho learning rate ở thời điểm hiện tại</w:t>
      </w:r>
      <w:r w:rsidR="00FE2227">
        <w:t xml:space="preserve">, nhưng nếu dần dần các gradient của các lần trước cộng lại có giá trị quá lớn thì learning rate của các lần về sau sẽ giảm dần và trọng số của các lần học sau sẽ gần như không thay đổi. </w:t>
      </w:r>
      <w:r w:rsidR="0038740D">
        <w:t>Để giải quyết tình trạng này,</w:t>
      </w:r>
      <w:r w:rsidR="00ED78B5">
        <w:t xml:space="preserve"> thay vì </w:t>
      </w:r>
      <w:r w:rsidR="00F80C28">
        <w:t>chia cho căn của tổng bình phương các gradeint với ép xi lông thì</w:t>
      </w:r>
      <w:r w:rsidR="0038740D">
        <w:t xml:space="preserve"> ý tưởng chính của RMS prop</w:t>
      </w:r>
      <w:r w:rsidR="003C117E">
        <w:t xml:space="preserve"> là nó sẽ dùng trung bình </w:t>
      </w:r>
      <w:r w:rsidR="00FD5E6D">
        <w:t xml:space="preserve">trượt số mũ </w:t>
      </w:r>
      <w:r w:rsidR="003C117E">
        <w:t>(</w:t>
      </w:r>
      <w:r w:rsidR="00FD5E6D" w:rsidRPr="00FD5E6D">
        <w:t>Exponential Weighted Moving Average</w:t>
      </w:r>
      <w:r w:rsidR="003C117E">
        <w:t xml:space="preserve">) hay </w:t>
      </w:r>
      <w:r w:rsidR="00FD5E6D">
        <w:t>EWMA</w:t>
      </w:r>
      <w:r w:rsidR="00E60567">
        <w:t xml:space="preserve">. EWMA chỉ chọn một vài </w:t>
      </w:r>
      <w:r w:rsidR="00A4775D">
        <w:t>gradient để tính từ các lần trước</w:t>
      </w:r>
      <w:r w:rsidR="00EB5E71">
        <w:t xml:space="preserve">, </w:t>
      </w:r>
      <w:r w:rsidR="006352F4">
        <w:t xml:space="preserve">từ đó chia gradient cho căn của </w:t>
      </w:r>
      <w:r w:rsidR="00FD5E6D">
        <w:t>EWMA</w:t>
      </w:r>
      <w:r w:rsidR="00ED78B5">
        <w:t xml:space="preserve"> với ép xi lông</w:t>
      </w:r>
      <w:r w:rsidR="00F80C28">
        <w:t xml:space="preserve"> và chúng ta</w:t>
      </w:r>
      <w:r w:rsidR="006720A6">
        <w:t xml:space="preserve"> sẽ có được một learning rate ổn định qua mỗi lần học</w:t>
      </w:r>
      <w:r w:rsidR="00FF1B5E">
        <w:t>.</w:t>
      </w:r>
      <w:r w:rsidR="002C16D0">
        <w:t xml:space="preserve"> Đ</w:t>
      </w:r>
      <w:r w:rsidR="00051E0C">
        <w:t>ể hiểu</w:t>
      </w:r>
      <w:r w:rsidR="002C16D0">
        <w:t xml:space="preserve"> rõ hơn thì</w:t>
      </w:r>
      <w:r w:rsidR="00D03BF8">
        <w:t xml:space="preserve"> </w:t>
      </w:r>
      <w:r w:rsidR="002C16D0">
        <w:t>t</w:t>
      </w:r>
      <w:r w:rsidR="00D03BF8">
        <w:t>rọng số được cập nhật theo công thức sau:</w:t>
      </w:r>
      <w:r w:rsidR="006F1DF4">
        <w:t xml:space="preserve"> </w:t>
      </w:r>
    </w:p>
    <w:p w14:paraId="7C95857F" w14:textId="77777777" w:rsidR="00D03BF8" w:rsidRDefault="00D03BF8" w:rsidP="005737CF">
      <w:pPr>
        <w:pStyle w:val="Nidungvnbn"/>
      </w:pPr>
    </w:p>
    <w:p w14:paraId="17254019" w14:textId="77777777" w:rsidR="00730EAE" w:rsidRPr="00677F09" w:rsidRDefault="00000000" w:rsidP="00730EAE">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r>
            <w:rPr>
              <w:rFonts w:ascii="Cambria Math" w:hAnsi="Cambria Math"/>
              <w:sz w:val="36"/>
              <w:szCs w:val="36"/>
            </w:rPr>
            <m:t xml:space="preserve">- </m:t>
          </m:r>
          <m:sSub>
            <m:sSubPr>
              <m:ctrlPr>
                <w:rPr>
                  <w:rFonts w:ascii="Cambria Math" w:hAnsi="Cambria Math"/>
                  <w:i/>
                  <w:sz w:val="36"/>
                  <w:szCs w:val="36"/>
                </w:rPr>
              </m:ctrlPr>
            </m:sSubPr>
            <m:e>
              <m:sSup>
                <m:sSupPr>
                  <m:ctrlPr>
                    <w:rPr>
                      <w:rFonts w:ascii="Cambria Math" w:hAnsi="Cambria Math"/>
                      <w:i/>
                      <w:sz w:val="36"/>
                      <w:szCs w:val="36"/>
                    </w:rPr>
                  </m:ctrlPr>
                </m:sSupPr>
                <m:e>
                  <m:r>
                    <w:rPr>
                      <w:rFonts w:ascii="Cambria Math" w:hAnsi="Cambria Math"/>
                      <w:sz w:val="36"/>
                      <w:szCs w:val="36"/>
                    </w:rPr>
                    <m:t>η</m:t>
                  </m:r>
                </m:e>
                <m:sup>
                  <m:r>
                    <w:rPr>
                      <w:rFonts w:ascii="Cambria Math" w:hAnsi="Cambria Math"/>
                      <w:sz w:val="36"/>
                      <w:szCs w:val="36"/>
                    </w:rPr>
                    <m:t>'</m:t>
                  </m:r>
                </m:sup>
              </m:sSup>
            </m:e>
            <m:sub>
              <m:r>
                <w:rPr>
                  <w:rFonts w:ascii="Cambria Math" w:hAnsi="Cambria Math"/>
                  <w:sz w:val="36"/>
                  <w:szCs w:val="36"/>
                </w:rPr>
                <m:t>t</m:t>
              </m:r>
            </m:sub>
          </m:sSub>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sub>
              </m:sSub>
            </m:den>
          </m:f>
        </m:oMath>
      </m:oMathPara>
    </w:p>
    <w:p w14:paraId="0B18B748" w14:textId="77777777" w:rsidR="00730EAE" w:rsidRPr="00163B34" w:rsidRDefault="00730EAE" w:rsidP="00730EAE">
      <w:pPr>
        <w:pStyle w:val="Nidungvnbn"/>
        <w:rPr>
          <w:sz w:val="36"/>
          <w:szCs w:val="36"/>
        </w:rPr>
      </w:pPr>
    </w:p>
    <w:p w14:paraId="4E3C0179" w14:textId="77777777" w:rsidR="00730EAE" w:rsidRPr="00677F09" w:rsidRDefault="00000000" w:rsidP="00730EAE">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η'</m:t>
              </m:r>
            </m:e>
            <m:sub>
              <m:r>
                <w:rPr>
                  <w:rFonts w:ascii="Cambria Math" w:hAnsi="Cambria Math"/>
                  <w:sz w:val="36"/>
                  <w:szCs w:val="36"/>
                </w:rPr>
                <m:t>t</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η</m:t>
              </m:r>
            </m:num>
            <m:den>
              <m:rad>
                <m:radPr>
                  <m:degHide m:val="1"/>
                  <m:ctrlPr>
                    <w:rPr>
                      <w:rFonts w:ascii="Cambria Math" w:hAnsi="Cambria Math"/>
                      <w:i/>
                      <w:sz w:val="36"/>
                      <w:szCs w:val="36"/>
                    </w:rPr>
                  </m:ctrlPr>
                </m:radPr>
                <m:deg/>
                <m:e>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Avg(t)</m:t>
                      </m:r>
                    </m:sub>
                  </m:sSub>
                  <m:r>
                    <w:rPr>
                      <w:rFonts w:ascii="Cambria Math" w:hAnsi="Cambria Math"/>
                      <w:sz w:val="36"/>
                      <w:szCs w:val="36"/>
                    </w:rPr>
                    <m:t>+ ε</m:t>
                  </m:r>
                </m:e>
              </m:rad>
            </m:den>
          </m:f>
        </m:oMath>
      </m:oMathPara>
    </w:p>
    <w:p w14:paraId="6F116143" w14:textId="77777777" w:rsidR="00730EAE" w:rsidRDefault="00730EAE" w:rsidP="00730EAE">
      <w:pPr>
        <w:pStyle w:val="Nidungvnbn"/>
      </w:pPr>
    </w:p>
    <w:p w14:paraId="08CD2D2C" w14:textId="77777777" w:rsidR="00730EAE" w:rsidRPr="00D03BF8" w:rsidRDefault="00000000" w:rsidP="00730EAE">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Avg(t)</m:t>
              </m:r>
            </m:sub>
          </m:sSub>
          <m:r>
            <w:rPr>
              <w:rFonts w:ascii="Cambria Math" w:hAnsi="Cambria Math"/>
              <w:sz w:val="36"/>
              <w:szCs w:val="36"/>
            </w:rPr>
            <m:t>= β</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Avg(t-1)</m:t>
              </m:r>
            </m:sub>
          </m:sSub>
          <m:r>
            <w:rPr>
              <w:rFonts w:ascii="Cambria Math" w:hAnsi="Cambria Math"/>
              <w:sz w:val="36"/>
              <w:szCs w:val="36"/>
            </w:rPr>
            <m:t>+(1-β)</m:t>
          </m:r>
          <m:sSup>
            <m:sSupPr>
              <m:ctrlPr>
                <w:rPr>
                  <w:rFonts w:ascii="Cambria Math" w:hAnsi="Cambria Math"/>
                  <w:i/>
                  <w:sz w:val="36"/>
                  <w:szCs w:val="36"/>
                </w:rPr>
              </m:ctrlPr>
            </m:sSupPr>
            <m:e>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sub>
                  </m:sSub>
                </m:den>
              </m:f>
              <m:r>
                <w:rPr>
                  <w:rFonts w:ascii="Cambria Math" w:hAnsi="Cambria Math"/>
                  <w:sz w:val="36"/>
                  <w:szCs w:val="36"/>
                </w:rPr>
                <m:t>)</m:t>
              </m:r>
            </m:e>
            <m:sup>
              <m:r>
                <w:rPr>
                  <w:rFonts w:ascii="Cambria Math" w:hAnsi="Cambria Math"/>
                  <w:sz w:val="36"/>
                  <w:szCs w:val="36"/>
                </w:rPr>
                <m:t>2</m:t>
              </m:r>
            </m:sup>
          </m:sSup>
        </m:oMath>
      </m:oMathPara>
    </w:p>
    <w:p w14:paraId="0A88679D" w14:textId="65EED9C5" w:rsidR="00D03BF8" w:rsidRDefault="00D03BF8" w:rsidP="005737CF">
      <w:pPr>
        <w:pStyle w:val="Nidungvnbn"/>
      </w:pPr>
    </w:p>
    <w:p w14:paraId="5628503F" w14:textId="61D3B9C6" w:rsidR="005737CF" w:rsidRDefault="003F5746" w:rsidP="005737CF">
      <w:pPr>
        <w:pStyle w:val="Nidungvnbn"/>
      </w:pPr>
      <w:r>
        <w:t xml:space="preserve">Tuy nhiên trong </w:t>
      </w:r>
      <w:r w:rsidR="00FD5E6D">
        <w:t>EWMA</w:t>
      </w:r>
      <w:r>
        <w:t xml:space="preserve"> có một siêu tham số</w:t>
      </w:r>
      <w:r w:rsidR="00D03BF8">
        <w:t xml:space="preserve"> </w:t>
      </w:r>
      <m:oMath>
        <m:r>
          <w:rPr>
            <w:rFonts w:ascii="Cambria Math" w:hAnsi="Cambria Math"/>
          </w:rPr>
          <m:t>β</m:t>
        </m:r>
      </m:oMath>
      <w:r>
        <w:t xml:space="preserve"> để điều chỉnh trọng số</w:t>
      </w:r>
      <w:r w:rsidR="004F05A3">
        <w:t xml:space="preserve"> cho </w:t>
      </w:r>
      <w:r w:rsidR="00C907B5">
        <w:t>các gradient ở phía trước</w:t>
      </w:r>
      <w:r w:rsidR="00443F0F">
        <w:t xml:space="preserve"> và việc lựa chọn siêu tham số sao cho phù hợp cho từng bài toán cần phải có sự xem xét kỹ càng.</w:t>
      </w:r>
      <w:r w:rsidR="004C5751">
        <w:t xml:space="preserve"> Chọn một siêu tham số quá lớn</w:t>
      </w:r>
      <w:r w:rsidR="001D2EC1">
        <w:t xml:space="preserve"> hay quá nhỏ</w:t>
      </w:r>
      <w:r w:rsidR="004C5751">
        <w:t xml:space="preserve"> sẽ làm </w:t>
      </w:r>
      <w:r w:rsidR="001D2EC1">
        <w:t>ảnh hưởng đến</w:t>
      </w:r>
      <w:r w:rsidR="004C5751">
        <w:t xml:space="preserve"> </w:t>
      </w:r>
      <w:r w:rsidR="008C1B11">
        <w:t xml:space="preserve">tốc độ quá trình hội tụ, </w:t>
      </w:r>
      <w:r w:rsidR="001D2EC1">
        <w:t>hay độ chính xác của thuật toán.</w:t>
      </w:r>
    </w:p>
    <w:p w14:paraId="043E6141" w14:textId="77777777" w:rsidR="00E169B7" w:rsidRDefault="00E169B7" w:rsidP="005737CF">
      <w:pPr>
        <w:pStyle w:val="Nidungvnbn"/>
      </w:pPr>
    </w:p>
    <w:p w14:paraId="08B138BD" w14:textId="5AC3B19D" w:rsidR="00E169B7" w:rsidRDefault="00E169B7" w:rsidP="00E169B7">
      <w:pPr>
        <w:pStyle w:val="Tiumccp2"/>
        <w:numPr>
          <w:ilvl w:val="1"/>
          <w:numId w:val="14"/>
        </w:numPr>
      </w:pPr>
      <w:r>
        <w:lastRenderedPageBreak/>
        <w:t xml:space="preserve"> </w:t>
      </w:r>
      <w:bookmarkStart w:id="21" w:name="_Toc154107207"/>
      <w:r>
        <w:t>AdaDelta</w:t>
      </w:r>
      <w:bookmarkEnd w:id="21"/>
    </w:p>
    <w:p w14:paraId="007DDB21" w14:textId="5330DBDE" w:rsidR="00A4775D" w:rsidRDefault="00014DB4" w:rsidP="0013293A">
      <w:pPr>
        <w:pStyle w:val="Nidungvnbn"/>
      </w:pPr>
      <w:r>
        <w:t>Tương tự như RMSProp, phương pháp optimizer AdaDelta là một phương pháp</w:t>
      </w:r>
      <w:r w:rsidR="001C7FD1">
        <w:t xml:space="preserve"> khác để</w:t>
      </w:r>
      <w:r>
        <w:t xml:space="preserve"> </w:t>
      </w:r>
      <w:r w:rsidR="001C7FD1">
        <w:t xml:space="preserve">giải quyết tình trạng giảm dần tỷ lệ học của Adagrad </w:t>
      </w:r>
      <w:r w:rsidR="006720A6">
        <w:t>với cơ chế tương tự RMSProp</w:t>
      </w:r>
      <w:r w:rsidR="0013293A">
        <w:t>.</w:t>
      </w:r>
    </w:p>
    <w:p w14:paraId="56DB21CE" w14:textId="77777777" w:rsidR="00FE2BAF" w:rsidRDefault="00FE2BAF" w:rsidP="0013293A">
      <w:pPr>
        <w:pStyle w:val="Nidungvnbn"/>
      </w:pPr>
    </w:p>
    <w:p w14:paraId="69ADC5A6" w14:textId="44FE272C" w:rsidR="00A4775D" w:rsidRDefault="00A4775D" w:rsidP="00A4775D">
      <w:pPr>
        <w:pStyle w:val="Tiumccp2"/>
        <w:numPr>
          <w:ilvl w:val="1"/>
          <w:numId w:val="14"/>
        </w:numPr>
      </w:pPr>
      <w:r>
        <w:t xml:space="preserve"> </w:t>
      </w:r>
      <w:bookmarkStart w:id="22" w:name="_Toc154107208"/>
      <w:r>
        <w:t>Adam</w:t>
      </w:r>
      <w:bookmarkEnd w:id="22"/>
    </w:p>
    <w:p w14:paraId="52F79AD9" w14:textId="58F0202D" w:rsidR="00C71143" w:rsidRDefault="004A0DE1" w:rsidP="00404358">
      <w:pPr>
        <w:pStyle w:val="Nidungvnbn"/>
      </w:pPr>
      <w:r>
        <w:t>Phương pháp optimizer Adam hiện tại đang là một trong những phương pháp được dùng thường xuyên nhất</w:t>
      </w:r>
      <w:r w:rsidR="002D059B">
        <w:t>. Phương pháp này hoạt động dựa trên cơ chế của cả 2 phương pháp SGD</w:t>
      </w:r>
      <w:r w:rsidR="00086984">
        <w:t xml:space="preserve">M và Ada delta, với ý tưởng là kết hợp khái niệm momentum từ SGDM và </w:t>
      </w:r>
      <w:r w:rsidR="008B63BA">
        <w:t>khả năng tự điểu chỉnh tỷ lệ học từ RMS Prop.</w:t>
      </w:r>
      <w:r w:rsidR="00982874">
        <w:t xml:space="preserve"> Để hiểu rõ hơn về sự kết hợp này thì ta sẽ làm rõ như sau:</w:t>
      </w:r>
    </w:p>
    <w:p w14:paraId="109266EC" w14:textId="77777777" w:rsidR="00C71143" w:rsidRDefault="00C71143" w:rsidP="00A4775D">
      <w:pPr>
        <w:pStyle w:val="Nidungvnbn"/>
      </w:pPr>
    </w:p>
    <w:p w14:paraId="237C35A0" w14:textId="4F48F679" w:rsidR="0011209A" w:rsidRDefault="00C71143" w:rsidP="00A4775D">
      <w:pPr>
        <w:pStyle w:val="Nidungvnbn"/>
      </w:pPr>
      <w:r>
        <w:t>Như ta đã biết SGDM cập nhật trọng số theo công thức sau:</w:t>
      </w:r>
    </w:p>
    <w:p w14:paraId="589C4DE9" w14:textId="7174DF54" w:rsidR="00C71143" w:rsidRPr="006D6DE4" w:rsidRDefault="00000000" w:rsidP="00C71143">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 xml:space="preserve">- </m:t>
          </m:r>
          <m:r>
            <w:rPr>
              <w:rFonts w:ascii="Cambria Math" w:hAnsi="Cambria Math"/>
              <w:sz w:val="36"/>
              <w:szCs w:val="36"/>
            </w:rPr>
            <m:t>η</m:t>
          </m:r>
          <m:sSub>
            <m:sSubPr>
              <m:ctrlPr>
                <w:rPr>
                  <w:rFonts w:ascii="Cambria Math" w:hAnsi="Cambria Math"/>
                  <w:i/>
                  <w:sz w:val="36"/>
                  <w:szCs w:val="36"/>
                </w:rPr>
              </m:ctrlPr>
            </m:sSubPr>
            <m:e>
              <m:r>
                <w:rPr>
                  <w:rFonts w:ascii="Cambria Math" w:hAnsi="Cambria Math"/>
                  <w:sz w:val="36"/>
                  <w:szCs w:val="36"/>
                </w:rPr>
                <m:t>V</m:t>
              </m:r>
            </m:e>
            <m:sub>
              <m:sSub>
                <m:sSubPr>
                  <m:ctrlPr>
                    <w:rPr>
                      <w:rFonts w:ascii="Cambria Math" w:hAnsi="Cambria Math"/>
                      <w:i/>
                      <w:sz w:val="36"/>
                      <w:szCs w:val="36"/>
                    </w:rPr>
                  </m:ctrlPr>
                </m:sSubPr>
                <m:e>
                  <m:r>
                    <w:rPr>
                      <w:rFonts w:ascii="Cambria Math" w:hAnsi="Cambria Math"/>
                      <w:sz w:val="36"/>
                      <w:szCs w:val="36"/>
                    </w:rPr>
                    <m:t>dw</m:t>
                  </m:r>
                </m:e>
                <m:sub>
                  <m:r>
                    <w:rPr>
                      <w:rFonts w:ascii="Cambria Math" w:hAnsi="Cambria Math"/>
                      <w:sz w:val="36"/>
                      <w:szCs w:val="36"/>
                    </w:rPr>
                    <m:t>t</m:t>
                  </m:r>
                </m:sub>
              </m:sSub>
            </m:sub>
          </m:sSub>
        </m:oMath>
      </m:oMathPara>
    </w:p>
    <w:p w14:paraId="7CB014E3" w14:textId="120595B9" w:rsidR="00C71143" w:rsidRPr="00CD05A7" w:rsidRDefault="00000000" w:rsidP="00CD05A7">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V</m:t>
              </m:r>
            </m:e>
            <m:sub>
              <m:sSub>
                <m:sSubPr>
                  <m:ctrlPr>
                    <w:rPr>
                      <w:rFonts w:ascii="Cambria Math" w:hAnsi="Cambria Math"/>
                      <w:i/>
                      <w:sz w:val="36"/>
                      <w:szCs w:val="36"/>
                    </w:rPr>
                  </m:ctrlPr>
                </m:sSubPr>
                <m:e>
                  <m:r>
                    <w:rPr>
                      <w:rFonts w:ascii="Cambria Math" w:hAnsi="Cambria Math"/>
                      <w:sz w:val="36"/>
                      <w:szCs w:val="36"/>
                    </w:rPr>
                    <m:t>dw</m:t>
                  </m:r>
                </m:e>
                <m:sub>
                  <m:r>
                    <w:rPr>
                      <w:rFonts w:ascii="Cambria Math" w:hAnsi="Cambria Math"/>
                      <w:sz w:val="36"/>
                      <w:szCs w:val="36"/>
                    </w:rPr>
                    <m:t>t</m:t>
                  </m:r>
                </m:sub>
              </m:sSub>
            </m:sub>
          </m:sSub>
          <m:r>
            <w:rPr>
              <w:rFonts w:ascii="Cambria Math" w:hAnsi="Cambria Math"/>
              <w:sz w:val="36"/>
              <w:szCs w:val="36"/>
            </w:rPr>
            <m:t>= β</m:t>
          </m:r>
          <m:sSub>
            <m:sSubPr>
              <m:ctrlPr>
                <w:rPr>
                  <w:rFonts w:ascii="Cambria Math" w:hAnsi="Cambria Math"/>
                  <w:i/>
                  <w:sz w:val="36"/>
                  <w:szCs w:val="36"/>
                </w:rPr>
              </m:ctrlPr>
            </m:sSubPr>
            <m:e>
              <m:r>
                <w:rPr>
                  <w:rFonts w:ascii="Cambria Math" w:hAnsi="Cambria Math"/>
                  <w:sz w:val="36"/>
                  <w:szCs w:val="36"/>
                </w:rPr>
                <m:t>V</m:t>
              </m:r>
            </m:e>
            <m:sub>
              <m:sSub>
                <m:sSubPr>
                  <m:ctrlPr>
                    <w:rPr>
                      <w:rFonts w:ascii="Cambria Math" w:hAnsi="Cambria Math"/>
                      <w:i/>
                      <w:sz w:val="36"/>
                      <w:szCs w:val="36"/>
                    </w:rPr>
                  </m:ctrlPr>
                </m:sSubPr>
                <m:e>
                  <m:r>
                    <w:rPr>
                      <w:rFonts w:ascii="Cambria Math" w:hAnsi="Cambria Math"/>
                      <w:sz w:val="36"/>
                      <w:szCs w:val="36"/>
                    </w:rPr>
                    <m:t>dw</m:t>
                  </m:r>
                </m:e>
                <m:sub>
                  <m:r>
                    <w:rPr>
                      <w:rFonts w:ascii="Cambria Math" w:hAnsi="Cambria Math"/>
                      <w:sz w:val="36"/>
                      <w:szCs w:val="36"/>
                    </w:rPr>
                    <m:t>t-1</m:t>
                  </m:r>
                </m:sub>
              </m:sSub>
            </m:sub>
          </m:sSub>
          <m:r>
            <w:rPr>
              <w:rFonts w:ascii="Cambria Math" w:hAnsi="Cambria Math"/>
              <w:sz w:val="36"/>
              <w:szCs w:val="36"/>
            </w:rPr>
            <m:t>+(1- β)</m:t>
          </m:r>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sub>
              </m:sSub>
            </m:den>
          </m:f>
        </m:oMath>
      </m:oMathPara>
    </w:p>
    <w:p w14:paraId="367AE07D" w14:textId="00EDB259" w:rsidR="00BF0CA4" w:rsidRDefault="00BF0CA4" w:rsidP="00C71143">
      <w:pPr>
        <w:pStyle w:val="Nidungvnbn"/>
      </w:pPr>
      <w:r>
        <w:t xml:space="preserve">Và RMS Prop cập nhật trọng số như sau : </w:t>
      </w:r>
    </w:p>
    <w:p w14:paraId="4D19D08E" w14:textId="77777777" w:rsidR="009329EB" w:rsidRPr="00677F09" w:rsidRDefault="00000000" w:rsidP="009329EB">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r>
            <w:rPr>
              <w:rFonts w:ascii="Cambria Math" w:hAnsi="Cambria Math"/>
              <w:sz w:val="36"/>
              <w:szCs w:val="36"/>
            </w:rPr>
            <m:t xml:space="preserve">- </m:t>
          </m:r>
          <m:sSub>
            <m:sSubPr>
              <m:ctrlPr>
                <w:rPr>
                  <w:rFonts w:ascii="Cambria Math" w:hAnsi="Cambria Math"/>
                  <w:i/>
                  <w:sz w:val="36"/>
                  <w:szCs w:val="36"/>
                </w:rPr>
              </m:ctrlPr>
            </m:sSubPr>
            <m:e>
              <m:sSup>
                <m:sSupPr>
                  <m:ctrlPr>
                    <w:rPr>
                      <w:rFonts w:ascii="Cambria Math" w:hAnsi="Cambria Math"/>
                      <w:i/>
                      <w:sz w:val="36"/>
                      <w:szCs w:val="36"/>
                    </w:rPr>
                  </m:ctrlPr>
                </m:sSupPr>
                <m:e>
                  <m:r>
                    <w:rPr>
                      <w:rFonts w:ascii="Cambria Math" w:hAnsi="Cambria Math"/>
                      <w:sz w:val="36"/>
                      <w:szCs w:val="36"/>
                    </w:rPr>
                    <m:t>η</m:t>
                  </m:r>
                </m:e>
                <m:sup>
                  <m:r>
                    <w:rPr>
                      <w:rFonts w:ascii="Cambria Math" w:hAnsi="Cambria Math"/>
                      <w:sz w:val="36"/>
                      <w:szCs w:val="36"/>
                    </w:rPr>
                    <m:t>'</m:t>
                  </m:r>
                </m:sup>
              </m:sSup>
            </m:e>
            <m:sub>
              <m:r>
                <w:rPr>
                  <w:rFonts w:ascii="Cambria Math" w:hAnsi="Cambria Math"/>
                  <w:sz w:val="36"/>
                  <w:szCs w:val="36"/>
                </w:rPr>
                <m:t>t</m:t>
              </m:r>
            </m:sub>
          </m:sSub>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sub>
              </m:sSub>
            </m:den>
          </m:f>
        </m:oMath>
      </m:oMathPara>
    </w:p>
    <w:p w14:paraId="7262A8A8" w14:textId="77777777" w:rsidR="009329EB" w:rsidRPr="00163B34" w:rsidRDefault="009329EB" w:rsidP="009329EB">
      <w:pPr>
        <w:pStyle w:val="Nidungvnbn"/>
        <w:rPr>
          <w:sz w:val="36"/>
          <w:szCs w:val="36"/>
        </w:rPr>
      </w:pPr>
    </w:p>
    <w:p w14:paraId="4DED2366" w14:textId="77777777" w:rsidR="009329EB" w:rsidRPr="00677F09" w:rsidRDefault="00000000" w:rsidP="009329EB">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η'</m:t>
              </m:r>
            </m:e>
            <m:sub>
              <m:r>
                <w:rPr>
                  <w:rFonts w:ascii="Cambria Math" w:hAnsi="Cambria Math"/>
                  <w:sz w:val="36"/>
                  <w:szCs w:val="36"/>
                </w:rPr>
                <m:t>t</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η</m:t>
              </m:r>
            </m:num>
            <m:den>
              <m:rad>
                <m:radPr>
                  <m:degHide m:val="1"/>
                  <m:ctrlPr>
                    <w:rPr>
                      <w:rFonts w:ascii="Cambria Math" w:hAnsi="Cambria Math"/>
                      <w:i/>
                      <w:sz w:val="36"/>
                      <w:szCs w:val="36"/>
                    </w:rPr>
                  </m:ctrlPr>
                </m:radPr>
                <m:deg/>
                <m:e>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Avg(t)</m:t>
                      </m:r>
                    </m:sub>
                  </m:sSub>
                  <m:r>
                    <w:rPr>
                      <w:rFonts w:ascii="Cambria Math" w:hAnsi="Cambria Math"/>
                      <w:sz w:val="36"/>
                      <w:szCs w:val="36"/>
                    </w:rPr>
                    <m:t>+ ε</m:t>
                  </m:r>
                </m:e>
              </m:rad>
            </m:den>
          </m:f>
        </m:oMath>
      </m:oMathPara>
    </w:p>
    <w:p w14:paraId="1D73EF53" w14:textId="77777777" w:rsidR="009329EB" w:rsidRDefault="009329EB" w:rsidP="009329EB">
      <w:pPr>
        <w:pStyle w:val="Nidungvnbn"/>
      </w:pPr>
    </w:p>
    <w:p w14:paraId="03B112E1" w14:textId="77777777" w:rsidR="009329EB" w:rsidRPr="00D03BF8" w:rsidRDefault="00000000" w:rsidP="009329EB">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Avg(t)</m:t>
              </m:r>
            </m:sub>
          </m:sSub>
          <m:r>
            <w:rPr>
              <w:rFonts w:ascii="Cambria Math" w:hAnsi="Cambria Math"/>
              <w:sz w:val="36"/>
              <w:szCs w:val="36"/>
            </w:rPr>
            <m:t>= β</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Avg(t-1)</m:t>
              </m:r>
            </m:sub>
          </m:sSub>
          <m:r>
            <w:rPr>
              <w:rFonts w:ascii="Cambria Math" w:hAnsi="Cambria Math"/>
              <w:sz w:val="36"/>
              <w:szCs w:val="36"/>
            </w:rPr>
            <m:t>+(1-β)</m:t>
          </m:r>
          <m:sSup>
            <m:sSupPr>
              <m:ctrlPr>
                <w:rPr>
                  <w:rFonts w:ascii="Cambria Math" w:hAnsi="Cambria Math"/>
                  <w:i/>
                  <w:sz w:val="36"/>
                  <w:szCs w:val="36"/>
                </w:rPr>
              </m:ctrlPr>
            </m:sSupPr>
            <m:e>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∂L</m:t>
                  </m:r>
                </m:num>
                <m:den>
                  <m:sSub>
                    <m:sSubPr>
                      <m:ctrlPr>
                        <w:rPr>
                          <w:rFonts w:ascii="Cambria Math" w:hAnsi="Cambria Math"/>
                          <w:i/>
                          <w:sz w:val="36"/>
                          <w:szCs w:val="36"/>
                        </w:rPr>
                      </m:ctrlPr>
                    </m:sSubPr>
                    <m:e>
                      <m:r>
                        <w:rPr>
                          <w:rFonts w:ascii="Cambria Math" w:hAnsi="Cambria Math"/>
                          <w:sz w:val="36"/>
                          <w:szCs w:val="36"/>
                        </w:rPr>
                        <m:t>∂</m:t>
                      </m:r>
                    </m:e>
                    <m: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t-1</m:t>
                          </m:r>
                        </m:sub>
                      </m:sSub>
                    </m:sub>
                  </m:sSub>
                </m:den>
              </m:f>
              <m:r>
                <w:rPr>
                  <w:rFonts w:ascii="Cambria Math" w:hAnsi="Cambria Math"/>
                  <w:sz w:val="36"/>
                  <w:szCs w:val="36"/>
                </w:rPr>
                <m:t>)</m:t>
              </m:r>
            </m:e>
            <m:sup>
              <m:r>
                <w:rPr>
                  <w:rFonts w:ascii="Cambria Math" w:hAnsi="Cambria Math"/>
                  <w:sz w:val="36"/>
                  <w:szCs w:val="36"/>
                </w:rPr>
                <m:t>2</m:t>
              </m:r>
            </m:sup>
          </m:sSup>
        </m:oMath>
      </m:oMathPara>
    </w:p>
    <w:p w14:paraId="431DB88A" w14:textId="77777777" w:rsidR="00A4775D" w:rsidRDefault="00A4775D" w:rsidP="009329EB">
      <w:pPr>
        <w:pStyle w:val="Nidungvnbn"/>
        <w:ind w:firstLine="0"/>
      </w:pPr>
    </w:p>
    <w:p w14:paraId="3345924B" w14:textId="70A2E072" w:rsidR="005A4AF9" w:rsidRDefault="00210D22" w:rsidP="00CB57A7">
      <w:pPr>
        <w:pStyle w:val="Nidungvnbn"/>
      </w:pPr>
      <w:r>
        <w:lastRenderedPageBreak/>
        <w:t>Từ 2 công thức cập nhật trọng số trên Adam kết hợp cả 2 và ra một công thức cập nhật trọng số như sau:</w:t>
      </w:r>
    </w:p>
    <w:p w14:paraId="39279A87" w14:textId="7F09AEFB" w:rsidR="00210D22" w:rsidRPr="001A7678" w:rsidRDefault="00000000" w:rsidP="00CB57A7">
      <w:pPr>
        <w:pStyle w:val="Nidungvnbn"/>
        <w:rPr>
          <w:sz w:val="36"/>
          <w:szCs w:val="36"/>
        </w:rPr>
      </w:pPr>
      <m:oMathPara>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t</m:t>
              </m:r>
              <m:r>
                <w:rPr>
                  <w:rFonts w:ascii="Cambria Math" w:hAnsi="Cambria Math"/>
                  <w:sz w:val="36"/>
                  <w:szCs w:val="36"/>
                </w:rPr>
                <m:t>-1</m:t>
              </m:r>
            </m:sub>
          </m:sSub>
          <m:r>
            <w:rPr>
              <w:rFonts w:ascii="Cambria Math" w:hAnsi="Cambria Math"/>
              <w:sz w:val="36"/>
              <w:szCs w:val="36"/>
            </w:rPr>
            <m:t>- η</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V</m:t>
                  </m:r>
                </m:e>
                <m:sub>
                  <m:sSub>
                    <m:sSubPr>
                      <m:ctrlPr>
                        <w:rPr>
                          <w:rFonts w:ascii="Cambria Math" w:hAnsi="Cambria Math"/>
                          <w:i/>
                          <w:sz w:val="36"/>
                          <w:szCs w:val="36"/>
                        </w:rPr>
                      </m:ctrlPr>
                    </m:sSubPr>
                    <m:e>
                      <m:r>
                        <w:rPr>
                          <w:rFonts w:ascii="Cambria Math" w:hAnsi="Cambria Math"/>
                          <w:sz w:val="36"/>
                          <w:szCs w:val="36"/>
                        </w:rPr>
                        <m:t>dw</m:t>
                      </m:r>
                    </m:e>
                    <m:sub>
                      <m:r>
                        <w:rPr>
                          <w:rFonts w:ascii="Cambria Math" w:hAnsi="Cambria Math"/>
                          <w:sz w:val="36"/>
                          <w:szCs w:val="36"/>
                        </w:rPr>
                        <m:t>t</m:t>
                      </m:r>
                    </m:sub>
                  </m:sSub>
                </m:sub>
              </m:sSub>
            </m:num>
            <m:den>
              <m:rad>
                <m:radPr>
                  <m:degHide m:val="1"/>
                  <m:ctrlPr>
                    <w:rPr>
                      <w:rFonts w:ascii="Cambria Math" w:hAnsi="Cambria Math"/>
                      <w:i/>
                      <w:sz w:val="36"/>
                      <w:szCs w:val="36"/>
                    </w:rPr>
                  </m:ctrlPr>
                </m:radPr>
                <m:deg/>
                <m:e>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Avg(t)</m:t>
                      </m:r>
                    </m:sub>
                  </m:sSub>
                  <m:r>
                    <w:rPr>
                      <w:rFonts w:ascii="Cambria Math" w:hAnsi="Cambria Math"/>
                      <w:sz w:val="36"/>
                      <w:szCs w:val="36"/>
                    </w:rPr>
                    <m:t>+ ε</m:t>
                  </m:r>
                </m:e>
              </m:rad>
            </m:den>
          </m:f>
        </m:oMath>
      </m:oMathPara>
    </w:p>
    <w:p w14:paraId="236B041A" w14:textId="77777777" w:rsidR="001A7678" w:rsidRPr="00090F0B" w:rsidRDefault="001A7678" w:rsidP="00CB57A7">
      <w:pPr>
        <w:pStyle w:val="Nidungvnbn"/>
        <w:rPr>
          <w:sz w:val="28"/>
          <w:szCs w:val="28"/>
        </w:rPr>
      </w:pPr>
    </w:p>
    <w:p w14:paraId="39396C6D" w14:textId="77777777" w:rsidR="001A7678" w:rsidRPr="001A7678" w:rsidRDefault="001A7678" w:rsidP="00CB57A7">
      <w:pPr>
        <w:pStyle w:val="Nidungvnbn"/>
      </w:pPr>
    </w:p>
    <w:p w14:paraId="0F7C5F02" w14:textId="1EE7860D" w:rsidR="005A4AF9" w:rsidRDefault="00347AC8" w:rsidP="00CB57A7">
      <w:pPr>
        <w:pStyle w:val="Nidungvnbn"/>
      </w:pPr>
      <w:r>
        <w:t xml:space="preserve">Nhờ sự kết hợp độc đáo từ phương pháp optimizer RMS Prop và SGDM, </w:t>
      </w:r>
      <w:r w:rsidR="00B97268">
        <w:t xml:space="preserve">Adam opimizer có rất nhiều các ưu điểm và hay được ứng dụng trong những mô hình học máy. Các ưu điểm có thể kể đến như </w:t>
      </w:r>
      <w:r w:rsidR="005E350E">
        <w:t>dễ dàng sử dụng</w:t>
      </w:r>
      <w:r w:rsidR="00E757B1">
        <w:t>, thời gian xử lý nhanh, không tốn quá nhiều bộ nhớ và không cần phải điều chỉnh thủ công nhiều so với các optimizer khác</w:t>
      </w:r>
      <w:r w:rsidR="00584C08">
        <w:t>. Tuy nhiên nếu Adam thật sự tuyệt vời như vậy sao chúng ta không dùng nó vào mọi mô hình</w:t>
      </w:r>
      <w:r w:rsidR="00AD3D7B">
        <w:t xml:space="preserve"> mà phải cân nhắc các phương pháp khác như SGD, SGD with momentum, RMS Prop,… Đó là vì Adam cũng có nhược điểm của riêng nó, phương pháp này </w:t>
      </w:r>
      <w:r w:rsidR="00C93482">
        <w:t>thiên về ưu tiên thời gian tính toán hơn trong khi các phương pháp như SGD thì ưu tiên về xử lý các điểm dữ liệu hơn nên SGD có thể tổng quát hóa dữ liệu tốt hơn nhưng phải đánh đổi với thời gian xử lý bị chậm lại.</w:t>
      </w:r>
    </w:p>
    <w:p w14:paraId="1D60FF34" w14:textId="77777777" w:rsidR="00BD151D" w:rsidRDefault="00BD151D" w:rsidP="00CB57A7">
      <w:pPr>
        <w:pStyle w:val="Nidungvnbn"/>
      </w:pPr>
    </w:p>
    <w:p w14:paraId="0D6C31D9" w14:textId="77777777" w:rsidR="006273E2" w:rsidRDefault="006273E2" w:rsidP="00CB57A7">
      <w:pPr>
        <w:pStyle w:val="Nidungvnbn"/>
      </w:pPr>
    </w:p>
    <w:p w14:paraId="29EFB9A2" w14:textId="7DAF3EBD" w:rsidR="006273E2" w:rsidRDefault="00C26F35" w:rsidP="00C26F35">
      <w:pPr>
        <w:pStyle w:val="Tiumccp2"/>
      </w:pPr>
      <w:bookmarkStart w:id="23" w:name="_Toc154107209"/>
      <w:r>
        <w:t xml:space="preserve">1.9  </w:t>
      </w:r>
      <w:r w:rsidR="0091628C">
        <w:t>So sánh các phương pháp</w:t>
      </w:r>
      <w:bookmarkEnd w:id="23"/>
    </w:p>
    <w:tbl>
      <w:tblPr>
        <w:tblStyle w:val="TableGrid"/>
        <w:tblW w:w="8954" w:type="dxa"/>
        <w:tblLook w:val="04A0" w:firstRow="1" w:lastRow="0" w:firstColumn="1" w:lastColumn="0" w:noHBand="0" w:noVBand="1"/>
      </w:tblPr>
      <w:tblGrid>
        <w:gridCol w:w="2984"/>
        <w:gridCol w:w="2985"/>
        <w:gridCol w:w="2985"/>
      </w:tblGrid>
      <w:tr w:rsidR="00E753F7" w14:paraId="75C9C3F2" w14:textId="77777777" w:rsidTr="00CA7325">
        <w:trPr>
          <w:trHeight w:val="610"/>
        </w:trPr>
        <w:tc>
          <w:tcPr>
            <w:tcW w:w="2984" w:type="dxa"/>
          </w:tcPr>
          <w:p w14:paraId="2BE9AAA9" w14:textId="77777777" w:rsidR="00E753F7" w:rsidRDefault="00E753F7" w:rsidP="0091628C">
            <w:pPr>
              <w:pStyle w:val="Nidungvnbn"/>
              <w:ind w:firstLine="0"/>
            </w:pPr>
          </w:p>
        </w:tc>
        <w:tc>
          <w:tcPr>
            <w:tcW w:w="2985" w:type="dxa"/>
          </w:tcPr>
          <w:p w14:paraId="3E44E917" w14:textId="2B443604" w:rsidR="00E753F7" w:rsidRDefault="00E753F7" w:rsidP="0091628C">
            <w:pPr>
              <w:pStyle w:val="Nidungvnbn"/>
              <w:ind w:firstLine="0"/>
            </w:pPr>
            <w:r>
              <w:t xml:space="preserve">Ưu điểm </w:t>
            </w:r>
          </w:p>
        </w:tc>
        <w:tc>
          <w:tcPr>
            <w:tcW w:w="2985" w:type="dxa"/>
          </w:tcPr>
          <w:p w14:paraId="74AEED12" w14:textId="0D63B801" w:rsidR="00E753F7" w:rsidRDefault="00E753F7" w:rsidP="0091628C">
            <w:pPr>
              <w:pStyle w:val="Nidungvnbn"/>
              <w:ind w:firstLine="0"/>
            </w:pPr>
            <w:r>
              <w:t>Nhược điểm</w:t>
            </w:r>
          </w:p>
        </w:tc>
      </w:tr>
      <w:tr w:rsidR="00E753F7" w14:paraId="62085288" w14:textId="77777777" w:rsidTr="00CA7325">
        <w:trPr>
          <w:trHeight w:val="610"/>
        </w:trPr>
        <w:tc>
          <w:tcPr>
            <w:tcW w:w="2984" w:type="dxa"/>
          </w:tcPr>
          <w:p w14:paraId="586F1738" w14:textId="0EFEBE60" w:rsidR="00E753F7" w:rsidRDefault="00E753F7" w:rsidP="00E753F7">
            <w:pPr>
              <w:pStyle w:val="Nidungvnbn"/>
              <w:ind w:firstLine="0"/>
              <w:jc w:val="left"/>
            </w:pPr>
            <w:r>
              <w:t>Batch Gradient descent</w:t>
            </w:r>
          </w:p>
        </w:tc>
        <w:tc>
          <w:tcPr>
            <w:tcW w:w="2985" w:type="dxa"/>
          </w:tcPr>
          <w:p w14:paraId="38DAA65F" w14:textId="2BA48FFB" w:rsidR="00E753F7" w:rsidRDefault="00CA7325" w:rsidP="0091628C">
            <w:pPr>
              <w:pStyle w:val="Nidungvnbn"/>
              <w:ind w:firstLine="0"/>
            </w:pPr>
            <w:r>
              <w:t>Ap dụng được cho đa số các phương pháp học sâu</w:t>
            </w:r>
          </w:p>
        </w:tc>
        <w:tc>
          <w:tcPr>
            <w:tcW w:w="2985" w:type="dxa"/>
          </w:tcPr>
          <w:p w14:paraId="372D5AFC" w14:textId="32D2E2F2" w:rsidR="00E753F7" w:rsidRDefault="00CA7325" w:rsidP="0091628C">
            <w:pPr>
              <w:pStyle w:val="Nidungvnbn"/>
              <w:ind w:firstLine="0"/>
            </w:pPr>
            <w:r>
              <w:t>Nếu kích thước của bộ dữ liệu quá lớn thì việc tính toán độ dốc sẽ rất phức tạp và tốn kém</w:t>
            </w:r>
          </w:p>
        </w:tc>
      </w:tr>
      <w:tr w:rsidR="00E753F7" w14:paraId="7D5428E3" w14:textId="77777777" w:rsidTr="00CA7325">
        <w:trPr>
          <w:trHeight w:val="626"/>
        </w:trPr>
        <w:tc>
          <w:tcPr>
            <w:tcW w:w="2984" w:type="dxa"/>
          </w:tcPr>
          <w:p w14:paraId="74531534" w14:textId="1FCD8E61" w:rsidR="00E753F7" w:rsidRDefault="00E753F7" w:rsidP="0091628C">
            <w:pPr>
              <w:pStyle w:val="Nidungvnbn"/>
              <w:ind w:firstLine="0"/>
            </w:pPr>
            <w:r>
              <w:t>SGD</w:t>
            </w:r>
          </w:p>
        </w:tc>
        <w:tc>
          <w:tcPr>
            <w:tcW w:w="2985" w:type="dxa"/>
          </w:tcPr>
          <w:p w14:paraId="32615803" w14:textId="6A7A06B6" w:rsidR="00E753F7" w:rsidRDefault="000F506D" w:rsidP="0091628C">
            <w:pPr>
              <w:pStyle w:val="Nidungvnbn"/>
              <w:ind w:firstLine="0"/>
            </w:pPr>
            <w:r>
              <w:t>Xử lý được trên một bộ dữ liệu rất lớn</w:t>
            </w:r>
            <w:r w:rsidR="00BD151D">
              <w:t>, độ phức tạp tính toán nhỏ</w:t>
            </w:r>
          </w:p>
        </w:tc>
        <w:tc>
          <w:tcPr>
            <w:tcW w:w="2985" w:type="dxa"/>
          </w:tcPr>
          <w:p w14:paraId="5B7A4920" w14:textId="62A38C0F" w:rsidR="00E753F7" w:rsidRDefault="0036352D" w:rsidP="0091628C">
            <w:pPr>
              <w:pStyle w:val="Nidungvnbn"/>
              <w:ind w:firstLine="0"/>
            </w:pPr>
            <w:r>
              <w:t>Thời gian tính toán cao</w:t>
            </w:r>
          </w:p>
        </w:tc>
      </w:tr>
      <w:tr w:rsidR="00E753F7" w14:paraId="649599FD" w14:textId="77777777" w:rsidTr="00CA7325">
        <w:trPr>
          <w:trHeight w:val="610"/>
        </w:trPr>
        <w:tc>
          <w:tcPr>
            <w:tcW w:w="2984" w:type="dxa"/>
          </w:tcPr>
          <w:p w14:paraId="20B18B9F" w14:textId="51180D7A" w:rsidR="00E753F7" w:rsidRDefault="00E753F7" w:rsidP="00E753F7">
            <w:pPr>
              <w:pStyle w:val="Nidungvnbn"/>
              <w:ind w:firstLine="0"/>
              <w:jc w:val="left"/>
            </w:pPr>
            <w:r>
              <w:lastRenderedPageBreak/>
              <w:t>SGD with momentum</w:t>
            </w:r>
          </w:p>
        </w:tc>
        <w:tc>
          <w:tcPr>
            <w:tcW w:w="2985" w:type="dxa"/>
          </w:tcPr>
          <w:p w14:paraId="56460FAD" w14:textId="2D39024A" w:rsidR="00E753F7" w:rsidRDefault="0036352D" w:rsidP="0091628C">
            <w:pPr>
              <w:pStyle w:val="Nidungvnbn"/>
              <w:ind w:firstLine="0"/>
            </w:pPr>
            <w:r>
              <w:t>Xử lý được trên một bộ dữ liệu rất lớn, độ phức tạp tính toán nhỏ</w:t>
            </w:r>
            <w:r w:rsidR="00910F06">
              <w:t xml:space="preserve"> đồng thời giảm được thời gian tính toán</w:t>
            </w:r>
          </w:p>
        </w:tc>
        <w:tc>
          <w:tcPr>
            <w:tcW w:w="2985" w:type="dxa"/>
          </w:tcPr>
          <w:p w14:paraId="58D45389" w14:textId="46D42956" w:rsidR="00E753F7" w:rsidRDefault="00B201A4" w:rsidP="0091628C">
            <w:pPr>
              <w:pStyle w:val="Nidungvnbn"/>
              <w:ind w:firstLine="0"/>
            </w:pPr>
            <w:r>
              <w:t>Phải lưu ý trong việc chọn một momentum thích hợp</w:t>
            </w:r>
          </w:p>
        </w:tc>
      </w:tr>
      <w:tr w:rsidR="00E753F7" w14:paraId="6BA2C7A9" w14:textId="77777777" w:rsidTr="00CA7325">
        <w:trPr>
          <w:trHeight w:val="610"/>
        </w:trPr>
        <w:tc>
          <w:tcPr>
            <w:tcW w:w="2984" w:type="dxa"/>
          </w:tcPr>
          <w:p w14:paraId="5A417C57" w14:textId="528DE885" w:rsidR="00E753F7" w:rsidRDefault="00E753F7" w:rsidP="0091628C">
            <w:pPr>
              <w:pStyle w:val="Nidungvnbn"/>
              <w:ind w:firstLine="0"/>
            </w:pPr>
            <w:r>
              <w:t>Mini batch Gradient Descent</w:t>
            </w:r>
          </w:p>
        </w:tc>
        <w:tc>
          <w:tcPr>
            <w:tcW w:w="2985" w:type="dxa"/>
          </w:tcPr>
          <w:p w14:paraId="1D4BF1FF" w14:textId="2E4E83FE" w:rsidR="00E753F7" w:rsidRDefault="00CA0F19" w:rsidP="0091628C">
            <w:pPr>
              <w:pStyle w:val="Nidungvnbn"/>
              <w:ind w:firstLine="0"/>
            </w:pPr>
            <w:r>
              <w:t>Có tất cả các ưu điểm của cả 2 phương pháp Batch GD và SGD.</w:t>
            </w:r>
          </w:p>
        </w:tc>
        <w:tc>
          <w:tcPr>
            <w:tcW w:w="2985" w:type="dxa"/>
          </w:tcPr>
          <w:p w14:paraId="058F75B1" w14:textId="77588C2D" w:rsidR="00E753F7" w:rsidRDefault="00C42FE3" w:rsidP="0091628C">
            <w:pPr>
              <w:pStyle w:val="Nidungvnbn"/>
              <w:ind w:firstLine="0"/>
            </w:pPr>
            <w:r>
              <w:t>Lưu ý chọn kích thước của mini-batch phù hợp với từng bài toán</w:t>
            </w:r>
          </w:p>
        </w:tc>
      </w:tr>
      <w:tr w:rsidR="00E753F7" w14:paraId="2E52636A" w14:textId="77777777" w:rsidTr="00CA7325">
        <w:trPr>
          <w:trHeight w:val="610"/>
        </w:trPr>
        <w:tc>
          <w:tcPr>
            <w:tcW w:w="2984" w:type="dxa"/>
          </w:tcPr>
          <w:p w14:paraId="5ED29FB8" w14:textId="5383B441" w:rsidR="00E753F7" w:rsidRDefault="00277DF4" w:rsidP="0091628C">
            <w:pPr>
              <w:pStyle w:val="Nidungvnbn"/>
              <w:ind w:firstLine="0"/>
            </w:pPr>
            <w:r>
              <w:t>Adagrad</w:t>
            </w:r>
          </w:p>
        </w:tc>
        <w:tc>
          <w:tcPr>
            <w:tcW w:w="2985" w:type="dxa"/>
          </w:tcPr>
          <w:p w14:paraId="51464377" w14:textId="6762D115" w:rsidR="00E753F7" w:rsidRDefault="00C42FE3" w:rsidP="0091628C">
            <w:pPr>
              <w:pStyle w:val="Nidungvnbn"/>
              <w:ind w:firstLine="0"/>
            </w:pPr>
            <w:r>
              <w:t>Có khả năng điều chỉnh tốc độ học khác nhau ở mỗi lần học</w:t>
            </w:r>
            <w:r w:rsidR="000819D1">
              <w:t>, quá trình hội tụ nhanh</w:t>
            </w:r>
          </w:p>
        </w:tc>
        <w:tc>
          <w:tcPr>
            <w:tcW w:w="2985" w:type="dxa"/>
          </w:tcPr>
          <w:p w14:paraId="0F96FC1B" w14:textId="4636630F" w:rsidR="00E753F7" w:rsidRDefault="004646FA" w:rsidP="0091628C">
            <w:pPr>
              <w:pStyle w:val="Nidungvnbn"/>
              <w:ind w:firstLine="0"/>
            </w:pPr>
            <w:r>
              <w:t>Tốc độ học giảm đáng kể do lưu thông tin của tất cả các gradent trước.</w:t>
            </w:r>
          </w:p>
        </w:tc>
      </w:tr>
      <w:tr w:rsidR="00E753F7" w14:paraId="49BD091D" w14:textId="77777777" w:rsidTr="00CA7325">
        <w:trPr>
          <w:trHeight w:val="610"/>
        </w:trPr>
        <w:tc>
          <w:tcPr>
            <w:tcW w:w="2984" w:type="dxa"/>
          </w:tcPr>
          <w:p w14:paraId="29BC978D" w14:textId="0563A74D" w:rsidR="00E753F7" w:rsidRDefault="00277DF4" w:rsidP="0091628C">
            <w:pPr>
              <w:pStyle w:val="Nidungvnbn"/>
              <w:ind w:firstLine="0"/>
            </w:pPr>
            <w:r>
              <w:t>RMS Prop</w:t>
            </w:r>
          </w:p>
        </w:tc>
        <w:tc>
          <w:tcPr>
            <w:tcW w:w="2985" w:type="dxa"/>
          </w:tcPr>
          <w:p w14:paraId="430EBEFC" w14:textId="2E8B7B90" w:rsidR="00E753F7" w:rsidRDefault="004646FA" w:rsidP="0091628C">
            <w:pPr>
              <w:pStyle w:val="Nidungvnbn"/>
              <w:ind w:firstLine="0"/>
            </w:pPr>
            <w:r>
              <w:t xml:space="preserve">Khắc phục được nhược điểm của Adagrad sử dụng </w:t>
            </w:r>
            <w:r w:rsidRPr="00FD5E6D">
              <w:t>Exponential Weighted Moving Average</w:t>
            </w:r>
            <w:r w:rsidR="00E31A3E">
              <w:t>(trung bình trượt số mũ)</w:t>
            </w:r>
          </w:p>
        </w:tc>
        <w:tc>
          <w:tcPr>
            <w:tcW w:w="2985" w:type="dxa"/>
          </w:tcPr>
          <w:p w14:paraId="27C19D52" w14:textId="56E9BC56" w:rsidR="00E753F7" w:rsidRDefault="00E31A3E" w:rsidP="0091628C">
            <w:pPr>
              <w:pStyle w:val="Nidungvnbn"/>
              <w:ind w:firstLine="0"/>
            </w:pPr>
            <w:r>
              <w:t>Lưu ý chọn tham số phù hợp</w:t>
            </w:r>
            <w:r w:rsidR="00824C30">
              <w:t xml:space="preserve"> với từng bài toán</w:t>
            </w:r>
          </w:p>
        </w:tc>
      </w:tr>
      <w:tr w:rsidR="00E753F7" w14:paraId="278EA01C" w14:textId="77777777" w:rsidTr="00CA7325">
        <w:trPr>
          <w:trHeight w:val="626"/>
        </w:trPr>
        <w:tc>
          <w:tcPr>
            <w:tcW w:w="2984" w:type="dxa"/>
          </w:tcPr>
          <w:p w14:paraId="74136B75" w14:textId="61A92120" w:rsidR="00E753F7" w:rsidRDefault="00277DF4" w:rsidP="0091628C">
            <w:pPr>
              <w:pStyle w:val="Nidungvnbn"/>
              <w:ind w:firstLine="0"/>
            </w:pPr>
            <w:r>
              <w:t>Adam</w:t>
            </w:r>
          </w:p>
        </w:tc>
        <w:tc>
          <w:tcPr>
            <w:tcW w:w="2985" w:type="dxa"/>
          </w:tcPr>
          <w:p w14:paraId="280E641D" w14:textId="058CE43B" w:rsidR="00E753F7" w:rsidRDefault="00824C30" w:rsidP="0091628C">
            <w:pPr>
              <w:pStyle w:val="Nidungvnbn"/>
              <w:ind w:firstLine="0"/>
            </w:pPr>
            <w:r>
              <w:t>Thời gian xử lý nhanh, không tốn quá nhiều bộ nhớ và không cần phải điều chỉnh thủ công nhiều so với các optimizer khác</w:t>
            </w:r>
          </w:p>
        </w:tc>
        <w:tc>
          <w:tcPr>
            <w:tcW w:w="2985" w:type="dxa"/>
          </w:tcPr>
          <w:p w14:paraId="4B2362B5" w14:textId="234122A2" w:rsidR="00E753F7" w:rsidRDefault="00790A13" w:rsidP="00283DD1">
            <w:pPr>
              <w:pStyle w:val="Nidungvnbn"/>
              <w:keepNext/>
              <w:ind w:firstLine="0"/>
            </w:pPr>
            <w:r>
              <w:t>Uu tiên thời gian tính toán hơn hơn ưu tiên xử lý các điểm dữ liệu, tổng quát hóa dữ liệu kém</w:t>
            </w:r>
            <w:r w:rsidR="00857843">
              <w:t xml:space="preserve"> hơn.</w:t>
            </w:r>
          </w:p>
        </w:tc>
      </w:tr>
    </w:tbl>
    <w:p w14:paraId="5C7627CA" w14:textId="34B6F99F" w:rsidR="001E7025" w:rsidRDefault="00283DD1" w:rsidP="00F671AD">
      <w:pPr>
        <w:pStyle w:val="Caption"/>
      </w:pPr>
      <w:bookmarkStart w:id="24" w:name="_Toc154244188"/>
      <w:r>
        <w:t xml:space="preserve">Table </w:t>
      </w:r>
      <w:fldSimple w:instr=" SEQ Table \* ARABIC ">
        <w:r>
          <w:rPr>
            <w:noProof/>
          </w:rPr>
          <w:t>1</w:t>
        </w:r>
      </w:fldSimple>
      <w:r>
        <w:rPr>
          <w:noProof/>
        </w:rPr>
        <w:t>. Bảng s</w:t>
      </w:r>
      <w:r w:rsidR="0007599E">
        <w:rPr>
          <w:noProof/>
        </w:rPr>
        <w:t>o</w:t>
      </w:r>
      <w:r>
        <w:rPr>
          <w:noProof/>
        </w:rPr>
        <w:t xml:space="preserve"> sánh các phương pháp optimzer</w:t>
      </w:r>
      <w:bookmarkEnd w:id="24"/>
    </w:p>
    <w:p w14:paraId="7E3797C8" w14:textId="77777777" w:rsidR="00F671AD" w:rsidRDefault="00F671AD" w:rsidP="001E7025">
      <w:pPr>
        <w:keepNext/>
        <w:spacing w:after="200" w:line="276" w:lineRule="auto"/>
      </w:pPr>
    </w:p>
    <w:p w14:paraId="1CFD174F" w14:textId="77777777" w:rsidR="00F671AD" w:rsidRDefault="00F671AD" w:rsidP="001E7025">
      <w:pPr>
        <w:keepNext/>
        <w:spacing w:after="200" w:line="276" w:lineRule="auto"/>
      </w:pPr>
    </w:p>
    <w:p w14:paraId="5DD83942" w14:textId="77777777" w:rsidR="00F671AD" w:rsidRDefault="00F671AD" w:rsidP="001E7025">
      <w:pPr>
        <w:keepNext/>
        <w:spacing w:after="200" w:line="276" w:lineRule="auto"/>
      </w:pPr>
    </w:p>
    <w:p w14:paraId="3A9702E8" w14:textId="77777777" w:rsidR="00F671AD" w:rsidRDefault="00F671AD" w:rsidP="00F671AD">
      <w:pPr>
        <w:pStyle w:val="Nidungvnbn"/>
      </w:pPr>
    </w:p>
    <w:p w14:paraId="7B2288E3" w14:textId="77777777" w:rsidR="00F671AD" w:rsidRDefault="00F671AD" w:rsidP="00F671AD">
      <w:pPr>
        <w:pStyle w:val="Nidungvnbn"/>
      </w:pPr>
    </w:p>
    <w:p w14:paraId="3BBDE431" w14:textId="762B16D4" w:rsidR="004D55F0" w:rsidRPr="00D85712" w:rsidRDefault="00D85712" w:rsidP="00D85712">
      <w:pPr>
        <w:pStyle w:val="Tiumccp1"/>
        <w:numPr>
          <w:ilvl w:val="0"/>
          <w:numId w:val="12"/>
        </w:numPr>
      </w:pPr>
      <w:bookmarkStart w:id="25" w:name="_Toc154107210"/>
      <w:r w:rsidRPr="00D85712">
        <w:rPr>
          <w:lang w:val="vi-VN"/>
        </w:rPr>
        <w:lastRenderedPageBreak/>
        <w:t>Tìm hiểu về Continual Learning và Test Production</w:t>
      </w:r>
      <w:bookmarkEnd w:id="25"/>
    </w:p>
    <w:p w14:paraId="06AB31D4" w14:textId="7DC6705E" w:rsidR="00863BFD" w:rsidRDefault="00393561" w:rsidP="003555D1">
      <w:pPr>
        <w:pStyle w:val="Nidungvnbn"/>
      </w:pPr>
      <w:r>
        <w:t>Khi nói về continual learning cho một giải pháp học máy nào đó là đang nói đến khả năng học liên tục dữ liệu của model.</w:t>
      </w:r>
      <w:r w:rsidR="00FE6C4B">
        <w:t xml:space="preserve"> Khả năng này không phải tự nhiên mà có mà trên thực tế chúng ta phải lập trình model sao cho nó có thể tự động học và thích nghi khi có luồng dữ liệu mới được đưa vào. </w:t>
      </w:r>
      <w:r w:rsidR="00524657">
        <w:t xml:space="preserve">Ý tưởng đằng sau continual learning chính là dựa trên khả năng tiếp thu của con người. Xuyên suốt vòng đời, con người liên tục được tiếp cận kiến thức mới, sau đó hiểu và ghi nhớ và sau cùng là ứng dụng vào thực tiễn. </w:t>
      </w:r>
      <w:r w:rsidR="00863BFD">
        <w:t>Đối với học máy cũng vậy, khi ta cho ra một model hoàn chỉnh, ta mong muốn model có thể tự thích nghi được với những luồng dữ liệu mới.</w:t>
      </w:r>
      <w:r w:rsidR="003555D1">
        <w:t xml:space="preserve"> M</w:t>
      </w:r>
      <w:r w:rsidR="00863BFD">
        <w:t>ục tiêu của continual learning là để từ những dữ liệu đầu vào, model sẽ dùng những dữ liệu đó và tự động train lại chính bản thân nó để có thể đạt được độ chính xác cao hơn.</w:t>
      </w:r>
    </w:p>
    <w:p w14:paraId="72F07497" w14:textId="26D5089B" w:rsidR="002E3053" w:rsidRDefault="002E3053" w:rsidP="003555D1">
      <w:pPr>
        <w:pStyle w:val="Nidungvnbn"/>
      </w:pPr>
      <w:r>
        <w:t>Còn test production đề cập đến một giai đoạn trong quá trình học liên tục của một giải pháp học máy.</w:t>
      </w:r>
      <w:r w:rsidR="00BB1454">
        <w:t xml:space="preserve"> Giai đoạn này bao gồm một chiến lược thử nghiệm </w:t>
      </w:r>
      <w:r w:rsidR="00F8191A">
        <w:t>model mà em sẽ đề cập sau ở phần ví dụ dưới đây.</w:t>
      </w:r>
      <w:r w:rsidR="00BB1454">
        <w:t xml:space="preserve"> </w:t>
      </w:r>
    </w:p>
    <w:p w14:paraId="382D851B" w14:textId="09A089A7" w:rsidR="00176D80" w:rsidRDefault="007A718A" w:rsidP="003555D1">
      <w:pPr>
        <w:pStyle w:val="Nidungvnbn"/>
      </w:pPr>
      <w:r>
        <w:t>Ví dụ đối với bài toán nhận dạng chữ viết tay MNIST, giả sử chúng ta muốn viết ra một app ngân hàng điện tử có tính năng dùng camera nhận dạng séc để thực hiện nạp tiền vào tài khoản. Để có thể nhận dạng được séc thì model này phải nhận ra được các thông tin bằng chữ viết tay của người dùng có trong tờ séc đó. Do càng ngày lượng khách hàng càng tăng nên chúng ta muốn nhận dạng được càng nhiều phong cách chữ cũng như số viết tay từ nhiều người dùng khác nhau, để app không bị gặp lỗi trong quá trình sử dụng nếu không nhận dạng được chữ viết tay. Để đạt được điều này đòi hỏi model của ta phải liên tục học mỗi khi xuất hiện người dùng mới để có thể hoạt động một cách chính xác nhất.</w:t>
      </w:r>
      <w:r w:rsidR="00176D80">
        <w:t xml:space="preserve"> </w:t>
      </w:r>
    </w:p>
    <w:p w14:paraId="7E6A3DB6" w14:textId="580E505B" w:rsidR="003555D1" w:rsidRDefault="00176D80" w:rsidP="003555D1">
      <w:pPr>
        <w:pStyle w:val="Nidungvnbn"/>
      </w:pPr>
      <w:r>
        <w:t>Dưới đây là hình minh họa một giải pháp học máy cho bài toán MNIST sử dụng continual learning:</w:t>
      </w:r>
    </w:p>
    <w:p w14:paraId="4A0F4C1B" w14:textId="77777777" w:rsidR="009556A7" w:rsidRDefault="00955E4D" w:rsidP="009556A7">
      <w:pPr>
        <w:keepNext/>
        <w:ind w:left="-720"/>
        <w:jc w:val="center"/>
      </w:pPr>
      <w:r>
        <w:rPr>
          <w:noProof/>
        </w:rPr>
        <w:lastRenderedPageBreak/>
        <w:drawing>
          <wp:inline distT="0" distB="0" distL="0" distR="0" wp14:anchorId="0B7F62FD" wp14:editId="3AC80A22">
            <wp:extent cx="6340034" cy="1874520"/>
            <wp:effectExtent l="0" t="0" r="3810" b="0"/>
            <wp:docPr id="321685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85357" name="Picture 321685357"/>
                    <pic:cNvPicPr/>
                  </pic:nvPicPr>
                  <pic:blipFill>
                    <a:blip r:embed="rId14">
                      <a:extLst>
                        <a:ext uri="{28A0092B-C50C-407E-A947-70E740481C1C}">
                          <a14:useLocalDpi xmlns:a14="http://schemas.microsoft.com/office/drawing/2010/main" val="0"/>
                        </a:ext>
                      </a:extLst>
                    </a:blip>
                    <a:stretch>
                      <a:fillRect/>
                    </a:stretch>
                  </pic:blipFill>
                  <pic:spPr>
                    <a:xfrm>
                      <a:off x="0" y="0"/>
                      <a:ext cx="6345122" cy="1876024"/>
                    </a:xfrm>
                    <a:prstGeom prst="rect">
                      <a:avLst/>
                    </a:prstGeom>
                  </pic:spPr>
                </pic:pic>
              </a:graphicData>
            </a:graphic>
          </wp:inline>
        </w:drawing>
      </w:r>
    </w:p>
    <w:p w14:paraId="3A54B722" w14:textId="060480C6" w:rsidR="00955E4D" w:rsidRDefault="009556A7" w:rsidP="009556A7">
      <w:pPr>
        <w:pStyle w:val="Caption"/>
      </w:pPr>
      <w:bookmarkStart w:id="26" w:name="_Toc154244194"/>
      <w:r>
        <w:t xml:space="preserve">Figure </w:t>
      </w:r>
      <w:fldSimple w:instr=" SEQ Figure \* ARABIC ">
        <w:r>
          <w:rPr>
            <w:noProof/>
          </w:rPr>
          <w:t>3</w:t>
        </w:r>
      </w:fldSimple>
      <w:r>
        <w:t>. Giải pháp học máy cho bài toán MNIST</w:t>
      </w:r>
      <w:bookmarkEnd w:id="26"/>
    </w:p>
    <w:p w14:paraId="23A4A20C" w14:textId="77777777" w:rsidR="00821856" w:rsidRDefault="00821856" w:rsidP="00821856"/>
    <w:p w14:paraId="7DF143D9" w14:textId="77777777" w:rsidR="00821856" w:rsidRDefault="00821856" w:rsidP="00821856">
      <w:pPr>
        <w:pStyle w:val="Nidungvnbn"/>
      </w:pPr>
    </w:p>
    <w:p w14:paraId="01AB9408" w14:textId="4328ABC0" w:rsidR="00595983" w:rsidRDefault="00413D9D" w:rsidP="00821856">
      <w:pPr>
        <w:pStyle w:val="Nidungvnbn"/>
      </w:pPr>
      <w:r>
        <w:t>Với một bộ dữ liệu đầu vào đầu tiên chúng ta có bước validation có nghĩa là để kiểm tra dữ liệu, việc này có thể được thực hiện thông qua những bước tiền xử lý. Tiếp đến là bước AutoML &amp; HPO, đây là một trong những bước quan trọng, ta có thể hiểu đơn giản đây là giai đoạn huấn luyện model</w:t>
      </w:r>
      <w:r w:rsidR="00DC4D96">
        <w:t xml:space="preserve">. </w:t>
      </w:r>
    </w:p>
    <w:p w14:paraId="68A033C1" w14:textId="79F7D5D9" w:rsidR="00595983" w:rsidRDefault="00DC4D96" w:rsidP="00821856">
      <w:pPr>
        <w:pStyle w:val="Nidungvnbn"/>
      </w:pPr>
      <w:r>
        <w:t xml:space="preserve">Để huấn luyện model trước tiên ta phải </w:t>
      </w:r>
      <w:r w:rsidR="003651F7">
        <w:t>chọn được một model phù hợp sau đó thực hiện fine-tune nó, một trong những model được dùng nhiều trong bài toán này có thể kể đến như VGG, Inception, ResNet,… Sau đó phải liên tục theo dõi model trong suốt quá trình huấn luyện như là theo dõi loại thuật toán nào đang được sử dụng và sử dụng với các siêu tham số nào, mức tiêu thụ bộ nhớ, số liệu, độ chính xác,…</w:t>
      </w:r>
      <w:r w:rsidR="00D60FFA">
        <w:t xml:space="preserve"> Các dữ liệu theo dõi này có thể có ích về sau trong việc re-train, re-deploy model.</w:t>
      </w:r>
      <w:r w:rsidR="00595983">
        <w:t xml:space="preserve"> </w:t>
      </w:r>
    </w:p>
    <w:p w14:paraId="03540272" w14:textId="01FE5D8A" w:rsidR="00595983" w:rsidRDefault="00595983" w:rsidP="00821856">
      <w:pPr>
        <w:pStyle w:val="Nidungvnbn"/>
      </w:pPr>
      <w:r>
        <w:t>Do để khởi động một mô hình deep learning</w:t>
      </w:r>
      <w:r w:rsidR="00B26F57">
        <w:t xml:space="preserve"> từ đầu</w:t>
      </w:r>
      <w:r>
        <w:t xml:space="preserve"> tốn nhiều thời gian nên một nhân tố quan trọng nữa trong bước AutoML này nó chính là phải tự động hóa cơ sở hạ tầng học máy, một trong những cách tự động hóa có thể kể đến là Kubernetes. </w:t>
      </w:r>
      <w:r w:rsidRPr="00595983">
        <w:t>Kubernetes là một hệ thống điều phối vùng chứa</w:t>
      </w:r>
      <w:r w:rsidR="003F4DF6">
        <w:t xml:space="preserve"> mã</w:t>
      </w:r>
      <w:r w:rsidRPr="00595983">
        <w:t xml:space="preserve"> nguồn mở để tự động hóa việc triển khai, mở rộng quy mô và quản lý phần mềm</w:t>
      </w:r>
      <w:r>
        <w:t xml:space="preserve"> nên việc dùng nó giúp quá trình tự động hóa của model trở nên dễ dàng hơn và </w:t>
      </w:r>
      <w:r w:rsidR="00441809">
        <w:t>giúp ta</w:t>
      </w:r>
      <w:r>
        <w:t xml:space="preserve"> theo dõi được quá trình</w:t>
      </w:r>
      <w:r w:rsidR="00441809">
        <w:t xml:space="preserve"> học</w:t>
      </w:r>
      <w:r>
        <w:t>.</w:t>
      </w:r>
    </w:p>
    <w:p w14:paraId="28CB4216" w14:textId="7F27EC27" w:rsidR="00821856" w:rsidRDefault="00595983" w:rsidP="00821856">
      <w:pPr>
        <w:pStyle w:val="Nidungvnbn"/>
      </w:pPr>
      <w:r>
        <w:t xml:space="preserve">Một khi đã chọn và train được model thích hợp thì bước tiếp theo là bước deploy model. Trong bước này ta phải lưu ý việc deploy model phải duy trì được sự chính xác cao mà không gây ảnh hưởng tiêu cực đến người dùng. </w:t>
      </w:r>
      <w:r w:rsidR="00C4164F">
        <w:t xml:space="preserve">Để có được điều này thì như em đã đề cập ở trên là ta có một chiến lược thử nghiệm để giúp ích cho </w:t>
      </w:r>
      <w:r w:rsidR="00C4164F">
        <w:lastRenderedPageBreak/>
        <w:t xml:space="preserve">việc deploy model. </w:t>
      </w:r>
      <w:r w:rsidR="008A5DF7">
        <w:t xml:space="preserve">Chiến lược này có tên là kỹ thuật triển khai Canary hay còn được biết đến là A/B testing. Canary </w:t>
      </w:r>
      <w:r w:rsidR="002A0CFF">
        <w:t>chia lượng user trong hệ thống ra làm hai phần, một phần sẽ được tiếp xúc với phiên bản mới nhất của phần mềm và một phần sẽ vẫn dùng phiên bản cũ và sẽ dần dần</w:t>
      </w:r>
      <w:r w:rsidR="00F549AC">
        <w:t xml:space="preserve"> cập nhật tới tất cả người dùng</w:t>
      </w:r>
      <w:r w:rsidR="002A0CFF">
        <w:t xml:space="preserve"> . Cách này giúp người dùng có một cái nhìn tổng quan về phiên bản mới</w:t>
      </w:r>
      <w:r w:rsidR="00F549AC">
        <w:t xml:space="preserve"> và có thời gian thích nghi, đồng thời</w:t>
      </w:r>
      <w:r w:rsidR="002A0CFF">
        <w:t xml:space="preserve"> nếu như phiên bản mới nhất có xảy ra lỗi thì sẽ chỉ có một phần người dùng bị ảnh hưởng chứ không ảnh hưởng đến toàn bộ.</w:t>
      </w:r>
      <w:r w:rsidR="008065C3">
        <w:t xml:space="preserve"> Bên cạnh đó Canary giúp ta đánh giá được các ưu nhược điểm của 2 phiên bản </w:t>
      </w:r>
      <w:r w:rsidR="001D3CEC">
        <w:t>khi deploy</w:t>
      </w:r>
      <w:r w:rsidR="008065C3">
        <w:t xml:space="preserve"> thực tế để</w:t>
      </w:r>
      <w:r w:rsidR="001D3CEC">
        <w:t xml:space="preserve"> từ đó</w:t>
      </w:r>
      <w:r w:rsidR="008065C3">
        <w:t xml:space="preserve"> đưa ra các điều chỉnh phù hợp</w:t>
      </w:r>
      <w:r w:rsidR="001D3CEC">
        <w:t xml:space="preserve"> với model.</w:t>
      </w:r>
    </w:p>
    <w:p w14:paraId="2DEA5011" w14:textId="4B26B758" w:rsidR="00595983" w:rsidRDefault="00595983" w:rsidP="00821856">
      <w:pPr>
        <w:pStyle w:val="Nidungvnbn"/>
      </w:pPr>
      <w:r>
        <w:t xml:space="preserve">Khi đã deploy được model thì bước tiếp theo chúng ta phải liên tục giám sát giải pháp học máy để phòng trường hợp model gặp lỗi trong quá trình chạy thì có cơ chế phù hợp để xử lý. </w:t>
      </w:r>
    </w:p>
    <w:p w14:paraId="1C68AD86" w14:textId="5D9E24A3" w:rsidR="00E24C75" w:rsidRPr="00821856" w:rsidRDefault="0083046F" w:rsidP="007113C7">
      <w:pPr>
        <w:pStyle w:val="Nidungvnbn"/>
      </w:pPr>
      <w:r>
        <w:t>Cuối cùng</w:t>
      </w:r>
      <w:r w:rsidR="00E24C75">
        <w:t xml:space="preserve"> </w:t>
      </w:r>
      <w:r w:rsidR="00595983">
        <w:t xml:space="preserve">trong giải pháp học máy là tạo </w:t>
      </w:r>
      <w:r w:rsidR="00D735E9">
        <w:t>thủ tục để giải pháp học máy có thể biết khi nào đến thời điểm để có thể tự re-train lại chính bản thân và thời điểm này phải do chúng ta quyết định, có thể đối với bài toán MNIST thì thủ tục để retrain là sau khi có một khách hàng mới đăng ký thành công ứng dụng chẳng hạn. Lưu ý rằng chúng ta tạo ra một cái thủ tục để giải pháp học máy có thể tự retrain nhưng cũng phải nên theo dõi và kiểm tra sát sao sau mỗi lần tự retrain để có thể có những phương pháp xử lý kịp thời nếu có lỗi.</w:t>
      </w:r>
      <w:r w:rsidR="00E24C75">
        <w:t xml:space="preserve"> </w:t>
      </w:r>
    </w:p>
    <w:p w14:paraId="25E2799D" w14:textId="77777777" w:rsidR="004D55F0" w:rsidRDefault="004D55F0" w:rsidP="00DC5005">
      <w:pPr>
        <w:spacing w:after="200" w:line="276" w:lineRule="auto"/>
        <w:rPr>
          <w:sz w:val="26"/>
          <w:szCs w:val="26"/>
        </w:rPr>
      </w:pPr>
    </w:p>
    <w:p w14:paraId="15895289" w14:textId="77777777" w:rsidR="004D55F0" w:rsidRDefault="004D55F0" w:rsidP="00DC5005">
      <w:pPr>
        <w:spacing w:after="200" w:line="276" w:lineRule="auto"/>
        <w:rPr>
          <w:sz w:val="26"/>
          <w:szCs w:val="26"/>
        </w:rPr>
      </w:pPr>
    </w:p>
    <w:p w14:paraId="5D689201" w14:textId="77777777" w:rsidR="004D55F0" w:rsidRDefault="004D55F0" w:rsidP="00DC5005">
      <w:pPr>
        <w:spacing w:after="200" w:line="276" w:lineRule="auto"/>
        <w:rPr>
          <w:sz w:val="26"/>
          <w:szCs w:val="26"/>
        </w:rPr>
      </w:pPr>
    </w:p>
    <w:p w14:paraId="59B75043" w14:textId="77777777" w:rsidR="004D55F0" w:rsidRDefault="004D55F0" w:rsidP="00DC5005">
      <w:pPr>
        <w:spacing w:after="200" w:line="276" w:lineRule="auto"/>
        <w:rPr>
          <w:sz w:val="26"/>
          <w:szCs w:val="26"/>
        </w:rPr>
      </w:pPr>
    </w:p>
    <w:p w14:paraId="52483735" w14:textId="77777777" w:rsidR="004D55F0" w:rsidRDefault="004D55F0" w:rsidP="00DC5005">
      <w:pPr>
        <w:spacing w:after="200" w:line="276" w:lineRule="auto"/>
        <w:rPr>
          <w:sz w:val="26"/>
          <w:szCs w:val="26"/>
        </w:rPr>
      </w:pPr>
    </w:p>
    <w:p w14:paraId="7ABB27A6" w14:textId="77777777" w:rsidR="004D55F0" w:rsidRDefault="004D55F0" w:rsidP="00DC5005">
      <w:pPr>
        <w:spacing w:after="200" w:line="276" w:lineRule="auto"/>
        <w:rPr>
          <w:sz w:val="26"/>
          <w:szCs w:val="26"/>
        </w:rPr>
      </w:pPr>
    </w:p>
    <w:p w14:paraId="36F0E238" w14:textId="77777777" w:rsidR="004D55F0" w:rsidRDefault="004D55F0" w:rsidP="00DC5005">
      <w:pPr>
        <w:spacing w:after="200" w:line="276" w:lineRule="auto"/>
        <w:rPr>
          <w:sz w:val="26"/>
          <w:szCs w:val="26"/>
        </w:rPr>
      </w:pPr>
    </w:p>
    <w:p w14:paraId="1EB31D84" w14:textId="77777777" w:rsidR="004007D4" w:rsidRPr="004D55F0" w:rsidRDefault="004007D4" w:rsidP="00DC5005">
      <w:pPr>
        <w:spacing w:after="200" w:line="276" w:lineRule="auto"/>
        <w:rPr>
          <w:sz w:val="26"/>
          <w:szCs w:val="26"/>
        </w:rPr>
      </w:pPr>
    </w:p>
    <w:p w14:paraId="79C25110"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51DDD9DE" w14:textId="0229D47C" w:rsidR="00C46425" w:rsidRPr="00C46425" w:rsidRDefault="00C46425" w:rsidP="00C46425">
      <w:pPr>
        <w:pStyle w:val="Nidungvnbn"/>
        <w:ind w:firstLine="0"/>
        <w:rPr>
          <w:sz w:val="24"/>
          <w:szCs w:val="24"/>
        </w:rPr>
      </w:pPr>
      <w:r w:rsidRPr="00223947">
        <w:rPr>
          <w:sz w:val="24"/>
          <w:szCs w:val="24"/>
        </w:rPr>
        <w:t>[</w:t>
      </w:r>
      <w:r>
        <w:rPr>
          <w:sz w:val="24"/>
          <w:szCs w:val="24"/>
        </w:rPr>
        <w:t>1</w:t>
      </w:r>
      <w:r w:rsidRPr="00223947">
        <w:rPr>
          <w:sz w:val="24"/>
          <w:szCs w:val="24"/>
        </w:rPr>
        <w:t>]: MIT Deep Learning by Ian Goodfellow, Yoshua Bengio, Aaron Courville</w:t>
      </w:r>
      <w:r>
        <w:rPr>
          <w:sz w:val="24"/>
          <w:szCs w:val="24"/>
        </w:rPr>
        <w:t>(chương 8)</w:t>
      </w:r>
    </w:p>
    <w:p w14:paraId="5AACE968" w14:textId="59251264" w:rsidR="007E7FF7" w:rsidRDefault="004C2B79">
      <w:pPr>
        <w:spacing w:after="200" w:line="276" w:lineRule="auto"/>
      </w:pPr>
      <w:r w:rsidRPr="00474EBF">
        <w:t>[</w:t>
      </w:r>
      <w:r w:rsidR="00C46425">
        <w:t>2</w:t>
      </w:r>
      <w:r w:rsidRPr="00474EBF">
        <w:t>]:</w:t>
      </w:r>
      <w:r>
        <w:rPr>
          <w:sz w:val="26"/>
          <w:szCs w:val="26"/>
        </w:rPr>
        <w:t xml:space="preserve"> </w:t>
      </w:r>
      <w:hyperlink r:id="rId15" w:history="1">
        <w:r>
          <w:rPr>
            <w:rStyle w:val="Hyperlink"/>
          </w:rPr>
          <w:t>Optimizers in Deep Learning: A Comprehensive Guide (analyticsvidhya.com)</w:t>
        </w:r>
      </w:hyperlink>
    </w:p>
    <w:p w14:paraId="2C323EFE" w14:textId="5FD2095F" w:rsidR="00E51883" w:rsidRDefault="00E51883">
      <w:pPr>
        <w:spacing w:after="200" w:line="276" w:lineRule="auto"/>
      </w:pPr>
      <w:r>
        <w:t>[</w:t>
      </w:r>
      <w:r w:rsidR="00C46425">
        <w:t>3</w:t>
      </w:r>
      <w:r>
        <w:t xml:space="preserve">]: </w:t>
      </w:r>
      <w:hyperlink r:id="rId16" w:history="1">
        <w:r>
          <w:rPr>
            <w:rStyle w:val="Hyperlink"/>
          </w:rPr>
          <w:t>Calculating Gradient Descent Manually | by Chi-Feng Wang | Towards Data Science</w:t>
        </w:r>
      </w:hyperlink>
    </w:p>
    <w:p w14:paraId="6DA5EF85" w14:textId="7CFCDAC7" w:rsidR="00146305" w:rsidRPr="00146305" w:rsidRDefault="00E51883">
      <w:pPr>
        <w:spacing w:after="200" w:line="276" w:lineRule="auto"/>
        <w:rPr>
          <w:color w:val="0000FF" w:themeColor="hyperlink"/>
          <w:u w:val="single"/>
        </w:rPr>
      </w:pPr>
      <w:r>
        <w:t>[</w:t>
      </w:r>
      <w:r w:rsidR="00C46425">
        <w:t>4</w:t>
      </w:r>
      <w:r>
        <w:t xml:space="preserve">]: </w:t>
      </w:r>
      <w:hyperlink r:id="rId17" w:history="1">
        <w:r>
          <w:rPr>
            <w:rStyle w:val="Hyperlink"/>
          </w:rPr>
          <w:t>Deep Learning Optimizers. SGD with momentum, Adagrad, Adadelta… | by Gunand Mayanglambam | Towards Data Science</w:t>
        </w:r>
      </w:hyperlink>
      <w:r w:rsidR="00146305">
        <w:rPr>
          <w:rStyle w:val="Hyperlink"/>
        </w:rPr>
        <w:t xml:space="preserve">.  </w:t>
      </w:r>
    </w:p>
    <w:p w14:paraId="23A0AD83" w14:textId="4967987D" w:rsidR="00BB2B2A" w:rsidRPr="00223947" w:rsidRDefault="00146305" w:rsidP="00146305">
      <w:pPr>
        <w:pStyle w:val="Nidungvnbn"/>
        <w:ind w:firstLine="0"/>
        <w:rPr>
          <w:sz w:val="24"/>
          <w:szCs w:val="24"/>
        </w:rPr>
      </w:pPr>
      <w:r w:rsidRPr="00223947">
        <w:rPr>
          <w:sz w:val="24"/>
          <w:szCs w:val="24"/>
        </w:rPr>
        <w:t>[</w:t>
      </w:r>
      <w:r w:rsidR="00C46425">
        <w:rPr>
          <w:sz w:val="24"/>
          <w:szCs w:val="24"/>
        </w:rPr>
        <w:t>5</w:t>
      </w:r>
      <w:r w:rsidRPr="00223947">
        <w:rPr>
          <w:sz w:val="24"/>
          <w:szCs w:val="24"/>
        </w:rPr>
        <w:t xml:space="preserve">]: </w:t>
      </w:r>
      <w:hyperlink r:id="rId18" w:history="1">
        <w:r w:rsidR="00AB4F57" w:rsidRPr="00223947">
          <w:rPr>
            <w:rStyle w:val="Hyperlink"/>
            <w:sz w:val="24"/>
            <w:szCs w:val="24"/>
          </w:rPr>
          <w:t>Batch, Mini Batch &amp; Stochastic Gradient Descent | by Sushant Patrikar | Towards Data Science</w:t>
        </w:r>
      </w:hyperlink>
      <w:r w:rsidR="00AB4F57" w:rsidRPr="00223947">
        <w:rPr>
          <w:sz w:val="24"/>
          <w:szCs w:val="24"/>
        </w:rPr>
        <w:t xml:space="preserve"> </w:t>
      </w:r>
    </w:p>
    <w:p w14:paraId="0F82AB8A" w14:textId="3CB917DD" w:rsidR="00223947" w:rsidRPr="00223947" w:rsidRDefault="00223947" w:rsidP="00146305">
      <w:pPr>
        <w:pStyle w:val="Nidungvnbn"/>
        <w:ind w:firstLine="0"/>
        <w:rPr>
          <w:sz w:val="24"/>
          <w:szCs w:val="24"/>
        </w:rPr>
      </w:pPr>
      <w:r w:rsidRPr="00223947">
        <w:rPr>
          <w:sz w:val="24"/>
          <w:szCs w:val="24"/>
        </w:rPr>
        <w:t xml:space="preserve">[6]: </w:t>
      </w:r>
      <w:hyperlink r:id="rId19" w:history="1">
        <w:r w:rsidRPr="00223947">
          <w:rPr>
            <w:rStyle w:val="Hyperlink"/>
            <w:sz w:val="24"/>
            <w:szCs w:val="24"/>
          </w:rPr>
          <w:t>What is Continuous Machine Learning? (levity.ai)</w:t>
        </w:r>
      </w:hyperlink>
    </w:p>
    <w:p w14:paraId="64C62891" w14:textId="6AF1C731" w:rsidR="00223947" w:rsidRPr="00223947" w:rsidRDefault="00223947" w:rsidP="00146305">
      <w:pPr>
        <w:pStyle w:val="Nidungvnbn"/>
        <w:ind w:firstLine="0"/>
        <w:rPr>
          <w:sz w:val="24"/>
          <w:szCs w:val="24"/>
        </w:rPr>
      </w:pPr>
      <w:r w:rsidRPr="00223947">
        <w:rPr>
          <w:sz w:val="24"/>
          <w:szCs w:val="24"/>
        </w:rPr>
        <w:t xml:space="preserve">[7]: </w:t>
      </w:r>
      <w:hyperlink r:id="rId20" w:history="1">
        <w:r w:rsidRPr="00223947">
          <w:rPr>
            <w:rStyle w:val="Hyperlink"/>
            <w:sz w:val="24"/>
            <w:szCs w:val="24"/>
          </w:rPr>
          <w:t>How to apply continual learning to your machine learning models | by yochze | Towards Data Science</w:t>
        </w:r>
      </w:hyperlink>
      <w:r w:rsidR="00C46BEE">
        <w:rPr>
          <w:sz w:val="24"/>
          <w:szCs w:val="24"/>
        </w:rPr>
        <w:t xml:space="preserve"> </w:t>
      </w:r>
    </w:p>
    <w:sectPr w:rsidR="00223947" w:rsidRPr="00223947" w:rsidSect="006945F6">
      <w:headerReference w:type="default" r:id="rId21"/>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0765A" w14:textId="77777777" w:rsidR="009D2AF1" w:rsidRDefault="009D2AF1" w:rsidP="00453AB1">
      <w:r>
        <w:separator/>
      </w:r>
    </w:p>
  </w:endnote>
  <w:endnote w:type="continuationSeparator" w:id="0">
    <w:p w14:paraId="361C8B57" w14:textId="77777777" w:rsidR="009D2AF1" w:rsidRDefault="009D2AF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6A455" w14:textId="77777777" w:rsidR="009D2AF1" w:rsidRDefault="009D2AF1" w:rsidP="00453AB1">
      <w:r>
        <w:separator/>
      </w:r>
    </w:p>
  </w:footnote>
  <w:footnote w:type="continuationSeparator" w:id="0">
    <w:p w14:paraId="2C5AE075" w14:textId="77777777" w:rsidR="009D2AF1" w:rsidRDefault="009D2AF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D5E9" w14:textId="77777777" w:rsidR="00B118C8" w:rsidRDefault="00B118C8">
    <w:pPr>
      <w:pStyle w:val="Header"/>
      <w:jc w:val="center"/>
    </w:pPr>
  </w:p>
  <w:p w14:paraId="44C94028"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5E1A82F" w14:textId="77777777" w:rsidR="00DB7595" w:rsidRDefault="00A87A79">
        <w:pPr>
          <w:pStyle w:val="Header"/>
          <w:jc w:val="center"/>
        </w:pPr>
        <w:r>
          <w:fldChar w:fldCharType="begin"/>
        </w:r>
        <w:r>
          <w:instrText xml:space="preserve"> PAGE  \* roman  \* MERGEFORMAT </w:instrText>
        </w:r>
        <w:r>
          <w:fldChar w:fldCharType="separate"/>
        </w:r>
        <w:r>
          <w:rPr>
            <w:noProof/>
          </w:rPr>
          <w:t>ii</w:t>
        </w:r>
        <w:r>
          <w:fldChar w:fldCharType="end"/>
        </w:r>
      </w:p>
    </w:sdtContent>
  </w:sdt>
  <w:p w14:paraId="0CFDC940" w14:textId="77777777" w:rsidR="00DB7595" w:rsidRDefault="00DB75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881539"/>
      <w:docPartObj>
        <w:docPartGallery w:val="Page Numbers (Top of Page)"/>
        <w:docPartUnique/>
      </w:docPartObj>
    </w:sdtPr>
    <w:sdtEndPr>
      <w:rPr>
        <w:noProof/>
      </w:rPr>
    </w:sdtEndPr>
    <w:sdtContent>
      <w:p w14:paraId="4AC56EA5" w14:textId="77777777" w:rsidR="00A87A79" w:rsidRDefault="00AF39EA">
        <w:pPr>
          <w:pStyle w:val="Header"/>
          <w:jc w:val="center"/>
        </w:pPr>
        <w:r>
          <w:fldChar w:fldCharType="begin"/>
        </w:r>
        <w:r>
          <w:instrText xml:space="preserve"> PAGE  \* roman  \* MERGEFORMAT </w:instrText>
        </w:r>
        <w:r>
          <w:fldChar w:fldCharType="separate"/>
        </w:r>
        <w:r w:rsidR="007A2C91">
          <w:rPr>
            <w:noProof/>
          </w:rPr>
          <w:t>viii</w:t>
        </w:r>
        <w:r>
          <w:fldChar w:fldCharType="end"/>
        </w:r>
      </w:p>
    </w:sdtContent>
  </w:sdt>
  <w:p w14:paraId="13328BBB" w14:textId="77777777" w:rsidR="00A87A79" w:rsidRDefault="00A87A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94406"/>
      <w:docPartObj>
        <w:docPartGallery w:val="Page Numbers (Top of Page)"/>
        <w:docPartUnique/>
      </w:docPartObj>
    </w:sdtPr>
    <w:sdtEndPr>
      <w:rPr>
        <w:noProof/>
      </w:rPr>
    </w:sdtEndPr>
    <w:sdtContent>
      <w:p w14:paraId="1F9A2411" w14:textId="77777777" w:rsidR="00A87A79" w:rsidRDefault="00A87A79">
        <w:pPr>
          <w:pStyle w:val="Header"/>
          <w:jc w:val="center"/>
        </w:pPr>
        <w:r>
          <w:fldChar w:fldCharType="begin"/>
        </w:r>
        <w:r>
          <w:instrText xml:space="preserve"> PAGE  \* Arabic  \* MERGEFORMAT </w:instrText>
        </w:r>
        <w:r>
          <w:fldChar w:fldCharType="separate"/>
        </w:r>
        <w:r w:rsidR="007A2C91">
          <w:rPr>
            <w:noProof/>
          </w:rPr>
          <w:t>6</w:t>
        </w:r>
        <w:r>
          <w:fldChar w:fldCharType="end"/>
        </w:r>
      </w:p>
    </w:sdtContent>
  </w:sdt>
  <w:p w14:paraId="776651C6" w14:textId="77777777" w:rsidR="00A87A79" w:rsidRDefault="00A87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746B3"/>
    <w:multiLevelType w:val="multilevel"/>
    <w:tmpl w:val="B41C20A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26950"/>
    <w:multiLevelType w:val="hybridMultilevel"/>
    <w:tmpl w:val="CE9EF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C23DCA"/>
    <w:multiLevelType w:val="multilevel"/>
    <w:tmpl w:val="65C821D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11F32"/>
    <w:multiLevelType w:val="hybridMultilevel"/>
    <w:tmpl w:val="07CA2C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294430">
    <w:abstractNumId w:val="1"/>
  </w:num>
  <w:num w:numId="2" w16cid:durableId="1650940954">
    <w:abstractNumId w:val="8"/>
  </w:num>
  <w:num w:numId="3" w16cid:durableId="1330674489">
    <w:abstractNumId w:val="10"/>
  </w:num>
  <w:num w:numId="4" w16cid:durableId="1157111719">
    <w:abstractNumId w:val="13"/>
  </w:num>
  <w:num w:numId="5" w16cid:durableId="539905499">
    <w:abstractNumId w:val="0"/>
  </w:num>
  <w:num w:numId="6" w16cid:durableId="1514563392">
    <w:abstractNumId w:val="3"/>
  </w:num>
  <w:num w:numId="7" w16cid:durableId="1441952443">
    <w:abstractNumId w:val="9"/>
  </w:num>
  <w:num w:numId="8" w16cid:durableId="98910821">
    <w:abstractNumId w:val="11"/>
  </w:num>
  <w:num w:numId="9" w16cid:durableId="329021944">
    <w:abstractNumId w:val="2"/>
  </w:num>
  <w:num w:numId="10" w16cid:durableId="1511290210">
    <w:abstractNumId w:val="5"/>
  </w:num>
  <w:num w:numId="11" w16cid:durableId="374349807">
    <w:abstractNumId w:val="12"/>
  </w:num>
  <w:num w:numId="12" w16cid:durableId="2042167713">
    <w:abstractNumId w:val="4"/>
  </w:num>
  <w:num w:numId="13" w16cid:durableId="1433627319">
    <w:abstractNumId w:val="6"/>
  </w:num>
  <w:num w:numId="14" w16cid:durableId="505752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05"/>
    <w:rsid w:val="00000FCE"/>
    <w:rsid w:val="00010E88"/>
    <w:rsid w:val="00014DB4"/>
    <w:rsid w:val="00014F3C"/>
    <w:rsid w:val="000154CD"/>
    <w:rsid w:val="00017EF8"/>
    <w:rsid w:val="00024496"/>
    <w:rsid w:val="000270F7"/>
    <w:rsid w:val="00035F75"/>
    <w:rsid w:val="0003729D"/>
    <w:rsid w:val="00037708"/>
    <w:rsid w:val="0004662C"/>
    <w:rsid w:val="00051E0C"/>
    <w:rsid w:val="0006055E"/>
    <w:rsid w:val="00070BD6"/>
    <w:rsid w:val="0007485C"/>
    <w:rsid w:val="0007599E"/>
    <w:rsid w:val="00077CC9"/>
    <w:rsid w:val="000819D1"/>
    <w:rsid w:val="000854FB"/>
    <w:rsid w:val="00086984"/>
    <w:rsid w:val="00090F0B"/>
    <w:rsid w:val="0009199F"/>
    <w:rsid w:val="000B3C61"/>
    <w:rsid w:val="000B6CB4"/>
    <w:rsid w:val="000B7868"/>
    <w:rsid w:val="000B7F64"/>
    <w:rsid w:val="000C15E8"/>
    <w:rsid w:val="000C6997"/>
    <w:rsid w:val="000C6B17"/>
    <w:rsid w:val="000E4B4D"/>
    <w:rsid w:val="000E7E60"/>
    <w:rsid w:val="000F00B6"/>
    <w:rsid w:val="000F506D"/>
    <w:rsid w:val="00105604"/>
    <w:rsid w:val="00106FBF"/>
    <w:rsid w:val="00107225"/>
    <w:rsid w:val="00110D8B"/>
    <w:rsid w:val="0011209A"/>
    <w:rsid w:val="0012070B"/>
    <w:rsid w:val="0013293A"/>
    <w:rsid w:val="00135F64"/>
    <w:rsid w:val="00137133"/>
    <w:rsid w:val="00146305"/>
    <w:rsid w:val="00151569"/>
    <w:rsid w:val="00152A30"/>
    <w:rsid w:val="00163B34"/>
    <w:rsid w:val="001646FC"/>
    <w:rsid w:val="00165239"/>
    <w:rsid w:val="00165CA6"/>
    <w:rsid w:val="001743BF"/>
    <w:rsid w:val="00176D80"/>
    <w:rsid w:val="00181541"/>
    <w:rsid w:val="0018580B"/>
    <w:rsid w:val="00192382"/>
    <w:rsid w:val="001A1243"/>
    <w:rsid w:val="001A7678"/>
    <w:rsid w:val="001C7FD1"/>
    <w:rsid w:val="001D2EC1"/>
    <w:rsid w:val="001D3CEC"/>
    <w:rsid w:val="001E08BD"/>
    <w:rsid w:val="001E3150"/>
    <w:rsid w:val="001E7025"/>
    <w:rsid w:val="001F4EE9"/>
    <w:rsid w:val="001F6ACC"/>
    <w:rsid w:val="001F7017"/>
    <w:rsid w:val="002043A8"/>
    <w:rsid w:val="00205471"/>
    <w:rsid w:val="00207DC2"/>
    <w:rsid w:val="00210A70"/>
    <w:rsid w:val="00210D22"/>
    <w:rsid w:val="00214E53"/>
    <w:rsid w:val="002154CF"/>
    <w:rsid w:val="00223947"/>
    <w:rsid w:val="00233453"/>
    <w:rsid w:val="00252F26"/>
    <w:rsid w:val="00254711"/>
    <w:rsid w:val="00265A8E"/>
    <w:rsid w:val="002671B8"/>
    <w:rsid w:val="00267371"/>
    <w:rsid w:val="0027061B"/>
    <w:rsid w:val="00277DF4"/>
    <w:rsid w:val="0028251A"/>
    <w:rsid w:val="00283DD1"/>
    <w:rsid w:val="00291721"/>
    <w:rsid w:val="0029311B"/>
    <w:rsid w:val="00295948"/>
    <w:rsid w:val="002A0CFF"/>
    <w:rsid w:val="002B3372"/>
    <w:rsid w:val="002B7EE2"/>
    <w:rsid w:val="002C16D0"/>
    <w:rsid w:val="002D059B"/>
    <w:rsid w:val="002D4629"/>
    <w:rsid w:val="002D50B3"/>
    <w:rsid w:val="002D796D"/>
    <w:rsid w:val="002E3053"/>
    <w:rsid w:val="002E5E26"/>
    <w:rsid w:val="002E6238"/>
    <w:rsid w:val="002F00F7"/>
    <w:rsid w:val="003106AD"/>
    <w:rsid w:val="003218FF"/>
    <w:rsid w:val="003222B5"/>
    <w:rsid w:val="003267AF"/>
    <w:rsid w:val="00327766"/>
    <w:rsid w:val="003300DE"/>
    <w:rsid w:val="003358D6"/>
    <w:rsid w:val="00336B4B"/>
    <w:rsid w:val="003457C8"/>
    <w:rsid w:val="00347AC8"/>
    <w:rsid w:val="003555D1"/>
    <w:rsid w:val="00361434"/>
    <w:rsid w:val="0036352D"/>
    <w:rsid w:val="003651F7"/>
    <w:rsid w:val="0037329F"/>
    <w:rsid w:val="00374A09"/>
    <w:rsid w:val="00382A78"/>
    <w:rsid w:val="00383405"/>
    <w:rsid w:val="0038740D"/>
    <w:rsid w:val="00392A45"/>
    <w:rsid w:val="00393561"/>
    <w:rsid w:val="003B44BF"/>
    <w:rsid w:val="003C117E"/>
    <w:rsid w:val="003D7787"/>
    <w:rsid w:val="003D779D"/>
    <w:rsid w:val="003E06FD"/>
    <w:rsid w:val="003E5D11"/>
    <w:rsid w:val="003F352F"/>
    <w:rsid w:val="003F4DF6"/>
    <w:rsid w:val="003F5746"/>
    <w:rsid w:val="004007D4"/>
    <w:rsid w:val="00404358"/>
    <w:rsid w:val="00410B98"/>
    <w:rsid w:val="004137E4"/>
    <w:rsid w:val="00413D9D"/>
    <w:rsid w:val="00441809"/>
    <w:rsid w:val="00441E10"/>
    <w:rsid w:val="00443F0F"/>
    <w:rsid w:val="00445BD3"/>
    <w:rsid w:val="00451BCC"/>
    <w:rsid w:val="00453AB1"/>
    <w:rsid w:val="0045786D"/>
    <w:rsid w:val="004646FA"/>
    <w:rsid w:val="00464723"/>
    <w:rsid w:val="00467762"/>
    <w:rsid w:val="0047374B"/>
    <w:rsid w:val="00473E83"/>
    <w:rsid w:val="00474EBF"/>
    <w:rsid w:val="004775D3"/>
    <w:rsid w:val="00483ACD"/>
    <w:rsid w:val="00492E93"/>
    <w:rsid w:val="004939C8"/>
    <w:rsid w:val="004A0DE1"/>
    <w:rsid w:val="004A2B13"/>
    <w:rsid w:val="004A3518"/>
    <w:rsid w:val="004A7C39"/>
    <w:rsid w:val="004B68E3"/>
    <w:rsid w:val="004C2B79"/>
    <w:rsid w:val="004C5751"/>
    <w:rsid w:val="004D55F0"/>
    <w:rsid w:val="004E085C"/>
    <w:rsid w:val="004E3C16"/>
    <w:rsid w:val="004E489C"/>
    <w:rsid w:val="004F05A3"/>
    <w:rsid w:val="00512033"/>
    <w:rsid w:val="005121B4"/>
    <w:rsid w:val="00524657"/>
    <w:rsid w:val="005734E6"/>
    <w:rsid w:val="005737CF"/>
    <w:rsid w:val="00573969"/>
    <w:rsid w:val="00583C29"/>
    <w:rsid w:val="005842D5"/>
    <w:rsid w:val="00584C08"/>
    <w:rsid w:val="00593511"/>
    <w:rsid w:val="00594A25"/>
    <w:rsid w:val="00595983"/>
    <w:rsid w:val="005A1C17"/>
    <w:rsid w:val="005A28BF"/>
    <w:rsid w:val="005A4AF9"/>
    <w:rsid w:val="005A696B"/>
    <w:rsid w:val="005A6BBB"/>
    <w:rsid w:val="005C0CDC"/>
    <w:rsid w:val="005C3541"/>
    <w:rsid w:val="005C3FFF"/>
    <w:rsid w:val="005D20B0"/>
    <w:rsid w:val="005D400A"/>
    <w:rsid w:val="005D5C20"/>
    <w:rsid w:val="005D7610"/>
    <w:rsid w:val="005E350E"/>
    <w:rsid w:val="005F5550"/>
    <w:rsid w:val="0061086F"/>
    <w:rsid w:val="006273E2"/>
    <w:rsid w:val="006352F4"/>
    <w:rsid w:val="00637FD5"/>
    <w:rsid w:val="0064189C"/>
    <w:rsid w:val="00647982"/>
    <w:rsid w:val="00650167"/>
    <w:rsid w:val="00650D6A"/>
    <w:rsid w:val="00654F28"/>
    <w:rsid w:val="00661892"/>
    <w:rsid w:val="006720A6"/>
    <w:rsid w:val="006773BA"/>
    <w:rsid w:val="006945F6"/>
    <w:rsid w:val="006B2BB2"/>
    <w:rsid w:val="006B4C5B"/>
    <w:rsid w:val="006C0DE8"/>
    <w:rsid w:val="006D0DC8"/>
    <w:rsid w:val="006D6DE4"/>
    <w:rsid w:val="006F1DF4"/>
    <w:rsid w:val="006F580C"/>
    <w:rsid w:val="006F6660"/>
    <w:rsid w:val="006F6B72"/>
    <w:rsid w:val="00700D22"/>
    <w:rsid w:val="00701559"/>
    <w:rsid w:val="00702F03"/>
    <w:rsid w:val="007113C7"/>
    <w:rsid w:val="00730EAE"/>
    <w:rsid w:val="00737340"/>
    <w:rsid w:val="00747440"/>
    <w:rsid w:val="007477F5"/>
    <w:rsid w:val="00753076"/>
    <w:rsid w:val="00760A22"/>
    <w:rsid w:val="00761CD8"/>
    <w:rsid w:val="007649A2"/>
    <w:rsid w:val="00767DDA"/>
    <w:rsid w:val="007836EC"/>
    <w:rsid w:val="00790A13"/>
    <w:rsid w:val="00791EED"/>
    <w:rsid w:val="0079431C"/>
    <w:rsid w:val="007A1EC2"/>
    <w:rsid w:val="007A2C91"/>
    <w:rsid w:val="007A718A"/>
    <w:rsid w:val="007B1A23"/>
    <w:rsid w:val="007B7FF5"/>
    <w:rsid w:val="007C730D"/>
    <w:rsid w:val="007C7FAF"/>
    <w:rsid w:val="007E6AB9"/>
    <w:rsid w:val="007E7FF7"/>
    <w:rsid w:val="007F45D9"/>
    <w:rsid w:val="008065C3"/>
    <w:rsid w:val="008074CE"/>
    <w:rsid w:val="0081486E"/>
    <w:rsid w:val="00821856"/>
    <w:rsid w:val="00824C30"/>
    <w:rsid w:val="0083046F"/>
    <w:rsid w:val="00835C37"/>
    <w:rsid w:val="00836D2F"/>
    <w:rsid w:val="00840186"/>
    <w:rsid w:val="00843EFD"/>
    <w:rsid w:val="00847DC6"/>
    <w:rsid w:val="008501B0"/>
    <w:rsid w:val="008566CA"/>
    <w:rsid w:val="00857843"/>
    <w:rsid w:val="008606BA"/>
    <w:rsid w:val="00863BFD"/>
    <w:rsid w:val="00863EAA"/>
    <w:rsid w:val="00867C2D"/>
    <w:rsid w:val="008745C7"/>
    <w:rsid w:val="00880D36"/>
    <w:rsid w:val="00894C74"/>
    <w:rsid w:val="008A5202"/>
    <w:rsid w:val="008A5DF7"/>
    <w:rsid w:val="008B2565"/>
    <w:rsid w:val="008B63BA"/>
    <w:rsid w:val="008C1B11"/>
    <w:rsid w:val="008C222D"/>
    <w:rsid w:val="008C7B38"/>
    <w:rsid w:val="008E375C"/>
    <w:rsid w:val="008E6453"/>
    <w:rsid w:val="00903D86"/>
    <w:rsid w:val="0091068C"/>
    <w:rsid w:val="00910F06"/>
    <w:rsid w:val="0091628C"/>
    <w:rsid w:val="009329EB"/>
    <w:rsid w:val="009372A8"/>
    <w:rsid w:val="00942B81"/>
    <w:rsid w:val="00950346"/>
    <w:rsid w:val="00950E26"/>
    <w:rsid w:val="009556A7"/>
    <w:rsid w:val="00955E4D"/>
    <w:rsid w:val="00963CC2"/>
    <w:rsid w:val="009704A4"/>
    <w:rsid w:val="0097366C"/>
    <w:rsid w:val="009774EE"/>
    <w:rsid w:val="00982874"/>
    <w:rsid w:val="009B7BBF"/>
    <w:rsid w:val="009C3214"/>
    <w:rsid w:val="009D2AF1"/>
    <w:rsid w:val="009E6393"/>
    <w:rsid w:val="00A02F1C"/>
    <w:rsid w:val="00A03C54"/>
    <w:rsid w:val="00A03FBE"/>
    <w:rsid w:val="00A10B1E"/>
    <w:rsid w:val="00A172A8"/>
    <w:rsid w:val="00A20751"/>
    <w:rsid w:val="00A20F2C"/>
    <w:rsid w:val="00A2475F"/>
    <w:rsid w:val="00A24B5F"/>
    <w:rsid w:val="00A2664E"/>
    <w:rsid w:val="00A278C6"/>
    <w:rsid w:val="00A31472"/>
    <w:rsid w:val="00A355D9"/>
    <w:rsid w:val="00A35DF2"/>
    <w:rsid w:val="00A42C41"/>
    <w:rsid w:val="00A4775D"/>
    <w:rsid w:val="00A51F8E"/>
    <w:rsid w:val="00A66324"/>
    <w:rsid w:val="00A66888"/>
    <w:rsid w:val="00A7576F"/>
    <w:rsid w:val="00A854C6"/>
    <w:rsid w:val="00A87A79"/>
    <w:rsid w:val="00A91C47"/>
    <w:rsid w:val="00A94112"/>
    <w:rsid w:val="00AA0EA0"/>
    <w:rsid w:val="00AB4F57"/>
    <w:rsid w:val="00AC157F"/>
    <w:rsid w:val="00AC6662"/>
    <w:rsid w:val="00AD3D7B"/>
    <w:rsid w:val="00AE426B"/>
    <w:rsid w:val="00AF25D8"/>
    <w:rsid w:val="00AF39EA"/>
    <w:rsid w:val="00B0350F"/>
    <w:rsid w:val="00B118C8"/>
    <w:rsid w:val="00B15948"/>
    <w:rsid w:val="00B201A4"/>
    <w:rsid w:val="00B250CA"/>
    <w:rsid w:val="00B26F57"/>
    <w:rsid w:val="00B53FDF"/>
    <w:rsid w:val="00B62922"/>
    <w:rsid w:val="00B8489D"/>
    <w:rsid w:val="00B91DB5"/>
    <w:rsid w:val="00B968F2"/>
    <w:rsid w:val="00B96C92"/>
    <w:rsid w:val="00B97268"/>
    <w:rsid w:val="00BA708D"/>
    <w:rsid w:val="00BB02E7"/>
    <w:rsid w:val="00BB1454"/>
    <w:rsid w:val="00BB2B2A"/>
    <w:rsid w:val="00BB53CF"/>
    <w:rsid w:val="00BC4EBE"/>
    <w:rsid w:val="00BC7311"/>
    <w:rsid w:val="00BC7A2F"/>
    <w:rsid w:val="00BD151D"/>
    <w:rsid w:val="00BD1EAE"/>
    <w:rsid w:val="00BD3373"/>
    <w:rsid w:val="00BD43A5"/>
    <w:rsid w:val="00BE183C"/>
    <w:rsid w:val="00BE4514"/>
    <w:rsid w:val="00BE70B8"/>
    <w:rsid w:val="00BF0CA4"/>
    <w:rsid w:val="00BF2483"/>
    <w:rsid w:val="00BF3B45"/>
    <w:rsid w:val="00C1019E"/>
    <w:rsid w:val="00C17947"/>
    <w:rsid w:val="00C26F35"/>
    <w:rsid w:val="00C4164F"/>
    <w:rsid w:val="00C42FE3"/>
    <w:rsid w:val="00C46425"/>
    <w:rsid w:val="00C46BEE"/>
    <w:rsid w:val="00C54807"/>
    <w:rsid w:val="00C567F4"/>
    <w:rsid w:val="00C56904"/>
    <w:rsid w:val="00C70A1B"/>
    <w:rsid w:val="00C71143"/>
    <w:rsid w:val="00C75086"/>
    <w:rsid w:val="00C81A7C"/>
    <w:rsid w:val="00C838D0"/>
    <w:rsid w:val="00C907B5"/>
    <w:rsid w:val="00C93482"/>
    <w:rsid w:val="00CA0F19"/>
    <w:rsid w:val="00CA13D7"/>
    <w:rsid w:val="00CA1C39"/>
    <w:rsid w:val="00CA3065"/>
    <w:rsid w:val="00CA3C7C"/>
    <w:rsid w:val="00CA7325"/>
    <w:rsid w:val="00CB11A1"/>
    <w:rsid w:val="00CB57A7"/>
    <w:rsid w:val="00CB660E"/>
    <w:rsid w:val="00CB6945"/>
    <w:rsid w:val="00CC1664"/>
    <w:rsid w:val="00CC321D"/>
    <w:rsid w:val="00CC4E27"/>
    <w:rsid w:val="00CC5031"/>
    <w:rsid w:val="00CD05A7"/>
    <w:rsid w:val="00CD13EC"/>
    <w:rsid w:val="00CD5F03"/>
    <w:rsid w:val="00CE23FD"/>
    <w:rsid w:val="00CE5555"/>
    <w:rsid w:val="00CE6016"/>
    <w:rsid w:val="00D01531"/>
    <w:rsid w:val="00D03BF8"/>
    <w:rsid w:val="00D04875"/>
    <w:rsid w:val="00D10B55"/>
    <w:rsid w:val="00D232BF"/>
    <w:rsid w:val="00D30ED5"/>
    <w:rsid w:val="00D34D21"/>
    <w:rsid w:val="00D44938"/>
    <w:rsid w:val="00D45C74"/>
    <w:rsid w:val="00D542C5"/>
    <w:rsid w:val="00D60FFA"/>
    <w:rsid w:val="00D735E9"/>
    <w:rsid w:val="00D82D47"/>
    <w:rsid w:val="00D85712"/>
    <w:rsid w:val="00D96B45"/>
    <w:rsid w:val="00DA096D"/>
    <w:rsid w:val="00DA1769"/>
    <w:rsid w:val="00DB6F4E"/>
    <w:rsid w:val="00DB7595"/>
    <w:rsid w:val="00DC17F5"/>
    <w:rsid w:val="00DC2276"/>
    <w:rsid w:val="00DC4D96"/>
    <w:rsid w:val="00DC4DF2"/>
    <w:rsid w:val="00DC5005"/>
    <w:rsid w:val="00DC7AA7"/>
    <w:rsid w:val="00DD74FD"/>
    <w:rsid w:val="00DE09D1"/>
    <w:rsid w:val="00DE3060"/>
    <w:rsid w:val="00DE3991"/>
    <w:rsid w:val="00DE65DE"/>
    <w:rsid w:val="00DE7B8B"/>
    <w:rsid w:val="00DF2E33"/>
    <w:rsid w:val="00DF3BFE"/>
    <w:rsid w:val="00E02C77"/>
    <w:rsid w:val="00E05BA5"/>
    <w:rsid w:val="00E112DC"/>
    <w:rsid w:val="00E13C5A"/>
    <w:rsid w:val="00E144EE"/>
    <w:rsid w:val="00E169B7"/>
    <w:rsid w:val="00E20A9F"/>
    <w:rsid w:val="00E24C75"/>
    <w:rsid w:val="00E26B0A"/>
    <w:rsid w:val="00E31A3E"/>
    <w:rsid w:val="00E4384E"/>
    <w:rsid w:val="00E45F9C"/>
    <w:rsid w:val="00E51883"/>
    <w:rsid w:val="00E56E75"/>
    <w:rsid w:val="00E60567"/>
    <w:rsid w:val="00E61566"/>
    <w:rsid w:val="00E62D7F"/>
    <w:rsid w:val="00E64FC5"/>
    <w:rsid w:val="00E65657"/>
    <w:rsid w:val="00E71F49"/>
    <w:rsid w:val="00E73E69"/>
    <w:rsid w:val="00E753F7"/>
    <w:rsid w:val="00E757B1"/>
    <w:rsid w:val="00E766EA"/>
    <w:rsid w:val="00EB0906"/>
    <w:rsid w:val="00EB5E71"/>
    <w:rsid w:val="00EC2AD2"/>
    <w:rsid w:val="00ED0DAC"/>
    <w:rsid w:val="00ED5E8D"/>
    <w:rsid w:val="00ED78B5"/>
    <w:rsid w:val="00EF7525"/>
    <w:rsid w:val="00F06383"/>
    <w:rsid w:val="00F143B7"/>
    <w:rsid w:val="00F17995"/>
    <w:rsid w:val="00F241D1"/>
    <w:rsid w:val="00F278FE"/>
    <w:rsid w:val="00F37017"/>
    <w:rsid w:val="00F45B0E"/>
    <w:rsid w:val="00F460D0"/>
    <w:rsid w:val="00F549AC"/>
    <w:rsid w:val="00F6183C"/>
    <w:rsid w:val="00F63210"/>
    <w:rsid w:val="00F671AD"/>
    <w:rsid w:val="00F74C74"/>
    <w:rsid w:val="00F76FDD"/>
    <w:rsid w:val="00F8016C"/>
    <w:rsid w:val="00F80C28"/>
    <w:rsid w:val="00F8191A"/>
    <w:rsid w:val="00F841D0"/>
    <w:rsid w:val="00FA0719"/>
    <w:rsid w:val="00FA3028"/>
    <w:rsid w:val="00FA7CCE"/>
    <w:rsid w:val="00FB5C0F"/>
    <w:rsid w:val="00FC7C7F"/>
    <w:rsid w:val="00FD0FF9"/>
    <w:rsid w:val="00FD5E6D"/>
    <w:rsid w:val="00FD7B82"/>
    <w:rsid w:val="00FE2227"/>
    <w:rsid w:val="00FE2BAF"/>
    <w:rsid w:val="00FE6C4B"/>
    <w:rsid w:val="00FF1B5E"/>
    <w:rsid w:val="00FF346A"/>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F782CB3"/>
  <w15:docId w15:val="{AD0135B7-F51A-4F7F-8101-A86AA582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2E5E26"/>
    <w:pPr>
      <w:tabs>
        <w:tab w:val="center" w:pos="6379"/>
      </w:tabs>
      <w:spacing w:line="360" w:lineRule="auto"/>
      <w:ind w:firstLine="720"/>
    </w:pPr>
    <w:rPr>
      <w:b/>
      <w:sz w:val="32"/>
      <w:szCs w:val="32"/>
    </w:rPr>
  </w:style>
  <w:style w:type="paragraph" w:customStyle="1" w:styleId="Tiumccp1">
    <w:name w:val="Tiểu mục cấp 1"/>
    <w:basedOn w:val="Normal"/>
    <w:link w:val="Tiumccp1Char"/>
    <w:qFormat/>
    <w:rsid w:val="002E5E26"/>
    <w:pPr>
      <w:tabs>
        <w:tab w:val="center" w:pos="6379"/>
      </w:tabs>
      <w:spacing w:line="360" w:lineRule="auto"/>
      <w:ind w:firstLine="720"/>
    </w:pPr>
    <w:rPr>
      <w:b/>
      <w:sz w:val="28"/>
      <w:szCs w:val="28"/>
    </w:rPr>
  </w:style>
  <w:style w:type="character" w:customStyle="1" w:styleId="ChngChar">
    <w:name w:val="Chương Char"/>
    <w:basedOn w:val="DefaultParagraphFont"/>
    <w:link w:val="Chng"/>
    <w:rsid w:val="002E5E26"/>
    <w:rPr>
      <w:rFonts w:eastAsia="Times New Roman" w:cs="Times New Roman"/>
      <w:b/>
      <w:sz w:val="32"/>
      <w:szCs w:val="32"/>
    </w:rPr>
  </w:style>
  <w:style w:type="paragraph" w:customStyle="1" w:styleId="Tiumccp2">
    <w:name w:val="Tiểu mục cấp 2"/>
    <w:basedOn w:val="Normal"/>
    <w:link w:val="Tiumccp2Char"/>
    <w:qFormat/>
    <w:rsid w:val="002E5E26"/>
    <w:pPr>
      <w:tabs>
        <w:tab w:val="center" w:pos="6379"/>
      </w:tabs>
      <w:spacing w:line="360" w:lineRule="auto"/>
      <w:ind w:firstLine="720"/>
    </w:pPr>
    <w:rPr>
      <w:b/>
      <w:i/>
      <w:sz w:val="28"/>
      <w:szCs w:val="26"/>
    </w:rPr>
  </w:style>
  <w:style w:type="character" w:customStyle="1" w:styleId="Tiumccp1Char">
    <w:name w:val="Tiểu mục cấp 1 Char"/>
    <w:basedOn w:val="DefaultParagraphFont"/>
    <w:link w:val="Tiumccp1"/>
    <w:rsid w:val="002E5E26"/>
    <w:rPr>
      <w:rFonts w:eastAsia="Times New Roman" w:cs="Times New Roman"/>
      <w:b/>
      <w:sz w:val="28"/>
      <w:szCs w:val="28"/>
    </w:rPr>
  </w:style>
  <w:style w:type="paragraph" w:customStyle="1" w:styleId="Tiumccp3">
    <w:name w:val="Tiểu mục cấp 3"/>
    <w:basedOn w:val="Normal"/>
    <w:link w:val="Tiumccp3Char"/>
    <w:qFormat/>
    <w:rsid w:val="002E5E26"/>
    <w:pPr>
      <w:tabs>
        <w:tab w:val="center" w:pos="6379"/>
      </w:tabs>
      <w:spacing w:line="360" w:lineRule="auto"/>
      <w:ind w:firstLine="1004"/>
    </w:pPr>
    <w:rPr>
      <w:sz w:val="28"/>
      <w:szCs w:val="26"/>
    </w:rPr>
  </w:style>
  <w:style w:type="character" w:customStyle="1" w:styleId="Tiumccp2Char">
    <w:name w:val="Tiểu mục cấp 2 Char"/>
    <w:basedOn w:val="DefaultParagraphFont"/>
    <w:link w:val="Tiumccp2"/>
    <w:rsid w:val="002E5E26"/>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2E5E26"/>
    <w:rPr>
      <w:rFonts w:eastAsia="Times New Roman" w:cs="Times New Roman"/>
      <w:sz w:val="28"/>
      <w:szCs w:val="26"/>
    </w:rPr>
  </w:style>
  <w:style w:type="paragraph" w:styleId="TOC1">
    <w:name w:val="toc 1"/>
    <w:basedOn w:val="Normal"/>
    <w:next w:val="Normal"/>
    <w:autoRedefine/>
    <w:uiPriority w:val="39"/>
    <w:unhideWhenUsed/>
    <w:rsid w:val="00A87A79"/>
    <w:pPr>
      <w:tabs>
        <w:tab w:val="right" w:leader="dot" w:pos="8777"/>
      </w:tabs>
      <w:spacing w:line="360" w:lineRule="auto"/>
    </w:pPr>
    <w:rPr>
      <w:b/>
      <w:sz w:val="26"/>
    </w:rPr>
  </w:style>
  <w:style w:type="paragraph" w:styleId="TOC2">
    <w:name w:val="toc 2"/>
    <w:basedOn w:val="Normal"/>
    <w:next w:val="Normal"/>
    <w:autoRedefine/>
    <w:uiPriority w:val="39"/>
    <w:unhideWhenUsed/>
    <w:rsid w:val="00A87A79"/>
    <w:pPr>
      <w:spacing w:line="360" w:lineRule="auto"/>
    </w:pPr>
    <w:rPr>
      <w:sz w:val="26"/>
    </w:rPr>
  </w:style>
  <w:style w:type="paragraph" w:styleId="TOC3">
    <w:name w:val="toc 3"/>
    <w:basedOn w:val="Normal"/>
    <w:next w:val="Normal"/>
    <w:autoRedefine/>
    <w:uiPriority w:val="39"/>
    <w:unhideWhenUsed/>
    <w:rsid w:val="00A87A79"/>
    <w:pPr>
      <w:spacing w:line="360" w:lineRule="auto"/>
      <w:ind w:left="284"/>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AF39EA"/>
    <w:pPr>
      <w:spacing w:line="360" w:lineRule="auto"/>
    </w:pPr>
    <w:rPr>
      <w:b/>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6945F6"/>
    <w:pPr>
      <w:widowControl w:val="0"/>
      <w:autoSpaceDE w:val="0"/>
      <w:autoSpaceDN w:val="0"/>
    </w:pPr>
    <w:rPr>
      <w:lang w:val="vi"/>
    </w:rPr>
  </w:style>
  <w:style w:type="character" w:customStyle="1" w:styleId="BodyTextChar">
    <w:name w:val="Body Text Char"/>
    <w:basedOn w:val="DefaultParagraphFont"/>
    <w:link w:val="BodyText"/>
    <w:uiPriority w:val="1"/>
    <w:rsid w:val="006945F6"/>
    <w:rPr>
      <w:rFonts w:eastAsia="Times New Roman" w:cs="Times New Roman"/>
      <w:szCs w:val="24"/>
      <w:lang w:val="vi"/>
    </w:rPr>
  </w:style>
  <w:style w:type="paragraph" w:styleId="TOCHeading">
    <w:name w:val="TOC Heading"/>
    <w:basedOn w:val="Heading1"/>
    <w:next w:val="Normal"/>
    <w:uiPriority w:val="39"/>
    <w:unhideWhenUsed/>
    <w:qFormat/>
    <w:rsid w:val="006945F6"/>
    <w:p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FA7C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towardsdatascience.com/batch-mini-batch-stochastic-gradient-descent-7a62ecba642a"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owardsdatascience.com/deep-learning-optimizers-436171c9e23f" TargetMode="External"/><Relationship Id="rId2" Type="http://schemas.openxmlformats.org/officeDocument/2006/relationships/numbering" Target="numbering.xml"/><Relationship Id="rId16" Type="http://schemas.openxmlformats.org/officeDocument/2006/relationships/hyperlink" Target="https://towardsdatascience.com/calculating-gradient-descent-manually-6d9bee09aa0b" TargetMode="External"/><Relationship Id="rId20" Type="http://schemas.openxmlformats.org/officeDocument/2006/relationships/hyperlink" Target="https://towardsdatascience.com/how-to-apply-continual-learning-to-your-machine-learning-models-4754adcd7f7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analyticsvidhya.com/blog/2021/10/a-comprehensive-guide-on-deep-learning-optimizers/"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levity.ai/blog/what-is-continuous-machine-learn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CTAP\resourceRef\Template_TrinhbayBaocaoCK_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5C650-9CBE-4F13-8C6E-4A51F1B1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Template_TrinhbayBaocaoCK_2021.dotx</Template>
  <TotalTime>2106</TotalTime>
  <Pages>20</Pages>
  <Words>3196</Words>
  <Characters>18222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Nguyễn Chí</dc:creator>
  <cp:lastModifiedBy>Anh Nguyễn Chí</cp:lastModifiedBy>
  <cp:revision>149</cp:revision>
  <dcterms:created xsi:type="dcterms:W3CDTF">2023-12-11T11:10:00Z</dcterms:created>
  <dcterms:modified xsi:type="dcterms:W3CDTF">2023-12-23T10:16:00Z</dcterms:modified>
</cp:coreProperties>
</file>