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C809A" w14:textId="74F5CB7C" w:rsidR="00A87176" w:rsidRDefault="00A87176" w:rsidP="00A87176">
      <w:pPr>
        <w:pStyle w:val="2"/>
        <w:jc w:val="center"/>
      </w:pPr>
      <w:r>
        <w:rPr>
          <w:rFonts w:hint="eastAsia"/>
        </w:rPr>
        <w:t>一</w:t>
      </w:r>
      <w:r>
        <w:rPr>
          <w:rFonts w:hint="eastAsia"/>
        </w:rPr>
        <w:t>谈资本：资本的复兴和脑力无产者的左转</w:t>
      </w:r>
    </w:p>
    <w:p w14:paraId="7E3E5727"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2020年是一个特殊的年份，它是脑力无产者明显左转的一年（转向批评资本主义），也是体力无产者明显感受到危机的第一年。</w:t>
      </w:r>
    </w:p>
    <w:p w14:paraId="38A270C0"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自从1978年以来，中国资本的发展经历了三个大的阶段，与之相伴的是，资本家的地位和劳动者的意识也经历了三个阶段。</w:t>
      </w:r>
    </w:p>
    <w:p w14:paraId="4ACC39B6" w14:textId="77777777" w:rsidR="00A87176" w:rsidRPr="00114EE5" w:rsidRDefault="00A87176" w:rsidP="00A87176">
      <w:pPr>
        <w:pStyle w:val="3"/>
      </w:pPr>
      <w:r w:rsidRPr="00114EE5">
        <w:rPr>
          <w:rFonts w:hint="eastAsia"/>
        </w:rPr>
        <w:t>一、1978-1992年</w:t>
      </w:r>
    </w:p>
    <w:p w14:paraId="17CECB4B"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这是中国资本发展的第一个阶段。在这个阶段，资本从无到有被召唤出来，并在全国范围建立了统一的商品市场、劳动力市场和金融体系。</w:t>
      </w:r>
    </w:p>
    <w:p w14:paraId="7359BD5B"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1978年之前，成为一个资本家去剥削工人不仅是可耻的，而且是非法的。改革开放之后，第一批资本家（最初还只是城乡个体户）就是在这样的社会环境中成长起来的。</w:t>
      </w:r>
    </w:p>
    <w:p w14:paraId="54C24657"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1981年，一个问题在党内引发激烈讨论，社会主义制度下出现的私人雇工算不算剥削。争论不休之下，最后给了一个似而非的结论，雇工不超过8人就不算剥削，超过8人就是剥削。但是资本的发展是迅猛的，8人的限制迅速就被打破。1983年1月，中央对超出8人的雇工提出“三不”原则：“不宜提倡，不要公开宣传，也不要急于取缔。”在这样暧昧不清的环境中，资本迅速发展，资本家作为一个阶级重新出现在华夏大地这片工农故土之上。</w:t>
      </w:r>
    </w:p>
    <w:p w14:paraId="3C11623B"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资本家在发家致富的同时，并没有相应的社会地位。他们不能进人大、不能进政协、不能入党，他们甚至对自己剥削工人而积攒的家底能不能保存下来都心里没底，毕竟，在十年前我党还要没收资本家的财产。</w:t>
      </w:r>
    </w:p>
    <w:p w14:paraId="01F2371F"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在城市中，工人阶级还有铁饭碗，而那些今天发家致富的资本家，昨天还只是返城没有工作的知情、游手好闲的二流子、以及其他形形色色被无产阶级看不上的人。对这些发了财的资本家，无产阶级在羡慕中又流露出鄙夷，“不就有两个臭钱吗，国家过两天就给你没收了。”</w:t>
      </w:r>
    </w:p>
    <w:p w14:paraId="443950E4"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在农村里，第一批农民工已经出现。社会主义时期的社队企业，在人民公社解体后改了个名字叫做“乡镇企业”，这些乡镇企业被承包给各种“能人”开始了资本化的发展。本地农民成了乡镇企业雇工主要的产业后备军，这些农民除了从事农业生产外，还在自己所在乡镇的企业做兼职工作，他们同时从事工业和农业，显著特征就是“离土</w:t>
      </w:r>
      <w:proofErr w:type="gramStart"/>
      <w:r w:rsidRPr="00114EE5">
        <w:rPr>
          <w:rFonts w:ascii="宋体" w:eastAsia="宋体" w:hAnsi="宋体" w:hint="eastAsia"/>
          <w:sz w:val="24"/>
          <w:szCs w:val="24"/>
        </w:rPr>
        <w:t>不</w:t>
      </w:r>
      <w:proofErr w:type="gramEnd"/>
      <w:r w:rsidRPr="00114EE5">
        <w:rPr>
          <w:rFonts w:ascii="宋体" w:eastAsia="宋体" w:hAnsi="宋体" w:hint="eastAsia"/>
          <w:sz w:val="24"/>
          <w:szCs w:val="24"/>
        </w:rPr>
        <w:t>离乡”。</w:t>
      </w:r>
    </w:p>
    <w:p w14:paraId="65E1103F"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国家到底会不会没收财产？是不是把资本家养肥了又宰掉？很多资本家自己心里都没底。为了给资本家安心，1987年，总设计师曾有一次讲话，他意味深</w:t>
      </w:r>
      <w:r w:rsidRPr="00114EE5">
        <w:rPr>
          <w:rFonts w:ascii="宋体" w:eastAsia="宋体" w:hAnsi="宋体" w:hint="eastAsia"/>
          <w:sz w:val="24"/>
          <w:szCs w:val="24"/>
        </w:rPr>
        <w:lastRenderedPageBreak/>
        <w:t>长的说，“现在我们国内人们议论雇工问题，我和好多同志谈过，犯不着在这个问题上表现我们在‘动’，可以再看几年。”当然，为了减小阻力，总设计师又安慰那些还坚持传统的老干部说，“现在的雇工大致上只是小企业和农村已经承包的农民，雇工人数同全国一亿多职工相比，数目很小。从全局看，这只不过是小小的一点。要动也容易，但是一动就好像政策又在变了。动还是要动，因为我们不搞两极分化。但是，在什么时候动，用什么方法动，要研究。”然而，这一研究就是数十年。</w:t>
      </w:r>
    </w:p>
    <w:p w14:paraId="0639346E"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1988年，在资本发展了将近十年之后，在资本家已经成为了一个新兴的阶级之后，在农民工重新出现之后，在城市工人尚在梦中仍能分房的时候，在大学生还是天之骄子能够获得国家干部身份的时候，全国人大修宪了。私营经济终于获得了法律认可。</w:t>
      </w:r>
    </w:p>
    <w:p w14:paraId="5B9D16E2"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这是两个时代转轨的衔接点，从计划到市场，从社会主义到资本体制，从劳动人民</w:t>
      </w:r>
      <w:proofErr w:type="gramStart"/>
      <w:r w:rsidRPr="00114EE5">
        <w:rPr>
          <w:rFonts w:ascii="宋体" w:eastAsia="宋体" w:hAnsi="宋体" w:hint="eastAsia"/>
          <w:sz w:val="24"/>
          <w:szCs w:val="24"/>
        </w:rPr>
        <w:t>当家做主</w:t>
      </w:r>
      <w:proofErr w:type="gramEnd"/>
      <w:r w:rsidRPr="00114EE5">
        <w:rPr>
          <w:rFonts w:ascii="宋体" w:eastAsia="宋体" w:hAnsi="宋体" w:hint="eastAsia"/>
          <w:sz w:val="24"/>
          <w:szCs w:val="24"/>
        </w:rPr>
        <w:t>到资本家重回庙堂。</w:t>
      </w:r>
    </w:p>
    <w:p w14:paraId="3483BB69"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在这个衔接点上，资本家除了钱更多一点之外，他还没有获得相应的地位。他不仅不能入人大政协，就连他的子女进入大学的机会也比不上工农子弟，当然，更比不上国家干部。下面这张图就是其他社会群体子女进入大学的几率与资本家群体的比值，1982年，城市工人子女上大学的几率是资本家的3.23倍，农民子女上大学的几率是资本家的2.13倍。1990年，城市</w:t>
      </w:r>
      <w:proofErr w:type="gramStart"/>
      <w:r w:rsidRPr="00114EE5">
        <w:rPr>
          <w:rFonts w:ascii="宋体" w:eastAsia="宋体" w:hAnsi="宋体" w:hint="eastAsia"/>
          <w:sz w:val="24"/>
          <w:szCs w:val="24"/>
        </w:rPr>
        <w:t>工人工人</w:t>
      </w:r>
      <w:proofErr w:type="gramEnd"/>
      <w:r w:rsidRPr="00114EE5">
        <w:rPr>
          <w:rFonts w:ascii="宋体" w:eastAsia="宋体" w:hAnsi="宋体" w:hint="eastAsia"/>
          <w:sz w:val="24"/>
          <w:szCs w:val="24"/>
        </w:rPr>
        <w:t>子女上大学的几率是资本家的10.78倍，农民子女上大学的几率是资本家的6.22倍。</w:t>
      </w:r>
    </w:p>
    <w:p w14:paraId="3CB986C8" w14:textId="77777777" w:rsidR="00A87176" w:rsidRPr="00114EE5" w:rsidRDefault="00A87176" w:rsidP="00A87176">
      <w:pPr>
        <w:widowControl/>
        <w:jc w:val="left"/>
        <w:rPr>
          <w:rFonts w:ascii="宋体" w:eastAsia="宋体" w:hAnsi="宋体" w:cs="宋体"/>
          <w:kern w:val="0"/>
          <w:sz w:val="24"/>
          <w:szCs w:val="24"/>
        </w:rPr>
      </w:pPr>
      <w:r w:rsidRPr="00114EE5">
        <w:rPr>
          <w:rFonts w:ascii="宋体" w:eastAsia="宋体" w:hAnsi="宋体" w:cs="宋体"/>
          <w:noProof/>
          <w:kern w:val="0"/>
          <w:sz w:val="24"/>
          <w:szCs w:val="24"/>
        </w:rPr>
        <w:drawing>
          <wp:inline distT="0" distB="0" distL="0" distR="0" wp14:anchorId="0CC43F15" wp14:editId="5FB4C77E">
            <wp:extent cx="5274310" cy="10007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00760"/>
                    </a:xfrm>
                    <a:prstGeom prst="rect">
                      <a:avLst/>
                    </a:prstGeom>
                    <a:noFill/>
                    <a:ln>
                      <a:noFill/>
                    </a:ln>
                  </pic:spPr>
                </pic:pic>
              </a:graphicData>
            </a:graphic>
          </wp:inline>
        </w:drawing>
      </w:r>
    </w:p>
    <w:p w14:paraId="3474861E"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而这一切，在1992年之后，彻底改变了。</w:t>
      </w:r>
    </w:p>
    <w:p w14:paraId="7549F01B" w14:textId="77777777" w:rsidR="00A87176" w:rsidRPr="00114EE5" w:rsidRDefault="00A87176" w:rsidP="00A87176">
      <w:pPr>
        <w:pStyle w:val="3"/>
      </w:pPr>
      <w:r w:rsidRPr="00114EE5">
        <w:rPr>
          <w:rFonts w:hint="eastAsia"/>
        </w:rPr>
        <w:t>二、1992-2008年</w:t>
      </w:r>
    </w:p>
    <w:p w14:paraId="308D3964"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这是资本发展的第二个阶段。南巡拉开了这个阶段的帷幕，指明了资本发展的方向，终结了姓社姓资的讨论，为资本重新跃马扬鞭在华夏大地上纵横驰骋扫清了障碍。</w:t>
      </w:r>
    </w:p>
    <w:p w14:paraId="34DF754A"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这个阶段有多个标志性事件，其中，1993年底夺去87个女工生命的致丽大火最让人悲痛不已。这把火宣告着资本对劳工的统治重新建立起来了，自此之后数十年间，劳工只能在资本的铁蹄下卑微地活着，或者卑微地死去。</w:t>
      </w:r>
    </w:p>
    <w:p w14:paraId="7BA3680E"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低廉的工价，极度宽松的招商环境，大量受过教育的工人，完善的建基设施，</w:t>
      </w:r>
      <w:r w:rsidRPr="00114EE5">
        <w:rPr>
          <w:rFonts w:ascii="宋体" w:eastAsia="宋体" w:hAnsi="宋体" w:hint="eastAsia"/>
          <w:sz w:val="24"/>
          <w:szCs w:val="24"/>
        </w:rPr>
        <w:lastRenderedPageBreak/>
        <w:t>以及全行业的产业链，这一切，使得中国成了资本升值的天堂。资本快速的发展着。</w:t>
      </w:r>
    </w:p>
    <w:p w14:paraId="46DBC890"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1992年之前的资本，除了少数红顶商人之外，多数就是个体户和农村“能人”。1992年之后，大量体制内人员下海，大量国企干部收购国企从管理层变为所有者。1997-1998的私企普查，干部下海由于掌握更多社会资源，纯利润是平均数的1.9倍。</w:t>
      </w:r>
    </w:p>
    <w:p w14:paraId="78AA104E"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这个阶段，大量灰色交易和违法行为出现，据戴建中估计，1989到1998年间，私企偷税漏税超过2700亿元，大致占这些年间财政收入的5%。</w:t>
      </w:r>
    </w:p>
    <w:p w14:paraId="2F4071EE"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老板钱更多了，地位也更稳了。2001年七一讲话提到，私营企业主等人“通过诚实劳动和工作，通过合法经营，为发展社会主义社会的生产力和其他事业</w:t>
      </w:r>
      <w:proofErr w:type="gramStart"/>
      <w:r w:rsidRPr="00114EE5">
        <w:rPr>
          <w:rFonts w:ascii="宋体" w:eastAsia="宋体" w:hAnsi="宋体" w:hint="eastAsia"/>
          <w:sz w:val="24"/>
          <w:szCs w:val="24"/>
        </w:rPr>
        <w:t>作出</w:t>
      </w:r>
      <w:proofErr w:type="gramEnd"/>
      <w:r w:rsidRPr="00114EE5">
        <w:rPr>
          <w:rFonts w:ascii="宋体" w:eastAsia="宋体" w:hAnsi="宋体" w:hint="eastAsia"/>
          <w:sz w:val="24"/>
          <w:szCs w:val="24"/>
        </w:rPr>
        <w:t>了贡献。他们与工人、农民、知识分子、干部和解放军指战员团结在一起，他们也是有中国特色社会主义事业的建设者”，如果这些人“承认党的纲领和章程、自觉为党的路线和纲领而奋斗、经过长期考验、符合党员条件”，则应该将他们“吸收到党内来”。从这一年开始，资本家得以加入共产党，剥削者在党的组织中也合法了。老板们不仅仅能够入党，还渗入各级人大、政协参政议政。</w:t>
      </w:r>
    </w:p>
    <w:p w14:paraId="565F7906"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越是大资本家，越是追求政治地位，积极入党，甚至本身就是党员经商。《全国工商联上规模民营企业调研分析报告》（2000~2014年）做过一次调查，基本情况如下表。</w:t>
      </w:r>
    </w:p>
    <w:p w14:paraId="27B2B28C" w14:textId="77777777" w:rsidR="00A87176" w:rsidRPr="00114EE5" w:rsidRDefault="00A87176" w:rsidP="00A87176">
      <w:pPr>
        <w:widowControl/>
        <w:jc w:val="left"/>
        <w:rPr>
          <w:rFonts w:ascii="宋体" w:eastAsia="宋体" w:hAnsi="宋体" w:cs="宋体"/>
          <w:kern w:val="0"/>
          <w:sz w:val="24"/>
          <w:szCs w:val="24"/>
        </w:rPr>
      </w:pPr>
      <w:r w:rsidRPr="00114EE5">
        <w:rPr>
          <w:rFonts w:ascii="宋体" w:eastAsia="宋体" w:hAnsi="宋体" w:cs="宋体"/>
          <w:noProof/>
          <w:kern w:val="0"/>
          <w:sz w:val="24"/>
          <w:szCs w:val="24"/>
        </w:rPr>
        <w:drawing>
          <wp:inline distT="0" distB="0" distL="0" distR="0" wp14:anchorId="355615D3" wp14:editId="42900C74">
            <wp:extent cx="5274310" cy="13747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74775"/>
                    </a:xfrm>
                    <a:prstGeom prst="rect">
                      <a:avLst/>
                    </a:prstGeom>
                    <a:noFill/>
                    <a:ln>
                      <a:noFill/>
                    </a:ln>
                  </pic:spPr>
                </pic:pic>
              </a:graphicData>
            </a:graphic>
          </wp:inline>
        </w:drawing>
      </w:r>
      <w:r w:rsidRPr="00114EE5">
        <w:rPr>
          <w:rFonts w:ascii="宋体" w:eastAsia="宋体" w:hAnsi="宋体" w:cs="宋体"/>
          <w:kern w:val="0"/>
          <w:sz w:val="24"/>
          <w:szCs w:val="24"/>
        </w:rPr>
        <w:t>1、规模以上私营企业的所有者界定为大资本家。2、在中小企业主中，按照国家统计局的相关标准，将工业营业额不超过3000万元和其他行业不超过1000万元的企业拥有者界定小资本家。3、其余为中型资本家。</w:t>
      </w:r>
    </w:p>
    <w:p w14:paraId="0D7876C2"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在城市中，免费分房和福利医疗都没了，国企改制终结了工人铁饭碗的梦。在国企工人没落的同时，新生代农民工成了无产阶级的主体，特别是在我国加入WTO之后，农民工数量更是突飞猛进。2003-2008年，全国外出农民工每年增长600万到800万人。这批人，不知福利分房为何物，不知免费医疗为何物，他们成长在改开的年代，工作在资本的工厂，从来都认为被剥削压迫是天经地义理所当然，这是一次重要的意义非凡的血液的替换，清洗掉了曾经的记忆，为资本进一步在意识形态上获得统治地位打下基础。</w:t>
      </w:r>
    </w:p>
    <w:p w14:paraId="6170B868"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在农村中，小农经济在短暂的复苏后开始出现问题，三</w:t>
      </w:r>
      <w:proofErr w:type="gramStart"/>
      <w:r w:rsidRPr="00114EE5">
        <w:rPr>
          <w:rFonts w:ascii="宋体" w:eastAsia="宋体" w:hAnsi="宋体" w:hint="eastAsia"/>
          <w:sz w:val="24"/>
          <w:szCs w:val="24"/>
        </w:rPr>
        <w:t>农问题</w:t>
      </w:r>
      <w:proofErr w:type="gramEnd"/>
      <w:r w:rsidRPr="00114EE5">
        <w:rPr>
          <w:rFonts w:ascii="宋体" w:eastAsia="宋体" w:hAnsi="宋体" w:hint="eastAsia"/>
          <w:sz w:val="24"/>
          <w:szCs w:val="24"/>
        </w:rPr>
        <w:t>的焦虑成了上个世纪末集体的记忆。但是，农民问题在中国加入WTO后迅速让位，因为农村中</w:t>
      </w:r>
      <w:r w:rsidRPr="00114EE5">
        <w:rPr>
          <w:rFonts w:ascii="宋体" w:eastAsia="宋体" w:hAnsi="宋体" w:hint="eastAsia"/>
          <w:sz w:val="24"/>
          <w:szCs w:val="24"/>
        </w:rPr>
        <w:lastRenderedPageBreak/>
        <w:t>大部分青壮年流入城市，农村以这样的方式逐步枯萎，农村问题以这样的方式渐渐淡出人们的视线。</w:t>
      </w:r>
    </w:p>
    <w:p w14:paraId="3C5F5602"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此时，资本家和工农子弟的差距终于拉开了。不论在财富上、地位上或者社会声望上。资本已经完全合法，没有人再讨论雇工几人才算剥削，剥削嘛，你不剥削，别人就剥削，剥削你是给你工作机会，你要感恩才是。2005年后，曾有人借国企管理层肆意MBO之际攻击资本家，揭露他们那些见不得人的老底，要清洗他们的原罪。但是主流舆论不理不睬，甚至有学者建议豁免所有资本家的原罪，因为如果要追究，大部分资本家都有罪。</w:t>
      </w:r>
    </w:p>
    <w:p w14:paraId="3073579B"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资本大踏步的前进，工农再次匍匐在地，就在资本与工农的中间，一个新兴的群体出现了。这个群体是随着中国城镇化、资本全球化以及新兴互联网行业的出现而壮大的，他们以专业技术人员和管理人员为主。他们从事着法律、会计、金融、管理以及各种各样的科研技术工作。他们中的一部分人，或者是由于在部门中占据管理职能，或者是掌握了较强的技术因此具有一定的不可替代性，或者是由于身处垄断行业，能在资本剥削劳动力的体制中，比普通劳动者拥有更好的工作环境、更大的组织生产的权力，因而也能获得更高的薪酬，这批人是新兴小资产阶级（教授、高中特级教师、部门经理、部分金融从业人员、大公司工程师、部分互联网从业人员等等）。他们中的另一批人，从事着低端的技术工作或底层的管理工作，拿些微薄的仅仅比体力无产者稍多的薪水，这些人是典型的脑力无产者（外包程序员、金融行业底层人员、部门办事员、中小学老师、公司技术员等等）。</w:t>
      </w:r>
    </w:p>
    <w:p w14:paraId="53F496B8"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在资本快速发展的时候，新兴的小资产阶级在高声欢呼。他们诅咒那个计划的时代，他们和主流一起歌颂这个冉冉兴起的盛世，他们为资本的每一次前行激动不已，肥得流油的资本总能滴下几滴油喂饱他们不大的野心。</w:t>
      </w:r>
    </w:p>
    <w:p w14:paraId="694700A2"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脑力无产者仍有希望上升为新兴的小资产阶级，他们和新兴小资产阶级在同一间办公室办公，在同一个餐桌吃饭，有着类似的背景，聊着相同的话题。因此，他们也具有类似的意识形态。他们崇尚竞争，相信靠自己的努力能改变命运，他们喝着老板的鸡汤、看着成功学的视频、听着马云的演讲、</w:t>
      </w:r>
      <w:proofErr w:type="gramStart"/>
      <w:r w:rsidRPr="00114EE5">
        <w:rPr>
          <w:rFonts w:ascii="宋体" w:eastAsia="宋体" w:hAnsi="宋体" w:hint="eastAsia"/>
          <w:sz w:val="24"/>
          <w:szCs w:val="24"/>
        </w:rPr>
        <w:t>畅想着</w:t>
      </w:r>
      <w:proofErr w:type="gramEnd"/>
      <w:r w:rsidRPr="00114EE5">
        <w:rPr>
          <w:rFonts w:ascii="宋体" w:eastAsia="宋体" w:hAnsi="宋体" w:hint="eastAsia"/>
          <w:sz w:val="24"/>
          <w:szCs w:val="24"/>
        </w:rPr>
        <w:t>美好的未来。</w:t>
      </w:r>
    </w:p>
    <w:p w14:paraId="63F0475A"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与资本在精神上以及一定程度也在利益上结盟的新兴小资产阶级，以及被新兴小资产阶级小康般生活吸引的脑力无产者，构成了知乎最初的用户群体。这个群体当然也在新兴的知乎上，用符合资本要求的话语回答着、讨论着各种问题。</w:t>
      </w:r>
    </w:p>
    <w:p w14:paraId="13EE353E" w14:textId="77777777" w:rsidR="00A87176" w:rsidRPr="00114EE5" w:rsidRDefault="00A87176" w:rsidP="00A87176">
      <w:pPr>
        <w:pStyle w:val="3"/>
      </w:pPr>
      <w:r w:rsidRPr="00114EE5">
        <w:rPr>
          <w:rFonts w:hint="eastAsia"/>
        </w:rPr>
        <w:t>三、2008至今</w:t>
      </w:r>
    </w:p>
    <w:p w14:paraId="347D546E"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这是资本发展的第三个阶段，这是资本盛极而衰的阶段。</w:t>
      </w:r>
    </w:p>
    <w:p w14:paraId="471CCFAF"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在这个阶段的初期，资产阶级变得更强大了。中国资本依靠举国体制和</w:t>
      </w:r>
      <w:proofErr w:type="gramStart"/>
      <w:r w:rsidRPr="00114EE5">
        <w:rPr>
          <w:rFonts w:ascii="宋体" w:eastAsia="宋体" w:hAnsi="宋体" w:hint="eastAsia"/>
          <w:sz w:val="24"/>
          <w:szCs w:val="24"/>
        </w:rPr>
        <w:t>凯</w:t>
      </w:r>
      <w:proofErr w:type="gramEnd"/>
      <w:r w:rsidRPr="00114EE5">
        <w:rPr>
          <w:rFonts w:ascii="宋体" w:eastAsia="宋体" w:hAnsi="宋体" w:hint="eastAsia"/>
          <w:sz w:val="24"/>
          <w:szCs w:val="24"/>
        </w:rPr>
        <w:t>恩</w:t>
      </w:r>
      <w:r w:rsidRPr="00114EE5">
        <w:rPr>
          <w:rFonts w:ascii="宋体" w:eastAsia="宋体" w:hAnsi="宋体" w:hint="eastAsia"/>
          <w:sz w:val="24"/>
          <w:szCs w:val="24"/>
        </w:rPr>
        <w:lastRenderedPageBreak/>
        <w:t>斯主义实现弯道超车，一举成为全球第二大经济体。而中国的垄断资本更是一举超过英德日法，成为全球第二，世界500强的数量从2007年的30个，飙升至2015年的106个。</w:t>
      </w:r>
    </w:p>
    <w:p w14:paraId="3758509B" w14:textId="77777777" w:rsidR="00A87176" w:rsidRPr="00114EE5" w:rsidRDefault="00A87176" w:rsidP="00A87176">
      <w:pPr>
        <w:widowControl/>
        <w:jc w:val="left"/>
        <w:rPr>
          <w:rFonts w:ascii="宋体" w:eastAsia="宋体" w:hAnsi="宋体" w:cs="宋体"/>
          <w:kern w:val="0"/>
          <w:sz w:val="24"/>
          <w:szCs w:val="24"/>
        </w:rPr>
      </w:pPr>
      <w:r w:rsidRPr="00114EE5">
        <w:rPr>
          <w:rFonts w:ascii="宋体" w:eastAsia="宋体" w:hAnsi="宋体" w:cs="宋体"/>
          <w:noProof/>
          <w:kern w:val="0"/>
          <w:sz w:val="24"/>
          <w:szCs w:val="24"/>
        </w:rPr>
        <w:drawing>
          <wp:inline distT="0" distB="0" distL="0" distR="0" wp14:anchorId="2B3A9EF3" wp14:editId="02F09DD5">
            <wp:extent cx="5274310" cy="15030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3045"/>
                    </a:xfrm>
                    <a:prstGeom prst="rect">
                      <a:avLst/>
                    </a:prstGeom>
                    <a:noFill/>
                    <a:ln>
                      <a:noFill/>
                    </a:ln>
                  </pic:spPr>
                </pic:pic>
              </a:graphicData>
            </a:graphic>
          </wp:inline>
        </w:drawing>
      </w:r>
    </w:p>
    <w:p w14:paraId="52191097"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资本家除了更有钱之外，还更深地进入社会管理领域。我们看第九届（1998）和第十一届（2008）全国人大代表构成，资产阶级成了除国家机关工作人员之外最大的群体。他们是由房地产商、工商业巨头、互联网贵族以及各地富豪构成的，他们是人们口中的大老板、大富豪。他们仅占人口中的极少部分，但在全国人大代表中占比2成左右。至于表格中的专业人士群体，是由演艺界明星、金融大佬、知名运动员、律所合伙人等所谓精英构成的，他们多数人事实上也是资本家。</w:t>
      </w:r>
    </w:p>
    <w:p w14:paraId="269E593C" w14:textId="77777777" w:rsidR="00A87176" w:rsidRPr="00114EE5" w:rsidRDefault="00A87176" w:rsidP="00A87176">
      <w:pPr>
        <w:widowControl/>
        <w:jc w:val="center"/>
        <w:rPr>
          <w:rFonts w:ascii="宋体" w:eastAsia="宋体" w:hAnsi="宋体" w:cs="宋体"/>
          <w:kern w:val="0"/>
          <w:sz w:val="24"/>
          <w:szCs w:val="24"/>
        </w:rPr>
      </w:pPr>
      <w:r w:rsidRPr="00114EE5">
        <w:rPr>
          <w:rFonts w:ascii="宋体" w:eastAsia="宋体" w:hAnsi="宋体" w:cs="宋体"/>
          <w:noProof/>
          <w:kern w:val="0"/>
          <w:sz w:val="24"/>
          <w:szCs w:val="24"/>
        </w:rPr>
        <w:lastRenderedPageBreak/>
        <w:drawing>
          <wp:inline distT="0" distB="0" distL="0" distR="0" wp14:anchorId="63E3A7C7" wp14:editId="2FA86E5D">
            <wp:extent cx="5274310" cy="50342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034280"/>
                    </a:xfrm>
                    <a:prstGeom prst="rect">
                      <a:avLst/>
                    </a:prstGeom>
                    <a:noFill/>
                    <a:ln>
                      <a:noFill/>
                    </a:ln>
                  </pic:spPr>
                </pic:pic>
              </a:graphicData>
            </a:graphic>
          </wp:inline>
        </w:drawing>
      </w:r>
      <w:r w:rsidRPr="00114EE5">
        <w:rPr>
          <w:rFonts w:ascii="宋体" w:eastAsia="宋体" w:hAnsi="宋体" w:cs="宋体"/>
          <w:kern w:val="0"/>
          <w:sz w:val="24"/>
          <w:szCs w:val="24"/>
        </w:rPr>
        <w:t>九届人大构成</w:t>
      </w:r>
      <w:r w:rsidRPr="00114EE5">
        <w:rPr>
          <w:rFonts w:ascii="宋体" w:eastAsia="宋体" w:hAnsi="宋体" w:cs="宋体"/>
          <w:noProof/>
          <w:kern w:val="0"/>
          <w:sz w:val="24"/>
          <w:szCs w:val="24"/>
        </w:rPr>
        <w:drawing>
          <wp:inline distT="0" distB="0" distL="0" distR="0" wp14:anchorId="6B9EB3EF" wp14:editId="4269C2F9">
            <wp:extent cx="5274310" cy="2689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89225"/>
                    </a:xfrm>
                    <a:prstGeom prst="rect">
                      <a:avLst/>
                    </a:prstGeom>
                    <a:noFill/>
                    <a:ln>
                      <a:noFill/>
                    </a:ln>
                  </pic:spPr>
                </pic:pic>
              </a:graphicData>
            </a:graphic>
          </wp:inline>
        </w:drawing>
      </w:r>
      <w:r w:rsidRPr="00114EE5">
        <w:rPr>
          <w:rFonts w:ascii="宋体" w:eastAsia="宋体" w:hAnsi="宋体" w:cs="宋体"/>
          <w:kern w:val="0"/>
          <w:sz w:val="24"/>
          <w:szCs w:val="24"/>
        </w:rPr>
        <w:t>十一届人大构成</w:t>
      </w:r>
    </w:p>
    <w:p w14:paraId="23D20740"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在这个阶段，农民作为一个阶级在快速没落。青壮年转移使得农村成了993861部队，即99</w:t>
      </w:r>
      <w:proofErr w:type="gramStart"/>
      <w:r w:rsidRPr="00114EE5">
        <w:rPr>
          <w:rFonts w:ascii="宋体" w:eastAsia="宋体" w:hAnsi="宋体" w:hint="eastAsia"/>
          <w:sz w:val="24"/>
          <w:szCs w:val="24"/>
        </w:rPr>
        <w:t>重阳的</w:t>
      </w:r>
      <w:proofErr w:type="gramEnd"/>
      <w:r w:rsidRPr="00114EE5">
        <w:rPr>
          <w:rFonts w:ascii="宋体" w:eastAsia="宋体" w:hAnsi="宋体" w:hint="eastAsia"/>
          <w:sz w:val="24"/>
          <w:szCs w:val="24"/>
        </w:rPr>
        <w:t>老人，38妇女的女性，61儿童的小孩。当前农村中，</w:t>
      </w:r>
      <w:r w:rsidRPr="00114EE5">
        <w:rPr>
          <w:rFonts w:ascii="宋体" w:eastAsia="宋体" w:hAnsi="宋体" w:hint="eastAsia"/>
          <w:sz w:val="24"/>
          <w:szCs w:val="24"/>
        </w:rPr>
        <w:lastRenderedPageBreak/>
        <w:t>纯务农或以务农为主，</w:t>
      </w:r>
      <w:proofErr w:type="gramStart"/>
      <w:r w:rsidRPr="00114EE5">
        <w:rPr>
          <w:rFonts w:ascii="宋体" w:eastAsia="宋体" w:hAnsi="宋体" w:hint="eastAsia"/>
          <w:sz w:val="24"/>
          <w:szCs w:val="24"/>
        </w:rPr>
        <w:t>多曾经</w:t>
      </w:r>
      <w:proofErr w:type="gramEnd"/>
      <w:r w:rsidRPr="00114EE5">
        <w:rPr>
          <w:rFonts w:ascii="宋体" w:eastAsia="宋体" w:hAnsi="宋体" w:hint="eastAsia"/>
          <w:sz w:val="24"/>
          <w:szCs w:val="24"/>
        </w:rPr>
        <w:t>在外打工数年，由于年龄等原因无法继续打工才回乡务农。按《当代中国阶级阶层变动》系列报告所述，纯务农者，“他们中有67.91%的人曾是雇员或是工薪收入者，也就是打过工，最后才回归到农村务农，大部分是年纪大了回到农村务农。”小农作为一个群体必然在市场经济中消亡，这是难以避免的。</w:t>
      </w:r>
    </w:p>
    <w:p w14:paraId="4B6CDB6B"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在这个阶段，还有两个重要的矛盾在快速发展，这对中国产生了深刻的影响。</w:t>
      </w:r>
    </w:p>
    <w:p w14:paraId="2A2A886A"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其一，中国资本的快速发展使得国内市场越来越狭窄了，过剩资本不断对外输出，2012年之后的再一次过剩加速了资本的输出，从2014年起，中国成为了资本净输出国。而全世界的市场是有限的，中国输出的资本必然和英法美德意日等老牌帝国主义产生竞争，导致这些国家的垄断利润下滑，这是美国垄断资产阶级不愿意看到的。事实上，从2012年奥巴马</w:t>
      </w:r>
      <w:proofErr w:type="gramStart"/>
      <w:r w:rsidRPr="00114EE5">
        <w:rPr>
          <w:rFonts w:ascii="宋体" w:eastAsia="宋体" w:hAnsi="宋体" w:hint="eastAsia"/>
          <w:sz w:val="24"/>
          <w:szCs w:val="24"/>
        </w:rPr>
        <w:t>亚太再</w:t>
      </w:r>
      <w:proofErr w:type="gramEnd"/>
      <w:r w:rsidRPr="00114EE5">
        <w:rPr>
          <w:rFonts w:ascii="宋体" w:eastAsia="宋体" w:hAnsi="宋体" w:hint="eastAsia"/>
          <w:sz w:val="24"/>
          <w:szCs w:val="24"/>
        </w:rPr>
        <w:t>平衡战略起，美国就明确了遏制中国资本的策略，这一方针在特朗普政府被公开化。</w:t>
      </w:r>
    </w:p>
    <w:p w14:paraId="3CC01D9B"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其二，工人阶级自发的抗争越来越多，在抗争的推动下，他们实际工资有了一个快速增长的阶段。这个阶段大致是从2003-2015，其中2010年前后增长最快。这使得资本眼中的“成本”越来越高，低端产业的利润越来越低。</w:t>
      </w:r>
    </w:p>
    <w:p w14:paraId="313C87A5"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资本主义的基本矛盾在上述两个矛盾的影响下发展得更快了，大规模的产能过剩使得中国GDP增长率从2013年开始断崖式下滑，经济进入了一个被称为“新常态”的时期。为了保住经济，我国分别在2009年和2014年进行了两次大规模的刺激政策，伴随着刺激政策的深化，房价终于上天。</w:t>
      </w:r>
    </w:p>
    <w:p w14:paraId="7A2C9197"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买了房的新兴小资产阶级仍然在欢呼着盛世，没有买房的小资产阶级以及广大的脑力无产者开始望房兴叹。伴随着利润的下滑，资本对他们的压榨似乎变得更重一些了，伴随着房价的上涨，资本带给他们的希望明显变得更为渺茫。</w:t>
      </w:r>
    </w:p>
    <w:p w14:paraId="1ADA4718"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2018年以来，内外部矛盾都更多了。吃饭的时候，那些明显不关心社会话题的人，也开始谈论社会问题，有些是因为彩礼引起的，有些是因为工资引起的，有些是因为房价引起的，有些是因为被优化引起的，所有的都是因为在资本的体制下生存的压力引起的。</w:t>
      </w:r>
    </w:p>
    <w:p w14:paraId="42E6134C"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还是这么一群人，还是在知乎上面，曾经，他们为资本的发展鼓与呼，现在，他们开始自发地咒骂着资本。</w:t>
      </w:r>
    </w:p>
    <w:p w14:paraId="0F7F3190"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而这群人有一个全世界任何地方都不具备的特点，他们是在历史唯物主义的教育中长大的。不论他们读书的时候是否认可“阶级”、“剥削”、“剩余价值”这类概念及其内涵，他们都曾被广泛地灌输这类意识。当资本高速发展可以些许惠及他们的时候，他们抛弃了这些概念，当资本不再能给他们带来希望而只会无情压榨他们的时候，这些概念在他们的脑海中回归了。他们开始用“资本家”称呼企业家，用“剥削”描述企业家，用“阶级”审视企业家。</w:t>
      </w:r>
    </w:p>
    <w:p w14:paraId="1D9D2AD2"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lastRenderedPageBreak/>
        <w:t>他们中的一部分人开始左转，在网上自发地宣传着曾经在课本上学得的知识，剥削，阶级，资本家，剩余价值。他们中的一少部分人甚至开始自己花时间</w:t>
      </w:r>
      <w:proofErr w:type="gramStart"/>
      <w:r w:rsidRPr="00114EE5">
        <w:rPr>
          <w:rFonts w:ascii="宋体" w:eastAsia="宋体" w:hAnsi="宋体" w:hint="eastAsia"/>
          <w:sz w:val="24"/>
          <w:szCs w:val="24"/>
        </w:rPr>
        <w:t>学习着</w:t>
      </w:r>
      <w:proofErr w:type="gramEnd"/>
      <w:r w:rsidRPr="00114EE5">
        <w:rPr>
          <w:rFonts w:ascii="宋体" w:eastAsia="宋体" w:hAnsi="宋体" w:hint="eastAsia"/>
          <w:sz w:val="24"/>
          <w:szCs w:val="24"/>
        </w:rPr>
        <w:t>各种课本上不曾涉及的知识，毛选，马恩选集，列宁的书，以及那些被忽视或掩盖的历史。</w:t>
      </w:r>
    </w:p>
    <w:p w14:paraId="31807509"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他们开始在网上论战，论战的对象是各种纯色或杂色的小粉红，各种精神或肉体的资本家，以及广大的在他们看来尚未觉醒的劳动者，当然，还有那些用马克思主义的词句包装起来的沙文主义者。</w:t>
      </w:r>
    </w:p>
    <w:p w14:paraId="28169D55"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2020年突如其来的疫情把这一切又放大了，压迫似乎又重了一点点，房价似乎还是那么高，工作似乎更加不稳定了，美好的生活显得似乎更加渺茫。</w:t>
      </w:r>
    </w:p>
    <w:p w14:paraId="069E8F2A"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而那些企业家在几十年的高速发展中培养出的傲慢和残忍，一次次刺中他们的心。“996”是福报，商业是公益，企业家还要给自己设立节日，企业家还要提案成立两年以内的企业不用遵守劳动法。</w:t>
      </w:r>
    </w:p>
    <w:p w14:paraId="0BE6E41A"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这</w:t>
      </w:r>
      <w:proofErr w:type="gramStart"/>
      <w:r w:rsidRPr="00114EE5">
        <w:rPr>
          <w:rFonts w:ascii="宋体" w:eastAsia="宋体" w:hAnsi="宋体" w:hint="eastAsia"/>
          <w:sz w:val="24"/>
          <w:szCs w:val="24"/>
        </w:rPr>
        <w:t>一切都促发</w:t>
      </w:r>
      <w:proofErr w:type="gramEnd"/>
      <w:r w:rsidRPr="00114EE5">
        <w:rPr>
          <w:rFonts w:ascii="宋体" w:eastAsia="宋体" w:hAnsi="宋体" w:hint="eastAsia"/>
          <w:sz w:val="24"/>
          <w:szCs w:val="24"/>
        </w:rPr>
        <w:t>了知乎群体在2020年对资本家态度的急剧转变。</w:t>
      </w:r>
    </w:p>
    <w:p w14:paraId="33C96282"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然而，这个群体毕竟只是劳动者中人数较少的一部分，广大的体力无产者还没有那么强的感受，他们本来工资就低，他们本来就不指望在大城市买房，他们本来就生活在底层，他们获取信息的渠道也更有限，他们抽象思考的能力也更差一些，他们似乎还没有多大变化。</w:t>
      </w:r>
    </w:p>
    <w:p w14:paraId="4FD4DD62"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但是，体力无产阶级也在变化。沿海工人的工作更不好找了，以前，这家厂不行了，就换一家，现在，这家厂不行了，还是凑合一下吧。以前，厂里面能提供稳定的加班，让他们通过加班费赚钱养家糊口的钱，现在，部分人只能在下班之后再找一份零工，弥补加班减少导致的收入下降。他们的抱怨也多起来了。</w:t>
      </w:r>
    </w:p>
    <w:p w14:paraId="343DCF5F" w14:textId="77777777" w:rsidR="00A87176" w:rsidRPr="00114EE5"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2020年是一个特殊的年份，它是脑力无产者明显左转的一年（转向批评资本主义），也是体力无产者明显感受到危机的第一年。</w:t>
      </w:r>
    </w:p>
    <w:p w14:paraId="42493006" w14:textId="148C426B" w:rsidR="00A87176" w:rsidRDefault="00A87176" w:rsidP="00A87176">
      <w:pPr>
        <w:spacing w:line="400" w:lineRule="exact"/>
        <w:ind w:firstLineChars="200" w:firstLine="480"/>
        <w:rPr>
          <w:rFonts w:ascii="宋体" w:eastAsia="宋体" w:hAnsi="宋体"/>
          <w:sz w:val="24"/>
          <w:szCs w:val="24"/>
        </w:rPr>
      </w:pPr>
      <w:r w:rsidRPr="00114EE5">
        <w:rPr>
          <w:rFonts w:ascii="宋体" w:eastAsia="宋体" w:hAnsi="宋体" w:hint="eastAsia"/>
          <w:sz w:val="24"/>
          <w:szCs w:val="24"/>
        </w:rPr>
        <w:t>风暴远远还没来，但是脑力无产者的左转释放了一个明显的信号，天边已经聚起了几朵乌云，雷声也若隐若现，敏锐的人甚至能看到那划破夜空的几道微弱的闪电，历史的辩证法携着天边的风暴以不可抵挡的趋势向我们奔来，而极少数敏锐的青年已经张开双臂准备拥抱它了。</w:t>
      </w:r>
    </w:p>
    <w:p w14:paraId="63DCCBC6" w14:textId="1086DE19" w:rsidR="00A87176" w:rsidRDefault="00A87176" w:rsidP="00A87176">
      <w:pPr>
        <w:pStyle w:val="3"/>
      </w:pPr>
      <w:r>
        <w:rPr>
          <w:rFonts w:hint="eastAsia"/>
        </w:rPr>
        <w:t>四、附录：关于研究方法的说明</w:t>
      </w:r>
    </w:p>
    <w:p w14:paraId="3A235B0C" w14:textId="77777777" w:rsidR="00A87176" w:rsidRPr="00A87176" w:rsidRDefault="00A87176" w:rsidP="00A87176">
      <w:pPr>
        <w:spacing w:line="400" w:lineRule="exact"/>
        <w:ind w:firstLineChars="200" w:firstLine="480"/>
        <w:rPr>
          <w:rFonts w:ascii="宋体" w:eastAsia="宋体" w:hAnsi="宋体"/>
          <w:sz w:val="24"/>
          <w:szCs w:val="24"/>
        </w:rPr>
      </w:pPr>
      <w:r w:rsidRPr="00A87176">
        <w:rPr>
          <w:rFonts w:ascii="宋体" w:eastAsia="宋体" w:hAnsi="宋体" w:hint="eastAsia"/>
          <w:sz w:val="24"/>
          <w:szCs w:val="24"/>
        </w:rPr>
        <w:t>对这样的问题，作为一个马克思主义者，一般的研究方法是这样的：全面地研究和揭露经济中的各种对抗因素，研究在这样的对抗中形成的各种阶级以及必然产生的阶级对抗，研究在这样的隐藏的或显露的阶级对抗中产生的各种社会意识，并最终揭露社会意识归根结</w:t>
      </w:r>
      <w:proofErr w:type="gramStart"/>
      <w:r w:rsidRPr="00A87176">
        <w:rPr>
          <w:rFonts w:ascii="宋体" w:eastAsia="宋体" w:hAnsi="宋体" w:hint="eastAsia"/>
          <w:sz w:val="24"/>
          <w:szCs w:val="24"/>
        </w:rPr>
        <w:t>缔</w:t>
      </w:r>
      <w:proofErr w:type="gramEnd"/>
      <w:r w:rsidRPr="00A87176">
        <w:rPr>
          <w:rFonts w:ascii="宋体" w:eastAsia="宋体" w:hAnsi="宋体" w:hint="eastAsia"/>
          <w:sz w:val="24"/>
          <w:szCs w:val="24"/>
        </w:rPr>
        <w:t>是社会存在所制约的。</w:t>
      </w:r>
    </w:p>
    <w:p w14:paraId="7968B891" w14:textId="77777777" w:rsidR="00A87176" w:rsidRPr="00A87176" w:rsidRDefault="00A87176" w:rsidP="00A87176">
      <w:pPr>
        <w:spacing w:line="400" w:lineRule="exact"/>
        <w:ind w:firstLineChars="200" w:firstLine="480"/>
        <w:rPr>
          <w:rFonts w:ascii="宋体" w:eastAsia="宋体" w:hAnsi="宋体" w:hint="eastAsia"/>
          <w:sz w:val="24"/>
          <w:szCs w:val="24"/>
        </w:rPr>
      </w:pPr>
      <w:r w:rsidRPr="00A87176">
        <w:rPr>
          <w:rFonts w:ascii="宋体" w:eastAsia="宋体" w:hAnsi="宋体" w:hint="eastAsia"/>
          <w:sz w:val="24"/>
          <w:szCs w:val="24"/>
        </w:rPr>
        <w:t>社会意识对社会存在的反应是能动的而不是机械的，是曲折的而不是直接的，</w:t>
      </w:r>
      <w:r w:rsidRPr="00A87176">
        <w:rPr>
          <w:rFonts w:ascii="宋体" w:eastAsia="宋体" w:hAnsi="宋体" w:hint="eastAsia"/>
          <w:sz w:val="24"/>
          <w:szCs w:val="24"/>
        </w:rPr>
        <w:lastRenderedPageBreak/>
        <w:t>因此，在某些条件下，它有时候是正确的，在某些条件下，它有时候是错误的。比如，当资本高速发展以至于能够</w:t>
      </w:r>
      <w:proofErr w:type="gramStart"/>
      <w:r w:rsidRPr="00A87176">
        <w:rPr>
          <w:rFonts w:ascii="宋体" w:eastAsia="宋体" w:hAnsi="宋体" w:hint="eastAsia"/>
          <w:sz w:val="24"/>
          <w:szCs w:val="24"/>
        </w:rPr>
        <w:t>涓</w:t>
      </w:r>
      <w:proofErr w:type="gramEnd"/>
      <w:r w:rsidRPr="00A87176">
        <w:rPr>
          <w:rFonts w:ascii="宋体" w:eastAsia="宋体" w:hAnsi="宋体" w:hint="eastAsia"/>
          <w:sz w:val="24"/>
          <w:szCs w:val="24"/>
        </w:rPr>
        <w:t>流滴下之时，即使被剥削的脑力无产者，也可能为资本说话。但是，归根结底，他是被剥削的，因此当资本的发展受阻以至于要通过更强的压榨来保持利润的时候，曾经曲解的反应就会走向自己的反面。</w:t>
      </w:r>
    </w:p>
    <w:p w14:paraId="417D9161" w14:textId="77777777" w:rsidR="00A87176" w:rsidRPr="00A87176" w:rsidRDefault="00A87176" w:rsidP="00A87176">
      <w:pPr>
        <w:spacing w:line="400" w:lineRule="exact"/>
        <w:ind w:firstLineChars="200" w:firstLine="480"/>
        <w:rPr>
          <w:rFonts w:ascii="宋体" w:eastAsia="宋体" w:hAnsi="宋体" w:hint="eastAsia"/>
          <w:sz w:val="24"/>
          <w:szCs w:val="24"/>
        </w:rPr>
      </w:pPr>
      <w:r w:rsidRPr="00A87176">
        <w:rPr>
          <w:rFonts w:ascii="宋体" w:eastAsia="宋体" w:hAnsi="宋体" w:hint="eastAsia"/>
          <w:sz w:val="24"/>
          <w:szCs w:val="24"/>
        </w:rPr>
        <w:t>当然，社会意识对社会存在的反应，还受限于社会群体本身的认识程度。而中国所有读过高中的人，都受过历史唯物主义的教育，而所有考研的人，都会靠一门内容包含了马克思主义基本原理的政治课。这使得中国青年人，能更好地认识这个社会，而不至于被长久的蒙蔽。</w:t>
      </w:r>
    </w:p>
    <w:p w14:paraId="093F1613" w14:textId="77777777" w:rsidR="00A87176" w:rsidRPr="00A87176" w:rsidRDefault="00A87176" w:rsidP="00A87176">
      <w:pPr>
        <w:spacing w:line="400" w:lineRule="exact"/>
        <w:ind w:firstLineChars="200" w:firstLine="480"/>
        <w:rPr>
          <w:rFonts w:ascii="宋体" w:eastAsia="宋体" w:hAnsi="宋体" w:hint="eastAsia"/>
          <w:sz w:val="24"/>
          <w:szCs w:val="24"/>
        </w:rPr>
      </w:pPr>
      <w:r w:rsidRPr="00A87176">
        <w:rPr>
          <w:rFonts w:ascii="宋体" w:eastAsia="宋体" w:hAnsi="宋体" w:hint="eastAsia"/>
          <w:sz w:val="24"/>
          <w:szCs w:val="24"/>
        </w:rPr>
        <w:t>原理之所以是原理，是对曾经的社会现象的规律性总结，因此有普遍的适应性。但是，随着社会的发展，新的现象又出现了，20世界初有修正主义和各种机会主义，20世纪60年代修正主义有了新的发展，这些都需要当时的人进一步总结和分析，这些总结和分析使得原理进一步发展，变得更生动也更准确。所以，列宁说，马克思主义是发展的，马克思和恩格斯仅仅是为一门社会科学打下了坚实的基础。后人需要不断地研究现实的生活，研究新出现的各种问题和现象。</w:t>
      </w:r>
    </w:p>
    <w:p w14:paraId="543E9697" w14:textId="77777777" w:rsidR="00A87176" w:rsidRPr="00A87176" w:rsidRDefault="00A87176" w:rsidP="00A87176">
      <w:pPr>
        <w:spacing w:line="400" w:lineRule="exact"/>
        <w:ind w:firstLineChars="200" w:firstLine="480"/>
        <w:rPr>
          <w:rFonts w:ascii="宋体" w:eastAsia="宋体" w:hAnsi="宋体" w:hint="eastAsia"/>
          <w:sz w:val="24"/>
          <w:szCs w:val="24"/>
        </w:rPr>
      </w:pPr>
      <w:r w:rsidRPr="00A87176">
        <w:rPr>
          <w:rFonts w:ascii="宋体" w:eastAsia="宋体" w:hAnsi="宋体" w:hint="eastAsia"/>
          <w:sz w:val="24"/>
          <w:szCs w:val="24"/>
        </w:rPr>
        <w:t>因此，广大的有志青年不能固守老祖宗的几本书，但是我们应该认真学，把这些书</w:t>
      </w:r>
      <w:proofErr w:type="gramStart"/>
      <w:r w:rsidRPr="00A87176">
        <w:rPr>
          <w:rFonts w:ascii="宋体" w:eastAsia="宋体" w:hAnsi="宋体" w:hint="eastAsia"/>
          <w:sz w:val="24"/>
          <w:szCs w:val="24"/>
        </w:rPr>
        <w:t>当做</w:t>
      </w:r>
      <w:proofErr w:type="gramEnd"/>
      <w:r w:rsidRPr="00A87176">
        <w:rPr>
          <w:rFonts w:ascii="宋体" w:eastAsia="宋体" w:hAnsi="宋体" w:hint="eastAsia"/>
          <w:sz w:val="24"/>
          <w:szCs w:val="24"/>
        </w:rPr>
        <w:t>一个指南，这也是毛主席说过的。</w:t>
      </w:r>
    </w:p>
    <w:p w14:paraId="002407D6" w14:textId="77777777" w:rsidR="00A87176" w:rsidRPr="00A87176" w:rsidRDefault="00A87176" w:rsidP="00A87176">
      <w:pPr>
        <w:spacing w:line="400" w:lineRule="exact"/>
        <w:ind w:firstLineChars="200" w:firstLine="480"/>
        <w:rPr>
          <w:rFonts w:ascii="宋体" w:eastAsia="宋体" w:hAnsi="宋体" w:hint="eastAsia"/>
          <w:sz w:val="24"/>
          <w:szCs w:val="24"/>
        </w:rPr>
      </w:pPr>
      <w:r w:rsidRPr="00A87176">
        <w:rPr>
          <w:rFonts w:ascii="宋体" w:eastAsia="宋体" w:hAnsi="宋体" w:hint="eastAsia"/>
          <w:sz w:val="24"/>
          <w:szCs w:val="24"/>
        </w:rPr>
        <w:t>我们需要研究今天的中国和世界，写出当代的阶级分析，写出当代的资本论，写出当代的马列主义，这是我们需要做的。当然，要写出这些，仅仅看书和研究是不够的，“纸上得来终觉浅，绝知此事要躬行”。</w:t>
      </w:r>
    </w:p>
    <w:p w14:paraId="210320E1" w14:textId="77777777" w:rsidR="00A87176" w:rsidRPr="00A87176" w:rsidRDefault="00A87176" w:rsidP="00A87176">
      <w:pPr>
        <w:rPr>
          <w:rFonts w:hint="eastAsia"/>
        </w:rPr>
      </w:pPr>
    </w:p>
    <w:p w14:paraId="5B1A76DF" w14:textId="77777777" w:rsidR="00A87176" w:rsidRDefault="00A87176">
      <w:pPr>
        <w:widowControl/>
        <w:jc w:val="left"/>
        <w:rPr>
          <w:rFonts w:ascii="宋体" w:eastAsia="宋体" w:hAnsi="宋体"/>
          <w:sz w:val="24"/>
          <w:szCs w:val="24"/>
        </w:rPr>
      </w:pPr>
      <w:r>
        <w:rPr>
          <w:rFonts w:ascii="宋体" w:eastAsia="宋体" w:hAnsi="宋体"/>
          <w:sz w:val="24"/>
          <w:szCs w:val="24"/>
        </w:rPr>
        <w:br w:type="page"/>
      </w:r>
    </w:p>
    <w:p w14:paraId="6460D9D5" w14:textId="77777777" w:rsidR="00A87176" w:rsidRPr="00114EE5" w:rsidRDefault="00A87176" w:rsidP="00A87176">
      <w:pPr>
        <w:spacing w:line="400" w:lineRule="exact"/>
        <w:ind w:firstLineChars="200" w:firstLine="480"/>
        <w:rPr>
          <w:rFonts w:ascii="宋体" w:eastAsia="宋体" w:hAnsi="宋体"/>
          <w:sz w:val="24"/>
          <w:szCs w:val="24"/>
        </w:rPr>
      </w:pPr>
    </w:p>
    <w:p w14:paraId="6CAE8A60" w14:textId="74AECF15" w:rsidR="00051161" w:rsidRPr="00816DBE" w:rsidRDefault="002D7511" w:rsidP="00147934">
      <w:pPr>
        <w:pStyle w:val="2"/>
        <w:jc w:val="center"/>
      </w:pPr>
      <w:r>
        <w:rPr>
          <w:rFonts w:hint="eastAsia"/>
        </w:rPr>
        <w:t>二</w:t>
      </w:r>
      <w:r w:rsidR="00C5291E">
        <w:rPr>
          <w:rFonts w:hint="eastAsia"/>
        </w:rPr>
        <w:t>谈资本：</w:t>
      </w:r>
      <w:r w:rsidR="00051161" w:rsidRPr="00816DBE">
        <w:rPr>
          <w:rFonts w:hint="eastAsia"/>
        </w:rPr>
        <w:t>全国人民代表大会及其人民</w:t>
      </w:r>
    </w:p>
    <w:p w14:paraId="7EFF7497" w14:textId="77777777" w:rsidR="00051161" w:rsidRPr="00816DBE" w:rsidRDefault="00051161" w:rsidP="00051161">
      <w:pPr>
        <w:pStyle w:val="3"/>
      </w:pPr>
      <w:r w:rsidRPr="00816DBE">
        <w:rPr>
          <w:rFonts w:hint="eastAsia"/>
        </w:rPr>
        <w:t>一、全国人大代表都有谁</w:t>
      </w:r>
    </w:p>
    <w:p w14:paraId="2928BE77"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全国人民代表大会是由什么人构成的呢？我们通过四张表做一个初步分析。</w:t>
      </w:r>
    </w:p>
    <w:p w14:paraId="1B1FAD94"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先看第一张表，这张表是第四届到第十三届全国人大人员的基本构成。从这张表中我们能得出一个直观的印象：改革开放以来，全国人大代表中的工农代表比例大幅度下降。</w:t>
      </w:r>
    </w:p>
    <w:p w14:paraId="2952D225" w14:textId="77777777" w:rsidR="00051161" w:rsidRPr="00816DBE" w:rsidRDefault="00051161" w:rsidP="00051161">
      <w:pPr>
        <w:pStyle w:val="a9"/>
        <w:numPr>
          <w:ilvl w:val="0"/>
          <w:numId w:val="1"/>
        </w:numPr>
        <w:spacing w:beforeLines="50" w:before="156" w:afterLines="50" w:after="156"/>
        <w:ind w:firstLineChars="0"/>
        <w:jc w:val="center"/>
        <w:rPr>
          <w:rFonts w:ascii="宋体" w:eastAsia="宋体" w:hAnsi="宋体"/>
          <w:sz w:val="24"/>
          <w:szCs w:val="24"/>
        </w:rPr>
      </w:pPr>
      <w:r w:rsidRPr="00816DBE">
        <w:rPr>
          <w:rFonts w:ascii="宋体" w:eastAsia="宋体" w:hAnsi="宋体" w:hint="eastAsia"/>
          <w:sz w:val="24"/>
          <w:szCs w:val="24"/>
        </w:rPr>
        <w:t>第四届到第十三届全国人大人员构成（%）</w:t>
      </w:r>
    </w:p>
    <w:tbl>
      <w:tblPr>
        <w:tblStyle w:val="a7"/>
        <w:tblW w:w="9835" w:type="dxa"/>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88"/>
        <w:gridCol w:w="1134"/>
        <w:gridCol w:w="816"/>
        <w:gridCol w:w="850"/>
        <w:gridCol w:w="992"/>
        <w:gridCol w:w="1237"/>
        <w:gridCol w:w="1919"/>
        <w:gridCol w:w="709"/>
        <w:gridCol w:w="990"/>
      </w:tblGrid>
      <w:tr w:rsidR="00051161" w:rsidRPr="00816DBE" w14:paraId="14878196" w14:textId="77777777" w:rsidTr="00862CCA">
        <w:trPr>
          <w:trHeight w:val="276"/>
          <w:jc w:val="center"/>
        </w:trPr>
        <w:tc>
          <w:tcPr>
            <w:tcW w:w="1188" w:type="dxa"/>
            <w:noWrap/>
            <w:hideMark/>
          </w:tcPr>
          <w:p w14:paraId="6954A4F0"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 xml:space="preserve">　</w:t>
            </w:r>
            <w:proofErr w:type="gramStart"/>
            <w:r w:rsidRPr="00816DBE">
              <w:rPr>
                <w:rFonts w:ascii="宋体" w:eastAsia="宋体" w:hAnsi="宋体" w:hint="eastAsia"/>
                <w:sz w:val="24"/>
                <w:szCs w:val="24"/>
              </w:rPr>
              <w:t>届别</w:t>
            </w:r>
            <w:proofErr w:type="gramEnd"/>
          </w:p>
        </w:tc>
        <w:tc>
          <w:tcPr>
            <w:tcW w:w="1134" w:type="dxa"/>
          </w:tcPr>
          <w:p w14:paraId="6F4880AC"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年份</w:t>
            </w:r>
          </w:p>
        </w:tc>
        <w:tc>
          <w:tcPr>
            <w:tcW w:w="816" w:type="dxa"/>
            <w:noWrap/>
            <w:hideMark/>
          </w:tcPr>
          <w:p w14:paraId="4B7D3F7E"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工人</w:t>
            </w:r>
          </w:p>
        </w:tc>
        <w:tc>
          <w:tcPr>
            <w:tcW w:w="850" w:type="dxa"/>
            <w:noWrap/>
            <w:hideMark/>
          </w:tcPr>
          <w:p w14:paraId="1EF9AC1A"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农民</w:t>
            </w:r>
          </w:p>
        </w:tc>
        <w:tc>
          <w:tcPr>
            <w:tcW w:w="992" w:type="dxa"/>
            <w:noWrap/>
            <w:hideMark/>
          </w:tcPr>
          <w:p w14:paraId="6B4C276D"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干部</w:t>
            </w:r>
          </w:p>
        </w:tc>
        <w:tc>
          <w:tcPr>
            <w:tcW w:w="1237" w:type="dxa"/>
            <w:noWrap/>
            <w:hideMark/>
          </w:tcPr>
          <w:p w14:paraId="63917376"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知识分子</w:t>
            </w:r>
          </w:p>
        </w:tc>
        <w:tc>
          <w:tcPr>
            <w:tcW w:w="1919" w:type="dxa"/>
          </w:tcPr>
          <w:p w14:paraId="5E07613D"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民主党与无党派</w:t>
            </w:r>
          </w:p>
        </w:tc>
        <w:tc>
          <w:tcPr>
            <w:tcW w:w="709" w:type="dxa"/>
          </w:tcPr>
          <w:p w14:paraId="5C2A4629"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归侨</w:t>
            </w:r>
          </w:p>
        </w:tc>
        <w:tc>
          <w:tcPr>
            <w:tcW w:w="990" w:type="dxa"/>
          </w:tcPr>
          <w:p w14:paraId="5CD28D67"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解放军</w:t>
            </w:r>
          </w:p>
        </w:tc>
      </w:tr>
      <w:tr w:rsidR="00051161" w:rsidRPr="00816DBE" w14:paraId="1E0AC2AB" w14:textId="77777777" w:rsidTr="00862CCA">
        <w:trPr>
          <w:trHeight w:val="276"/>
          <w:jc w:val="center"/>
        </w:trPr>
        <w:tc>
          <w:tcPr>
            <w:tcW w:w="1188" w:type="dxa"/>
            <w:noWrap/>
            <w:hideMark/>
          </w:tcPr>
          <w:p w14:paraId="2D8310D0"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第四届</w:t>
            </w:r>
          </w:p>
        </w:tc>
        <w:tc>
          <w:tcPr>
            <w:tcW w:w="1134" w:type="dxa"/>
          </w:tcPr>
          <w:p w14:paraId="1828D3AE" w14:textId="77777777" w:rsidR="00051161" w:rsidRPr="00816DBE" w:rsidRDefault="00051161" w:rsidP="00862CCA">
            <w:pPr>
              <w:jc w:val="left"/>
              <w:rPr>
                <w:rFonts w:ascii="宋体" w:eastAsia="宋体" w:hAnsi="宋体"/>
                <w:sz w:val="24"/>
                <w:szCs w:val="24"/>
              </w:rPr>
            </w:pPr>
            <w:r w:rsidRPr="00816DBE">
              <w:rPr>
                <w:rFonts w:ascii="宋体" w:eastAsia="宋体" w:hAnsi="宋体" w:hint="eastAsia"/>
                <w:sz w:val="24"/>
                <w:szCs w:val="24"/>
              </w:rPr>
              <w:t>1975-76</w:t>
            </w:r>
          </w:p>
        </w:tc>
        <w:tc>
          <w:tcPr>
            <w:tcW w:w="816" w:type="dxa"/>
            <w:noWrap/>
            <w:hideMark/>
          </w:tcPr>
          <w:p w14:paraId="714D8510"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28.2</w:t>
            </w:r>
          </w:p>
        </w:tc>
        <w:tc>
          <w:tcPr>
            <w:tcW w:w="850" w:type="dxa"/>
            <w:noWrap/>
            <w:hideMark/>
          </w:tcPr>
          <w:p w14:paraId="45F6A242"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22.9</w:t>
            </w:r>
          </w:p>
        </w:tc>
        <w:tc>
          <w:tcPr>
            <w:tcW w:w="992" w:type="dxa"/>
            <w:noWrap/>
            <w:hideMark/>
          </w:tcPr>
          <w:p w14:paraId="21BBAA1A"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11.2</w:t>
            </w:r>
          </w:p>
        </w:tc>
        <w:tc>
          <w:tcPr>
            <w:tcW w:w="1237" w:type="dxa"/>
            <w:noWrap/>
            <w:hideMark/>
          </w:tcPr>
          <w:p w14:paraId="37795F0B"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11.99 </w:t>
            </w:r>
          </w:p>
        </w:tc>
        <w:tc>
          <w:tcPr>
            <w:tcW w:w="1919" w:type="dxa"/>
          </w:tcPr>
          <w:p w14:paraId="463FFA4B"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8.3</w:t>
            </w:r>
          </w:p>
        </w:tc>
        <w:tc>
          <w:tcPr>
            <w:tcW w:w="709" w:type="dxa"/>
          </w:tcPr>
          <w:p w14:paraId="1F71EC29"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1.03</w:t>
            </w:r>
          </w:p>
        </w:tc>
        <w:tc>
          <w:tcPr>
            <w:tcW w:w="990" w:type="dxa"/>
          </w:tcPr>
          <w:p w14:paraId="707D9D5C"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16.85 </w:t>
            </w:r>
          </w:p>
        </w:tc>
      </w:tr>
      <w:tr w:rsidR="00051161" w:rsidRPr="00816DBE" w14:paraId="0914D943" w14:textId="77777777" w:rsidTr="00862CCA">
        <w:trPr>
          <w:trHeight w:val="276"/>
          <w:jc w:val="center"/>
        </w:trPr>
        <w:tc>
          <w:tcPr>
            <w:tcW w:w="1188" w:type="dxa"/>
            <w:noWrap/>
            <w:hideMark/>
          </w:tcPr>
          <w:p w14:paraId="1DDAD17F"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第五届</w:t>
            </w:r>
          </w:p>
        </w:tc>
        <w:tc>
          <w:tcPr>
            <w:tcW w:w="1134" w:type="dxa"/>
          </w:tcPr>
          <w:p w14:paraId="6EA3B187" w14:textId="77777777" w:rsidR="00051161" w:rsidRPr="00816DBE" w:rsidRDefault="00051161" w:rsidP="00862CCA">
            <w:pPr>
              <w:jc w:val="left"/>
              <w:rPr>
                <w:rFonts w:ascii="宋体" w:eastAsia="宋体" w:hAnsi="宋体"/>
                <w:sz w:val="24"/>
                <w:szCs w:val="24"/>
              </w:rPr>
            </w:pPr>
            <w:r w:rsidRPr="00816DBE">
              <w:rPr>
                <w:rFonts w:ascii="宋体" w:eastAsia="宋体" w:hAnsi="宋体" w:hint="eastAsia"/>
                <w:sz w:val="24"/>
                <w:szCs w:val="24"/>
              </w:rPr>
              <w:t>1978-83</w:t>
            </w:r>
          </w:p>
        </w:tc>
        <w:tc>
          <w:tcPr>
            <w:tcW w:w="816" w:type="dxa"/>
            <w:noWrap/>
            <w:hideMark/>
          </w:tcPr>
          <w:p w14:paraId="18DE7152"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26.71</w:t>
            </w:r>
          </w:p>
        </w:tc>
        <w:tc>
          <w:tcPr>
            <w:tcW w:w="850" w:type="dxa"/>
            <w:noWrap/>
            <w:hideMark/>
          </w:tcPr>
          <w:p w14:paraId="28AE1235"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20.59 </w:t>
            </w:r>
          </w:p>
        </w:tc>
        <w:tc>
          <w:tcPr>
            <w:tcW w:w="992" w:type="dxa"/>
            <w:noWrap/>
            <w:hideMark/>
          </w:tcPr>
          <w:p w14:paraId="38FD56AB"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13.38 </w:t>
            </w:r>
          </w:p>
        </w:tc>
        <w:tc>
          <w:tcPr>
            <w:tcW w:w="1237" w:type="dxa"/>
            <w:noWrap/>
            <w:hideMark/>
          </w:tcPr>
          <w:p w14:paraId="69F2A8AC"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14.96 </w:t>
            </w:r>
          </w:p>
        </w:tc>
        <w:tc>
          <w:tcPr>
            <w:tcW w:w="1919" w:type="dxa"/>
          </w:tcPr>
          <w:p w14:paraId="1D3DC46D"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8.85</w:t>
            </w:r>
          </w:p>
        </w:tc>
        <w:tc>
          <w:tcPr>
            <w:tcW w:w="709" w:type="dxa"/>
          </w:tcPr>
          <w:p w14:paraId="65A53953"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w:t>
            </w:r>
          </w:p>
        </w:tc>
        <w:tc>
          <w:tcPr>
            <w:tcW w:w="990" w:type="dxa"/>
          </w:tcPr>
          <w:p w14:paraId="0E951A0B"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14.38 </w:t>
            </w:r>
          </w:p>
        </w:tc>
      </w:tr>
      <w:tr w:rsidR="00051161" w:rsidRPr="00816DBE" w14:paraId="0D0086CE" w14:textId="77777777" w:rsidTr="00862CCA">
        <w:trPr>
          <w:trHeight w:val="276"/>
          <w:jc w:val="center"/>
        </w:trPr>
        <w:tc>
          <w:tcPr>
            <w:tcW w:w="1188" w:type="dxa"/>
            <w:noWrap/>
            <w:hideMark/>
          </w:tcPr>
          <w:p w14:paraId="7FDF9AD4"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第六届</w:t>
            </w:r>
          </w:p>
        </w:tc>
        <w:tc>
          <w:tcPr>
            <w:tcW w:w="1134" w:type="dxa"/>
          </w:tcPr>
          <w:p w14:paraId="4043BFC3" w14:textId="77777777" w:rsidR="00051161" w:rsidRPr="00816DBE" w:rsidRDefault="00051161" w:rsidP="00862CCA">
            <w:pPr>
              <w:jc w:val="left"/>
              <w:rPr>
                <w:rFonts w:ascii="宋体" w:eastAsia="宋体" w:hAnsi="宋体"/>
                <w:sz w:val="24"/>
                <w:szCs w:val="24"/>
              </w:rPr>
            </w:pPr>
            <w:r w:rsidRPr="00816DBE">
              <w:rPr>
                <w:rFonts w:ascii="宋体" w:eastAsia="宋体" w:hAnsi="宋体" w:hint="eastAsia"/>
                <w:sz w:val="24"/>
                <w:szCs w:val="24"/>
              </w:rPr>
              <w:t>1983-88</w:t>
            </w:r>
          </w:p>
        </w:tc>
        <w:tc>
          <w:tcPr>
            <w:tcW w:w="816" w:type="dxa"/>
            <w:noWrap/>
            <w:hideMark/>
          </w:tcPr>
          <w:p w14:paraId="0220625A"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14.88 </w:t>
            </w:r>
          </w:p>
        </w:tc>
        <w:tc>
          <w:tcPr>
            <w:tcW w:w="850" w:type="dxa"/>
            <w:noWrap/>
            <w:hideMark/>
          </w:tcPr>
          <w:p w14:paraId="2F69C740"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11.69 </w:t>
            </w:r>
          </w:p>
        </w:tc>
        <w:tc>
          <w:tcPr>
            <w:tcW w:w="992" w:type="dxa"/>
            <w:noWrap/>
            <w:hideMark/>
          </w:tcPr>
          <w:p w14:paraId="080DB0B5"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21.36 </w:t>
            </w:r>
          </w:p>
        </w:tc>
        <w:tc>
          <w:tcPr>
            <w:tcW w:w="1237" w:type="dxa"/>
            <w:noWrap/>
            <w:hideMark/>
          </w:tcPr>
          <w:p w14:paraId="1040BAB1"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23.54 </w:t>
            </w:r>
          </w:p>
        </w:tc>
        <w:tc>
          <w:tcPr>
            <w:tcW w:w="1919" w:type="dxa"/>
          </w:tcPr>
          <w:p w14:paraId="1E46CEDA"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18.2</w:t>
            </w:r>
          </w:p>
        </w:tc>
        <w:tc>
          <w:tcPr>
            <w:tcW w:w="709" w:type="dxa"/>
          </w:tcPr>
          <w:p w14:paraId="1D7A3DAA"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1.3</w:t>
            </w:r>
          </w:p>
        </w:tc>
        <w:tc>
          <w:tcPr>
            <w:tcW w:w="990" w:type="dxa"/>
          </w:tcPr>
          <w:p w14:paraId="759C6CA2"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8.97 </w:t>
            </w:r>
          </w:p>
        </w:tc>
      </w:tr>
      <w:tr w:rsidR="00051161" w:rsidRPr="00816DBE" w14:paraId="6B7B7E1A" w14:textId="77777777" w:rsidTr="00862CCA">
        <w:trPr>
          <w:trHeight w:val="276"/>
          <w:jc w:val="center"/>
        </w:trPr>
        <w:tc>
          <w:tcPr>
            <w:tcW w:w="1188" w:type="dxa"/>
            <w:noWrap/>
            <w:hideMark/>
          </w:tcPr>
          <w:p w14:paraId="68403B5D"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第七届</w:t>
            </w:r>
          </w:p>
        </w:tc>
        <w:tc>
          <w:tcPr>
            <w:tcW w:w="1134" w:type="dxa"/>
          </w:tcPr>
          <w:p w14:paraId="03325746" w14:textId="77777777" w:rsidR="00051161" w:rsidRPr="00816DBE" w:rsidRDefault="00051161" w:rsidP="00862CCA">
            <w:pPr>
              <w:jc w:val="left"/>
              <w:rPr>
                <w:rFonts w:ascii="宋体" w:eastAsia="宋体" w:hAnsi="宋体"/>
                <w:sz w:val="24"/>
                <w:szCs w:val="24"/>
              </w:rPr>
            </w:pPr>
            <w:r w:rsidRPr="00816DBE">
              <w:rPr>
                <w:rFonts w:ascii="宋体" w:eastAsia="宋体" w:hAnsi="宋体" w:hint="eastAsia"/>
                <w:sz w:val="24"/>
                <w:szCs w:val="24"/>
              </w:rPr>
              <w:t>1988-93</w:t>
            </w:r>
          </w:p>
        </w:tc>
        <w:tc>
          <w:tcPr>
            <w:tcW w:w="1666" w:type="dxa"/>
            <w:gridSpan w:val="2"/>
            <w:noWrap/>
            <w:hideMark/>
          </w:tcPr>
          <w:p w14:paraId="3D4ACEE7"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23.03 </w:t>
            </w:r>
          </w:p>
        </w:tc>
        <w:tc>
          <w:tcPr>
            <w:tcW w:w="992" w:type="dxa"/>
            <w:noWrap/>
            <w:hideMark/>
          </w:tcPr>
          <w:p w14:paraId="79F04FC7"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24.68 </w:t>
            </w:r>
          </w:p>
        </w:tc>
        <w:tc>
          <w:tcPr>
            <w:tcW w:w="1237" w:type="dxa"/>
            <w:noWrap/>
            <w:hideMark/>
          </w:tcPr>
          <w:p w14:paraId="133190AA"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23.47 </w:t>
            </w:r>
          </w:p>
        </w:tc>
        <w:tc>
          <w:tcPr>
            <w:tcW w:w="1919" w:type="dxa"/>
          </w:tcPr>
          <w:p w14:paraId="6F877789"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18.2</w:t>
            </w:r>
          </w:p>
        </w:tc>
        <w:tc>
          <w:tcPr>
            <w:tcW w:w="709" w:type="dxa"/>
          </w:tcPr>
          <w:p w14:paraId="3B01C24C"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1.6</w:t>
            </w:r>
          </w:p>
        </w:tc>
        <w:tc>
          <w:tcPr>
            <w:tcW w:w="990" w:type="dxa"/>
          </w:tcPr>
          <w:p w14:paraId="4D87BD71"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8.99</w:t>
            </w:r>
          </w:p>
        </w:tc>
      </w:tr>
      <w:tr w:rsidR="00051161" w:rsidRPr="00816DBE" w14:paraId="008035E7" w14:textId="77777777" w:rsidTr="00862CCA">
        <w:trPr>
          <w:trHeight w:val="276"/>
          <w:jc w:val="center"/>
        </w:trPr>
        <w:tc>
          <w:tcPr>
            <w:tcW w:w="1188" w:type="dxa"/>
            <w:noWrap/>
            <w:hideMark/>
          </w:tcPr>
          <w:p w14:paraId="7BA1946B"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第八届</w:t>
            </w:r>
          </w:p>
        </w:tc>
        <w:tc>
          <w:tcPr>
            <w:tcW w:w="1134" w:type="dxa"/>
          </w:tcPr>
          <w:p w14:paraId="00C7B926" w14:textId="77777777" w:rsidR="00051161" w:rsidRPr="00816DBE" w:rsidRDefault="00051161" w:rsidP="00862CCA">
            <w:pPr>
              <w:jc w:val="left"/>
              <w:rPr>
                <w:rFonts w:ascii="宋体" w:eastAsia="宋体" w:hAnsi="宋体"/>
                <w:sz w:val="24"/>
                <w:szCs w:val="24"/>
              </w:rPr>
            </w:pPr>
            <w:r w:rsidRPr="00816DBE">
              <w:rPr>
                <w:rFonts w:ascii="宋体" w:eastAsia="宋体" w:hAnsi="宋体" w:hint="eastAsia"/>
                <w:sz w:val="24"/>
                <w:szCs w:val="24"/>
              </w:rPr>
              <w:t>1993-98</w:t>
            </w:r>
          </w:p>
        </w:tc>
        <w:tc>
          <w:tcPr>
            <w:tcW w:w="816" w:type="dxa"/>
            <w:noWrap/>
            <w:hideMark/>
          </w:tcPr>
          <w:p w14:paraId="0916860E"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11.15 </w:t>
            </w:r>
          </w:p>
        </w:tc>
        <w:tc>
          <w:tcPr>
            <w:tcW w:w="850" w:type="dxa"/>
            <w:noWrap/>
            <w:hideMark/>
          </w:tcPr>
          <w:p w14:paraId="402170BF"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9.40 </w:t>
            </w:r>
          </w:p>
        </w:tc>
        <w:tc>
          <w:tcPr>
            <w:tcW w:w="992" w:type="dxa"/>
            <w:noWrap/>
            <w:hideMark/>
          </w:tcPr>
          <w:p w14:paraId="5DEF346D"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28.27 </w:t>
            </w:r>
          </w:p>
        </w:tc>
        <w:tc>
          <w:tcPr>
            <w:tcW w:w="1237" w:type="dxa"/>
            <w:noWrap/>
            <w:hideMark/>
          </w:tcPr>
          <w:p w14:paraId="3CBB2472"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21.79 </w:t>
            </w:r>
          </w:p>
        </w:tc>
        <w:tc>
          <w:tcPr>
            <w:tcW w:w="1919" w:type="dxa"/>
          </w:tcPr>
          <w:p w14:paraId="72720400"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19.2</w:t>
            </w:r>
          </w:p>
        </w:tc>
        <w:tc>
          <w:tcPr>
            <w:tcW w:w="709" w:type="dxa"/>
          </w:tcPr>
          <w:p w14:paraId="1B1064FF"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1.2</w:t>
            </w:r>
          </w:p>
        </w:tc>
        <w:tc>
          <w:tcPr>
            <w:tcW w:w="990" w:type="dxa"/>
          </w:tcPr>
          <w:p w14:paraId="5EFF3AD0"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8.97 </w:t>
            </w:r>
          </w:p>
        </w:tc>
      </w:tr>
      <w:tr w:rsidR="00051161" w:rsidRPr="00816DBE" w14:paraId="5FD8D418" w14:textId="77777777" w:rsidTr="00862CCA">
        <w:trPr>
          <w:trHeight w:val="276"/>
          <w:jc w:val="center"/>
        </w:trPr>
        <w:tc>
          <w:tcPr>
            <w:tcW w:w="1188" w:type="dxa"/>
            <w:noWrap/>
            <w:hideMark/>
          </w:tcPr>
          <w:p w14:paraId="51A08774"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第九届</w:t>
            </w:r>
          </w:p>
        </w:tc>
        <w:tc>
          <w:tcPr>
            <w:tcW w:w="1134" w:type="dxa"/>
          </w:tcPr>
          <w:p w14:paraId="16795140" w14:textId="77777777" w:rsidR="00051161" w:rsidRPr="00816DBE" w:rsidRDefault="00051161" w:rsidP="00862CCA">
            <w:pPr>
              <w:jc w:val="left"/>
              <w:rPr>
                <w:rFonts w:ascii="宋体" w:eastAsia="宋体" w:hAnsi="宋体"/>
                <w:sz w:val="24"/>
                <w:szCs w:val="24"/>
              </w:rPr>
            </w:pPr>
            <w:r w:rsidRPr="00816DBE">
              <w:rPr>
                <w:rFonts w:ascii="宋体" w:eastAsia="宋体" w:hAnsi="宋体" w:hint="eastAsia"/>
                <w:sz w:val="24"/>
                <w:szCs w:val="24"/>
              </w:rPr>
              <w:t>1998-03</w:t>
            </w:r>
          </w:p>
        </w:tc>
        <w:tc>
          <w:tcPr>
            <w:tcW w:w="816" w:type="dxa"/>
            <w:noWrap/>
            <w:hideMark/>
          </w:tcPr>
          <w:p w14:paraId="472EB69A"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10.84 </w:t>
            </w:r>
          </w:p>
        </w:tc>
        <w:tc>
          <w:tcPr>
            <w:tcW w:w="850" w:type="dxa"/>
            <w:noWrap/>
            <w:hideMark/>
          </w:tcPr>
          <w:p w14:paraId="66200E2E"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8.06 </w:t>
            </w:r>
          </w:p>
        </w:tc>
        <w:tc>
          <w:tcPr>
            <w:tcW w:w="992" w:type="dxa"/>
            <w:noWrap/>
            <w:hideMark/>
          </w:tcPr>
          <w:p w14:paraId="76CCEB8D"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33.17 </w:t>
            </w:r>
          </w:p>
        </w:tc>
        <w:tc>
          <w:tcPr>
            <w:tcW w:w="1237" w:type="dxa"/>
            <w:noWrap/>
            <w:hideMark/>
          </w:tcPr>
          <w:p w14:paraId="2E756F31"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21.08 </w:t>
            </w:r>
          </w:p>
        </w:tc>
        <w:tc>
          <w:tcPr>
            <w:tcW w:w="1919" w:type="dxa"/>
          </w:tcPr>
          <w:p w14:paraId="6A378516"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15.4</w:t>
            </w:r>
          </w:p>
        </w:tc>
        <w:tc>
          <w:tcPr>
            <w:tcW w:w="709" w:type="dxa"/>
          </w:tcPr>
          <w:p w14:paraId="6EF99879"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1.31</w:t>
            </w:r>
          </w:p>
        </w:tc>
        <w:tc>
          <w:tcPr>
            <w:tcW w:w="990" w:type="dxa"/>
          </w:tcPr>
          <w:p w14:paraId="785B40FB"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9.00 </w:t>
            </w:r>
          </w:p>
        </w:tc>
      </w:tr>
      <w:tr w:rsidR="00051161" w:rsidRPr="00816DBE" w14:paraId="6D68E4A4" w14:textId="77777777" w:rsidTr="00862CCA">
        <w:trPr>
          <w:trHeight w:val="288"/>
          <w:jc w:val="center"/>
        </w:trPr>
        <w:tc>
          <w:tcPr>
            <w:tcW w:w="1188" w:type="dxa"/>
            <w:noWrap/>
            <w:hideMark/>
          </w:tcPr>
          <w:p w14:paraId="1C4D80C0"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第十届</w:t>
            </w:r>
          </w:p>
        </w:tc>
        <w:tc>
          <w:tcPr>
            <w:tcW w:w="1134" w:type="dxa"/>
          </w:tcPr>
          <w:p w14:paraId="64510C08" w14:textId="77777777" w:rsidR="00051161" w:rsidRPr="00816DBE" w:rsidRDefault="00051161" w:rsidP="00862CCA">
            <w:pPr>
              <w:jc w:val="left"/>
              <w:rPr>
                <w:rFonts w:ascii="宋体" w:eastAsia="宋体" w:hAnsi="宋体"/>
                <w:sz w:val="24"/>
                <w:szCs w:val="24"/>
              </w:rPr>
            </w:pPr>
            <w:r w:rsidRPr="00816DBE">
              <w:rPr>
                <w:rFonts w:ascii="宋体" w:eastAsia="宋体" w:hAnsi="宋体" w:hint="eastAsia"/>
                <w:sz w:val="24"/>
                <w:szCs w:val="24"/>
              </w:rPr>
              <w:t>2003-08</w:t>
            </w:r>
          </w:p>
        </w:tc>
        <w:tc>
          <w:tcPr>
            <w:tcW w:w="1666" w:type="dxa"/>
            <w:gridSpan w:val="2"/>
            <w:noWrap/>
            <w:hideMark/>
          </w:tcPr>
          <w:p w14:paraId="14477749"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18.47 </w:t>
            </w:r>
          </w:p>
        </w:tc>
        <w:tc>
          <w:tcPr>
            <w:tcW w:w="992" w:type="dxa"/>
            <w:noWrap/>
            <w:hideMark/>
          </w:tcPr>
          <w:p w14:paraId="14B7DFF9"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32.44 </w:t>
            </w:r>
          </w:p>
        </w:tc>
        <w:tc>
          <w:tcPr>
            <w:tcW w:w="1237" w:type="dxa"/>
            <w:noWrap/>
            <w:hideMark/>
          </w:tcPr>
          <w:p w14:paraId="6D180CA0"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21.15 </w:t>
            </w:r>
          </w:p>
        </w:tc>
        <w:tc>
          <w:tcPr>
            <w:tcW w:w="1919" w:type="dxa"/>
          </w:tcPr>
          <w:p w14:paraId="4EA946AB"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16.09</w:t>
            </w:r>
          </w:p>
        </w:tc>
        <w:tc>
          <w:tcPr>
            <w:tcW w:w="709" w:type="dxa"/>
          </w:tcPr>
          <w:p w14:paraId="4F08E15E"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1.27</w:t>
            </w:r>
          </w:p>
        </w:tc>
        <w:tc>
          <w:tcPr>
            <w:tcW w:w="990" w:type="dxa"/>
          </w:tcPr>
          <w:p w14:paraId="22BAA56C"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 xml:space="preserve">8.98 </w:t>
            </w:r>
          </w:p>
        </w:tc>
      </w:tr>
      <w:tr w:rsidR="00051161" w:rsidRPr="00816DBE" w14:paraId="24E97279" w14:textId="77777777" w:rsidTr="00862CCA">
        <w:trPr>
          <w:trHeight w:val="276"/>
          <w:jc w:val="center"/>
        </w:trPr>
        <w:tc>
          <w:tcPr>
            <w:tcW w:w="1188" w:type="dxa"/>
            <w:noWrap/>
            <w:hideMark/>
          </w:tcPr>
          <w:p w14:paraId="6C18618F"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第十一届</w:t>
            </w:r>
          </w:p>
        </w:tc>
        <w:tc>
          <w:tcPr>
            <w:tcW w:w="1134" w:type="dxa"/>
          </w:tcPr>
          <w:p w14:paraId="7E63A00F" w14:textId="77777777" w:rsidR="00051161" w:rsidRPr="00816DBE" w:rsidRDefault="00051161" w:rsidP="00862CCA">
            <w:pPr>
              <w:jc w:val="left"/>
              <w:rPr>
                <w:rFonts w:ascii="宋体" w:eastAsia="宋体" w:hAnsi="宋体"/>
                <w:sz w:val="24"/>
                <w:szCs w:val="24"/>
              </w:rPr>
            </w:pPr>
            <w:r w:rsidRPr="00816DBE">
              <w:rPr>
                <w:rFonts w:ascii="宋体" w:eastAsia="宋体" w:hAnsi="宋体" w:hint="eastAsia"/>
                <w:sz w:val="24"/>
                <w:szCs w:val="24"/>
              </w:rPr>
              <w:t>2008-13</w:t>
            </w:r>
          </w:p>
        </w:tc>
        <w:tc>
          <w:tcPr>
            <w:tcW w:w="1666" w:type="dxa"/>
            <w:gridSpan w:val="2"/>
            <w:noWrap/>
            <w:hideMark/>
          </w:tcPr>
          <w:p w14:paraId="4F005C0E"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8.24</w:t>
            </w:r>
          </w:p>
        </w:tc>
        <w:tc>
          <w:tcPr>
            <w:tcW w:w="992" w:type="dxa"/>
            <w:noWrap/>
            <w:hideMark/>
          </w:tcPr>
          <w:p w14:paraId="5BD8619F"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41.81</w:t>
            </w:r>
          </w:p>
        </w:tc>
        <w:tc>
          <w:tcPr>
            <w:tcW w:w="1237" w:type="dxa"/>
            <w:noWrap/>
            <w:hideMark/>
          </w:tcPr>
          <w:p w14:paraId="1725F71E"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17.51</w:t>
            </w:r>
          </w:p>
        </w:tc>
        <w:tc>
          <w:tcPr>
            <w:tcW w:w="2628" w:type="dxa"/>
            <w:gridSpan w:val="2"/>
          </w:tcPr>
          <w:p w14:paraId="2685F206"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23.46</w:t>
            </w:r>
          </w:p>
        </w:tc>
        <w:tc>
          <w:tcPr>
            <w:tcW w:w="990" w:type="dxa"/>
          </w:tcPr>
          <w:p w14:paraId="7BA28586"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8.98</w:t>
            </w:r>
          </w:p>
        </w:tc>
      </w:tr>
      <w:tr w:rsidR="00051161" w:rsidRPr="00816DBE" w14:paraId="4DD05C57" w14:textId="77777777" w:rsidTr="00862CCA">
        <w:trPr>
          <w:trHeight w:val="276"/>
          <w:jc w:val="center"/>
        </w:trPr>
        <w:tc>
          <w:tcPr>
            <w:tcW w:w="1188" w:type="dxa"/>
            <w:noWrap/>
            <w:hideMark/>
          </w:tcPr>
          <w:p w14:paraId="2AD94B20"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第十二届</w:t>
            </w:r>
          </w:p>
        </w:tc>
        <w:tc>
          <w:tcPr>
            <w:tcW w:w="1134" w:type="dxa"/>
          </w:tcPr>
          <w:p w14:paraId="6D23C2D2" w14:textId="77777777" w:rsidR="00051161" w:rsidRPr="00816DBE" w:rsidRDefault="00051161" w:rsidP="00862CCA">
            <w:pPr>
              <w:jc w:val="left"/>
              <w:rPr>
                <w:rFonts w:ascii="宋体" w:eastAsia="宋体" w:hAnsi="宋体"/>
                <w:sz w:val="24"/>
                <w:szCs w:val="24"/>
              </w:rPr>
            </w:pPr>
            <w:r w:rsidRPr="00816DBE">
              <w:rPr>
                <w:rFonts w:ascii="宋体" w:eastAsia="宋体" w:hAnsi="宋体" w:hint="eastAsia"/>
                <w:sz w:val="24"/>
                <w:szCs w:val="24"/>
              </w:rPr>
              <w:t>2013-18</w:t>
            </w:r>
          </w:p>
        </w:tc>
        <w:tc>
          <w:tcPr>
            <w:tcW w:w="1666" w:type="dxa"/>
            <w:gridSpan w:val="2"/>
            <w:noWrap/>
            <w:hideMark/>
          </w:tcPr>
          <w:p w14:paraId="0FF5D4F9"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13.42</w:t>
            </w:r>
          </w:p>
        </w:tc>
        <w:tc>
          <w:tcPr>
            <w:tcW w:w="992" w:type="dxa"/>
            <w:noWrap/>
            <w:hideMark/>
          </w:tcPr>
          <w:p w14:paraId="64F81079"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34.88</w:t>
            </w:r>
          </w:p>
        </w:tc>
        <w:tc>
          <w:tcPr>
            <w:tcW w:w="1237" w:type="dxa"/>
            <w:noWrap/>
            <w:hideMark/>
          </w:tcPr>
          <w:p w14:paraId="1B9CDEC1"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20.42</w:t>
            </w:r>
          </w:p>
        </w:tc>
        <w:tc>
          <w:tcPr>
            <w:tcW w:w="1919" w:type="dxa"/>
          </w:tcPr>
          <w:p w14:paraId="6C1A620F"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21.13</w:t>
            </w:r>
          </w:p>
        </w:tc>
        <w:tc>
          <w:tcPr>
            <w:tcW w:w="709" w:type="dxa"/>
          </w:tcPr>
          <w:p w14:paraId="4B30D262"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1.17</w:t>
            </w:r>
          </w:p>
        </w:tc>
        <w:tc>
          <w:tcPr>
            <w:tcW w:w="990" w:type="dxa"/>
          </w:tcPr>
          <w:p w14:paraId="2B03DA09"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8.97</w:t>
            </w:r>
          </w:p>
        </w:tc>
      </w:tr>
      <w:tr w:rsidR="00051161" w:rsidRPr="00816DBE" w14:paraId="6EA7DFB9" w14:textId="77777777" w:rsidTr="00862CCA">
        <w:trPr>
          <w:trHeight w:val="276"/>
          <w:jc w:val="center"/>
        </w:trPr>
        <w:tc>
          <w:tcPr>
            <w:tcW w:w="1188" w:type="dxa"/>
            <w:noWrap/>
            <w:hideMark/>
          </w:tcPr>
          <w:p w14:paraId="4D7363F9"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第十三届</w:t>
            </w:r>
          </w:p>
        </w:tc>
        <w:tc>
          <w:tcPr>
            <w:tcW w:w="1134" w:type="dxa"/>
          </w:tcPr>
          <w:p w14:paraId="5ECF36A6" w14:textId="77777777" w:rsidR="00051161" w:rsidRPr="00816DBE" w:rsidRDefault="00051161" w:rsidP="00862CCA">
            <w:pPr>
              <w:jc w:val="left"/>
              <w:rPr>
                <w:rFonts w:ascii="宋体" w:eastAsia="宋体" w:hAnsi="宋体"/>
                <w:sz w:val="24"/>
                <w:szCs w:val="24"/>
              </w:rPr>
            </w:pPr>
            <w:r w:rsidRPr="00816DBE">
              <w:rPr>
                <w:rFonts w:ascii="宋体" w:eastAsia="宋体" w:hAnsi="宋体" w:hint="eastAsia"/>
                <w:sz w:val="24"/>
                <w:szCs w:val="24"/>
              </w:rPr>
              <w:t>2018-</w:t>
            </w:r>
          </w:p>
        </w:tc>
        <w:tc>
          <w:tcPr>
            <w:tcW w:w="1666" w:type="dxa"/>
            <w:gridSpan w:val="2"/>
            <w:noWrap/>
            <w:hideMark/>
          </w:tcPr>
          <w:p w14:paraId="4E706D6C"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15.7</w:t>
            </w:r>
          </w:p>
        </w:tc>
        <w:tc>
          <w:tcPr>
            <w:tcW w:w="992" w:type="dxa"/>
            <w:noWrap/>
            <w:hideMark/>
          </w:tcPr>
          <w:p w14:paraId="4A22B062"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33.92</w:t>
            </w:r>
          </w:p>
        </w:tc>
        <w:tc>
          <w:tcPr>
            <w:tcW w:w="1237" w:type="dxa"/>
            <w:noWrap/>
            <w:hideMark/>
          </w:tcPr>
          <w:p w14:paraId="2FD58BE0"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w:t>
            </w:r>
          </w:p>
        </w:tc>
        <w:tc>
          <w:tcPr>
            <w:tcW w:w="1919" w:type="dxa"/>
          </w:tcPr>
          <w:p w14:paraId="2E63D5E9"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w:t>
            </w:r>
          </w:p>
        </w:tc>
        <w:tc>
          <w:tcPr>
            <w:tcW w:w="709" w:type="dxa"/>
          </w:tcPr>
          <w:p w14:paraId="471214B3"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w:t>
            </w:r>
          </w:p>
        </w:tc>
        <w:tc>
          <w:tcPr>
            <w:tcW w:w="990" w:type="dxa"/>
          </w:tcPr>
          <w:p w14:paraId="1BB0F4B1"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w:t>
            </w:r>
          </w:p>
        </w:tc>
      </w:tr>
    </w:tbl>
    <w:p w14:paraId="393EA99A" w14:textId="77777777" w:rsidR="00051161" w:rsidRPr="00816DBE" w:rsidRDefault="00051161" w:rsidP="00051161">
      <w:pPr>
        <w:ind w:left="420"/>
        <w:rPr>
          <w:rFonts w:ascii="KaiTi" w:eastAsia="KaiTi" w:hAnsi="KaiTi"/>
          <w:sz w:val="24"/>
          <w:szCs w:val="24"/>
        </w:rPr>
      </w:pPr>
      <w:r w:rsidRPr="00816DBE">
        <w:rPr>
          <w:rFonts w:ascii="KaiTi" w:eastAsia="KaiTi" w:hAnsi="KaiTi" w:hint="eastAsia"/>
          <w:sz w:val="24"/>
          <w:szCs w:val="24"/>
        </w:rPr>
        <w:t>数据来源：</w:t>
      </w:r>
      <w:proofErr w:type="gramStart"/>
      <w:r w:rsidRPr="00816DBE">
        <w:rPr>
          <w:rFonts w:ascii="KaiTi" w:eastAsia="KaiTi" w:hAnsi="KaiTi" w:hint="eastAsia"/>
          <w:sz w:val="24"/>
          <w:szCs w:val="24"/>
        </w:rPr>
        <w:t>王开峰《论人大代表的构成》</w:t>
      </w:r>
      <w:proofErr w:type="gramEnd"/>
      <w:r w:rsidRPr="00816DBE">
        <w:rPr>
          <w:rFonts w:ascii="KaiTi" w:eastAsia="KaiTi" w:hAnsi="KaiTi" w:hint="eastAsia"/>
          <w:sz w:val="24"/>
          <w:szCs w:val="24"/>
        </w:rPr>
        <w:t>。该文献第十一届的数据缺失，因此根据其他数据估算。第十三届部分数据来源</w:t>
      </w:r>
      <w:hyperlink r:id="rId13" w:history="1">
        <w:r w:rsidRPr="00816DBE">
          <w:rPr>
            <w:rFonts w:ascii="KaiTi" w:eastAsia="KaiTi" w:hAnsi="KaiTi" w:hint="eastAsia"/>
          </w:rPr>
          <w:t>http://www.sohu.com/a/224991621_123753</w:t>
        </w:r>
      </w:hyperlink>
      <w:r w:rsidRPr="00816DBE">
        <w:rPr>
          <w:rFonts w:ascii="KaiTi" w:eastAsia="KaiTi" w:hAnsi="KaiTi" w:hint="eastAsia"/>
          <w:sz w:val="24"/>
          <w:szCs w:val="24"/>
        </w:rPr>
        <w:t>。</w:t>
      </w:r>
    </w:p>
    <w:p w14:paraId="33FD5A47"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第四届人大，工农代表合计占比51.1%；第五届人大，工农代表合计占比47.3%；从第六届人大开始，工农代表合计占比断崖式下滑，直接降至26.57%；再之后工农代表合计占比波浪式下滑，到第十三届人大，工农代表合计仅占15.7%。</w:t>
      </w:r>
    </w:p>
    <w:p w14:paraId="197D2DC3"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这是每年官方媒体告知我们的数据，也是经过“优化”之后的数据，虽然已经很扎眼了，但还远没有反映现实。在这个数据的统计中，“工人”既包括一线的普通工人，又包括在工厂工作的厂长和经理；“农民”既包括务农的农民，又包括在农村开厂的“企业家”。这显然不能反映真实的阶级构成。为了更清晰地反应人大代表的构成，我们看接下来的两张表，这两张表剔除了“工人”中的经理等人员和“农民”中的“企业家”等人员，能更准确地反映全国人大代表的阶级构成。</w:t>
      </w:r>
    </w:p>
    <w:p w14:paraId="72514EC1" w14:textId="77777777" w:rsidR="00051161" w:rsidRPr="00816DBE" w:rsidRDefault="00051161" w:rsidP="00051161">
      <w:pPr>
        <w:pStyle w:val="a9"/>
        <w:numPr>
          <w:ilvl w:val="0"/>
          <w:numId w:val="1"/>
        </w:numPr>
        <w:spacing w:beforeLines="50" w:before="156" w:afterLines="50" w:after="156"/>
        <w:ind w:firstLineChars="0"/>
        <w:jc w:val="center"/>
        <w:rPr>
          <w:rFonts w:ascii="宋体" w:eastAsia="宋体" w:hAnsi="宋体"/>
          <w:sz w:val="24"/>
          <w:szCs w:val="24"/>
        </w:rPr>
      </w:pPr>
      <w:r w:rsidRPr="00816DBE">
        <w:rPr>
          <w:rFonts w:ascii="宋体" w:eastAsia="宋体" w:hAnsi="宋体" w:hint="eastAsia"/>
          <w:sz w:val="24"/>
          <w:szCs w:val="24"/>
        </w:rPr>
        <w:lastRenderedPageBreak/>
        <w:t>第九届全国人大代表职业构成</w:t>
      </w:r>
    </w:p>
    <w:tbl>
      <w:tblPr>
        <w:tblStyle w:val="a7"/>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85"/>
        <w:gridCol w:w="2089"/>
        <w:gridCol w:w="2255"/>
      </w:tblGrid>
      <w:tr w:rsidR="00051161" w:rsidRPr="00816DBE" w14:paraId="1D3D57BC" w14:textId="77777777" w:rsidTr="00862CCA">
        <w:trPr>
          <w:jc w:val="center"/>
        </w:trPr>
        <w:tc>
          <w:tcPr>
            <w:tcW w:w="1785" w:type="dxa"/>
            <w:vMerge w:val="restart"/>
          </w:tcPr>
          <w:p w14:paraId="344735CE"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职业</w:t>
            </w:r>
          </w:p>
        </w:tc>
        <w:tc>
          <w:tcPr>
            <w:tcW w:w="4344" w:type="dxa"/>
            <w:gridSpan w:val="2"/>
          </w:tcPr>
          <w:p w14:paraId="2AE7E4B2"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九届</w:t>
            </w:r>
          </w:p>
        </w:tc>
      </w:tr>
      <w:tr w:rsidR="00051161" w:rsidRPr="00816DBE" w14:paraId="6235F85C" w14:textId="77777777" w:rsidTr="00862CCA">
        <w:trPr>
          <w:jc w:val="center"/>
        </w:trPr>
        <w:tc>
          <w:tcPr>
            <w:tcW w:w="1785" w:type="dxa"/>
            <w:vMerge/>
          </w:tcPr>
          <w:p w14:paraId="555B7D52" w14:textId="77777777" w:rsidR="00051161" w:rsidRPr="00816DBE" w:rsidRDefault="00051161" w:rsidP="00862CCA">
            <w:pPr>
              <w:rPr>
                <w:rFonts w:ascii="宋体" w:eastAsia="宋体" w:hAnsi="宋体"/>
                <w:sz w:val="24"/>
                <w:szCs w:val="24"/>
              </w:rPr>
            </w:pPr>
          </w:p>
        </w:tc>
        <w:tc>
          <w:tcPr>
            <w:tcW w:w="2089" w:type="dxa"/>
          </w:tcPr>
          <w:p w14:paraId="31E38B35"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人数</w:t>
            </w:r>
          </w:p>
        </w:tc>
        <w:tc>
          <w:tcPr>
            <w:tcW w:w="2255" w:type="dxa"/>
          </w:tcPr>
          <w:p w14:paraId="0160309F"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比例</w:t>
            </w:r>
          </w:p>
        </w:tc>
      </w:tr>
      <w:tr w:rsidR="00051161" w:rsidRPr="00816DBE" w14:paraId="0E7E9A4F" w14:textId="77777777" w:rsidTr="00862CCA">
        <w:trPr>
          <w:jc w:val="center"/>
        </w:trPr>
        <w:tc>
          <w:tcPr>
            <w:tcW w:w="1785" w:type="dxa"/>
          </w:tcPr>
          <w:p w14:paraId="4B85CEE5"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领导干部</w:t>
            </w:r>
          </w:p>
        </w:tc>
        <w:tc>
          <w:tcPr>
            <w:tcW w:w="2089" w:type="dxa"/>
          </w:tcPr>
          <w:p w14:paraId="675EF497"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1240</w:t>
            </w:r>
          </w:p>
        </w:tc>
        <w:tc>
          <w:tcPr>
            <w:tcW w:w="2255" w:type="dxa"/>
            <w:vAlign w:val="center"/>
          </w:tcPr>
          <w:p w14:paraId="40DA370C"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41.55 </w:t>
            </w:r>
          </w:p>
        </w:tc>
      </w:tr>
      <w:tr w:rsidR="00051161" w:rsidRPr="00816DBE" w14:paraId="0EA40864" w14:textId="77777777" w:rsidTr="00862CCA">
        <w:trPr>
          <w:jc w:val="center"/>
        </w:trPr>
        <w:tc>
          <w:tcPr>
            <w:tcW w:w="1785" w:type="dxa"/>
          </w:tcPr>
          <w:p w14:paraId="29F27F19"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企业家</w:t>
            </w:r>
          </w:p>
        </w:tc>
        <w:tc>
          <w:tcPr>
            <w:tcW w:w="2089" w:type="dxa"/>
          </w:tcPr>
          <w:p w14:paraId="5702B6FA"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613</w:t>
            </w:r>
          </w:p>
        </w:tc>
        <w:tc>
          <w:tcPr>
            <w:tcW w:w="2255" w:type="dxa"/>
            <w:vAlign w:val="center"/>
          </w:tcPr>
          <w:p w14:paraId="1E3266F2"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20.54 </w:t>
            </w:r>
          </w:p>
        </w:tc>
      </w:tr>
      <w:tr w:rsidR="00051161" w:rsidRPr="00816DBE" w14:paraId="5A099819" w14:textId="77777777" w:rsidTr="00862CCA">
        <w:trPr>
          <w:jc w:val="center"/>
        </w:trPr>
        <w:tc>
          <w:tcPr>
            <w:tcW w:w="1785" w:type="dxa"/>
          </w:tcPr>
          <w:p w14:paraId="45E299D4"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教授、科研人员</w:t>
            </w:r>
          </w:p>
        </w:tc>
        <w:tc>
          <w:tcPr>
            <w:tcW w:w="2089" w:type="dxa"/>
          </w:tcPr>
          <w:p w14:paraId="21342805"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348</w:t>
            </w:r>
          </w:p>
        </w:tc>
        <w:tc>
          <w:tcPr>
            <w:tcW w:w="2255" w:type="dxa"/>
            <w:vAlign w:val="center"/>
          </w:tcPr>
          <w:p w14:paraId="68EFFEA9"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11.66 </w:t>
            </w:r>
          </w:p>
        </w:tc>
      </w:tr>
      <w:tr w:rsidR="00051161" w:rsidRPr="00816DBE" w14:paraId="5206703A" w14:textId="77777777" w:rsidTr="00862CCA">
        <w:trPr>
          <w:jc w:val="center"/>
        </w:trPr>
        <w:tc>
          <w:tcPr>
            <w:tcW w:w="1785" w:type="dxa"/>
          </w:tcPr>
          <w:p w14:paraId="3D1CD6D7"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医生</w:t>
            </w:r>
          </w:p>
        </w:tc>
        <w:tc>
          <w:tcPr>
            <w:tcW w:w="2089" w:type="dxa"/>
          </w:tcPr>
          <w:p w14:paraId="166AD531"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88</w:t>
            </w:r>
          </w:p>
        </w:tc>
        <w:tc>
          <w:tcPr>
            <w:tcW w:w="2255" w:type="dxa"/>
            <w:vAlign w:val="center"/>
          </w:tcPr>
          <w:p w14:paraId="1B817F89"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2.95 </w:t>
            </w:r>
          </w:p>
        </w:tc>
      </w:tr>
      <w:tr w:rsidR="00051161" w:rsidRPr="00816DBE" w14:paraId="2D9C81B1" w14:textId="77777777" w:rsidTr="00862CCA">
        <w:trPr>
          <w:jc w:val="center"/>
        </w:trPr>
        <w:tc>
          <w:tcPr>
            <w:tcW w:w="1785" w:type="dxa"/>
          </w:tcPr>
          <w:p w14:paraId="5C0C4985"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法律界人士</w:t>
            </w:r>
          </w:p>
        </w:tc>
        <w:tc>
          <w:tcPr>
            <w:tcW w:w="2089" w:type="dxa"/>
          </w:tcPr>
          <w:p w14:paraId="5E6D5519"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69</w:t>
            </w:r>
          </w:p>
        </w:tc>
        <w:tc>
          <w:tcPr>
            <w:tcW w:w="2255" w:type="dxa"/>
            <w:vAlign w:val="center"/>
          </w:tcPr>
          <w:p w14:paraId="23667B7F"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2.31 </w:t>
            </w:r>
          </w:p>
        </w:tc>
      </w:tr>
      <w:tr w:rsidR="00051161" w:rsidRPr="00816DBE" w14:paraId="1F8FA187" w14:textId="77777777" w:rsidTr="00862CCA">
        <w:trPr>
          <w:jc w:val="center"/>
        </w:trPr>
        <w:tc>
          <w:tcPr>
            <w:tcW w:w="1785" w:type="dxa"/>
          </w:tcPr>
          <w:p w14:paraId="682832DF"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作家艺术家</w:t>
            </w:r>
          </w:p>
        </w:tc>
        <w:tc>
          <w:tcPr>
            <w:tcW w:w="2089" w:type="dxa"/>
          </w:tcPr>
          <w:p w14:paraId="69349177"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48</w:t>
            </w:r>
          </w:p>
        </w:tc>
        <w:tc>
          <w:tcPr>
            <w:tcW w:w="2255" w:type="dxa"/>
            <w:vAlign w:val="center"/>
          </w:tcPr>
          <w:p w14:paraId="20BD771F"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1.61 </w:t>
            </w:r>
          </w:p>
        </w:tc>
      </w:tr>
      <w:tr w:rsidR="00051161" w:rsidRPr="00816DBE" w14:paraId="7AB7C2E4" w14:textId="77777777" w:rsidTr="00862CCA">
        <w:trPr>
          <w:jc w:val="center"/>
        </w:trPr>
        <w:tc>
          <w:tcPr>
            <w:tcW w:w="1785" w:type="dxa"/>
          </w:tcPr>
          <w:p w14:paraId="64347389"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金融业人士</w:t>
            </w:r>
          </w:p>
        </w:tc>
        <w:tc>
          <w:tcPr>
            <w:tcW w:w="2089" w:type="dxa"/>
          </w:tcPr>
          <w:p w14:paraId="4B413126"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20</w:t>
            </w:r>
          </w:p>
        </w:tc>
        <w:tc>
          <w:tcPr>
            <w:tcW w:w="2255" w:type="dxa"/>
            <w:vAlign w:val="center"/>
          </w:tcPr>
          <w:p w14:paraId="1F076B9A"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0.67 </w:t>
            </w:r>
          </w:p>
        </w:tc>
      </w:tr>
      <w:tr w:rsidR="00051161" w:rsidRPr="00816DBE" w14:paraId="0B0804BE" w14:textId="77777777" w:rsidTr="00862CCA">
        <w:trPr>
          <w:jc w:val="center"/>
        </w:trPr>
        <w:tc>
          <w:tcPr>
            <w:tcW w:w="1785" w:type="dxa"/>
          </w:tcPr>
          <w:p w14:paraId="76BC9DC2"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运动员</w:t>
            </w:r>
          </w:p>
        </w:tc>
        <w:tc>
          <w:tcPr>
            <w:tcW w:w="2089" w:type="dxa"/>
          </w:tcPr>
          <w:p w14:paraId="3CFD2246"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13</w:t>
            </w:r>
          </w:p>
        </w:tc>
        <w:tc>
          <w:tcPr>
            <w:tcW w:w="2255" w:type="dxa"/>
            <w:vAlign w:val="center"/>
          </w:tcPr>
          <w:p w14:paraId="5618A893"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0.44 </w:t>
            </w:r>
          </w:p>
        </w:tc>
      </w:tr>
      <w:tr w:rsidR="00051161" w:rsidRPr="00816DBE" w14:paraId="67F66CBC" w14:textId="77777777" w:rsidTr="00862CCA">
        <w:trPr>
          <w:jc w:val="center"/>
        </w:trPr>
        <w:tc>
          <w:tcPr>
            <w:tcW w:w="1785" w:type="dxa"/>
          </w:tcPr>
          <w:p w14:paraId="4DAAB1BB"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中小学教师</w:t>
            </w:r>
          </w:p>
        </w:tc>
        <w:tc>
          <w:tcPr>
            <w:tcW w:w="2089" w:type="dxa"/>
          </w:tcPr>
          <w:p w14:paraId="2871426E"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51</w:t>
            </w:r>
          </w:p>
        </w:tc>
        <w:tc>
          <w:tcPr>
            <w:tcW w:w="2255" w:type="dxa"/>
            <w:vAlign w:val="center"/>
          </w:tcPr>
          <w:p w14:paraId="1C0E343B"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1.71 </w:t>
            </w:r>
          </w:p>
        </w:tc>
      </w:tr>
      <w:tr w:rsidR="00051161" w:rsidRPr="00816DBE" w14:paraId="108C3439" w14:textId="77777777" w:rsidTr="00862CCA">
        <w:trPr>
          <w:jc w:val="center"/>
        </w:trPr>
        <w:tc>
          <w:tcPr>
            <w:tcW w:w="1785" w:type="dxa"/>
          </w:tcPr>
          <w:p w14:paraId="73B65610"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基层干部</w:t>
            </w:r>
          </w:p>
        </w:tc>
        <w:tc>
          <w:tcPr>
            <w:tcW w:w="2089" w:type="dxa"/>
          </w:tcPr>
          <w:p w14:paraId="3510A7FD"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37</w:t>
            </w:r>
          </w:p>
        </w:tc>
        <w:tc>
          <w:tcPr>
            <w:tcW w:w="2255" w:type="dxa"/>
            <w:vAlign w:val="center"/>
          </w:tcPr>
          <w:p w14:paraId="5B095845"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1.24 </w:t>
            </w:r>
          </w:p>
        </w:tc>
      </w:tr>
      <w:tr w:rsidR="00051161" w:rsidRPr="00816DBE" w14:paraId="411614D3" w14:textId="77777777" w:rsidTr="00862CCA">
        <w:trPr>
          <w:jc w:val="center"/>
        </w:trPr>
        <w:tc>
          <w:tcPr>
            <w:tcW w:w="1785" w:type="dxa"/>
          </w:tcPr>
          <w:p w14:paraId="6DBC2A6C"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农民</w:t>
            </w:r>
          </w:p>
        </w:tc>
        <w:tc>
          <w:tcPr>
            <w:tcW w:w="2089" w:type="dxa"/>
          </w:tcPr>
          <w:p w14:paraId="66B46885"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56</w:t>
            </w:r>
          </w:p>
        </w:tc>
        <w:tc>
          <w:tcPr>
            <w:tcW w:w="2255" w:type="dxa"/>
            <w:vAlign w:val="center"/>
          </w:tcPr>
          <w:p w14:paraId="321A96C0"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1.88 </w:t>
            </w:r>
          </w:p>
        </w:tc>
      </w:tr>
      <w:tr w:rsidR="00051161" w:rsidRPr="00816DBE" w14:paraId="4827C9CD" w14:textId="77777777" w:rsidTr="00862CCA">
        <w:trPr>
          <w:jc w:val="center"/>
        </w:trPr>
        <w:tc>
          <w:tcPr>
            <w:tcW w:w="1785" w:type="dxa"/>
          </w:tcPr>
          <w:p w14:paraId="0729AAAA"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工人</w:t>
            </w:r>
          </w:p>
        </w:tc>
        <w:tc>
          <w:tcPr>
            <w:tcW w:w="2089" w:type="dxa"/>
          </w:tcPr>
          <w:p w14:paraId="6484DE39"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30</w:t>
            </w:r>
          </w:p>
        </w:tc>
        <w:tc>
          <w:tcPr>
            <w:tcW w:w="2255" w:type="dxa"/>
            <w:vAlign w:val="center"/>
          </w:tcPr>
          <w:p w14:paraId="584E1FD3"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1.01 </w:t>
            </w:r>
          </w:p>
        </w:tc>
      </w:tr>
      <w:tr w:rsidR="00051161" w:rsidRPr="00816DBE" w14:paraId="75F4C21D" w14:textId="77777777" w:rsidTr="00862CCA">
        <w:trPr>
          <w:jc w:val="center"/>
        </w:trPr>
        <w:tc>
          <w:tcPr>
            <w:tcW w:w="1785" w:type="dxa"/>
          </w:tcPr>
          <w:p w14:paraId="3975A9BF"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军人</w:t>
            </w:r>
          </w:p>
        </w:tc>
        <w:tc>
          <w:tcPr>
            <w:tcW w:w="2089" w:type="dxa"/>
          </w:tcPr>
          <w:p w14:paraId="71FDC9EB"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268</w:t>
            </w:r>
          </w:p>
        </w:tc>
        <w:tc>
          <w:tcPr>
            <w:tcW w:w="2255" w:type="dxa"/>
            <w:vAlign w:val="center"/>
          </w:tcPr>
          <w:p w14:paraId="30382BCA"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8.98 </w:t>
            </w:r>
          </w:p>
        </w:tc>
      </w:tr>
      <w:tr w:rsidR="00051161" w:rsidRPr="00816DBE" w14:paraId="56851D33" w14:textId="77777777" w:rsidTr="00862CCA">
        <w:trPr>
          <w:jc w:val="center"/>
        </w:trPr>
        <w:tc>
          <w:tcPr>
            <w:tcW w:w="1785" w:type="dxa"/>
          </w:tcPr>
          <w:p w14:paraId="49C7DBA7"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警察、武警</w:t>
            </w:r>
          </w:p>
        </w:tc>
        <w:tc>
          <w:tcPr>
            <w:tcW w:w="2089" w:type="dxa"/>
          </w:tcPr>
          <w:p w14:paraId="13427F18"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48</w:t>
            </w:r>
          </w:p>
        </w:tc>
        <w:tc>
          <w:tcPr>
            <w:tcW w:w="2255" w:type="dxa"/>
            <w:vAlign w:val="center"/>
          </w:tcPr>
          <w:p w14:paraId="791284FF"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1.61 </w:t>
            </w:r>
          </w:p>
        </w:tc>
      </w:tr>
      <w:tr w:rsidR="00051161" w:rsidRPr="00816DBE" w14:paraId="129BFC46" w14:textId="77777777" w:rsidTr="00862CCA">
        <w:trPr>
          <w:jc w:val="center"/>
        </w:trPr>
        <w:tc>
          <w:tcPr>
            <w:tcW w:w="1785" w:type="dxa"/>
          </w:tcPr>
          <w:p w14:paraId="4BBE2364"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其他</w:t>
            </w:r>
          </w:p>
        </w:tc>
        <w:tc>
          <w:tcPr>
            <w:tcW w:w="2089" w:type="dxa"/>
          </w:tcPr>
          <w:p w14:paraId="58608274"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55</w:t>
            </w:r>
          </w:p>
        </w:tc>
        <w:tc>
          <w:tcPr>
            <w:tcW w:w="2255" w:type="dxa"/>
            <w:vAlign w:val="center"/>
          </w:tcPr>
          <w:p w14:paraId="09796ECA" w14:textId="77777777" w:rsidR="00051161" w:rsidRPr="00816DBE" w:rsidRDefault="00051161" w:rsidP="00862CCA">
            <w:pPr>
              <w:jc w:val="right"/>
              <w:rPr>
                <w:rFonts w:ascii="宋体" w:eastAsia="宋体" w:hAnsi="宋体" w:cs="宋体"/>
                <w:color w:val="000000"/>
                <w:sz w:val="24"/>
                <w:szCs w:val="24"/>
              </w:rPr>
            </w:pPr>
            <w:r w:rsidRPr="00816DBE">
              <w:rPr>
                <w:rFonts w:ascii="宋体" w:eastAsia="宋体" w:hAnsi="宋体" w:hint="eastAsia"/>
                <w:color w:val="000000"/>
                <w:sz w:val="24"/>
                <w:szCs w:val="24"/>
              </w:rPr>
              <w:t xml:space="preserve">1.84 </w:t>
            </w:r>
          </w:p>
        </w:tc>
      </w:tr>
      <w:tr w:rsidR="00051161" w:rsidRPr="00816DBE" w14:paraId="1AB36B5C" w14:textId="77777777" w:rsidTr="00862CCA">
        <w:trPr>
          <w:jc w:val="center"/>
        </w:trPr>
        <w:tc>
          <w:tcPr>
            <w:tcW w:w="1785" w:type="dxa"/>
          </w:tcPr>
          <w:p w14:paraId="0529C873"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合计</w:t>
            </w:r>
          </w:p>
        </w:tc>
        <w:tc>
          <w:tcPr>
            <w:tcW w:w="2089" w:type="dxa"/>
          </w:tcPr>
          <w:p w14:paraId="2EFB8E0A"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2984</w:t>
            </w:r>
          </w:p>
        </w:tc>
        <w:tc>
          <w:tcPr>
            <w:tcW w:w="2255" w:type="dxa"/>
          </w:tcPr>
          <w:p w14:paraId="0384DA32"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100</w:t>
            </w:r>
          </w:p>
        </w:tc>
      </w:tr>
    </w:tbl>
    <w:p w14:paraId="702A6EED" w14:textId="77777777" w:rsidR="00051161" w:rsidRPr="00816DBE" w:rsidRDefault="00051161" w:rsidP="00051161">
      <w:pPr>
        <w:ind w:left="420"/>
        <w:rPr>
          <w:rFonts w:ascii="KaiTi" w:eastAsia="KaiTi" w:hAnsi="KaiTi"/>
          <w:sz w:val="24"/>
          <w:szCs w:val="24"/>
        </w:rPr>
      </w:pPr>
      <w:r w:rsidRPr="00816DBE">
        <w:rPr>
          <w:rFonts w:ascii="KaiTi" w:eastAsia="KaiTi" w:hAnsi="KaiTi" w:hint="eastAsia"/>
          <w:sz w:val="24"/>
          <w:szCs w:val="24"/>
        </w:rPr>
        <w:t>数据来源：蔡定剑，《中国人民代表大会制度》。转引自赵晓力，《论全国人大代表的构成》。</w:t>
      </w:r>
    </w:p>
    <w:p w14:paraId="26EE7761" w14:textId="77777777" w:rsidR="00051161" w:rsidRPr="00816DBE" w:rsidRDefault="00051161" w:rsidP="00051161">
      <w:pPr>
        <w:pStyle w:val="a9"/>
        <w:numPr>
          <w:ilvl w:val="0"/>
          <w:numId w:val="1"/>
        </w:numPr>
        <w:spacing w:beforeLines="50" w:before="156" w:afterLines="50" w:after="156"/>
        <w:ind w:firstLineChars="0"/>
        <w:jc w:val="center"/>
        <w:rPr>
          <w:rFonts w:ascii="宋体" w:eastAsia="宋体" w:hAnsi="宋体"/>
          <w:sz w:val="24"/>
          <w:szCs w:val="24"/>
        </w:rPr>
      </w:pPr>
      <w:r w:rsidRPr="00816DBE">
        <w:rPr>
          <w:rFonts w:ascii="宋体" w:eastAsia="宋体" w:hAnsi="宋体" w:hint="eastAsia"/>
          <w:sz w:val="24"/>
          <w:szCs w:val="24"/>
        </w:rPr>
        <w:t>第十一届全国人大人员职业构成</w:t>
      </w:r>
    </w:p>
    <w:tbl>
      <w:tblPr>
        <w:tblStyle w:val="a7"/>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652"/>
        <w:gridCol w:w="1663"/>
        <w:gridCol w:w="1799"/>
      </w:tblGrid>
      <w:tr w:rsidR="00051161" w:rsidRPr="00816DBE" w14:paraId="01DA5340" w14:textId="77777777" w:rsidTr="00862CCA">
        <w:trPr>
          <w:jc w:val="center"/>
        </w:trPr>
        <w:tc>
          <w:tcPr>
            <w:tcW w:w="3652" w:type="dxa"/>
          </w:tcPr>
          <w:p w14:paraId="256692B1"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职业分类</w:t>
            </w:r>
          </w:p>
        </w:tc>
        <w:tc>
          <w:tcPr>
            <w:tcW w:w="1663" w:type="dxa"/>
          </w:tcPr>
          <w:p w14:paraId="6B164A98"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代表人数</w:t>
            </w:r>
          </w:p>
        </w:tc>
        <w:tc>
          <w:tcPr>
            <w:tcW w:w="1799" w:type="dxa"/>
          </w:tcPr>
          <w:p w14:paraId="51388F32"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百分比（%）</w:t>
            </w:r>
          </w:p>
        </w:tc>
      </w:tr>
      <w:tr w:rsidR="00051161" w:rsidRPr="00816DBE" w14:paraId="4CE7F466" w14:textId="77777777" w:rsidTr="00862CCA">
        <w:trPr>
          <w:jc w:val="center"/>
        </w:trPr>
        <w:tc>
          <w:tcPr>
            <w:tcW w:w="3652" w:type="dxa"/>
          </w:tcPr>
          <w:p w14:paraId="2FB868D0"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村（居）委管理者</w:t>
            </w:r>
          </w:p>
        </w:tc>
        <w:tc>
          <w:tcPr>
            <w:tcW w:w="1663" w:type="dxa"/>
          </w:tcPr>
          <w:p w14:paraId="5099ADA2"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82</w:t>
            </w:r>
          </w:p>
        </w:tc>
        <w:tc>
          <w:tcPr>
            <w:tcW w:w="1799" w:type="dxa"/>
          </w:tcPr>
          <w:p w14:paraId="32A707EE"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2.75</w:t>
            </w:r>
          </w:p>
        </w:tc>
      </w:tr>
      <w:tr w:rsidR="00051161" w:rsidRPr="00816DBE" w14:paraId="448881D5" w14:textId="77777777" w:rsidTr="00862CCA">
        <w:trPr>
          <w:jc w:val="center"/>
        </w:trPr>
        <w:tc>
          <w:tcPr>
            <w:tcW w:w="3652" w:type="dxa"/>
          </w:tcPr>
          <w:p w14:paraId="7997DD12"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国家机关工作人员</w:t>
            </w:r>
          </w:p>
        </w:tc>
        <w:tc>
          <w:tcPr>
            <w:tcW w:w="1663" w:type="dxa"/>
          </w:tcPr>
          <w:p w14:paraId="5208EA95"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1509</w:t>
            </w:r>
          </w:p>
        </w:tc>
        <w:tc>
          <w:tcPr>
            <w:tcW w:w="1799" w:type="dxa"/>
          </w:tcPr>
          <w:p w14:paraId="3B1C3776"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50.69</w:t>
            </w:r>
          </w:p>
        </w:tc>
      </w:tr>
      <w:tr w:rsidR="00051161" w:rsidRPr="00816DBE" w14:paraId="2430A052" w14:textId="77777777" w:rsidTr="00862CCA">
        <w:trPr>
          <w:jc w:val="center"/>
        </w:trPr>
        <w:tc>
          <w:tcPr>
            <w:tcW w:w="3652" w:type="dxa"/>
          </w:tcPr>
          <w:p w14:paraId="43E9ABA9"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解放军与武警</w:t>
            </w:r>
          </w:p>
        </w:tc>
        <w:tc>
          <w:tcPr>
            <w:tcW w:w="1663" w:type="dxa"/>
          </w:tcPr>
          <w:p w14:paraId="766B3FB8"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295</w:t>
            </w:r>
          </w:p>
        </w:tc>
        <w:tc>
          <w:tcPr>
            <w:tcW w:w="1799" w:type="dxa"/>
          </w:tcPr>
          <w:p w14:paraId="0B786112"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9.91</w:t>
            </w:r>
          </w:p>
        </w:tc>
      </w:tr>
      <w:tr w:rsidR="00051161" w:rsidRPr="00816DBE" w14:paraId="1184978E" w14:textId="77777777" w:rsidTr="00862CCA">
        <w:trPr>
          <w:jc w:val="center"/>
        </w:trPr>
        <w:tc>
          <w:tcPr>
            <w:tcW w:w="3652" w:type="dxa"/>
          </w:tcPr>
          <w:p w14:paraId="788326C7"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矿业和制造业从业人员</w:t>
            </w:r>
          </w:p>
        </w:tc>
        <w:tc>
          <w:tcPr>
            <w:tcW w:w="1663" w:type="dxa"/>
          </w:tcPr>
          <w:p w14:paraId="5A739AF3"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25</w:t>
            </w:r>
          </w:p>
        </w:tc>
        <w:tc>
          <w:tcPr>
            <w:tcW w:w="1799" w:type="dxa"/>
          </w:tcPr>
          <w:p w14:paraId="200C4375"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0.84</w:t>
            </w:r>
          </w:p>
        </w:tc>
      </w:tr>
      <w:tr w:rsidR="00051161" w:rsidRPr="00816DBE" w14:paraId="3DE69C20" w14:textId="77777777" w:rsidTr="00862CCA">
        <w:trPr>
          <w:jc w:val="center"/>
        </w:trPr>
        <w:tc>
          <w:tcPr>
            <w:tcW w:w="3652" w:type="dxa"/>
          </w:tcPr>
          <w:p w14:paraId="26B6D0F8"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民间组织管理者</w:t>
            </w:r>
          </w:p>
        </w:tc>
        <w:tc>
          <w:tcPr>
            <w:tcW w:w="1663" w:type="dxa"/>
          </w:tcPr>
          <w:p w14:paraId="4E7B7E47"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53</w:t>
            </w:r>
          </w:p>
        </w:tc>
        <w:tc>
          <w:tcPr>
            <w:tcW w:w="1799" w:type="dxa"/>
          </w:tcPr>
          <w:p w14:paraId="72A84EDE"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1.78</w:t>
            </w:r>
          </w:p>
        </w:tc>
      </w:tr>
      <w:tr w:rsidR="00051161" w:rsidRPr="00816DBE" w14:paraId="1AD4BDF3" w14:textId="77777777" w:rsidTr="00862CCA">
        <w:trPr>
          <w:jc w:val="center"/>
        </w:trPr>
        <w:tc>
          <w:tcPr>
            <w:tcW w:w="3652" w:type="dxa"/>
          </w:tcPr>
          <w:p w14:paraId="53004CAB"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农业从业人员</w:t>
            </w:r>
          </w:p>
        </w:tc>
        <w:tc>
          <w:tcPr>
            <w:tcW w:w="1663" w:type="dxa"/>
          </w:tcPr>
          <w:p w14:paraId="4D8A1C2E"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12</w:t>
            </w:r>
          </w:p>
        </w:tc>
        <w:tc>
          <w:tcPr>
            <w:tcW w:w="1799" w:type="dxa"/>
          </w:tcPr>
          <w:p w14:paraId="4667E54E"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0.40</w:t>
            </w:r>
          </w:p>
        </w:tc>
      </w:tr>
      <w:tr w:rsidR="00051161" w:rsidRPr="00816DBE" w14:paraId="48B519E8" w14:textId="77777777" w:rsidTr="00862CCA">
        <w:trPr>
          <w:jc w:val="center"/>
        </w:trPr>
        <w:tc>
          <w:tcPr>
            <w:tcW w:w="3652" w:type="dxa"/>
          </w:tcPr>
          <w:p w14:paraId="6E87DA3B"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企事业单位管理者</w:t>
            </w:r>
          </w:p>
        </w:tc>
        <w:tc>
          <w:tcPr>
            <w:tcW w:w="1663" w:type="dxa"/>
          </w:tcPr>
          <w:p w14:paraId="6CCC0A28"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819</w:t>
            </w:r>
          </w:p>
        </w:tc>
        <w:tc>
          <w:tcPr>
            <w:tcW w:w="1799" w:type="dxa"/>
          </w:tcPr>
          <w:p w14:paraId="6AAEA321"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27.51</w:t>
            </w:r>
          </w:p>
        </w:tc>
      </w:tr>
      <w:tr w:rsidR="00051161" w:rsidRPr="00816DBE" w14:paraId="6E42076D" w14:textId="77777777" w:rsidTr="00862CCA">
        <w:trPr>
          <w:jc w:val="center"/>
        </w:trPr>
        <w:tc>
          <w:tcPr>
            <w:tcW w:w="3652" w:type="dxa"/>
          </w:tcPr>
          <w:p w14:paraId="66AFA8DA"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商业和服务业从业人员</w:t>
            </w:r>
          </w:p>
        </w:tc>
        <w:tc>
          <w:tcPr>
            <w:tcW w:w="1663" w:type="dxa"/>
          </w:tcPr>
          <w:p w14:paraId="7BEDAFA6"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15</w:t>
            </w:r>
          </w:p>
        </w:tc>
        <w:tc>
          <w:tcPr>
            <w:tcW w:w="1799" w:type="dxa"/>
          </w:tcPr>
          <w:p w14:paraId="68786831"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0.50</w:t>
            </w:r>
          </w:p>
        </w:tc>
      </w:tr>
      <w:tr w:rsidR="00051161" w:rsidRPr="00816DBE" w14:paraId="364C9923" w14:textId="77777777" w:rsidTr="00862CCA">
        <w:trPr>
          <w:jc w:val="center"/>
        </w:trPr>
        <w:tc>
          <w:tcPr>
            <w:tcW w:w="3652" w:type="dxa"/>
          </w:tcPr>
          <w:p w14:paraId="7623C273"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专业技术人员</w:t>
            </w:r>
          </w:p>
        </w:tc>
        <w:tc>
          <w:tcPr>
            <w:tcW w:w="1663" w:type="dxa"/>
          </w:tcPr>
          <w:p w14:paraId="54E7BEAC"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167</w:t>
            </w:r>
          </w:p>
        </w:tc>
        <w:tc>
          <w:tcPr>
            <w:tcW w:w="1799" w:type="dxa"/>
          </w:tcPr>
          <w:p w14:paraId="598AA0ED"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5.61</w:t>
            </w:r>
          </w:p>
        </w:tc>
      </w:tr>
      <w:tr w:rsidR="00051161" w:rsidRPr="00816DBE" w14:paraId="578412A8" w14:textId="77777777" w:rsidTr="00862CCA">
        <w:trPr>
          <w:jc w:val="center"/>
        </w:trPr>
        <w:tc>
          <w:tcPr>
            <w:tcW w:w="3652" w:type="dxa"/>
          </w:tcPr>
          <w:p w14:paraId="339BA2EA"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合计</w:t>
            </w:r>
          </w:p>
        </w:tc>
        <w:tc>
          <w:tcPr>
            <w:tcW w:w="1663" w:type="dxa"/>
          </w:tcPr>
          <w:p w14:paraId="74C5C49F"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2977</w:t>
            </w:r>
          </w:p>
        </w:tc>
        <w:tc>
          <w:tcPr>
            <w:tcW w:w="1799" w:type="dxa"/>
          </w:tcPr>
          <w:p w14:paraId="6214EAE4"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100.00</w:t>
            </w:r>
          </w:p>
        </w:tc>
      </w:tr>
    </w:tbl>
    <w:p w14:paraId="00CC8B1B" w14:textId="77777777" w:rsidR="00051161" w:rsidRPr="00816DBE" w:rsidRDefault="00051161" w:rsidP="00051161">
      <w:pPr>
        <w:ind w:left="420"/>
        <w:rPr>
          <w:rFonts w:ascii="KaiTi" w:eastAsia="KaiTi" w:hAnsi="KaiTi"/>
          <w:sz w:val="24"/>
          <w:szCs w:val="24"/>
        </w:rPr>
      </w:pPr>
      <w:r w:rsidRPr="00816DBE">
        <w:rPr>
          <w:rFonts w:ascii="KaiTi" w:eastAsia="KaiTi" w:hAnsi="KaiTi" w:hint="eastAsia"/>
          <w:sz w:val="24"/>
          <w:szCs w:val="24"/>
        </w:rPr>
        <w:t>数据转引自刘乐明，《谁代表与代表谁_十一届全国人大代表的构成分析》。</w:t>
      </w:r>
    </w:p>
    <w:p w14:paraId="420136A4" w14:textId="77777777" w:rsidR="00051161" w:rsidRPr="00816DBE" w:rsidRDefault="00051161" w:rsidP="00051161">
      <w:pPr>
        <w:ind w:left="420"/>
        <w:rPr>
          <w:rFonts w:ascii="KaiTi" w:eastAsia="KaiTi" w:hAnsi="KaiTi"/>
          <w:sz w:val="24"/>
          <w:szCs w:val="24"/>
        </w:rPr>
      </w:pPr>
      <w:r w:rsidRPr="00816DBE">
        <w:rPr>
          <w:rFonts w:ascii="KaiTi" w:eastAsia="KaiTi" w:hAnsi="KaiTi" w:hint="eastAsia"/>
          <w:sz w:val="24"/>
          <w:szCs w:val="24"/>
        </w:rPr>
        <w:t>数据说明：表1、表2和表3的统计口径不完全相同。比如表3中国家机关工作人员，除了包括国家干部外，还包括工青妇等单位工作人员，因此</w:t>
      </w:r>
      <w:proofErr w:type="gramStart"/>
      <w:r w:rsidRPr="00816DBE">
        <w:rPr>
          <w:rFonts w:ascii="KaiTi" w:eastAsia="KaiTi" w:hAnsi="KaiTi" w:hint="eastAsia"/>
          <w:sz w:val="24"/>
          <w:szCs w:val="24"/>
        </w:rPr>
        <w:t>比例比表</w:t>
      </w:r>
      <w:proofErr w:type="gramEnd"/>
      <w:r w:rsidRPr="00816DBE">
        <w:rPr>
          <w:rFonts w:ascii="KaiTi" w:eastAsia="KaiTi" w:hAnsi="KaiTi" w:hint="eastAsia"/>
          <w:sz w:val="24"/>
          <w:szCs w:val="24"/>
        </w:rPr>
        <w:t>1更大。再比如表2中教授、科研人员、医生、法律人士等等专业人士，一部分属于表3中的专业技术人员，一部分属于表3中国家机关工作人员（比如有行政级别的大学领导）或者企事业单位管理者（比如医院领导）。</w:t>
      </w:r>
    </w:p>
    <w:p w14:paraId="439A1562"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表2和表3显示，第九届和第十一届人大中，工农代表比例非常低。第九届工农代表合计2.89%，第十一届合计1.74%（矿业和制造业从业人员对应第二产</w:t>
      </w:r>
      <w:r w:rsidRPr="00816DBE">
        <w:rPr>
          <w:rFonts w:ascii="宋体" w:eastAsia="宋体" w:hAnsi="宋体" w:hint="eastAsia"/>
          <w:sz w:val="24"/>
          <w:szCs w:val="24"/>
        </w:rPr>
        <w:lastRenderedPageBreak/>
        <w:t>业的工人，商业和服务业从业人员对应第三产业的工人，农业从业人员对应农民）。工人和农民占人口的绝大多数，但是在全国人大代表中仅占不到3%。</w:t>
      </w:r>
    </w:p>
    <w:p w14:paraId="093333CF"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表2和表3还显示，全国人大代表占比最高的是三个群体，其一是“企业家”，其二是专业人士（教授、科研人员、医生、法律界人士、作家艺术家、金融业人士和运动员），其三是领导干部。</w:t>
      </w:r>
    </w:p>
    <w:p w14:paraId="0C57528F"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全国人大代表中的企业家群体，是由房地产商、工商业巨头、互联网贵族以及各地富豪构成的，他们是人们口中的大老板、大富豪。他们仅占人口中的极少部分，但在全国人大代表中占比2成左右。</w:t>
      </w:r>
    </w:p>
    <w:p w14:paraId="0D0700EF"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全国人大代表中的专业人士群体，是由演艺界明星、金融大佬、知名运动员、律所合伙人等所谓精英构成的，他们多数人事实上就是资本家。金融大佬和</w:t>
      </w:r>
      <w:proofErr w:type="gramStart"/>
      <w:r w:rsidRPr="00816DBE">
        <w:rPr>
          <w:rFonts w:ascii="宋体" w:eastAsia="宋体" w:hAnsi="宋体" w:hint="eastAsia"/>
          <w:sz w:val="24"/>
          <w:szCs w:val="24"/>
        </w:rPr>
        <w:t>律所</w:t>
      </w:r>
      <w:proofErr w:type="gramEnd"/>
      <w:r w:rsidRPr="00816DBE">
        <w:rPr>
          <w:rFonts w:ascii="宋体" w:eastAsia="宋体" w:hAnsi="宋体" w:hint="eastAsia"/>
          <w:sz w:val="24"/>
          <w:szCs w:val="24"/>
        </w:rPr>
        <w:t>合伙人自不必说，演艺明星和知名运动员中很多人也成立有各种公司，他们在各自领域呼风唤雨，也是富甲一方的人物。</w:t>
      </w:r>
    </w:p>
    <w:p w14:paraId="60BB8127"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全国人大代表中的领导干部，是由各级官员构成的（党、政、人大、政协），其中市级及以上单位的高官占绝大多数。高官的比例有多大呢？我们接下来看第四张表。</w:t>
      </w:r>
    </w:p>
    <w:p w14:paraId="14569514"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第四张表显示，第九届和第十届领导干部中，来自市级及以上单位的领导干部合计占比分别为88.5%和86.8%，来自省部级及以上单位的领导合计占比分别为48.2%和49.2%。而来自基层单位（乡镇街道）的干部仅为4.4%和2.5%。</w:t>
      </w:r>
    </w:p>
    <w:p w14:paraId="58A1E6EC" w14:textId="77777777" w:rsidR="00051161" w:rsidRPr="00816DBE" w:rsidRDefault="00051161" w:rsidP="00051161">
      <w:pPr>
        <w:pStyle w:val="a9"/>
        <w:numPr>
          <w:ilvl w:val="0"/>
          <w:numId w:val="1"/>
        </w:numPr>
        <w:spacing w:beforeLines="50" w:before="156" w:afterLines="50" w:after="156"/>
        <w:ind w:firstLineChars="0"/>
        <w:jc w:val="center"/>
        <w:rPr>
          <w:rFonts w:ascii="宋体" w:eastAsia="宋体" w:hAnsi="宋体"/>
          <w:sz w:val="24"/>
          <w:szCs w:val="24"/>
        </w:rPr>
      </w:pPr>
      <w:r w:rsidRPr="00816DBE">
        <w:rPr>
          <w:rFonts w:ascii="宋体" w:eastAsia="宋体" w:hAnsi="宋体" w:hint="eastAsia"/>
          <w:sz w:val="24"/>
          <w:szCs w:val="24"/>
        </w:rPr>
        <w:t>第九届和第十届全国人大官员构成</w:t>
      </w:r>
    </w:p>
    <w:tbl>
      <w:tblPr>
        <w:tblStyle w:val="a7"/>
        <w:tblW w:w="7230" w:type="dxa"/>
        <w:tblInd w:w="675"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840"/>
        <w:gridCol w:w="2263"/>
        <w:gridCol w:w="2127"/>
      </w:tblGrid>
      <w:tr w:rsidR="00051161" w:rsidRPr="00816DBE" w14:paraId="603AFD47" w14:textId="77777777" w:rsidTr="00862CCA">
        <w:tc>
          <w:tcPr>
            <w:tcW w:w="2840" w:type="dxa"/>
          </w:tcPr>
          <w:p w14:paraId="5624D096"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级别</w:t>
            </w:r>
          </w:p>
        </w:tc>
        <w:tc>
          <w:tcPr>
            <w:tcW w:w="2263" w:type="dxa"/>
          </w:tcPr>
          <w:p w14:paraId="5D62F710"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九届（人数）</w:t>
            </w:r>
          </w:p>
        </w:tc>
        <w:tc>
          <w:tcPr>
            <w:tcW w:w="2127" w:type="dxa"/>
          </w:tcPr>
          <w:p w14:paraId="38AD0238" w14:textId="77777777" w:rsidR="00051161" w:rsidRPr="00816DBE" w:rsidRDefault="00051161" w:rsidP="00862CCA">
            <w:pPr>
              <w:jc w:val="center"/>
              <w:rPr>
                <w:rFonts w:ascii="宋体" w:eastAsia="宋体" w:hAnsi="宋体"/>
                <w:sz w:val="24"/>
                <w:szCs w:val="24"/>
              </w:rPr>
            </w:pPr>
            <w:r w:rsidRPr="00816DBE">
              <w:rPr>
                <w:rFonts w:ascii="宋体" w:eastAsia="宋体" w:hAnsi="宋体" w:hint="eastAsia"/>
                <w:sz w:val="24"/>
                <w:szCs w:val="24"/>
              </w:rPr>
              <w:t>十届（人数）</w:t>
            </w:r>
          </w:p>
        </w:tc>
      </w:tr>
      <w:tr w:rsidR="00051161" w:rsidRPr="00816DBE" w14:paraId="326D0B29" w14:textId="77777777" w:rsidTr="00862CCA">
        <w:tc>
          <w:tcPr>
            <w:tcW w:w="2840" w:type="dxa"/>
          </w:tcPr>
          <w:p w14:paraId="52136BF3"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中央</w:t>
            </w:r>
          </w:p>
        </w:tc>
        <w:tc>
          <w:tcPr>
            <w:tcW w:w="2263" w:type="dxa"/>
          </w:tcPr>
          <w:p w14:paraId="4E213D57"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129</w:t>
            </w:r>
          </w:p>
        </w:tc>
        <w:tc>
          <w:tcPr>
            <w:tcW w:w="2127" w:type="dxa"/>
          </w:tcPr>
          <w:p w14:paraId="6C3B1A4E"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131</w:t>
            </w:r>
          </w:p>
        </w:tc>
      </w:tr>
      <w:tr w:rsidR="00051161" w:rsidRPr="00816DBE" w14:paraId="29D8DC71" w14:textId="77777777" w:rsidTr="00862CCA">
        <w:tc>
          <w:tcPr>
            <w:tcW w:w="2840" w:type="dxa"/>
          </w:tcPr>
          <w:p w14:paraId="1C52023B"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省部</w:t>
            </w:r>
          </w:p>
        </w:tc>
        <w:tc>
          <w:tcPr>
            <w:tcW w:w="2263" w:type="dxa"/>
          </w:tcPr>
          <w:p w14:paraId="112C5F36"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464</w:t>
            </w:r>
          </w:p>
        </w:tc>
        <w:tc>
          <w:tcPr>
            <w:tcW w:w="2127" w:type="dxa"/>
          </w:tcPr>
          <w:p w14:paraId="6E4D62EC"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506</w:t>
            </w:r>
          </w:p>
        </w:tc>
      </w:tr>
      <w:tr w:rsidR="00051161" w:rsidRPr="00816DBE" w14:paraId="0BA94909" w14:textId="77777777" w:rsidTr="00862CCA">
        <w:tc>
          <w:tcPr>
            <w:tcW w:w="2840" w:type="dxa"/>
          </w:tcPr>
          <w:p w14:paraId="7F8D9352"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市级</w:t>
            </w:r>
          </w:p>
        </w:tc>
        <w:tc>
          <w:tcPr>
            <w:tcW w:w="2263" w:type="dxa"/>
          </w:tcPr>
          <w:p w14:paraId="75599A6F"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496</w:t>
            </w:r>
          </w:p>
        </w:tc>
        <w:tc>
          <w:tcPr>
            <w:tcW w:w="2127" w:type="dxa"/>
          </w:tcPr>
          <w:p w14:paraId="09869907"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488</w:t>
            </w:r>
          </w:p>
        </w:tc>
      </w:tr>
      <w:tr w:rsidR="00051161" w:rsidRPr="00816DBE" w14:paraId="3D63FF9D" w14:textId="77777777" w:rsidTr="00862CCA">
        <w:tc>
          <w:tcPr>
            <w:tcW w:w="2840" w:type="dxa"/>
          </w:tcPr>
          <w:p w14:paraId="7863872D"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县级</w:t>
            </w:r>
          </w:p>
        </w:tc>
        <w:tc>
          <w:tcPr>
            <w:tcW w:w="2263" w:type="dxa"/>
          </w:tcPr>
          <w:p w14:paraId="1D45D04C"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88</w:t>
            </w:r>
          </w:p>
        </w:tc>
        <w:tc>
          <w:tcPr>
            <w:tcW w:w="2127" w:type="dxa"/>
          </w:tcPr>
          <w:p w14:paraId="1A54AC55"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138</w:t>
            </w:r>
          </w:p>
        </w:tc>
      </w:tr>
      <w:tr w:rsidR="00051161" w:rsidRPr="00816DBE" w14:paraId="5B5917D2" w14:textId="77777777" w:rsidTr="00862CCA">
        <w:tc>
          <w:tcPr>
            <w:tcW w:w="2840" w:type="dxa"/>
          </w:tcPr>
          <w:p w14:paraId="4051EF7E" w14:textId="77777777" w:rsidR="00051161" w:rsidRPr="00816DBE" w:rsidRDefault="00051161" w:rsidP="00862CCA">
            <w:pPr>
              <w:rPr>
                <w:rFonts w:ascii="宋体" w:eastAsia="宋体" w:hAnsi="宋体"/>
                <w:sz w:val="24"/>
                <w:szCs w:val="24"/>
              </w:rPr>
            </w:pPr>
            <w:r w:rsidRPr="00816DBE">
              <w:rPr>
                <w:rFonts w:ascii="宋体" w:eastAsia="宋体" w:hAnsi="宋体" w:hint="eastAsia"/>
                <w:sz w:val="24"/>
                <w:szCs w:val="24"/>
              </w:rPr>
              <w:t>乡镇街道</w:t>
            </w:r>
          </w:p>
        </w:tc>
        <w:tc>
          <w:tcPr>
            <w:tcW w:w="2263" w:type="dxa"/>
          </w:tcPr>
          <w:p w14:paraId="225D9D3A"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54</w:t>
            </w:r>
          </w:p>
        </w:tc>
        <w:tc>
          <w:tcPr>
            <w:tcW w:w="2127" w:type="dxa"/>
          </w:tcPr>
          <w:p w14:paraId="7C65757C" w14:textId="77777777" w:rsidR="00051161" w:rsidRPr="00816DBE" w:rsidRDefault="00051161" w:rsidP="00862CCA">
            <w:pPr>
              <w:jc w:val="right"/>
              <w:rPr>
                <w:rFonts w:ascii="宋体" w:eastAsia="宋体" w:hAnsi="宋体"/>
                <w:sz w:val="24"/>
                <w:szCs w:val="24"/>
              </w:rPr>
            </w:pPr>
            <w:r w:rsidRPr="00816DBE">
              <w:rPr>
                <w:rFonts w:ascii="宋体" w:eastAsia="宋体" w:hAnsi="宋体" w:hint="eastAsia"/>
                <w:sz w:val="24"/>
                <w:szCs w:val="24"/>
              </w:rPr>
              <w:t>33</w:t>
            </w:r>
          </w:p>
        </w:tc>
      </w:tr>
    </w:tbl>
    <w:p w14:paraId="03F3C436" w14:textId="77777777" w:rsidR="00051161" w:rsidRPr="00816DBE" w:rsidRDefault="00051161" w:rsidP="00051161">
      <w:pPr>
        <w:spacing w:beforeLines="50" w:before="156"/>
        <w:ind w:left="420"/>
        <w:rPr>
          <w:rFonts w:ascii="KaiTi" w:eastAsia="KaiTi" w:hAnsi="KaiTi"/>
          <w:sz w:val="24"/>
          <w:szCs w:val="24"/>
        </w:rPr>
      </w:pPr>
      <w:r w:rsidRPr="00816DBE">
        <w:rPr>
          <w:rFonts w:ascii="KaiTi" w:eastAsia="KaiTi" w:hAnsi="KaiTi" w:hint="eastAsia"/>
          <w:sz w:val="24"/>
          <w:szCs w:val="24"/>
        </w:rPr>
        <w:t>数据来源：史卫民、刘智，《间接选举》（上）。转引自赵晓力，《论全国人大代表的构成》。上述官员不包括军警系统。</w:t>
      </w:r>
    </w:p>
    <w:p w14:paraId="39BAF4D4"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抛开统计口径导致的数据差异不论，通过上述4张表格我们能够得出如下结论：（1）全国人民代表大会的代表主要由高官和富豪构成。其中，高官占比大致在4-5成（算上军队、武警和警察系统的高官比例参照表4的比例），富豪（“企业家”和各行业精英）占比大致在3-4成。（2）全国人民代表大会的代表中真正的工农占比不到3%（第九届为2.89%，第十一届为1.74%）。</w:t>
      </w:r>
    </w:p>
    <w:p w14:paraId="544F3F1B"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一个立法机关代表谁的利益，不是一个理论问题，而是一个现实问题，是由现实中阶级力量对比决定的，而这种阶级力量对比会直观地体现在立法机关的人员构成上。全国人民代表大会中，工农合计占比不到3%，而富豪占比在30%-40%</w:t>
      </w:r>
      <w:r w:rsidRPr="00816DBE">
        <w:rPr>
          <w:rFonts w:ascii="宋体" w:eastAsia="宋体" w:hAnsi="宋体" w:hint="eastAsia"/>
          <w:sz w:val="24"/>
          <w:szCs w:val="24"/>
        </w:rPr>
        <w:lastRenderedPageBreak/>
        <w:t>左右，这样的立法机关到底代表谁的利益呢？</w:t>
      </w:r>
    </w:p>
    <w:p w14:paraId="7F34E3B1" w14:textId="77777777" w:rsidR="00051161" w:rsidRPr="00816DBE" w:rsidRDefault="00051161" w:rsidP="00051161">
      <w:pPr>
        <w:pStyle w:val="3"/>
      </w:pPr>
      <w:r w:rsidRPr="00816DBE">
        <w:rPr>
          <w:rFonts w:hint="eastAsia"/>
        </w:rPr>
        <w:t>二</w:t>
      </w:r>
      <w:r>
        <w:rPr>
          <w:rFonts w:hint="eastAsia"/>
        </w:rPr>
        <w:t>、</w:t>
      </w:r>
      <w:r w:rsidRPr="00816DBE">
        <w:rPr>
          <w:rFonts w:hint="eastAsia"/>
        </w:rPr>
        <w:t>两类人民</w:t>
      </w:r>
    </w:p>
    <w:p w14:paraId="2B100B4B"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《宪法》第二条规定，“</w:t>
      </w:r>
      <w:r w:rsidRPr="00816DBE">
        <w:rPr>
          <w:rFonts w:ascii="宋体" w:eastAsia="宋体" w:hAnsi="宋体"/>
          <w:sz w:val="24"/>
          <w:szCs w:val="24"/>
        </w:rPr>
        <w:t>中华人民共和国的一切权力属于人民。人民行使国家权力的机关是全国人民代表大会和地方各级人民代表大会。</w:t>
      </w:r>
      <w:r w:rsidRPr="00816DBE">
        <w:rPr>
          <w:rFonts w:ascii="宋体" w:eastAsia="宋体" w:hAnsi="宋体" w:hint="eastAsia"/>
          <w:sz w:val="24"/>
          <w:szCs w:val="24"/>
        </w:rPr>
        <w:t>”</w:t>
      </w:r>
    </w:p>
    <w:p w14:paraId="218DF7D1"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这里产生了一个问题：谁是人民。</w:t>
      </w:r>
    </w:p>
    <w:p w14:paraId="5E68CFE9"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如果人民指的是占全国人口绝大多数的工人、农民和基层劳动者，那么他们显然不能通过人民代表大会行使权力。工人最关心什么呢？互联网行业的脑力无产者希望少加班，希望推翻996工作制，希望人大立法严厉制裁一切明里暗里执行996工作制的资本家。工厂里的体力劳动者希望增加最低工资，希望不再靠无休止的加班才能养家糊口（很多工厂事实上是6天12小时工作制）。全国人民代表大会反映工人最关心的诉求了吗？根本没有。996工作制</w:t>
      </w:r>
      <w:proofErr w:type="gramStart"/>
      <w:r w:rsidRPr="00816DBE">
        <w:rPr>
          <w:rFonts w:ascii="宋体" w:eastAsia="宋体" w:hAnsi="宋体" w:hint="eastAsia"/>
          <w:sz w:val="24"/>
          <w:szCs w:val="24"/>
        </w:rPr>
        <w:t>照样大</w:t>
      </w:r>
      <w:proofErr w:type="gramEnd"/>
      <w:r w:rsidRPr="00816DBE">
        <w:rPr>
          <w:rFonts w:ascii="宋体" w:eastAsia="宋体" w:hAnsi="宋体" w:hint="eastAsia"/>
          <w:sz w:val="24"/>
          <w:szCs w:val="24"/>
        </w:rPr>
        <w:t>行其道，工厂工人最低工资仍然不够养家。事实上，工人阶级（《宪法》将其规定为统治阶级）及其主要盟友（农民）在全国人大合计占比不到3%。而剥削统治阶级的资本家，在全国人大所占比例却在3-4成左右（“企业家”及各行业精英）。试问，工人和农民靠什么去行使所谓的国家权力呢？一项有利于工人阶级的提案，在富豪占3-4成比例的全国人大，通过的概率又有多大呢？</w:t>
      </w:r>
    </w:p>
    <w:p w14:paraId="75FD0651"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如果人民指的是人民富豪，那么他们的确能够通过全国人民代表大会行使权力。现实中他们的确也在通过全国人大行使权力。本届人大，天明集团创始人姜明（全国人大代表）提案成立不满两年的企业不适用《劳动合同法》，并且说企业界普遍认为《劳动合同法》制约了企业的用工积极性，增加了管理难度和成本，是制约和谐劳动关系的主要制度障碍。天明集团是一家总资产超过百亿，旗下有数十家控股公司，员工数千人的大集团。所谓成立不满两年的企业不适用《劳动合同法》，就是说这样的企业可以加班不按法律付费，开除员工不按法律赔偿。毫无疑问，这样的提案是有利于资本家而不利于员工的。姜明还提案把11月1日设成“企业家节”。“企业家”就是资本家，“企业家节”意味着每年都有一天，资本家要受到举国朝贺，这样的朝贺使得资本家不仅仅能够合法地剥削工人，而且还让剥削被罩上了一层神圣的面纱，让“剥削”变得光荣，让资本家这些剥削者千秋万代享受香火祭祀。这就是“企业家节”的本质，杀人</w:t>
      </w:r>
      <w:proofErr w:type="gramStart"/>
      <w:r w:rsidRPr="00816DBE">
        <w:rPr>
          <w:rFonts w:ascii="宋体" w:eastAsia="宋体" w:hAnsi="宋体" w:hint="eastAsia"/>
          <w:sz w:val="24"/>
          <w:szCs w:val="24"/>
        </w:rPr>
        <w:t>诛</w:t>
      </w:r>
      <w:proofErr w:type="gramEnd"/>
      <w:r w:rsidRPr="00816DBE">
        <w:rPr>
          <w:rFonts w:ascii="宋体" w:eastAsia="宋体" w:hAnsi="宋体" w:hint="eastAsia"/>
          <w:sz w:val="24"/>
          <w:szCs w:val="24"/>
        </w:rPr>
        <w:t>心。一手抓剥削，一手抓意识形态，姜明是个合格的资本家。类似的有利于资产阶级不利于劳动人民的提案每年都有，姜明这些资本家们，正在利用其全国人大代表的身份行使国家的权力，为本阶级或自身谋福利。</w:t>
      </w:r>
    </w:p>
    <w:p w14:paraId="06E8481E"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现实中，国家的权力似乎并不属于人民群众（工人和农民），全国人民代表大会工农代表合计占比不到3%，他们难以行使国家权力。作为人民，他们生活在</w:t>
      </w:r>
      <w:r w:rsidRPr="00816DBE">
        <w:rPr>
          <w:rFonts w:ascii="宋体" w:eastAsia="宋体" w:hAnsi="宋体" w:hint="eastAsia"/>
          <w:sz w:val="24"/>
          <w:szCs w:val="24"/>
        </w:rPr>
        <w:lastRenderedPageBreak/>
        <w:t>社会底层，拿着微薄的薪水，受困于住房、医疗、教育这三座大山，在资本的压迫下讨生活。而剥削工人和农民的人民富豪（资本家）在全国人大占比合计高达3-4成，他们频频在人大提出有利自己的立法议案，进而行使国家的权力。作为人民，他们过着穷奢极欲的生活，住着豪宅，开着跑车，搂着小三，包着二奶，剥削着另一批“人民”。而一旦遇到经济困难，国家还会给这些资本家低息贷款甚至直接发钱（补助）。</w:t>
      </w:r>
    </w:p>
    <w:p w14:paraId="18234F96"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于是，我们发现人民分成了两大类：一类是人民群众（工人、农民和普通劳动者），他们生活在社会底层，不能行使国家的权力，但是国家却无时无刻不在宣传他们，说他们光荣伟大，是国家的主人。一类是人民富豪，他们高高在上，切切实实地通过人民代表大会行使国家的权力，并且还在剥削着“国家的主人”。</w:t>
      </w:r>
    </w:p>
    <w:p w14:paraId="1DB0F92C" w14:textId="77777777" w:rsidR="00051161" w:rsidRPr="00816DBE" w:rsidRDefault="00051161" w:rsidP="00051161">
      <w:pPr>
        <w:pStyle w:val="3"/>
      </w:pPr>
      <w:r w:rsidRPr="00816DBE">
        <w:rPr>
          <w:rFonts w:hint="eastAsia"/>
        </w:rPr>
        <w:t>三</w:t>
      </w:r>
      <w:r>
        <w:rPr>
          <w:rFonts w:hint="eastAsia"/>
        </w:rPr>
        <w:t>、</w:t>
      </w:r>
      <w:r w:rsidRPr="00816DBE">
        <w:rPr>
          <w:rFonts w:hint="eastAsia"/>
        </w:rPr>
        <w:t>人民代表大会的作用</w:t>
      </w:r>
    </w:p>
    <w:p w14:paraId="2953D1FF"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既然人民代表大会被人民富豪占据，人民群众无法通过人民代表大会行使国家权力，那人民群众还要不要关心当下正在召开的全国人民代表大会呢？回答是：要！因为，全国人民代表大会的召开创造了一个教育人民的重要契机。</w:t>
      </w:r>
    </w:p>
    <w:p w14:paraId="0FABE248"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生活每天都在教育着人民，但是每年的两会却创造了一个能够集中地、广泛地、深刻地教育人民的契机。全国人民代表大会搭建了一个舞台，客观上让资产阶级的丑陋在短时间内充分地暴露出来，让局部的事件有了全国的意义，让更多人能够透过现象抓住本质。</w:t>
      </w:r>
    </w:p>
    <w:p w14:paraId="501491F0"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剥削阶级重归庙堂，把自己装扮成人民代表钻进了各级人大，以人民代表的名义制定剥削人民的法律，还要人民为他们唱赞歌。他们挥舞着皮鞭抽打人民，他们宣称抽打人民的每一鞭都是为了人民好。</w:t>
      </w:r>
    </w:p>
    <w:p w14:paraId="402F7D5A"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修改《劳动合同法》，开除员工不赔偿、加班不按法律支付加班费，这样做是为了促进和谐劳资关系，是为了人民好！</w:t>
      </w:r>
    </w:p>
    <w:p w14:paraId="78E8C560"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设立企业家节，让剥削披上神圣的外衣、让剥削者受人民顶礼膜拜，这样做是为了发展生产力和可持续发展，是为了人民好！</w:t>
      </w:r>
    </w:p>
    <w:p w14:paraId="14E8F25B"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把婴幼儿奶粉从跨境电商名单从剔除，不让人民买物美价廉的外国奶粉，这样做据说是因为这些奶粉存在质量问题，也是为了人民好！</w:t>
      </w:r>
    </w:p>
    <w:p w14:paraId="47A657E9"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资产阶级在疯狂地表演着。</w:t>
      </w:r>
    </w:p>
    <w:p w14:paraId="53877117"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 xml:space="preserve"> “剥削”，一个多么肮脏的词汇，就连肮脏的资本家也不愿意公开承认自己的剥削行为。为了掩饰自己吃人的面孔，妖怪会幻化成人形，为了掩盖自己剥削的本质，资本家会伪装成人民，会宣称每一次压榨都是为了人民的利益。但是，饱受资本压榨的人民却日益觉醒，他们指着那些伪装成人民的“人民富豪”喊到，“看！就是他！一个资本家，还想伪装成人民混进人民的队伍！”</w:t>
      </w:r>
    </w:p>
    <w:p w14:paraId="0E0A6B55"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lastRenderedPageBreak/>
        <w:t>姜明才提出设立企业家节时，就有人在</w:t>
      </w:r>
      <w:proofErr w:type="gramStart"/>
      <w:r w:rsidRPr="00816DBE">
        <w:rPr>
          <w:rFonts w:ascii="宋体" w:eastAsia="宋体" w:hAnsi="宋体" w:hint="eastAsia"/>
          <w:sz w:val="24"/>
          <w:szCs w:val="24"/>
        </w:rPr>
        <w:t>微博上</w:t>
      </w:r>
      <w:proofErr w:type="gramEnd"/>
      <w:r w:rsidRPr="00816DBE">
        <w:rPr>
          <w:rFonts w:ascii="宋体" w:eastAsia="宋体" w:hAnsi="宋体" w:hint="eastAsia"/>
          <w:sz w:val="24"/>
          <w:szCs w:val="24"/>
        </w:rPr>
        <w:t>质疑，“劳动节是纪念工人阶级在抗争中的流血牺牲，企业家节是纪念企业家为了让工人</w:t>
      </w:r>
      <w:proofErr w:type="gramStart"/>
      <w:r w:rsidRPr="00816DBE">
        <w:rPr>
          <w:rFonts w:ascii="宋体" w:eastAsia="宋体" w:hAnsi="宋体" w:hint="eastAsia"/>
          <w:sz w:val="24"/>
          <w:szCs w:val="24"/>
        </w:rPr>
        <w:t>一</w:t>
      </w:r>
      <w:proofErr w:type="gramEnd"/>
      <w:r w:rsidRPr="00816DBE">
        <w:rPr>
          <w:rFonts w:ascii="宋体" w:eastAsia="宋体" w:hAnsi="宋体" w:hint="eastAsia"/>
          <w:sz w:val="24"/>
          <w:szCs w:val="24"/>
        </w:rPr>
        <w:t>天上18个小时班开枪射杀罢工工人吗？”</w:t>
      </w:r>
    </w:p>
    <w:p w14:paraId="40C4458A"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随着两会的进行，越来越多的人跑到姜明</w:t>
      </w:r>
      <w:proofErr w:type="gramStart"/>
      <w:r w:rsidRPr="00816DBE">
        <w:rPr>
          <w:rFonts w:ascii="宋体" w:eastAsia="宋体" w:hAnsi="宋体" w:hint="eastAsia"/>
          <w:sz w:val="24"/>
          <w:szCs w:val="24"/>
        </w:rPr>
        <w:t>微博下</w:t>
      </w:r>
      <w:proofErr w:type="gramEnd"/>
      <w:r w:rsidRPr="00816DBE">
        <w:rPr>
          <w:rFonts w:ascii="宋体" w:eastAsia="宋体" w:hAnsi="宋体" w:hint="eastAsia"/>
          <w:sz w:val="24"/>
          <w:szCs w:val="24"/>
        </w:rPr>
        <w:t>留言。</w:t>
      </w:r>
    </w:p>
    <w:p w14:paraId="44AC98AC"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有人怒斥，“你凭什么代表劳动人民？”“资本家代表人民吗？”</w:t>
      </w:r>
    </w:p>
    <w:p w14:paraId="2C69DAA6"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有人这样说，“我的话搁这，作为无产阶级的一份子，我不同意。”</w:t>
      </w:r>
    </w:p>
    <w:p w14:paraId="73F5D5D0"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 xml:space="preserve">有人讽刺他，“你应该提议设立资本家节，取消劳动节和五四青年节，不然有劳动节和青年节你再设立企业家节，不是打你的脸吗？” </w:t>
      </w:r>
    </w:p>
    <w:p w14:paraId="39187FA7"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有人揭露道，“有些人用人民的名义和权力，反对人民，剥削人民。”</w:t>
      </w:r>
    </w:p>
    <w:p w14:paraId="7BE60381"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 xml:space="preserve">有人恐吓他，“你有生之年，劳动人民会把你挂路灯的，等着吧。” </w:t>
      </w:r>
    </w:p>
    <w:p w14:paraId="422163E6"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有人模糊地说道，“各种现实让我担心这辈子可能要见证点什么，上个世纪发生过的事情。”</w:t>
      </w:r>
    </w:p>
    <w:p w14:paraId="16024819"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 xml:space="preserve">还有人说得更明白，“和谐社会救了你这样的无耻之徒，无产阶级迟早专政了你。” </w:t>
      </w:r>
    </w:p>
    <w:p w14:paraId="70949CE1"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姜明5月20日12点45分发的那</w:t>
      </w:r>
      <w:proofErr w:type="gramStart"/>
      <w:r w:rsidRPr="00816DBE">
        <w:rPr>
          <w:rFonts w:ascii="宋体" w:eastAsia="宋体" w:hAnsi="宋体" w:hint="eastAsia"/>
          <w:sz w:val="24"/>
          <w:szCs w:val="24"/>
        </w:rPr>
        <w:t>条微博下面</w:t>
      </w:r>
      <w:proofErr w:type="gramEnd"/>
      <w:r w:rsidRPr="00816DBE">
        <w:rPr>
          <w:rFonts w:ascii="宋体" w:eastAsia="宋体" w:hAnsi="宋体" w:hint="eastAsia"/>
          <w:sz w:val="24"/>
          <w:szCs w:val="24"/>
        </w:rPr>
        <w:t>的留言尽是如此。这已经不是哪一个人或哪几个人的谩骂了，这是人民的怒火。</w:t>
      </w:r>
    </w:p>
    <w:p w14:paraId="10534D9D"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资产阶级要宣扬这个盛世，就必然会报道两会及其提案，而这种报道在烘托盛世的同时，也把资产阶级的丑陋本质暴露在人民面前。资本家天天都有类似姜明的言行，但在平时这仅仅是某个资本家的个人行为。两会上，资本家通过提案将个人的行为变成了阶级的行为，媒体对这些提案的宣传报道也让更多的劳动者认清资本家的本质，这就是人民代表大会客观上起到的正面作用，不以剥削阶级的意志为转移。</w:t>
      </w:r>
    </w:p>
    <w:p w14:paraId="66D54CD6" w14:textId="44BA2EF3" w:rsidR="00147934"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在逐渐认清资本家本质的同时，个别劳动者的愤怒也开始汇聚成劳动人民的怒火。这把</w:t>
      </w:r>
      <w:proofErr w:type="gramStart"/>
      <w:r w:rsidRPr="00816DBE">
        <w:rPr>
          <w:rFonts w:ascii="宋体" w:eastAsia="宋体" w:hAnsi="宋体" w:hint="eastAsia"/>
          <w:sz w:val="24"/>
          <w:szCs w:val="24"/>
        </w:rPr>
        <w:t>火现在</w:t>
      </w:r>
      <w:proofErr w:type="gramEnd"/>
      <w:r w:rsidRPr="00816DBE">
        <w:rPr>
          <w:rFonts w:ascii="宋体" w:eastAsia="宋体" w:hAnsi="宋体" w:hint="eastAsia"/>
          <w:sz w:val="24"/>
          <w:szCs w:val="24"/>
        </w:rPr>
        <w:t>还不大。多数劳动人民还没有感受到火焰的炽烈，因而也没有为这把</w:t>
      </w:r>
      <w:proofErr w:type="gramStart"/>
      <w:r w:rsidRPr="00816DBE">
        <w:rPr>
          <w:rFonts w:ascii="宋体" w:eastAsia="宋体" w:hAnsi="宋体" w:hint="eastAsia"/>
          <w:sz w:val="24"/>
          <w:szCs w:val="24"/>
        </w:rPr>
        <w:t>火抱薪捧柴</w:t>
      </w:r>
      <w:proofErr w:type="gramEnd"/>
      <w:r w:rsidRPr="00816DBE">
        <w:rPr>
          <w:rFonts w:ascii="宋体" w:eastAsia="宋体" w:hAnsi="宋体" w:hint="eastAsia"/>
          <w:sz w:val="24"/>
          <w:szCs w:val="24"/>
        </w:rPr>
        <w:t>。但是，火毕竟已经烧起来了，而且它还将继续烧下去。</w:t>
      </w:r>
    </w:p>
    <w:p w14:paraId="35A7F0C0" w14:textId="77777777" w:rsidR="00147934" w:rsidRDefault="00147934">
      <w:pPr>
        <w:widowControl/>
        <w:jc w:val="left"/>
        <w:rPr>
          <w:rFonts w:ascii="宋体" w:eastAsia="宋体" w:hAnsi="宋体"/>
          <w:sz w:val="24"/>
          <w:szCs w:val="24"/>
        </w:rPr>
      </w:pPr>
      <w:r>
        <w:rPr>
          <w:rFonts w:ascii="宋体" w:eastAsia="宋体" w:hAnsi="宋体"/>
          <w:sz w:val="24"/>
          <w:szCs w:val="24"/>
        </w:rPr>
        <w:br w:type="page"/>
      </w:r>
    </w:p>
    <w:p w14:paraId="345890DD" w14:textId="77777777" w:rsidR="00051161" w:rsidRPr="00147934" w:rsidRDefault="00051161" w:rsidP="00051161">
      <w:pPr>
        <w:spacing w:line="400" w:lineRule="exact"/>
        <w:ind w:firstLineChars="200" w:firstLine="480"/>
        <w:rPr>
          <w:rFonts w:ascii="宋体" w:eastAsia="宋体" w:hAnsi="宋体"/>
          <w:sz w:val="24"/>
          <w:szCs w:val="24"/>
        </w:rPr>
      </w:pPr>
    </w:p>
    <w:p w14:paraId="5C5079B1" w14:textId="3C445AB2" w:rsidR="00051161" w:rsidRPr="00816DBE" w:rsidRDefault="002D7511" w:rsidP="00147934">
      <w:pPr>
        <w:pStyle w:val="2"/>
        <w:jc w:val="center"/>
      </w:pPr>
      <w:r>
        <w:rPr>
          <w:rFonts w:hint="eastAsia"/>
        </w:rPr>
        <w:t>三</w:t>
      </w:r>
      <w:r w:rsidR="00C5291E">
        <w:rPr>
          <w:rFonts w:hint="eastAsia"/>
        </w:rPr>
        <w:t>谈资本：</w:t>
      </w:r>
      <w:r w:rsidR="00051161">
        <w:rPr>
          <w:rFonts w:hint="eastAsia"/>
        </w:rPr>
        <w:t>资本和</w:t>
      </w:r>
      <w:r w:rsidR="005507DB">
        <w:rPr>
          <w:rFonts w:hint="eastAsia"/>
        </w:rPr>
        <w:t>政权</w:t>
      </w:r>
    </w:p>
    <w:p w14:paraId="16596C5F" w14:textId="6730270A" w:rsidR="00051161" w:rsidRPr="00816DBE" w:rsidRDefault="002D7511" w:rsidP="00051161">
      <w:pPr>
        <w:spacing w:line="400" w:lineRule="exact"/>
        <w:ind w:firstLineChars="200" w:firstLine="480"/>
        <w:rPr>
          <w:rFonts w:ascii="宋体" w:eastAsia="宋体" w:hAnsi="宋体"/>
          <w:sz w:val="24"/>
          <w:szCs w:val="24"/>
        </w:rPr>
      </w:pPr>
      <w:r>
        <w:rPr>
          <w:rFonts w:ascii="宋体" w:eastAsia="宋体" w:hAnsi="宋体" w:hint="eastAsia"/>
          <w:sz w:val="24"/>
          <w:szCs w:val="24"/>
        </w:rPr>
        <w:t>《二谈资本：全国人民代表大会及其人民》</w:t>
      </w:r>
      <w:r w:rsidR="00051161" w:rsidRPr="00816DBE">
        <w:rPr>
          <w:rFonts w:ascii="宋体" w:eastAsia="宋体" w:hAnsi="宋体" w:hint="eastAsia"/>
          <w:sz w:val="24"/>
          <w:szCs w:val="24"/>
        </w:rPr>
        <w:t>仅仅是讲述了私人资产阶级在人大比例的变化，远远不能反映资产阶级在整个社会政治生活中的地位。</w:t>
      </w:r>
    </w:p>
    <w:p w14:paraId="7F9F2FA8"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马恩在《宣言》中论述资产阶级经济上的进展时曾写道，“资产阶级的这种发展的每一个阶段，都伴随着相应的政治上进展。”我国资产阶级从无到有复活的整个过程，都印证了马恩的这个判断。</w:t>
      </w:r>
    </w:p>
    <w:p w14:paraId="18F4343F"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早在上世纪80年代初期，也就是资本刚刚借助体制萌芽的时候，农村中雇工的现象就引发了广泛的讨论。社会主义条件下雇佣工人到底算不算剥削，这个问题让很多老干部感到疑惑。为了在理论上给改革开路，有人从《资本论》中找到例证，通过篡改理论的方式论证雇工的合法性。</w:t>
      </w:r>
    </w:p>
    <w:p w14:paraId="6B85243C"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事情是这样的：在《资本论》第一卷的《剩余价值率和剩余价值量》这一部分中，马克思为了说明资本增值运动必须要有最低限度的价值额，为此而举例说，假如工作日为12小时，其中必要劳动时间8小时、剩余劳动时间4小时，那么为了使资本家的生活比工人好一倍、并且把所生产的剩余价值一半转化为资本，这样他必须同时至少需要雇佣8个人。那些为了论证改革合理性的无耻文人，明目张胆地篡改理论，说马克思划分了小业主和资本家的界限，雇佣8人以下是“介于资本家和工人之间的中间人物，成了小业主”，雇佣超过8人才是资本家。</w:t>
      </w:r>
    </w:p>
    <w:p w14:paraId="6DCBF958"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于是中央对雇工是否合法给出了一个似是而非的结论，雇工不超过8人就不是资本家。但是资本的发展异常迅猛，几乎就在中央定调的同时，很多资本的雇工就超过了8人的界限。很多干部感到不安，社会主义条件下怎么能出现这样的现象，这不是和曾经被我们批评的苏联一样，走上了那条路了吗？</w:t>
      </w:r>
    </w:p>
    <w:p w14:paraId="4529A65F"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在当时的老干部中，读过《共产党宣言》的毕竟不在少数（这是毛主席列出的30本必读书之一，很多人都学习过），而《宣言》里面讲得很清楚，资产阶级在经济上的每一步进展，都伴随着他们在政治上的要求。1983年时，有人甚至还试图借助之前中央的定调攻击改革派，“作为研究室主任，我有权派人下去搞调查研究。材料内部登得很少。我们老祖宗马克思讲过，有八个以上的雇工就算剥削，现在还是适用的。”在这样的背景下，总设计师频繁讲话开会统一大家思想，“有个别雇工超过了国务院的规定，这冲击不了社会主义。只要方向正确，头脑清醒，这个问题容易解决。十年、八年以后解决也来得及，没有什么危险。”“前些时候那个雇工问题，相当震动呀，大家担心得不得了。我的意见是放两年再看。那个能影响到我们的大局吗？如果你一动，群众就说政策变了，人心就不安了。你解决了一个‘傻子瓜子’，会牵动人心不安，没有益处。让‘傻子瓜子’经营</w:t>
      </w:r>
      <w:r w:rsidRPr="00816DBE">
        <w:rPr>
          <w:rFonts w:ascii="宋体" w:eastAsia="宋体" w:hAnsi="宋体" w:hint="eastAsia"/>
          <w:sz w:val="24"/>
          <w:szCs w:val="24"/>
        </w:rPr>
        <w:lastRenderedPageBreak/>
        <w:t>一段，怕什么？伤害了社会主义吗？”</w:t>
      </w:r>
    </w:p>
    <w:p w14:paraId="69E058A9"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这个说法和改开前另外一位大人物的说法一致，他的大致意思是这样：资本主义不可怕，让他发展，等他壮大了，一声令下就能把他收了，根本影响不了社会主义政治制度。</w:t>
      </w:r>
    </w:p>
    <w:p w14:paraId="5EB6368A"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但是，资本在经济上的发展必然导致资本在政治上的要求，这是历史唯物主义的基本原理，也是为整个世界历史所证实的。</w:t>
      </w:r>
    </w:p>
    <w:p w14:paraId="0F574299"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随着资本主义生产方式逐步占据统治地位，私人资产阶级的政治地位也不断提高。这首先体现在1988年的《宪法修正案》中，“国家允许私营经济在法律规定的范围内存在和发展，私营经济是社会主义公有制经济的补充”。这解决了私人资产阶级在社会生活中的合法性问题。其次体现在2001年的七一讲话中，这解决了私人资本家在政治生活中的合法性问题。也就是在此前后，资本家在立法机关的比例不断增长。</w:t>
      </w:r>
    </w:p>
    <w:p w14:paraId="21A2A1BB"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但是，资本对政治权力的攫取和渗透，绝不能仅仅理解为私人资产阶级对政治权力的攫取和渗透。当资本主义的生产方式已经成为全社会占绝对主导地位的生产方式时，社会上所有的生产都必然要服务于资本增值的需求，国有企业也不可能例外。</w:t>
      </w:r>
      <w:proofErr w:type="gramStart"/>
      <w:r w:rsidRPr="00816DBE">
        <w:rPr>
          <w:rFonts w:ascii="宋体" w:eastAsia="宋体" w:hAnsi="宋体" w:hint="eastAsia"/>
          <w:sz w:val="24"/>
          <w:szCs w:val="24"/>
        </w:rPr>
        <w:t>国资这两个</w:t>
      </w:r>
      <w:proofErr w:type="gramEnd"/>
      <w:r w:rsidRPr="00816DBE">
        <w:rPr>
          <w:rFonts w:ascii="宋体" w:eastAsia="宋体" w:hAnsi="宋体" w:hint="eastAsia"/>
          <w:sz w:val="24"/>
          <w:szCs w:val="24"/>
        </w:rPr>
        <w:t>字非常确切地表达了国有企业的性质。对国企而言，它雇佣劳动者从事商品生产，通过在市场上出售商品实现商品的价值并获得剩余价值，这一系列的行为表明国企仅仅是资本的另一种存在方式。私人资产阶级作为一个个个体，是按份占有资本，并按份占有剩余价值；国企的所有者作为一个整体，是按级别占有整个国有资本，并按级别享有剩余价值。</w:t>
      </w:r>
    </w:p>
    <w:p w14:paraId="7723349C"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于是，资本分成了两大集团，一个是私人资本集团，一个是国资集团。当生产领域已经被全部资本化时，维持生产的外部环境必然会随之转移。我们不难发现，地方政府的税收、财政此时已经和资本化的生产高度捆绑。在地方看来，是资本创造了税收和就业，因此任何试图破坏“营商环境”的行为都被视为敌对行为，而地方的政策自然会自觉地倾向资本一方。</w:t>
      </w:r>
    </w:p>
    <w:p w14:paraId="1CA62EEC"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那些认为资本家在官员面前只会唯唯诺诺的观点，认为资本不过是有点钱、官员才是主宰的观点，是肤浅而经不起推敲的。小资本面对权力唯唯诺诺，但是大资本却是和整个权力共生的。私人垄断资本和国有垄断资本一样，都是资本，所不同的是，这两个资本隶属不同集团，他们相互之间也有矛盾，而在这对矛盾中，国企垄断资本无疑是矛盾的主要方面，因为他占据了事关国计民生的主要行业，垄断了从能源、信贷、粮食、通信到市政的主要行业，私人垄断集团不得不承其鼻息。但是，私人垄断资本和国企垄断资本都能创造税收和就业，都能带来GDP，都能让地方政府的官员获得升迁，因而他们（两大资本集团的代理人）也都是国家的主人。</w:t>
      </w:r>
    </w:p>
    <w:p w14:paraId="2E62DD17"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lastRenderedPageBreak/>
        <w:t>因此，资本在政治上的进展，仅仅用私人资产阶级在人大数量的变化，是远远不足以描述的。他对政治的渗透是颠覆式的，也就是说，在经济上占据主导地位的阶级，必然会成为政治上的主导阶级，而这种主导的体现方式，依据不同国家的历史和现实有不同的体现方式。这种主导，在英美体现为票选民主和旋转门政治，在韩国体现为财阀控制下的“民主政治”，在白俄罗斯体现为总统制下私人寡头和总统圈内人的“苏丹制”政治，等等。它的表现形式是变化的，但是其本质却是不变的：经济上最强大的阶级，一定会成为政治上占统治地位的阶级。用资产阶级国家的某一种表现形式（比如票选民主+私有资本主导）来否定另一种表现形式（比如没有票选民主+国资主导）下国家的资产阶级属性，是肤浅而诡辩的。</w:t>
      </w:r>
    </w:p>
    <w:p w14:paraId="21C88E87" w14:textId="105364D8" w:rsidR="00147934"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一个经济上是资本主义，而政治上还是社会主义的社会，必然是不稳定的，这种社会只可能有两种情况：要么是统治阶级（无产阶级）的代表，出台各种政策限制而不是发展资本，并最终消灭资本；要么是统治阶级（无产阶级）的代表，出台各种政策发展而不是限制资本，并最终被资本同化，使得统治阶级丧失统治地位。在后一种情况下，那些被同化的曾经的代表，很可能口头上还是社会主义，比如上世纪80年代的苏联。</w:t>
      </w:r>
    </w:p>
    <w:p w14:paraId="6A506A10" w14:textId="77777777" w:rsidR="00147934" w:rsidRDefault="00147934">
      <w:pPr>
        <w:widowControl/>
        <w:jc w:val="left"/>
        <w:rPr>
          <w:rFonts w:ascii="宋体" w:eastAsia="宋体" w:hAnsi="宋体"/>
          <w:sz w:val="24"/>
          <w:szCs w:val="24"/>
        </w:rPr>
      </w:pPr>
      <w:r>
        <w:rPr>
          <w:rFonts w:ascii="宋体" w:eastAsia="宋体" w:hAnsi="宋体"/>
          <w:sz w:val="24"/>
          <w:szCs w:val="24"/>
        </w:rPr>
        <w:br w:type="page"/>
      </w:r>
    </w:p>
    <w:p w14:paraId="54606018" w14:textId="77777777" w:rsidR="00051161" w:rsidRPr="00816DBE" w:rsidRDefault="00051161" w:rsidP="00051161">
      <w:pPr>
        <w:spacing w:line="400" w:lineRule="exact"/>
        <w:ind w:firstLineChars="200" w:firstLine="480"/>
        <w:rPr>
          <w:rFonts w:ascii="宋体" w:eastAsia="宋体" w:hAnsi="宋体"/>
          <w:sz w:val="24"/>
          <w:szCs w:val="24"/>
        </w:rPr>
      </w:pPr>
    </w:p>
    <w:p w14:paraId="26109C59" w14:textId="45E6AE3D" w:rsidR="00051161" w:rsidRDefault="002D7511" w:rsidP="00147934">
      <w:pPr>
        <w:pStyle w:val="2"/>
        <w:jc w:val="center"/>
      </w:pPr>
      <w:r>
        <w:rPr>
          <w:rFonts w:hint="eastAsia"/>
        </w:rPr>
        <w:t>四</w:t>
      </w:r>
      <w:r w:rsidR="00C5291E">
        <w:rPr>
          <w:rFonts w:hint="eastAsia"/>
        </w:rPr>
        <w:t>谈资本：</w:t>
      </w:r>
      <w:r w:rsidR="00051161">
        <w:rPr>
          <w:rFonts w:hint="eastAsia"/>
        </w:rPr>
        <w:t>企业家、资本家和企业家节</w:t>
      </w:r>
    </w:p>
    <w:p w14:paraId="664ACADC" w14:textId="77777777" w:rsidR="00051161" w:rsidRPr="00816DBE" w:rsidRDefault="00051161" w:rsidP="00051161">
      <w:pPr>
        <w:pStyle w:val="3"/>
      </w:pPr>
      <w:r w:rsidRPr="00816DBE">
        <w:rPr>
          <w:rFonts w:hint="eastAsia"/>
        </w:rPr>
        <w:t>一、企业家和资本家</w:t>
      </w:r>
    </w:p>
    <w:p w14:paraId="5E555387"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剥削阶级为了维持统治，不仅要镇压劳动人民的反抗，还要麻痹劳动人民的认识。阶级矛盾越是尖锐，劳动人民就越清楚地认识到剥削阶级的丑陋面貌，而剥削阶级就越是迫切需要麻痹劳动人民的意识。</w:t>
      </w:r>
    </w:p>
    <w:p w14:paraId="0A725AAE"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 xml:space="preserve">用一些肤浅的甚至错误的概念去替代深刻而科学的概念，是剥削阶级理论家常用的手段。 </w:t>
      </w:r>
    </w:p>
    <w:p w14:paraId="600D899E"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西方国家曾经提出过“人民资本主义”的概念，试图把剥削劳动人民的资本主义制度和劳动人民杂糅在一起，仿佛在资本主义面前冠以人民两个字，资本主义制度就成了“为人民服务”的制度了。他们这么做的目的，是为了混淆劳动人民的视听。前段时间</w:t>
      </w:r>
      <w:proofErr w:type="gramStart"/>
      <w:r w:rsidRPr="00816DBE">
        <w:rPr>
          <w:rFonts w:ascii="宋体" w:eastAsia="宋体" w:hAnsi="宋体" w:hint="eastAsia"/>
          <w:sz w:val="24"/>
          <w:szCs w:val="24"/>
        </w:rPr>
        <w:t>观察者网提出</w:t>
      </w:r>
      <w:proofErr w:type="gramEnd"/>
      <w:r w:rsidRPr="00816DBE">
        <w:rPr>
          <w:rFonts w:ascii="宋体" w:eastAsia="宋体" w:hAnsi="宋体" w:hint="eastAsia"/>
          <w:sz w:val="24"/>
          <w:szCs w:val="24"/>
        </w:rPr>
        <w:t>了“人民富豪”这个概念，这和“人民资本主义”如出一辙。只不过西方国家敢于承认自己是资本主义，而观察</w:t>
      </w:r>
      <w:proofErr w:type="gramStart"/>
      <w:r w:rsidRPr="00816DBE">
        <w:rPr>
          <w:rFonts w:ascii="宋体" w:eastAsia="宋体" w:hAnsi="宋体" w:hint="eastAsia"/>
          <w:sz w:val="24"/>
          <w:szCs w:val="24"/>
        </w:rPr>
        <w:t>者网不敢</w:t>
      </w:r>
      <w:proofErr w:type="gramEnd"/>
      <w:r w:rsidRPr="00816DBE">
        <w:rPr>
          <w:rFonts w:ascii="宋体" w:eastAsia="宋体" w:hAnsi="宋体" w:hint="eastAsia"/>
          <w:sz w:val="24"/>
          <w:szCs w:val="24"/>
        </w:rPr>
        <w:t>承认这一点。相比西方的坦荡，</w:t>
      </w:r>
      <w:proofErr w:type="gramStart"/>
      <w:r w:rsidRPr="00816DBE">
        <w:rPr>
          <w:rFonts w:ascii="宋体" w:eastAsia="宋体" w:hAnsi="宋体" w:hint="eastAsia"/>
          <w:sz w:val="24"/>
          <w:szCs w:val="24"/>
        </w:rPr>
        <w:t>观察者网更为</w:t>
      </w:r>
      <w:proofErr w:type="gramEnd"/>
      <w:r w:rsidRPr="00816DBE">
        <w:rPr>
          <w:rFonts w:ascii="宋体" w:eastAsia="宋体" w:hAnsi="宋体" w:hint="eastAsia"/>
          <w:sz w:val="24"/>
          <w:szCs w:val="24"/>
        </w:rPr>
        <w:t>卑微。</w:t>
      </w:r>
    </w:p>
    <w:p w14:paraId="02656C63"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企业家这个概念也是如此。</w:t>
      </w:r>
    </w:p>
    <w:p w14:paraId="07FBBA5B"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企业家这个概念反映的是一种法权关系，这个企业是我的，我当家，那么我就是企业家。资本家这个概念反映的是一种社会关系，我拥有资本（生产资料等），我雇佣劳动者从事商品生产，我占有劳动者的剩余价值以增值我的资本，那么我就是资本家。</w:t>
      </w:r>
    </w:p>
    <w:p w14:paraId="5F28E4DD"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企业家是一个现象层面的概念，它表明这些生产资料是我的而不是你的。资本家是一个本质层面的概念，它不仅表明这些生产资料是我的而不是你的，而且表明我用这些生产资料来剥削工人以增值资本。</w:t>
      </w:r>
    </w:p>
    <w:p w14:paraId="3EE0DEC6"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当劳动人民用“资本家”这个概念去称呼所谓的“企业家”时，这表明劳动人民透过现象抓住了本质；当“资本家”要求全社会用“企业家”这个概念来称呼自己的时候，这表明他们试图诱导劳动人民远离本质而停留在现象层面的认识上。</w:t>
      </w:r>
    </w:p>
    <w:p w14:paraId="53CF1D15" w14:textId="77777777" w:rsidR="00051161" w:rsidRPr="00816DBE" w:rsidRDefault="00051161" w:rsidP="00051161">
      <w:pPr>
        <w:pStyle w:val="3"/>
      </w:pPr>
      <w:r w:rsidRPr="00816DBE">
        <w:rPr>
          <w:rFonts w:hint="eastAsia"/>
        </w:rPr>
        <w:t>二、企业家节对资本家的意义</w:t>
      </w:r>
    </w:p>
    <w:p w14:paraId="4B9B8F96"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在曾经的新中国，剥削不仅是非法的，而且是可耻的。</w:t>
      </w:r>
    </w:p>
    <w:p w14:paraId="29E048FB"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1988年《宪法》修正案规定，“国家允许私营经济在法律规定的范围内存在</w:t>
      </w:r>
      <w:r w:rsidRPr="00816DBE">
        <w:rPr>
          <w:rFonts w:ascii="宋体" w:eastAsia="宋体" w:hAnsi="宋体" w:hint="eastAsia"/>
          <w:sz w:val="24"/>
          <w:szCs w:val="24"/>
        </w:rPr>
        <w:lastRenderedPageBreak/>
        <w:t>和发展。私营经济是社会主义公有制经济的补充。国家保护私营经济的合法权利和利益，对私营经济实行引导、监督和管理。”从这一年开始，剥削在《宪法》层面上合法了。</w:t>
      </w:r>
    </w:p>
    <w:p w14:paraId="1C5C96B5"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2001年七一讲话提到，私营企业主等人“通过诚实劳动和工作，通过合法经营，为发展社会主义社会的生产力和其他事业</w:t>
      </w:r>
      <w:proofErr w:type="gramStart"/>
      <w:r w:rsidRPr="00816DBE">
        <w:rPr>
          <w:rFonts w:ascii="宋体" w:eastAsia="宋体" w:hAnsi="宋体" w:hint="eastAsia"/>
          <w:sz w:val="24"/>
          <w:szCs w:val="24"/>
        </w:rPr>
        <w:t>作出</w:t>
      </w:r>
      <w:proofErr w:type="gramEnd"/>
      <w:r w:rsidRPr="00816DBE">
        <w:rPr>
          <w:rFonts w:ascii="宋体" w:eastAsia="宋体" w:hAnsi="宋体" w:hint="eastAsia"/>
          <w:sz w:val="24"/>
          <w:szCs w:val="24"/>
        </w:rPr>
        <w:t>了贡献。他们与工人、农民、知识分子、干部和解放军指战员团结在一起，他们也是有中国特色社会主义事业的建设者”，如果这些人“承认党的纲领和章程、自觉为党的路线和纲领而奋斗、经过长期考验、符合党员条件”，则应该将他们“吸收到党内来”。从这一年开始，资本家得以加入共产党，剥削者在党的组织中也合法了。</w:t>
      </w:r>
    </w:p>
    <w:p w14:paraId="270E6935"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但是，中国是全世界最大规模普及了历史唯物主义的国家。“资本家”、“剥削”、“阶级”这类概念深深地印刻在劳动人民脑海中。</w:t>
      </w:r>
    </w:p>
    <w:p w14:paraId="6EE6ECB8"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劳动人民还在用“资本家”这类词汇称呼私营企业主，“资本家偷换概念，洗脑年轻人，只有在公司的996才是拼搏，在家里的996就是浪费生命。屁股决定脑袋啊。”（</w:t>
      </w:r>
      <w:proofErr w:type="gramStart"/>
      <w:r w:rsidRPr="00816DBE">
        <w:rPr>
          <w:rFonts w:ascii="宋体" w:eastAsia="宋体" w:hAnsi="宋体" w:hint="eastAsia"/>
          <w:sz w:val="24"/>
          <w:szCs w:val="24"/>
        </w:rPr>
        <w:t>知乎某用户</w:t>
      </w:r>
      <w:proofErr w:type="gramEnd"/>
      <w:r w:rsidRPr="00816DBE">
        <w:rPr>
          <w:rFonts w:ascii="宋体" w:eastAsia="宋体" w:hAnsi="宋体" w:hint="eastAsia"/>
          <w:sz w:val="24"/>
          <w:szCs w:val="24"/>
        </w:rPr>
        <w:t>回答“如何看待马云 4 月 11 日在内外直播中将 996 称为「修来的福报」？”一问时的发言）。</w:t>
      </w:r>
    </w:p>
    <w:p w14:paraId="2C144036"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劳动人民还在用“剥削”这样的词汇去抱怨996工作制，“作为一个韭菜，我感到不适，过多的政治和阶级的事我也不懂，我也不多说了，我只知道我在996，一定程度上我在被剥削，而我的同伴却又为他们站边。我并不是把他们</w:t>
      </w:r>
      <w:proofErr w:type="gramStart"/>
      <w:r w:rsidRPr="00816DBE">
        <w:rPr>
          <w:rFonts w:ascii="宋体" w:eastAsia="宋体" w:hAnsi="宋体" w:hint="eastAsia"/>
          <w:sz w:val="24"/>
          <w:szCs w:val="24"/>
        </w:rPr>
        <w:t>当做</w:t>
      </w:r>
      <w:proofErr w:type="gramEnd"/>
      <w:r w:rsidRPr="00816DBE">
        <w:rPr>
          <w:rFonts w:ascii="宋体" w:eastAsia="宋体" w:hAnsi="宋体" w:hint="eastAsia"/>
          <w:sz w:val="24"/>
          <w:szCs w:val="24"/>
        </w:rPr>
        <w:t>敌人，我也只是想安居乐业，但是他们说的话确实让我不爽，甚至开始有把他们</w:t>
      </w:r>
      <w:proofErr w:type="gramStart"/>
      <w:r w:rsidRPr="00816DBE">
        <w:rPr>
          <w:rFonts w:ascii="宋体" w:eastAsia="宋体" w:hAnsi="宋体" w:hint="eastAsia"/>
          <w:sz w:val="24"/>
          <w:szCs w:val="24"/>
        </w:rPr>
        <w:t>当做</w:t>
      </w:r>
      <w:proofErr w:type="gramEnd"/>
      <w:r w:rsidRPr="00816DBE">
        <w:rPr>
          <w:rFonts w:ascii="宋体" w:eastAsia="宋体" w:hAnsi="宋体" w:hint="eastAsia"/>
          <w:sz w:val="24"/>
          <w:szCs w:val="24"/>
        </w:rPr>
        <w:t>敌人的冲动。”（</w:t>
      </w:r>
      <w:proofErr w:type="gramStart"/>
      <w:r w:rsidRPr="00816DBE">
        <w:rPr>
          <w:rFonts w:ascii="宋体" w:eastAsia="宋体" w:hAnsi="宋体" w:hint="eastAsia"/>
          <w:sz w:val="24"/>
          <w:szCs w:val="24"/>
        </w:rPr>
        <w:t>知乎某用户</w:t>
      </w:r>
      <w:proofErr w:type="gramEnd"/>
      <w:r w:rsidRPr="00816DBE">
        <w:rPr>
          <w:rFonts w:ascii="宋体" w:eastAsia="宋体" w:hAnsi="宋体" w:hint="eastAsia"/>
          <w:sz w:val="24"/>
          <w:szCs w:val="24"/>
        </w:rPr>
        <w:t>回答“怎么评价阿里官宣的商业就是最大的公益和人民富豪一事？”一问时的发言）。</w:t>
      </w:r>
    </w:p>
    <w:p w14:paraId="1FF02AB7"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劳动人民还在用阶级这样的词汇去区分他们和老板，“我不是刻意搞阶级对立，只是因为我知道作为无产阶级，我退一步，资本家就可以推着我向后走一万步。”（</w:t>
      </w:r>
      <w:proofErr w:type="gramStart"/>
      <w:r w:rsidRPr="00816DBE">
        <w:rPr>
          <w:rFonts w:ascii="宋体" w:eastAsia="宋体" w:hAnsi="宋体" w:hint="eastAsia"/>
          <w:sz w:val="24"/>
          <w:szCs w:val="24"/>
        </w:rPr>
        <w:t>知乎某用户</w:t>
      </w:r>
      <w:proofErr w:type="gramEnd"/>
      <w:r w:rsidRPr="00816DBE">
        <w:rPr>
          <w:rFonts w:ascii="宋体" w:eastAsia="宋体" w:hAnsi="宋体" w:hint="eastAsia"/>
          <w:sz w:val="24"/>
          <w:szCs w:val="24"/>
        </w:rPr>
        <w:t>回答“如何看待马云 4 月 11 日在内外直播中将 996 称为「修来的福报」？”一问时的发言）。</w:t>
      </w:r>
    </w:p>
    <w:p w14:paraId="5BA372D0"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资产阶级渴望从劳动人民的意识移除这些概念。前几年中央党校教授周天勇教授以“正确认识马克思主义”为主题连续在</w:t>
      </w:r>
      <w:proofErr w:type="gramStart"/>
      <w:r w:rsidRPr="00816DBE">
        <w:rPr>
          <w:rFonts w:ascii="宋体" w:eastAsia="宋体" w:hAnsi="宋体" w:hint="eastAsia"/>
          <w:sz w:val="24"/>
          <w:szCs w:val="24"/>
        </w:rPr>
        <w:t>微博发表</w:t>
      </w:r>
      <w:proofErr w:type="gramEnd"/>
      <w:r w:rsidRPr="00816DBE">
        <w:rPr>
          <w:rFonts w:ascii="宋体" w:eastAsia="宋体" w:hAnsi="宋体" w:hint="eastAsia"/>
          <w:sz w:val="24"/>
          <w:szCs w:val="24"/>
        </w:rPr>
        <w:t>言论，并建议大中专学校取消马列课程。他说：“在大中专学生的课程中，取消这个论，那个论性质的课程。其对他们就业和创业毫无用处，是当大领导用的知识。如果学的太多，他们失业了，拿着资本论去农民工的工棚，宣传受剥削压迫理论，将是极大的社会动乱的不稳定因素。为什么执政后还要学革命理论呢?”</w:t>
      </w:r>
    </w:p>
    <w:p w14:paraId="28788894"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要消除劳动人民脑海中这些科学的概念和认识，资本家就不仅要让剥削的行为在法律上合法化，不仅要让剥削者的身份在党的组织中合法化，还要让整个剥削阶级在社会中神圣化。</w:t>
      </w:r>
    </w:p>
    <w:p w14:paraId="331C68A3"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lastRenderedPageBreak/>
        <w:t>依附于资产阶级的文人们，把资本家创办企业的故事写得如同英雄史诗一般，他们宣称这个资本家白手起家、那个资本家热衷公益，他们还宣称商业就是最大的公益。书店里面铺天盖地摆满了成功学书籍，电视上面随处可见资本家的访谈和传记。资产阶级的宣传机器天天都在试图让剥削阶级神圣化。</w:t>
      </w:r>
    </w:p>
    <w:p w14:paraId="63E70B02"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然而这还不够。正如我们需要春节联欢晚会来集中地、全面地歌颂这个盛世一样，资产阶级也需要一个自己的“春节联欢晚会”来集中地、全面地来歌颂资本家的丰功伟绩。企业家节的目的就是如此。</w:t>
      </w:r>
    </w:p>
    <w:p w14:paraId="319E24BE"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一旦设立了企业家节，就意味着每年都有一天，资产阶级将受到举国朝贺。国家将开动所有的宣传机器，集中、全面、广泛地宣扬资产阶级作为先进生产力的代表为社会进步</w:t>
      </w:r>
      <w:proofErr w:type="gramStart"/>
      <w:r w:rsidRPr="00816DBE">
        <w:rPr>
          <w:rFonts w:ascii="宋体" w:eastAsia="宋体" w:hAnsi="宋体" w:hint="eastAsia"/>
          <w:sz w:val="24"/>
          <w:szCs w:val="24"/>
        </w:rPr>
        <w:t>作出</w:t>
      </w:r>
      <w:proofErr w:type="gramEnd"/>
      <w:r w:rsidRPr="00816DBE">
        <w:rPr>
          <w:rFonts w:ascii="宋体" w:eastAsia="宋体" w:hAnsi="宋体" w:hint="eastAsia"/>
          <w:sz w:val="24"/>
          <w:szCs w:val="24"/>
        </w:rPr>
        <w:t>的贡献。宣传机器将用数据、图表、案例、访谈等一系列方式，来烘托资产阶级的伟大、光荣和正确。这样的宣传将让剥削阶级罩上了一层神圣的面纱，让资本家这些剥削者千秋万代享受香火祭祀。</w:t>
      </w:r>
    </w:p>
    <w:p w14:paraId="1AF45EC6"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资产阶级希望通过这样的方式，抹掉劳动人民脑海中那些科学的概念和认识。</w:t>
      </w:r>
    </w:p>
    <w:p w14:paraId="2BE48BED" w14:textId="77777777" w:rsidR="00051161" w:rsidRPr="00816DBE" w:rsidRDefault="00051161" w:rsidP="00051161">
      <w:pPr>
        <w:pStyle w:val="3"/>
      </w:pPr>
      <w:r w:rsidRPr="00816DBE">
        <w:rPr>
          <w:rFonts w:hint="eastAsia"/>
        </w:rPr>
        <w:t>三、劳动人民的反映说明了什么</w:t>
      </w:r>
    </w:p>
    <w:p w14:paraId="79D8CD33"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然而，概念和认识之所以是科学的，是因为它们符合客观现实。只要客观现实中的矛盾没有解决，这些概念和认识就不能抹掉。</w:t>
      </w:r>
    </w:p>
    <w:p w14:paraId="0D451005"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姜明提出设立企业家节后，他的</w:t>
      </w:r>
      <w:proofErr w:type="gramStart"/>
      <w:r w:rsidRPr="00816DBE">
        <w:rPr>
          <w:rFonts w:ascii="宋体" w:eastAsia="宋体" w:hAnsi="宋体" w:hint="eastAsia"/>
          <w:sz w:val="24"/>
          <w:szCs w:val="24"/>
        </w:rPr>
        <w:t>微博下面</w:t>
      </w:r>
      <w:proofErr w:type="gramEnd"/>
      <w:r w:rsidRPr="00816DBE">
        <w:rPr>
          <w:rFonts w:ascii="宋体" w:eastAsia="宋体" w:hAnsi="宋体" w:hint="eastAsia"/>
          <w:sz w:val="24"/>
          <w:szCs w:val="24"/>
        </w:rPr>
        <w:t>满是劳动人民的咒骂。</w:t>
      </w:r>
    </w:p>
    <w:p w14:paraId="2D845846"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有人讽刺，“人大代表？你真的是人大代表？是人大代表，还是资本代表呀？996还不够，割韭菜还不够，还要建立狂欢节？”</w:t>
      </w:r>
    </w:p>
    <w:p w14:paraId="493B41B5"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有人愤懑，“这样的资本家，怎能代表人民去开人大会议，真是苍天已死！”</w:t>
      </w:r>
    </w:p>
    <w:p w14:paraId="01549326"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有人怒骂，“你代表了资本家，是人民的公敌！打倒一切资本家走狗！”</w:t>
      </w:r>
    </w:p>
    <w:p w14:paraId="249DDCD7" w14:textId="77777777" w:rsidR="00051161" w:rsidRPr="00816DBE" w:rsidRDefault="00051161" w:rsidP="00051161">
      <w:pPr>
        <w:spacing w:line="400" w:lineRule="exact"/>
        <w:ind w:firstLineChars="200" w:firstLine="480"/>
        <w:rPr>
          <w:rFonts w:ascii="宋体" w:eastAsia="宋体" w:hAnsi="宋体"/>
          <w:sz w:val="24"/>
          <w:szCs w:val="24"/>
        </w:rPr>
      </w:pPr>
      <w:r w:rsidRPr="00816DBE">
        <w:rPr>
          <w:rFonts w:ascii="宋体" w:eastAsia="宋体" w:hAnsi="宋体" w:hint="eastAsia"/>
          <w:sz w:val="24"/>
          <w:szCs w:val="24"/>
        </w:rPr>
        <w:t>有人引用马克思的话，“当资本来到人间，每一个毛孔都滴着肮脏的血！”</w:t>
      </w:r>
    </w:p>
    <w:p w14:paraId="1BC2E11B" w14:textId="77777777" w:rsidR="00BD6FBE" w:rsidRPr="00BD6FBE" w:rsidRDefault="00BD6FBE" w:rsidP="00BD6FBE">
      <w:pPr>
        <w:spacing w:line="400" w:lineRule="exact"/>
        <w:ind w:firstLineChars="200" w:firstLine="480"/>
        <w:rPr>
          <w:rFonts w:ascii="宋体" w:eastAsia="宋体" w:hAnsi="宋体"/>
          <w:sz w:val="24"/>
          <w:szCs w:val="24"/>
        </w:rPr>
      </w:pPr>
      <w:r w:rsidRPr="00BD6FBE">
        <w:rPr>
          <w:rFonts w:ascii="宋体" w:eastAsia="宋体" w:hAnsi="宋体" w:hint="eastAsia"/>
          <w:sz w:val="24"/>
          <w:szCs w:val="24"/>
        </w:rPr>
        <w:t>愤怒的网民主要是脑力无产者的一部分，他们远不是劳动人民的主体，甚至也不构成脑力无产者的主体。更多的劳动人民还在为生存而挣扎，他们的意识也远未觉醒。但是，随着经济下滑，社会矛盾加剧，觉醒的劳动人民越来越多。</w:t>
      </w:r>
    </w:p>
    <w:p w14:paraId="1E429131" w14:textId="77777777" w:rsidR="00BD6FBE" w:rsidRPr="00BD6FBE" w:rsidRDefault="00BD6FBE" w:rsidP="00BD6FBE">
      <w:pPr>
        <w:spacing w:line="400" w:lineRule="exact"/>
        <w:ind w:firstLineChars="200" w:firstLine="480"/>
        <w:rPr>
          <w:rFonts w:ascii="宋体" w:eastAsia="宋体" w:hAnsi="宋体"/>
          <w:sz w:val="24"/>
          <w:szCs w:val="24"/>
        </w:rPr>
      </w:pPr>
      <w:r w:rsidRPr="00BD6FBE">
        <w:rPr>
          <w:rFonts w:ascii="宋体" w:eastAsia="宋体" w:hAnsi="宋体" w:hint="eastAsia"/>
          <w:sz w:val="24"/>
          <w:szCs w:val="24"/>
        </w:rPr>
        <w:t>有人在知乎提问，“为何2020年出现大量关于马云等一系列资本家的争论?”一个用户回答说，因为“很多人开始意识到自己是无产阶级”，这些年轻人陡然发现，“自己起早贪黑像驴一样拼命，也仅仅是给资本家的儿子又攒了</w:t>
      </w:r>
      <w:proofErr w:type="gramStart"/>
      <w:r w:rsidRPr="00BD6FBE">
        <w:rPr>
          <w:rFonts w:ascii="宋体" w:eastAsia="宋体" w:hAnsi="宋体" w:hint="eastAsia"/>
          <w:sz w:val="24"/>
          <w:szCs w:val="24"/>
        </w:rPr>
        <w:t>一</w:t>
      </w:r>
      <w:proofErr w:type="gramEnd"/>
      <w:r w:rsidRPr="00BD6FBE">
        <w:rPr>
          <w:rFonts w:ascii="宋体" w:eastAsia="宋体" w:hAnsi="宋体" w:hint="eastAsia"/>
          <w:sz w:val="24"/>
          <w:szCs w:val="24"/>
        </w:rPr>
        <w:t>台法拉利而已”（这个回答获得了近2k</w:t>
      </w:r>
      <w:proofErr w:type="gramStart"/>
      <w:r w:rsidRPr="00BD6FBE">
        <w:rPr>
          <w:rFonts w:ascii="宋体" w:eastAsia="宋体" w:hAnsi="宋体" w:hint="eastAsia"/>
          <w:sz w:val="24"/>
          <w:szCs w:val="24"/>
        </w:rPr>
        <w:t>个</w:t>
      </w:r>
      <w:proofErr w:type="gramEnd"/>
      <w:r w:rsidRPr="00BD6FBE">
        <w:rPr>
          <w:rFonts w:ascii="宋体" w:eastAsia="宋体" w:hAnsi="宋体" w:hint="eastAsia"/>
          <w:sz w:val="24"/>
          <w:szCs w:val="24"/>
        </w:rPr>
        <w:t>赞）。另一个用户回答说“前几年，捧资本家的人很多是自发的；这阵子，</w:t>
      </w:r>
      <w:proofErr w:type="gramStart"/>
      <w:r w:rsidRPr="00BD6FBE">
        <w:rPr>
          <w:rFonts w:ascii="宋体" w:eastAsia="宋体" w:hAnsi="宋体" w:hint="eastAsia"/>
          <w:sz w:val="24"/>
          <w:szCs w:val="24"/>
        </w:rPr>
        <w:t>怼</w:t>
      </w:r>
      <w:proofErr w:type="gramEnd"/>
      <w:r w:rsidRPr="00BD6FBE">
        <w:rPr>
          <w:rFonts w:ascii="宋体" w:eastAsia="宋体" w:hAnsi="宋体" w:hint="eastAsia"/>
          <w:sz w:val="24"/>
          <w:szCs w:val="24"/>
        </w:rPr>
        <w:t>资本家的人很多也是自发的……起初，人们羡慕和希望追随有良知的企业家，试图以此学到什么，或者获得一些精神满足。那时候，经济发展还比较快……现今，经济进入调整的平台期，人们突然发现，在方方面面其实都被垄断了……即使是为‘企业家’打工，也会面临……中年失业。</w:t>
      </w:r>
      <w:r w:rsidRPr="00BD6FBE">
        <w:rPr>
          <w:rFonts w:ascii="宋体" w:eastAsia="宋体" w:hAnsi="宋体" w:hint="eastAsia"/>
          <w:sz w:val="24"/>
          <w:szCs w:val="24"/>
        </w:rPr>
        <w:lastRenderedPageBreak/>
        <w:t>这时候民众记起了，那段关于资本家的血淋淋的预言……”（该回答获得了近4k</w:t>
      </w:r>
      <w:proofErr w:type="gramStart"/>
      <w:r w:rsidRPr="00BD6FBE">
        <w:rPr>
          <w:rFonts w:ascii="宋体" w:eastAsia="宋体" w:hAnsi="宋体" w:hint="eastAsia"/>
          <w:sz w:val="24"/>
          <w:szCs w:val="24"/>
        </w:rPr>
        <w:t>个</w:t>
      </w:r>
      <w:proofErr w:type="gramEnd"/>
      <w:r w:rsidRPr="00BD6FBE">
        <w:rPr>
          <w:rFonts w:ascii="宋体" w:eastAsia="宋体" w:hAnsi="宋体" w:hint="eastAsia"/>
          <w:sz w:val="24"/>
          <w:szCs w:val="24"/>
        </w:rPr>
        <w:t>点赞）。</w:t>
      </w:r>
    </w:p>
    <w:p w14:paraId="7AC8CA1B" w14:textId="77777777" w:rsidR="00BD6FBE" w:rsidRPr="00BD6FBE" w:rsidRDefault="00BD6FBE" w:rsidP="00BD6FBE">
      <w:pPr>
        <w:spacing w:line="400" w:lineRule="exact"/>
        <w:ind w:firstLineChars="200" w:firstLine="480"/>
        <w:rPr>
          <w:rFonts w:ascii="宋体" w:eastAsia="宋体" w:hAnsi="宋体"/>
          <w:sz w:val="24"/>
          <w:szCs w:val="24"/>
        </w:rPr>
      </w:pPr>
      <w:r w:rsidRPr="00BD6FBE">
        <w:rPr>
          <w:rFonts w:ascii="宋体" w:eastAsia="宋体" w:hAnsi="宋体" w:hint="eastAsia"/>
          <w:sz w:val="24"/>
          <w:szCs w:val="24"/>
        </w:rPr>
        <w:t>近几年经济加速下滑，社会矛盾日益增多，资本家暴露出来的嘴脸更加丑陋，对劳动人民的压榨越发凶狠。脑力无产者被996工作制折磨，被高昂的房价和房租压迫；体力无产者的最低工资永远不够养家糊口，他们不得不被迫加班。一旦反抗，资本家就用失业和饥饿来威胁他们。</w:t>
      </w:r>
    </w:p>
    <w:p w14:paraId="03FE6EB0" w14:textId="77777777" w:rsidR="00BD6FBE" w:rsidRPr="00BD6FBE" w:rsidRDefault="00BD6FBE" w:rsidP="00BD6FBE">
      <w:pPr>
        <w:spacing w:line="400" w:lineRule="exact"/>
        <w:ind w:firstLineChars="200" w:firstLine="480"/>
        <w:rPr>
          <w:rFonts w:ascii="宋体" w:eastAsia="宋体" w:hAnsi="宋体"/>
          <w:sz w:val="24"/>
          <w:szCs w:val="24"/>
        </w:rPr>
      </w:pPr>
      <w:r w:rsidRPr="00BD6FBE">
        <w:rPr>
          <w:rFonts w:ascii="宋体" w:eastAsia="宋体" w:hAnsi="宋体" w:hint="eastAsia"/>
          <w:sz w:val="24"/>
          <w:szCs w:val="24"/>
        </w:rPr>
        <w:t>在现实的压迫下，劳动人民的意识发生了日益显著的变化。2018年之后，很多人明显感受到</w:t>
      </w:r>
      <w:proofErr w:type="gramStart"/>
      <w:r w:rsidRPr="00BD6FBE">
        <w:rPr>
          <w:rFonts w:ascii="宋体" w:eastAsia="宋体" w:hAnsi="宋体" w:hint="eastAsia"/>
          <w:sz w:val="24"/>
          <w:szCs w:val="24"/>
        </w:rPr>
        <w:t>知乎上左翼</w:t>
      </w:r>
      <w:proofErr w:type="gramEnd"/>
      <w:r w:rsidRPr="00BD6FBE">
        <w:rPr>
          <w:rFonts w:ascii="宋体" w:eastAsia="宋体" w:hAnsi="宋体" w:hint="eastAsia"/>
          <w:sz w:val="24"/>
          <w:szCs w:val="24"/>
        </w:rPr>
        <w:t>的言论越来越多，2020年以来，这种趋势更是肉眼可见。劳动人民在网上的一系列言论，反映了一个不可阻挡的趋势——劳动人民正在加速觉醒。</w:t>
      </w:r>
    </w:p>
    <w:p w14:paraId="52E91999" w14:textId="77777777" w:rsidR="00BD6FBE" w:rsidRPr="00BD6FBE" w:rsidRDefault="00BD6FBE" w:rsidP="00BD6FBE">
      <w:pPr>
        <w:spacing w:line="400" w:lineRule="exact"/>
        <w:ind w:firstLineChars="200" w:firstLine="480"/>
        <w:rPr>
          <w:rFonts w:ascii="宋体" w:eastAsia="宋体" w:hAnsi="宋体"/>
          <w:sz w:val="24"/>
          <w:szCs w:val="24"/>
        </w:rPr>
      </w:pPr>
      <w:r w:rsidRPr="00BD6FBE">
        <w:rPr>
          <w:rFonts w:ascii="宋体" w:eastAsia="宋体" w:hAnsi="宋体" w:hint="eastAsia"/>
          <w:sz w:val="24"/>
          <w:szCs w:val="24"/>
        </w:rPr>
        <w:t>伴随着劳动人民对资本家的咒骂和威胁，新时代的大门被缓缓推开。社会矛盾日益尖锐和劳动人民加速觉醒，将是这个时代最重要的特征。当然，这毕竟只是量变时期，现在的“加速觉醒”相比未来质变时期的“加速觉醒”不可同日而语。但是，一个信号已经出现了，那个幽灵再次若隐若现，一个声音不时地在资产阶级耳边嘀咕，“蹦跶吧！蹦跶吧！他们就要回来了！”</w:t>
      </w:r>
    </w:p>
    <w:p w14:paraId="1BB3811C" w14:textId="75C172E8" w:rsidR="00781F3D" w:rsidRDefault="00781F3D">
      <w:pPr>
        <w:widowControl/>
        <w:jc w:val="left"/>
        <w:rPr>
          <w:rFonts w:ascii="宋体" w:eastAsia="宋体" w:hAnsi="宋体"/>
          <w:sz w:val="24"/>
          <w:szCs w:val="24"/>
        </w:rPr>
      </w:pPr>
      <w:r>
        <w:rPr>
          <w:rFonts w:ascii="宋体" w:eastAsia="宋体" w:hAnsi="宋体"/>
          <w:sz w:val="24"/>
          <w:szCs w:val="24"/>
        </w:rPr>
        <w:br w:type="page"/>
      </w:r>
    </w:p>
    <w:p w14:paraId="196228CB" w14:textId="3AED97AB" w:rsidR="00FE6590" w:rsidRDefault="002D7511" w:rsidP="00781F3D">
      <w:pPr>
        <w:pStyle w:val="2"/>
        <w:jc w:val="center"/>
      </w:pPr>
      <w:r>
        <w:rPr>
          <w:rFonts w:hint="eastAsia"/>
        </w:rPr>
        <w:lastRenderedPageBreak/>
        <w:t>五</w:t>
      </w:r>
      <w:r w:rsidR="00C5291E">
        <w:rPr>
          <w:rFonts w:hint="eastAsia"/>
        </w:rPr>
        <w:t>谈资本：</w:t>
      </w:r>
      <w:r w:rsidR="00781F3D">
        <w:rPr>
          <w:rFonts w:hint="eastAsia"/>
        </w:rPr>
        <w:t>民法典和资本主义制度</w:t>
      </w:r>
    </w:p>
    <w:p w14:paraId="0766472C"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改革开放以来，资本重新回到世间，商业行为也重新出现。这种行为明显超越了前一个时代的法律框架，守护者们需要建立一种全新的法律体系规范商业行为。这套法律体系建立的过程，既是资本重生的过程，又是《民法典》诞生的过程。要明白《民法典》真实的历史意义，就需要回顾整个民事法律体系建立的过程。</w:t>
      </w:r>
    </w:p>
    <w:p w14:paraId="79C506B9" w14:textId="5AA05243" w:rsidR="00781F3D" w:rsidRPr="00781F3D" w:rsidRDefault="00781F3D" w:rsidP="00781F3D">
      <w:pPr>
        <w:pStyle w:val="3"/>
      </w:pPr>
      <w:r w:rsidRPr="00781F3D">
        <w:rPr>
          <w:rFonts w:hint="eastAsia"/>
        </w:rPr>
        <w:t>一</w:t>
      </w:r>
      <w:r>
        <w:rPr>
          <w:rFonts w:hint="eastAsia"/>
        </w:rPr>
        <w:t>、酝酿期</w:t>
      </w:r>
    </w:p>
    <w:p w14:paraId="169FD9B3"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1978-1992年是改革开放的第一个阶段，重生的资本在质疑声中成长。为了让资本的行为有法可依，需要出台全新的法律。1979年人大起草的《民法典》并未正式通过，很显然当时并不具备《民法典》诞生的社会基础。“十月怀胎，一朝分娩”，对《民法典》而言，1979年仅仅是“十月怀胎”的头十天。此时，守护资本的民事法律体系，还不能以法典的形式颁布，而只能以一个个单行法的形式出现。</w:t>
      </w:r>
    </w:p>
    <w:p w14:paraId="0D6F707D"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第一部出现的单行法是《婚姻法》。1980年颁布《婚姻法》时，家庭联产承包责任制并没推行全国，而城市个体户也才刚刚出现。上一个时期遗留下来的制度还保障着人民的生活福利，私有制也尚未侵蚀整个社会的机体。从当时的《婚姻法》中，我们完全感觉不到时代的变迁。它里面没有哪怕一句话涉及“婚前财产”的规定，而这在2001年的《婚姻法》中成了</w:t>
      </w:r>
      <w:proofErr w:type="gramStart"/>
      <w:r w:rsidRPr="00781F3D">
        <w:rPr>
          <w:rFonts w:ascii="宋体" w:eastAsia="宋体" w:hAnsi="宋体" w:hint="eastAsia"/>
          <w:sz w:val="24"/>
          <w:szCs w:val="24"/>
        </w:rPr>
        <w:t>最</w:t>
      </w:r>
      <w:proofErr w:type="gramEnd"/>
      <w:r w:rsidRPr="00781F3D">
        <w:rPr>
          <w:rFonts w:ascii="宋体" w:eastAsia="宋体" w:hAnsi="宋体" w:hint="eastAsia"/>
          <w:sz w:val="24"/>
          <w:szCs w:val="24"/>
        </w:rPr>
        <w:t>关键的条款之一。当时的人们还沉浸在之前的幸福中，所有人都不知道在不久的将来资本就将撕下“罩在家庭关系上的温情脉脉的面纱，把这种关系变成了纯粹的金钱关系”。</w:t>
      </w:r>
    </w:p>
    <w:p w14:paraId="073B1154"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一切都在悄然变化之中。沿海已经有了外资，而小生产也在城乡大肆发展，一部分小生产者发展成为年收入上万元的“大户”，进而发展为雇工经营的私营企业。改革开放以来，第一次大规模地出现了这样的现象——有中国人能够私人占有生产资料进而雇工生产。一个问题出现了：这些生产资料在所有者死后应该如何处理呢？1985年颁布的《继承法》在根本上是为了解决这个问题。《继承法》第一条的立法目的明确指出，“根据《</w:t>
      </w:r>
      <w:hyperlink r:id="rId14" w:tgtFrame="_blank" w:history="1">
        <w:r w:rsidRPr="00781F3D">
          <w:rPr>
            <w:rFonts w:ascii="宋体" w:eastAsia="宋体" w:hAnsi="宋体" w:hint="eastAsia"/>
            <w:sz w:val="24"/>
            <w:szCs w:val="24"/>
          </w:rPr>
          <w:t>中华人民共和国宪法</w:t>
        </w:r>
      </w:hyperlink>
      <w:r w:rsidRPr="00781F3D">
        <w:rPr>
          <w:rFonts w:ascii="宋体" w:eastAsia="宋体" w:hAnsi="宋体" w:hint="eastAsia"/>
          <w:sz w:val="24"/>
          <w:szCs w:val="24"/>
        </w:rPr>
        <w:t>》规定，为保护公民的私有财产的继承权，制定本法。”从将来的发展看，《继承法》保护的私有财产，本质上是 “先富起来”的少数人的财产。因为在私有制的社会中“私有财产对十分之九的成员来说已经被消灭了”，而少数人的巨额财产之所以存在，正是以“私有财产对十分之九的成员来说已经不存在”为前提的。</w:t>
      </w:r>
    </w:p>
    <w:p w14:paraId="0014738D"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私有制的发展如此迅猛，以至于在1981年引发广泛讨论，怎么看待私人雇</w:t>
      </w:r>
      <w:r w:rsidRPr="00781F3D">
        <w:rPr>
          <w:rFonts w:ascii="宋体" w:eastAsia="宋体" w:hAnsi="宋体" w:hint="eastAsia"/>
          <w:sz w:val="24"/>
          <w:szCs w:val="24"/>
        </w:rPr>
        <w:lastRenderedPageBreak/>
        <w:t>工，这算不算剥削？争论不休之下，有人通过歪曲《资本论》暂时结束了争论，“八个人以下就叫做请帮手，八个人以上就叫雇工，八个人以下不算剥削”。但是私营企业的雇工很快就超过了8人。私营经济到底合不合法、私人之间订立的经营合同合不合法（1981年《经济合同法》没有明确规定私人之间合同行为），诸多问题困扰着腰缠万贯的私营业主。</w:t>
      </w:r>
    </w:p>
    <w:p w14:paraId="2BA185E5"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1986年通过并于1987年执行的《民法通则》，是改革开放第一阶段最重要的民事法律，也是解决这个问题的最初尝试。按《民法通则》规定，个体户等私营经济“在法律允许的范围内”，“从事商品经营”的，其“合法权益，受法律保护”。并且，《民法通则》通过规范不同市场主体（国企、个人、个体户等等）之间的交易规则（谁能签合同、怎么签合同、违约了怎么处理），初步建立了资本市场之下的法律秩序。</w:t>
      </w:r>
    </w:p>
    <w:p w14:paraId="6E9A7955"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《民法通则》通过的时候，市场经济在不断扩大，计划经济尚未完全退出；资本在不断发展，而资本家的地位尚未得到承认；私有经济在逐步发展，但国有经济</w:t>
      </w:r>
      <w:proofErr w:type="gramStart"/>
      <w:r w:rsidRPr="00781F3D">
        <w:rPr>
          <w:rFonts w:ascii="宋体" w:eastAsia="宋体" w:hAnsi="宋体" w:hint="eastAsia"/>
          <w:sz w:val="24"/>
          <w:szCs w:val="24"/>
        </w:rPr>
        <w:t>仍一家</w:t>
      </w:r>
      <w:proofErr w:type="gramEnd"/>
      <w:r w:rsidRPr="00781F3D">
        <w:rPr>
          <w:rFonts w:ascii="宋体" w:eastAsia="宋体" w:hAnsi="宋体" w:hint="eastAsia"/>
          <w:sz w:val="24"/>
          <w:szCs w:val="24"/>
        </w:rPr>
        <w:t>独大；中央允许私人经济发展，但不承认资本家和剥削的存在。《民法通则》就是在这样一个充满矛盾的过度时期通过的法律，因此它本身的条款也反映了过度期的特点。例如，《民法通则》承认私营经济合法，但加了诸多语言上的限制，将其限制“在法律允许的范围内”。再如，该法第五十八条规定“经济合同违反国家指令性计划的”，属于无效民事行为。指令性计划是上一个时期的遗迹，在之后几年几乎全部退出经济领域，而这一条一直到2009年修正案中才被删除。再如，该法规定的内资私有经济经营主体，只有个体户、承包经营户、个人合伙，而没有企业法人。</w:t>
      </w:r>
    </w:p>
    <w:p w14:paraId="372DA2DF"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多年后，北大法学院教授巩献田还提及《民法通则》的“社会主义原则”，这无外乎是指《民法通则》中体现了这种过渡期的特点。</w:t>
      </w:r>
    </w:p>
    <w:p w14:paraId="6CCE1B8D"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这个时期最重要的立法是1988年的《宪法修正案》，它为改革开放第一个时期的民事立法奠定了《宪法》基础。修改后的《宪法》规定，“国家允许私营经济在法律规定的范围内存在和发展。私营经济是社会主义公有制经济的补充。国家保护私营经济的合法的权利和利益，对私营经济实行引导、监督和管理。”</w:t>
      </w:r>
    </w:p>
    <w:p w14:paraId="3A03E88F"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至此，私营经济有了基本的保障，剥削行为获得了自己的准生证。</w:t>
      </w:r>
    </w:p>
    <w:p w14:paraId="42FD8500" w14:textId="3D7BC255" w:rsidR="00781F3D" w:rsidRPr="00781F3D" w:rsidRDefault="00781F3D" w:rsidP="00781F3D">
      <w:pPr>
        <w:pStyle w:val="3"/>
      </w:pPr>
      <w:r w:rsidRPr="00781F3D">
        <w:rPr>
          <w:rFonts w:hint="eastAsia"/>
        </w:rPr>
        <w:t>二</w:t>
      </w:r>
      <w:r>
        <w:rPr>
          <w:rFonts w:hint="eastAsia"/>
        </w:rPr>
        <w:t>、发展期</w:t>
      </w:r>
    </w:p>
    <w:p w14:paraId="12E41CAE"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1993-2002年是改革开放的第二个阶段，趁着南巡的东风，在法律的保驾护航下，资本迅猛地发展。如果说第一个阶段的立法通过规范不同市场主体之间的交易规则，进而初步建立了资本市场之下的法律秩序，那么本阶段的立法就是进一步明确了资本、劳动与自由贸易这三者的地位。这个阶段最重要的立法是《公</w:t>
      </w:r>
      <w:r w:rsidRPr="00781F3D">
        <w:rPr>
          <w:rFonts w:ascii="宋体" w:eastAsia="宋体" w:hAnsi="宋体" w:hint="eastAsia"/>
          <w:sz w:val="24"/>
          <w:szCs w:val="24"/>
        </w:rPr>
        <w:lastRenderedPageBreak/>
        <w:t>司法》、《劳动法》和《合同法》。《公司法》和《劳动法》并不属于《民法典》体系，但却是我们理解民商法体系的关键。</w:t>
      </w:r>
    </w:p>
    <w:p w14:paraId="542D0438"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如果说《民法通则》只是向资本开了个缝，那么《公司法》就是彻底向资本敞开了大门。</w:t>
      </w:r>
    </w:p>
    <w:p w14:paraId="5E07BD58"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《公司法》有三个重要的意义。</w:t>
      </w:r>
    </w:p>
    <w:p w14:paraId="69F7D379"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首先，它规定每一个中国人都可出资成为公司的股东，并且“作为出资者按投入公司的资本额享有所有者的资产受益、重大决策和选择管理者等权利。”这意味着每一个中国人都能合法地成为“资本家”。</w:t>
      </w:r>
    </w:p>
    <w:p w14:paraId="6378C87C"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其次，《公司法》规定公司仅需“以其全部资产对公司的债务承担责任”，它极大地降低了资本经营的风险。《民法通则》规定的内资私有经济主体只有三种，即个体户、承包经营户和个人合伙。这三种经营主体一旦负债都要承担“无限连带责任”，也就是说需要用经营者的全部身家去偿付债务，这显然不符合资本的利益。资本要求有限的经营责任而非无限连带责任，即资本要求仅仅以出资为限去承担债务，这样才能最大限度减小资本的风险。</w:t>
      </w:r>
    </w:p>
    <w:p w14:paraId="2BB01CBB"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最后，《公司法》的通过，标志着资本最完整的形态（公司形态）终于获得了法律的认可。资本不仅可以通过个体户、承包户或者个人合伙的形式运转，还能大规模聚集起来建立公司，以它最完整的形态运转。在公司制下，通过母公司持股方式，较少的资本就能控制庞大的商业帝国；在公司制下，上市公司可以通过发行股票，聚集社会闲散资金将其作为资本使用；这些制度将最大限度发挥资本的杠杆功能，这是每一个资本家梦寐以求的，这无疑将给私人经济的发展提供巨大的空间。列宁在《帝国主义论》中写到，“德国法律不准许发行1000马克以下的股票，所以德国金融巨头看见英国法律准许发行一英镑（等于20马克，约合10卢布）的股票，就很羡慕。1900年6月7日，德国最大的工业家和金融大王之一西门子，在帝国国会中声称：‘一英镑的股票是不列颠帝国主义的基础。’”</w:t>
      </w:r>
    </w:p>
    <w:p w14:paraId="1E4B0A0D"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《公司法》就是这样一部奠定资本帝国根基的法律。</w:t>
      </w:r>
    </w:p>
    <w:p w14:paraId="3FCD5F94"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资本跃马扬鞭在华夏大地上纵横驰骋，劳工只能在资本的铁蹄下卑微地活着，或者卑微地死去。1993年底，致丽玩具厂的一把大火夺去了87个女工的生命，这一幕惨剧加速了《劳动法》的出台。</w:t>
      </w:r>
    </w:p>
    <w:p w14:paraId="44D875D9"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自1956年我国完成三大改造以来，《劳动法》第一次以法律形式明确企业可以开除工人。整个《劳动法》本身明确表明了这样一个事实——工人不再是企业的主人，而只是企业的雇佣劳动者。这是《劳动法》首要的意义。</w:t>
      </w:r>
    </w:p>
    <w:p w14:paraId="3F2DF1CE"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劳动法》和《民法通则》、《公司法》等其他法律一起，维护着资本剥削工人的合法性基础。但是，《劳动法》还宣称要维护职工的权益，这就注定它只能是一部充满矛盾的法律。《劳动法》试图在剥削合法的前提下，“保护劳动者的合</w:t>
      </w:r>
      <w:r w:rsidRPr="00781F3D">
        <w:rPr>
          <w:rFonts w:ascii="宋体" w:eastAsia="宋体" w:hAnsi="宋体" w:hint="eastAsia"/>
          <w:sz w:val="24"/>
          <w:szCs w:val="24"/>
        </w:rPr>
        <w:lastRenderedPageBreak/>
        <w:t>法权益”，这注定它主要是在保护资本合法剥削劳动的权益；它试图在生产资料私人占有的前提下，规定工人有“通过职工大会、职工代表大会或者其他形式，参与民主管理”的权利，这注定它主要在是保护资本通过各种手段让职工服从的权利；它还试图在最低工资根本不足以保障生活的情况下，“实行劳动者每日工作时间不超过八小时、平均每周工作时间不超过四十四小时的工时制度”，这注定它只能眼睁睁看着底层劳动者哀求企业多给加班以赚取加班费，因为没有加班</w:t>
      </w:r>
      <w:proofErr w:type="gramStart"/>
      <w:r w:rsidRPr="00781F3D">
        <w:rPr>
          <w:rFonts w:ascii="宋体" w:eastAsia="宋体" w:hAnsi="宋体" w:hint="eastAsia"/>
          <w:sz w:val="24"/>
          <w:szCs w:val="24"/>
        </w:rPr>
        <w:t>费工人</w:t>
      </w:r>
      <w:proofErr w:type="gramEnd"/>
      <w:r w:rsidRPr="00781F3D">
        <w:rPr>
          <w:rFonts w:ascii="宋体" w:eastAsia="宋体" w:hAnsi="宋体" w:hint="eastAsia"/>
          <w:sz w:val="24"/>
          <w:szCs w:val="24"/>
        </w:rPr>
        <w:t>甚至难以养家糊口。</w:t>
      </w:r>
    </w:p>
    <w:p w14:paraId="60A23BDC"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1995年的中国，私营经济突飞猛进，国有企业举步维艰，整个经济步入短缺经济的末期，不同部门开始出现产能过剩。企业在国家控制经济过热的过程中，形成了复杂的三角债关系。为了理顺这个关系，也为了规范企业在之后经营中的担保行为，人大在1995年6月30日通过了《担保法》。在所有大陆法系国家中，我国是第一个以单行法的方式规定了各种担保行为的国家，可见当时三角债之复杂。《担保法》极大地扩展了《民法通则》中有关担保的规定，正如《合同法》极大地完善了《民法通则》中关于合同的规定一样。</w:t>
      </w:r>
    </w:p>
    <w:p w14:paraId="4ADF4076"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1999年出台《合同法》是法学界一大盛事，《合同法》统一了《经济合同法》（1981年）、《涉外经济合同法》（1985年）和《技术合同法》（1987年）的零散规定，形成了一套统一而规范的体系，明确了谁能签合同、怎么签合同、合同要件、违约责任等一系列问题，并且列举了十数种典型合同，使得资本社会民事主体之间大部分市场行为都有法可依。</w:t>
      </w:r>
    </w:p>
    <w:p w14:paraId="71B8CB07"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但是，《合同法》最大的意义在于，它重申了自法国大革命以来，整个资本世界最基本的原则——自由平等的贸易关系。《合同法》第三条规定，“合同当事人的法律地位平等，一方不得将自己的意志强加给另一方。”第四条规定，“当事人依法享有自愿订立合同的权利，任何单位和个人不得非法干预。”《合同法》在“平等”和“自愿”的言辞下，根本上否定了不同所有制之间的差异。在《合同法》体系下，不论是公有主体还是私营主体，两者都仅仅是法律地位平等的合同当事人。按照《合同法》，曾经的统购统销和公私合营都是违法的，因为“一方不得将自己的意志强加给另一方”。但是，如果劳工不把自己的意志强加给资本，劳工怎么才能获得解放呢？更何况，资本时时刻刻都在把自己的意志强加给劳工。因此，这种平等的词句下面掩盖着极大的不平等。《合同法》第425条规定，“居间人应当就有关订立合同的事项向委托人如实报告。居间人故意隐瞒与订立合同有关的重要事实或者提供虚假情况，损害委托人利益的，不得要求支付报酬并应当承担损害赔偿责任。”这里的居间人指的就是类似房屋中介的中介机构或个人。所有租过房的朋友，有几个没被房屋中介骗过？又有几个房租中介会“向委托人如实报告”？在私有制的社会，即使法律条款有所保护，个人和资本发生利益冲</w:t>
      </w:r>
      <w:r w:rsidRPr="00781F3D">
        <w:rPr>
          <w:rFonts w:ascii="宋体" w:eastAsia="宋体" w:hAnsi="宋体" w:hint="eastAsia"/>
          <w:sz w:val="24"/>
          <w:szCs w:val="24"/>
        </w:rPr>
        <w:lastRenderedPageBreak/>
        <w:t>突时仍会吃亏，因为“耗不起”。</w:t>
      </w:r>
    </w:p>
    <w:p w14:paraId="5951B56A"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1999年，人大再次以《宪法修正案》的形式，为改革开放第二个阶段的民事立法奠定了《宪法》基础。在修宪后的《宪法》中，个体经济和私营经济从“社会主义公有制经济的补充”，变成了“社会主义市场经济的重要组成部分”。也就是说，私营经济从编制外人员（补充）变成了体制内人员（重要组成部分）。</w:t>
      </w:r>
    </w:p>
    <w:p w14:paraId="2EA996AD"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在这个时期，在建立现代企业制度的口号下，国企工人大规模被优化，而《公司法》和《劳动法》成了国企工人被优化的法律依据。在这个时期，民工潮出现了。大量从农村出来的民工在毫无组织的情况下被资本肆意压榨，珠三角地区每年被切断的民工手指数以万计。也是在这个时期，资本和劳工之间的斗争公开化了。</w:t>
      </w:r>
    </w:p>
    <w:p w14:paraId="3B06254B"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至此，资本成了主人，劳工成了奴仆，自由贸易成了一切道德的准则。</w:t>
      </w:r>
    </w:p>
    <w:p w14:paraId="75D17BCB" w14:textId="66DBB61B" w:rsidR="00781F3D" w:rsidRPr="00781F3D" w:rsidRDefault="00781F3D" w:rsidP="00781F3D">
      <w:pPr>
        <w:pStyle w:val="3"/>
      </w:pPr>
      <w:r w:rsidRPr="00781F3D">
        <w:rPr>
          <w:rFonts w:hint="eastAsia"/>
        </w:rPr>
        <w:t>三</w:t>
      </w:r>
      <w:r>
        <w:rPr>
          <w:rFonts w:hint="eastAsia"/>
        </w:rPr>
        <w:t>、成熟期</w:t>
      </w:r>
    </w:p>
    <w:p w14:paraId="00871AE1"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2003年后，改革开放步入第三个阶段。中国彻底融入世界经济体系，在全球化中，资本获得了无比广阔的空间，他们的心情是豪情万丈，他们的征途是星辰大海。然而，“资本来到世间,从头到脚,每一个毛孔都滴着血和肮脏的东西。”中国的资本也不例外。他们在偷税漏税中成长（据戴建中估计，1989到1998年间，私企偷税漏税超过2700亿元），在行贿受贿中壮大（杨继绳估计，1989-1998年间，私营企业存在大量的权钱交易，企业主正规交易活动仅占41.5%），资本每一次进军的号角，都伴随着劳工悲戚的哀嚎。珠三角有多少被切断手指的工人，全中国有多少如致丽大火一般被资本吞噬的亡魂。老干部不时出来声讨一下资本家的原罪；舆论隔三差五揭露一下国有资产被民营侵蚀；资本家手中的房产、土地都有年限，有些50年，有些70年，到期了会不会被收回？这一切，让资本家心里充满不安。</w:t>
      </w:r>
    </w:p>
    <w:p w14:paraId="5A1ECE3A"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虽然2004年《宪法修正案》确认了“公民的合法的私有财产不受侵犯”，但是还不够，资本需要一部更系统的法律，来保护“神圣不可侵犯”的私有财产。“有恒产者有恒心”，资本在法律界的代言人引用孟子的话，转达了资本的担忧。</w:t>
      </w:r>
    </w:p>
    <w:p w14:paraId="6ADA7284"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2007年的《物权法》就是这样一部让资本安心的法律。</w:t>
      </w:r>
    </w:p>
    <w:p w14:paraId="59682963"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物权法》在出台的过程中遭到传统马克思法学家的强力狙击。北大法学院教授巩献田发文、上书、办讲座，通过各种方式狙击《物权法》。巩献田说，“有人在04年修改宪法时没有完全达到的目的妄图在制定《物权法》的时候来达到……在我国，一方面有人对于‘社会主义的公共财产神圣不可侵犯’的宪法原则要千方百计地予以废除，同时又实质上妄图用‘私有财产神圣不可侵犯’的精神和原则取而代之，这是值得警惕的！”巩献田认为，在公有财产和私有财产的</w:t>
      </w:r>
      <w:r w:rsidRPr="00781F3D">
        <w:rPr>
          <w:rFonts w:ascii="宋体" w:eastAsia="宋体" w:hAnsi="宋体" w:hint="eastAsia"/>
          <w:sz w:val="24"/>
          <w:szCs w:val="24"/>
        </w:rPr>
        <w:lastRenderedPageBreak/>
        <w:t>关系上，“《草案》是以保护私有物权为核心，保护公有物权为陪衬”，在不同的私有财产之间，《草案》是“以保护极少数人具有实现的前提和基础的巨额客体的物权为核心，保护绝大多数人民群众目前最低限度的和急需的、日常生活不可缺少的，然而客体很小的物权为陪衬。”巩献田痛斥《物权法草案》，“背离苏俄民法典的社会主义传统和概念，迎合资本主义民法原则和概念”，指出有人在“奴隶般地抄袭资产阶级民法”。</w:t>
      </w:r>
    </w:p>
    <w:p w14:paraId="0C08A97D"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在私有制导致的金融海啸即将席卷全球之际，《物权法》最终还是通过了。该法第一条写到，“为了维护国家基本经济制度，维护社会主义市场经济秩序，明确物的归属，发挥物的效用，保护权利人的物权，根据宪法，制定本法。”然而，不论是巩献田还是资本家，都高估了《物权法》的作用。</w:t>
      </w:r>
    </w:p>
    <w:p w14:paraId="435AD0D0"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在资本的发展已经促使通过《民法通则》、《公司法》、《劳动法》和《合同法》的今天，保护资本的法律已经成熟了，《物权法》的作用仅仅是弥补民商法律体系的些许漏洞而已。</w:t>
      </w:r>
    </w:p>
    <w:p w14:paraId="0E09A271"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在已经成熟的法律体系的庇护下，资本渗透进社会的每一个角落，</w:t>
      </w:r>
      <w:proofErr w:type="gramStart"/>
      <w:r w:rsidRPr="00781F3D">
        <w:rPr>
          <w:rFonts w:ascii="宋体" w:eastAsia="宋体" w:hAnsi="宋体" w:hint="eastAsia"/>
          <w:sz w:val="24"/>
          <w:szCs w:val="24"/>
        </w:rPr>
        <w:t>泯灭着</w:t>
      </w:r>
      <w:proofErr w:type="gramEnd"/>
      <w:r w:rsidRPr="00781F3D">
        <w:rPr>
          <w:rFonts w:ascii="宋体" w:eastAsia="宋体" w:hAnsi="宋体" w:hint="eastAsia"/>
          <w:sz w:val="24"/>
          <w:szCs w:val="24"/>
        </w:rPr>
        <w:t>每一个商人尚存的良知。三聚氰胺和大头娃娃，企业污染和癌症村，过度医疗和无辜的病患，在资本挑战社会底线的时候，《侵权责任法》于2010年正式通过。《侵权责任法》列举了七种典型侵权行为，诸如环境污染、医疗损害等等，一半的行为都是资本野蛮生长的衍生物。《侵权责任法》</w:t>
      </w:r>
      <w:proofErr w:type="gramStart"/>
      <w:r w:rsidRPr="00781F3D">
        <w:rPr>
          <w:rFonts w:ascii="宋体" w:eastAsia="宋体" w:hAnsi="宋体" w:hint="eastAsia"/>
          <w:sz w:val="24"/>
          <w:szCs w:val="24"/>
        </w:rPr>
        <w:t>见证着</w:t>
      </w:r>
      <w:proofErr w:type="gramEnd"/>
      <w:r w:rsidRPr="00781F3D">
        <w:rPr>
          <w:rFonts w:ascii="宋体" w:eastAsia="宋体" w:hAnsi="宋体" w:hint="eastAsia"/>
          <w:sz w:val="24"/>
          <w:szCs w:val="24"/>
        </w:rPr>
        <w:t>资本对人民生命的每一次侵害，是资本遮不了羞的一块遮羞布。</w:t>
      </w:r>
    </w:p>
    <w:p w14:paraId="22A98B97"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至此，民事法律体系中涉及到的主要单行法已经全部颁布，而资本主导下的生产也成了全社会主导的生产方式，颁布《民法典》的时机终于成熟了。</w:t>
      </w:r>
    </w:p>
    <w:p w14:paraId="5D5CDEB8" w14:textId="00047D81" w:rsidR="00781F3D" w:rsidRPr="00781F3D" w:rsidRDefault="00781F3D" w:rsidP="00781F3D">
      <w:pPr>
        <w:pStyle w:val="3"/>
      </w:pPr>
      <w:r w:rsidRPr="00781F3D">
        <w:rPr>
          <w:rFonts w:hint="eastAsia"/>
        </w:rPr>
        <w:t>四</w:t>
      </w:r>
      <w:r>
        <w:rPr>
          <w:rFonts w:hint="eastAsia"/>
        </w:rPr>
        <w:t>、</w:t>
      </w:r>
      <w:r w:rsidR="00997355">
        <w:rPr>
          <w:rFonts w:hint="eastAsia"/>
        </w:rPr>
        <w:t>《民法典》的</w:t>
      </w:r>
      <w:r>
        <w:rPr>
          <w:rFonts w:hint="eastAsia"/>
        </w:rPr>
        <w:t>命运</w:t>
      </w:r>
    </w:p>
    <w:p w14:paraId="4ED921E5"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从形式上看，《民法典》</w:t>
      </w:r>
      <w:proofErr w:type="gramStart"/>
      <w:r w:rsidRPr="00781F3D">
        <w:rPr>
          <w:rFonts w:ascii="宋体" w:eastAsia="宋体" w:hAnsi="宋体" w:hint="eastAsia"/>
          <w:sz w:val="24"/>
          <w:szCs w:val="24"/>
        </w:rPr>
        <w:t>是之前</w:t>
      </w:r>
      <w:proofErr w:type="gramEnd"/>
      <w:r w:rsidRPr="00781F3D">
        <w:rPr>
          <w:rFonts w:ascii="宋体" w:eastAsia="宋体" w:hAnsi="宋体" w:hint="eastAsia"/>
          <w:sz w:val="24"/>
          <w:szCs w:val="24"/>
        </w:rPr>
        <w:t>已经颁布的《婚姻法》、《继承法》、《民法通则》、《担保法》、《合同法》、《物权法》、《侵权责任法》、《民法总则》等诸多法律的统合。</w:t>
      </w:r>
    </w:p>
    <w:p w14:paraId="7AF61AFD"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从内容上看，它无视主体之间的阶级差异，把所有的人都宣布为平等的民事主体，并“平等”保护其民事权利；它无视资本家掌握的生产资料和劳动者掌握的生活资料的本质差异，把所有的“物”都宣布为物或财产，并“平等”保护其“物权”及财产的继承权；它也无视合同签署的当事人之间的阶级差异，把所有签署合同的行为都宣布为平等当事人之间自由的“意思表示”。它在平等和自由的伟大字眼下，为资本自由雇工、商品自由流通以及资本合法继承打下了法理基础并规定了若干操作细节。它有世界上所有大陆法系国家《民法典》所共有的特点——担任着市场和资本守护者的重任。这种共同的特点，可追溯自《拿破仑法</w:t>
      </w:r>
      <w:r w:rsidRPr="00781F3D">
        <w:rPr>
          <w:rFonts w:ascii="宋体" w:eastAsia="宋体" w:hAnsi="宋体" w:hint="eastAsia"/>
          <w:sz w:val="24"/>
          <w:szCs w:val="24"/>
        </w:rPr>
        <w:lastRenderedPageBreak/>
        <w:t>典》。</w:t>
      </w:r>
    </w:p>
    <w:p w14:paraId="4E766315"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1789年爆发的法国大革命，是世界历史上最彻底的一次资产阶级革命。革命群众推翻了封建贵族和僧侣的统治，无偿剥夺了大量王室和教会的土地，并将其切割后出租或出售给农民，彻底摧毁了封建势力的经济基础。革命群众所取得的主要成果，被拿破仑以法律的形式固定下来，形成了近现代国家的第一部《民法典》——《拿破仑法典》。</w:t>
      </w:r>
    </w:p>
    <w:p w14:paraId="2EC3EA2E"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拿破仑法典》明确了新的土地关系和财产关系，明确了公平买卖和合法雇工的原则，彻底打破了封建时期基于土地权利的人身依附关系，保障契约自由、私有财产和资本雇工不被封建复辟势力侵犯。“该法典中几乎有1000多个条文规定了契约之责，这就可以使资产阶级利用契约自治原则，不受限制地进行包括劳动力在内的自由买卖，自由竞争，发财致富。”</w:t>
      </w:r>
    </w:p>
    <w:p w14:paraId="2CFBC07A"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拿破仑用刺刀把《拿破仑法典》送到了他征服的每一个封建国家，在摧毁封建势力经济基础的同时，摧毁封建势力的上层建筑。《拿破仑法典》是在资本主义冉冉上升充满朝气的时候出台的一部《民法典》，它对资本主义的胜利，它对世界历史的进步，有着重大贡献，它将不朽。</w:t>
      </w:r>
    </w:p>
    <w:p w14:paraId="5113D306"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而我国《民法典》却是在整个资本体制积重难返的背景下出台的。在新自由主义高速发展30年之后，资本体制的固有矛盾引发了金融海啸，持续十多年的金融海啸造成世界格局深刻的变化。金融海啸十年以来，资本为转移矛盾进一步剥夺劳工的权益，这导致全球各地反资本的群众运动此起彼伏。中东、西欧、拉美、新兴世界国家，哪一个国家没有群众上街，哪一个国家没有穷人反抗。2020年5月，全球资本主义的中心美国爆发抗议事件，并迅速波及全球。美国西雅图民众抗议中甚至划定了一片区域搞“自治区”，而他们的领导人是一个社会主义者。全球最强大的资本主义国家发生这样的事情，只能说明一个问题：资本的丧钟敲响了。也就在这个时候，《民法典》正式通过。</w:t>
      </w:r>
    </w:p>
    <w:p w14:paraId="00936AB2"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多年以后历史书会书写这段历史：在民事法律体系意欲守护资本的每一个阶段，劳工和资本的斗争都没有停止过。2020年中国的《民法典》，是世界主要大国（大陆法系）的最后一部《民法典》（</w:t>
      </w:r>
      <w:proofErr w:type="gramStart"/>
      <w:r w:rsidRPr="00781F3D">
        <w:rPr>
          <w:rFonts w:ascii="宋体" w:eastAsia="宋体" w:hAnsi="宋体" w:hint="eastAsia"/>
          <w:sz w:val="24"/>
          <w:szCs w:val="24"/>
        </w:rPr>
        <w:t>德意日俄均已</w:t>
      </w:r>
      <w:proofErr w:type="gramEnd"/>
      <w:r w:rsidRPr="00781F3D">
        <w:rPr>
          <w:rFonts w:ascii="宋体" w:eastAsia="宋体" w:hAnsi="宋体" w:hint="eastAsia"/>
          <w:sz w:val="24"/>
          <w:szCs w:val="24"/>
        </w:rPr>
        <w:t>出台《民法典》），是在全世界资本丧钟已经敲响时出台的《民法典》。在它的存续期中，它目睹了自己意欲守护的资本在全世界的败亡，随着资本的败亡，它自己也终被埋葬。</w:t>
      </w:r>
    </w:p>
    <w:p w14:paraId="3270D627" w14:textId="77777777" w:rsidR="00781F3D" w:rsidRPr="00781F3D" w:rsidRDefault="00781F3D" w:rsidP="00781F3D">
      <w:pPr>
        <w:spacing w:line="400" w:lineRule="exact"/>
        <w:ind w:firstLineChars="200" w:firstLine="480"/>
        <w:rPr>
          <w:rFonts w:ascii="宋体" w:eastAsia="宋体" w:hAnsi="宋体"/>
          <w:sz w:val="24"/>
          <w:szCs w:val="24"/>
        </w:rPr>
      </w:pPr>
      <w:r w:rsidRPr="00781F3D">
        <w:rPr>
          <w:rFonts w:ascii="宋体" w:eastAsia="宋体" w:hAnsi="宋体" w:hint="eastAsia"/>
          <w:sz w:val="24"/>
          <w:szCs w:val="24"/>
        </w:rPr>
        <w:t>从这个意义上来说，它也将“不朽”。</w:t>
      </w:r>
    </w:p>
    <w:p w14:paraId="56FE5615" w14:textId="71D50179" w:rsidR="00114EE5" w:rsidRDefault="00114EE5">
      <w:pPr>
        <w:widowControl/>
        <w:jc w:val="left"/>
        <w:rPr>
          <w:rFonts w:ascii="宋体" w:eastAsia="宋体" w:hAnsi="宋体"/>
          <w:sz w:val="24"/>
          <w:szCs w:val="24"/>
        </w:rPr>
      </w:pPr>
      <w:r>
        <w:rPr>
          <w:rFonts w:ascii="宋体" w:eastAsia="宋体" w:hAnsi="宋体"/>
          <w:sz w:val="24"/>
          <w:szCs w:val="24"/>
        </w:rPr>
        <w:br w:type="page"/>
      </w:r>
    </w:p>
    <w:p w14:paraId="569316F5" w14:textId="2B0B0858" w:rsidR="00114EE5" w:rsidRDefault="00C5291E" w:rsidP="00255380">
      <w:pPr>
        <w:pStyle w:val="2"/>
        <w:jc w:val="center"/>
      </w:pPr>
      <w:r>
        <w:rPr>
          <w:rFonts w:hint="eastAsia"/>
        </w:rPr>
        <w:lastRenderedPageBreak/>
        <w:t>六谈资本：</w:t>
      </w:r>
      <w:r w:rsidR="00255380">
        <w:rPr>
          <w:rFonts w:hint="eastAsia"/>
        </w:rPr>
        <w:t>国企改革究竟在改什么</w:t>
      </w:r>
    </w:p>
    <w:p w14:paraId="03F779E1"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“国企工人不就是大锅饭吗，不就是磨洋工吗，这样不改还得了啊？”</w:t>
      </w:r>
    </w:p>
    <w:p w14:paraId="480B65AF"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“他们不就是喜欢从厂里面偷东西吗，这不就是产权不明确无人负责导致的吗？”</w:t>
      </w:r>
    </w:p>
    <w:p w14:paraId="7848C635"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“居然还有人说当时的国企好，国企这么好，那为什么垮了？”</w:t>
      </w:r>
    </w:p>
    <w:p w14:paraId="1AE8E514"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“那些下岗的自己不努力，怪谁！”</w:t>
      </w:r>
    </w:p>
    <w:p w14:paraId="73A8F3A0" w14:textId="77777777" w:rsidR="00255380" w:rsidRPr="00255380" w:rsidRDefault="00255380" w:rsidP="00255380">
      <w:pPr>
        <w:spacing w:line="400" w:lineRule="exact"/>
        <w:ind w:firstLineChars="200" w:firstLine="480"/>
        <w:rPr>
          <w:rFonts w:ascii="宋体" w:eastAsia="宋体" w:hAnsi="宋体"/>
          <w:sz w:val="24"/>
          <w:szCs w:val="24"/>
        </w:rPr>
      </w:pPr>
      <w:proofErr w:type="gramStart"/>
      <w:r w:rsidRPr="00255380">
        <w:rPr>
          <w:rFonts w:ascii="宋体" w:eastAsia="宋体" w:hAnsi="宋体" w:hint="eastAsia"/>
          <w:sz w:val="24"/>
          <w:szCs w:val="24"/>
        </w:rPr>
        <w:t>当过程</w:t>
      </w:r>
      <w:proofErr w:type="gramEnd"/>
      <w:r w:rsidRPr="00255380">
        <w:rPr>
          <w:rFonts w:ascii="宋体" w:eastAsia="宋体" w:hAnsi="宋体" w:hint="eastAsia"/>
          <w:sz w:val="24"/>
          <w:szCs w:val="24"/>
        </w:rPr>
        <w:t>被人有意无意忽略的时候，某些结果就显得不可理解。但是当我们把过程补齐的时候，一切看似矛盾的事物又都显得那么自洽。</w:t>
      </w:r>
    </w:p>
    <w:p w14:paraId="33972647"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改革开放前，我国国营企业有三大特点。</w:t>
      </w:r>
    </w:p>
    <w:p w14:paraId="48A45406"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经济上。企业的利润扣除社会保障基金和扩大再生产的资金外，归根结底要通过各种福利制度返还职工。国企有自己的医院、学校和修房子的住建科，职工享受免费的医疗和教育，并且享受福利分房。也就是说，国企的钱不光要给职工发工资，还要给职工修房子、上学、看病。</w:t>
      </w:r>
    </w:p>
    <w:p w14:paraId="63384909"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管理上。企业在逐步实行“两参一改三结合”（有些实行得好点，有些差一点），即“干部参加劳动，工人参加管理；改革不合理的规章制度；工程技术人员、管理者和工人在生产实践和技术革新中相结合”。工人在劳动中不是被动的工具，不是被动的领受任务，而是主动的自觉的人，主动参与到企业计划的制定之中。</w:t>
      </w:r>
    </w:p>
    <w:p w14:paraId="0156DCD4"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工人和企业的关系上。工人是企业的主人，而不是企业的雇员。企业管理人员（厂长、书记等等）没有权力开除工人。一般而言，只要工人不犯罪，厂里就没有开除工人的权力。</w:t>
      </w:r>
    </w:p>
    <w:p w14:paraId="7C625C78"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对国企而言，改革改的就是这三点。</w:t>
      </w:r>
    </w:p>
    <w:p w14:paraId="64827548" w14:textId="77777777" w:rsidR="00255380" w:rsidRPr="00255380" w:rsidRDefault="00255380" w:rsidP="00255380">
      <w:pPr>
        <w:pStyle w:val="3"/>
      </w:pPr>
      <w:r w:rsidRPr="00255380">
        <w:rPr>
          <w:rFonts w:hint="eastAsia"/>
        </w:rPr>
        <w:t>一、从放权让利到经济责任制</w:t>
      </w:r>
    </w:p>
    <w:p w14:paraId="7BDA431D"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国企改革的第一阶段叫做放权让利。</w:t>
      </w:r>
    </w:p>
    <w:p w14:paraId="7F4DA851"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1978年后我国确立了放权让利的基调，要求“扩大企业自主权，并且把企业经营好坏同职工的物质利益结合起来。”从1979年4月开始，中央在2100多个企业进行了试点。</w:t>
      </w:r>
    </w:p>
    <w:p w14:paraId="613F2422"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我国历史上有两次大规模企业权力下放，一次是1958年，一次是1979年。但是，两者有本质不同。1958年在工业企业下放的同时，大力推行工人民主管理，而1979年的放权让利同时大力推行厂长经理负责制。这实际是用物质刺激（奖金）回收工人管理工厂的权力，从短期看工人收入增加，从长期看工人权力</w:t>
      </w:r>
      <w:r w:rsidRPr="00255380">
        <w:rPr>
          <w:rFonts w:ascii="宋体" w:eastAsia="宋体" w:hAnsi="宋体" w:hint="eastAsia"/>
          <w:sz w:val="24"/>
          <w:szCs w:val="24"/>
        </w:rPr>
        <w:lastRenderedPageBreak/>
        <w:t>丧失，最终必然导致更大的经济利益的丧失。</w:t>
      </w:r>
    </w:p>
    <w:p w14:paraId="4E5A1E2B"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放权扩大了厂长经理享有的特权，使企业经营管理人员的公权力私有化，破坏了工人阶级在企业中的领导权。也就是说，国家把权力下放给企业，企业却把权力集中到了厂长经理手里。这显然会损害工人阶级积极性，是不利于国营企业发展的。</w:t>
      </w:r>
    </w:p>
    <w:p w14:paraId="72442E16"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在扩权的初期，企业表现出很高的增产增收的积极性，也多发了一些工资，工人的经济收入在不断提高，而且增长的速度较快。以北京某机械厂为例，1983年机械厂开始对直接生产工人实行超额计件工资制，即超额完成生产指标颁发超额奖，全厂职工的月平均工资从1978年的52元上升到1985年的119元，年均工资增长13％。在这一阶段上，工人逐渐放弃了管理权利，从以前的政治挂帅走向了关注物质利益。然而好景不长，国家提高工资是通过增发货币形成的，这导致经济混乱、财政赤字和通货膨胀。到1980年底，中央决定“进一步调整国民经济”，国有企业也由进行“扩权”改革转向强化完成国家计划的“责任制”，这宣告了放权让利的结束。但是，放权让利虽然结束了，工人被回收的管理权力，却是再也拿不回来了。</w:t>
      </w:r>
    </w:p>
    <w:p w14:paraId="3CA8F35C" w14:textId="77777777" w:rsidR="00255380" w:rsidRPr="00255380" w:rsidRDefault="00255380" w:rsidP="00255380">
      <w:pPr>
        <w:pStyle w:val="3"/>
      </w:pPr>
      <w:r w:rsidRPr="00255380">
        <w:rPr>
          <w:rFonts w:hint="eastAsia"/>
        </w:rPr>
        <w:t>二、利改税和拨改贷</w:t>
      </w:r>
    </w:p>
    <w:p w14:paraId="388CE385"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1983年的利改税和1985年的拨改贷，是国企</w:t>
      </w:r>
      <w:proofErr w:type="gramStart"/>
      <w:r w:rsidRPr="00255380">
        <w:rPr>
          <w:rFonts w:ascii="宋体" w:eastAsia="宋体" w:hAnsi="宋体" w:hint="eastAsia"/>
          <w:sz w:val="24"/>
          <w:szCs w:val="24"/>
        </w:rPr>
        <w:t>改制史</w:t>
      </w:r>
      <w:proofErr w:type="gramEnd"/>
      <w:r w:rsidRPr="00255380">
        <w:rPr>
          <w:rFonts w:ascii="宋体" w:eastAsia="宋体" w:hAnsi="宋体" w:hint="eastAsia"/>
          <w:sz w:val="24"/>
          <w:szCs w:val="24"/>
        </w:rPr>
        <w:t>上至关重要的两个环节。通过利改税和拨改贷两个制度设计，国企在极度不公平的环境下参与了市场竞争，为之后国企破产埋下伏笔。</w:t>
      </w:r>
    </w:p>
    <w:p w14:paraId="100129A7"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我国企业以前所有利润统一上缴国家，如果需要扩建厂房或者购买设备，则由国家无偿拨款给企业。利改税就是用所得税替代利润上缴，用贷款替代无偿拨款。</w:t>
      </w:r>
    </w:p>
    <w:p w14:paraId="17A7B853"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企业利润全部上缴，国家就无偿拨款给企业搞建设；企业利润不上交了（只缴税而不交利润），国家就不拨款了，企业搞建设就去银行贷款。这听起来很公平，但事实上全然不是。</w:t>
      </w:r>
    </w:p>
    <w:p w14:paraId="1856F4AA"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首先看利改税。我们以大企业为例，国家对有盈利的国营大中型企业，按55％的比例税率征收所得税，所得税后剩下的利润，一部分上缴国家，一部分按照国家核定的留利水平留给企业。整体而言，企业要将大约7-8成的利润通过利税方式上缴国家。</w:t>
      </w:r>
    </w:p>
    <w:p w14:paraId="5AF4CD30"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再看拨改贷。国家收走了企业8成的盈利，却不再给企业的建设拨款，而是要求企业向银行借贷。这使得国有企业面临异常困难的境地。当时国有企业已经开始和私企、外企竞争了，但是私企外企的综合税率只有17%-33%（本身税就低，还有各种减免），而国企的综合税率却在70%-80%。这是典型的不平等竞争。外企</w:t>
      </w:r>
      <w:r w:rsidRPr="00255380">
        <w:rPr>
          <w:rFonts w:ascii="宋体" w:eastAsia="宋体" w:hAnsi="宋体" w:hint="eastAsia"/>
          <w:sz w:val="24"/>
          <w:szCs w:val="24"/>
        </w:rPr>
        <w:lastRenderedPageBreak/>
        <w:t>和私企赚钱了，大部分可以留下来扩大再生产或者购买更新的设备，国企赚钱了，大部分给了国家，国家却不再拨款给企业建设，而要求企业自己去贷款买新设备。这直接导致国企设备老旧，资金不足。</w:t>
      </w:r>
    </w:p>
    <w:p w14:paraId="7C708373"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国企数十年来的利润都给了国家搞建设，而没有用来发展国企自身，本指望国家拨款更新设备，结果突然拨改贷，使得它要么不更新设备，要么背负巨额债务去发展生产。拨改</w:t>
      </w:r>
      <w:proofErr w:type="gramStart"/>
      <w:r w:rsidRPr="00255380">
        <w:rPr>
          <w:rFonts w:ascii="宋体" w:eastAsia="宋体" w:hAnsi="宋体" w:hint="eastAsia"/>
          <w:sz w:val="24"/>
          <w:szCs w:val="24"/>
        </w:rPr>
        <w:t>贷实施</w:t>
      </w:r>
      <w:proofErr w:type="gramEnd"/>
      <w:r w:rsidRPr="00255380">
        <w:rPr>
          <w:rFonts w:ascii="宋体" w:eastAsia="宋体" w:hAnsi="宋体" w:hint="eastAsia"/>
          <w:sz w:val="24"/>
          <w:szCs w:val="24"/>
        </w:rPr>
        <w:t>后，原先的国营企业负债率从20%左右急速升至80%以上，个别企业全额负债，这严重影响了企业的积极性和发展后劲。</w:t>
      </w:r>
    </w:p>
    <w:p w14:paraId="036FCAE4"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不仅如此，拨改贷项目仍然沿袭由国家定项目，企业和建设单位听命使用资金的做法。国家定项目就是领导人定项目，厂里面的领导人为了政绩胡乱贷款上项目。这导致上届领导借钱下届领导人还款，对借钱者没有有效的制约手段。在“拨改贷”实行后不久，一些厂长经理就悟出了“不贷白不贷”的道理，向国家争投资、争项目、争贷款，最终导致国企债务高企，并引发了80年代数次经济失衡。</w:t>
      </w:r>
    </w:p>
    <w:p w14:paraId="72C746E5" w14:textId="77777777" w:rsidR="00255380" w:rsidRPr="00255380" w:rsidRDefault="00255380" w:rsidP="00255380">
      <w:pPr>
        <w:pStyle w:val="3"/>
      </w:pPr>
      <w:r w:rsidRPr="00255380">
        <w:rPr>
          <w:rFonts w:hint="eastAsia"/>
        </w:rPr>
        <w:t>三、一长制和工人的积极性降低</w:t>
      </w:r>
    </w:p>
    <w:p w14:paraId="61F7B6A0"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随着一长制的恢复，工人失去已有的民主权利，管理层逐渐失控。《工人日报》指出：“随着改革方向的明确，厂长、经理及其他经营管理人员的地位、作用已经得到了明确的界定，他们的权力得到了明确的保证。然而，无庸讳言，我们在正确地强调和注重了厂长、经理阶层的权力和职能时，却不恰当地疏忽了职工劳动者的应有权利。致使职工在分享改革成果的预期未得实现的同时，又未能分享参与协调的机会”。</w:t>
      </w:r>
    </w:p>
    <w:p w14:paraId="772606A4"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1982年全国职工状况调查表明，一些领导干部通过不正当的手段为自己的子女安排较好的工种，在提干、晋级、住房分配等涉及群众利益方面，都给自己以及自己的子女和亲属以特殊的照顾。1984年，国家开始改革劳动用工制度，招收合同制工人，1986年废除子女顶替和内部招工办法。</w:t>
      </w:r>
    </w:p>
    <w:p w14:paraId="08D9BEB6"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1986年有调查表明，由于搞活企业的需要，企业管理者向经营者转化，被赋予了更大的企业权力。企业厂长由上级领导任命、委派，实行负责制，职工满意不满意都得接受，干好干坏群众既不能褒，也不能贬。他们说：“工人只尽主人翁义务，没有主人翁权利，主人担风险（企业办不好，领不到工资），公仆有保险（企业办垮了照样当官或调走了事）”。企业干群关系开始紧张，工人用消极怠工来对付干部，已经成为公开的秘密。</w:t>
      </w:r>
    </w:p>
    <w:p w14:paraId="24760CC8"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据中华全国总工会1988年对17个城市400多个企业的21万职工所作的劳动积极性调查显示，“国营企业劳动者的劳动热情不在峰值而在谷底。21万职工中认为自己的劳动积极性得到了充分发挥的只占12%。”因为此时工人队伍已经</w:t>
      </w:r>
      <w:r w:rsidRPr="00255380">
        <w:rPr>
          <w:rFonts w:ascii="宋体" w:eastAsia="宋体" w:hAnsi="宋体" w:hint="eastAsia"/>
          <w:sz w:val="24"/>
          <w:szCs w:val="24"/>
        </w:rPr>
        <w:lastRenderedPageBreak/>
        <w:t>瓦解，所谓的劳动积极性就是关心私利的积极性，当工人的个人利益得不到满足时，劳动积极性自然就会消失。</w:t>
      </w:r>
    </w:p>
    <w:p w14:paraId="5FD52521" w14:textId="77777777" w:rsidR="00255380" w:rsidRPr="00255380" w:rsidRDefault="00255380" w:rsidP="00255380">
      <w:pPr>
        <w:pStyle w:val="3"/>
      </w:pPr>
      <w:r w:rsidRPr="00255380">
        <w:rPr>
          <w:rFonts w:hint="eastAsia"/>
        </w:rPr>
        <w:t>四、承包制和工人积极性的进一步降低</w:t>
      </w:r>
    </w:p>
    <w:p w14:paraId="0EFE3FFA"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1987年5月，国务院在全国推广承包制。承包制就是把国营企业的各个车间部门承包给各种厂长、书记、主任等等，这些人按承诺缴纳一定的利润，剩下的钱可以自行分配。</w:t>
      </w:r>
    </w:p>
    <w:p w14:paraId="4AE91D41"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承包制使得工人和干部的收入差距迅速扩大。按照国家的规定，应当采取公开招标办法，通过竞争确定承包经营者，但实际中很少有采用竞争办法的，基本上都是主管领导拍板。在政府和企业之间，企业的承包基数和分成比例等指标取决于政府发包部门和厂长的谈判，没有统一和科学的标准；在企业内部，</w:t>
      </w:r>
      <w:proofErr w:type="gramStart"/>
      <w:r w:rsidRPr="00255380">
        <w:rPr>
          <w:rFonts w:ascii="宋体" w:eastAsia="宋体" w:hAnsi="宋体" w:hint="eastAsia"/>
          <w:sz w:val="24"/>
          <w:szCs w:val="24"/>
        </w:rPr>
        <w:t>根据游正林</w:t>
      </w:r>
      <w:proofErr w:type="gramEnd"/>
      <w:r w:rsidRPr="00255380">
        <w:rPr>
          <w:rFonts w:ascii="宋体" w:eastAsia="宋体" w:hAnsi="宋体" w:hint="eastAsia"/>
          <w:sz w:val="24"/>
          <w:szCs w:val="24"/>
        </w:rPr>
        <w:t>的调查，承包人和承包监督人一般为分厂厂长和书记，在承包指标上有讨价还价余地，承包指标也不会订的太高，正常情况下承包任务完成都不会很难，因此“完不成年度责任目标的，应扣减厂长的个人收入”也就成了空话。</w:t>
      </w:r>
    </w:p>
    <w:p w14:paraId="6C1432BC"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承包奖包括风险抵押金和超额奖两部分，超额奖的分配由承包者自主决定，不再是公开的。这样，通过两权分离就创造出来“先富起来”的一批干部。现代化大生产彼此之间的联系密切，很难按照计件工资的方式来计算劳动成果，再加上辅助工人和非生产工人没有有形的劳动产品，因此工人的工资改革变成了普调。同时也开始发年度奖和红包，工人之间的年度奖基本都一样，工人与经营者奖金差距日益拉大。工人对工厂的变化看的非常清楚，工人中都流传着这样的话：“工人穷，厂长富，车间主任万元户，厂长挣钱没有数。”</w:t>
      </w:r>
    </w:p>
    <w:p w14:paraId="5DEB3441" w14:textId="77777777" w:rsidR="00255380" w:rsidRPr="00255380" w:rsidRDefault="00255380" w:rsidP="00255380">
      <w:pPr>
        <w:pStyle w:val="3"/>
      </w:pPr>
      <w:r w:rsidRPr="00255380">
        <w:rPr>
          <w:rFonts w:hint="eastAsia"/>
        </w:rPr>
        <w:t>五、所谓的懒汉</w:t>
      </w:r>
    </w:p>
    <w:p w14:paraId="2340996D"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一长制使得厂长建立了工厂里面的独裁，承包制扩大了工人和干部的收入差距，这还没完。厂里面的领导为了赚更多的钱，开始在外面建小厂。钢铁厂的领导开个焦炭厂，高价把焦炭卖给自己单位；</w:t>
      </w:r>
      <w:proofErr w:type="gramStart"/>
      <w:r w:rsidRPr="00255380">
        <w:rPr>
          <w:rFonts w:ascii="宋体" w:eastAsia="宋体" w:hAnsi="宋体" w:hint="eastAsia"/>
          <w:sz w:val="24"/>
          <w:szCs w:val="24"/>
        </w:rPr>
        <w:t>媒矿的</w:t>
      </w:r>
      <w:proofErr w:type="gramEnd"/>
      <w:r w:rsidRPr="00255380">
        <w:rPr>
          <w:rFonts w:ascii="宋体" w:eastAsia="宋体" w:hAnsi="宋体" w:hint="eastAsia"/>
          <w:sz w:val="24"/>
          <w:szCs w:val="24"/>
        </w:rPr>
        <w:t>领导在外面开个洗煤厂，私底下利益输送。</w:t>
      </w:r>
    </w:p>
    <w:p w14:paraId="004AAF16"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作为小说《抉择》原型的那家纺织厂每年的招待费就一千多万元。每个厂长经理退休，发给一百万元办三产，也就是个人小纺织厂。于是大纺织厂周围布满了小纺织厂，国家的资金、原料、市场都流到了小纺织厂。小厂红红火火，大厂一点</w:t>
      </w:r>
      <w:proofErr w:type="gramStart"/>
      <w:r w:rsidRPr="00255380">
        <w:rPr>
          <w:rFonts w:ascii="宋体" w:eastAsia="宋体" w:hAnsi="宋体" w:hint="eastAsia"/>
          <w:sz w:val="24"/>
          <w:szCs w:val="24"/>
        </w:rPr>
        <w:t>一点</w:t>
      </w:r>
      <w:proofErr w:type="gramEnd"/>
      <w:r w:rsidRPr="00255380">
        <w:rPr>
          <w:rFonts w:ascii="宋体" w:eastAsia="宋体" w:hAnsi="宋体" w:hint="eastAsia"/>
          <w:sz w:val="24"/>
          <w:szCs w:val="24"/>
        </w:rPr>
        <w:t>被蚕食。大厂的工人失业，被小厂以低价招来，</w:t>
      </w:r>
      <w:proofErr w:type="gramStart"/>
      <w:r w:rsidRPr="00255380">
        <w:rPr>
          <w:rFonts w:ascii="宋体" w:eastAsia="宋体" w:hAnsi="宋体" w:hint="eastAsia"/>
          <w:sz w:val="24"/>
          <w:szCs w:val="24"/>
        </w:rPr>
        <w:t>一</w:t>
      </w:r>
      <w:proofErr w:type="gramEnd"/>
      <w:r w:rsidRPr="00255380">
        <w:rPr>
          <w:rFonts w:ascii="宋体" w:eastAsia="宋体" w:hAnsi="宋体" w:hint="eastAsia"/>
          <w:sz w:val="24"/>
          <w:szCs w:val="24"/>
        </w:rPr>
        <w:t>天干十几个小时，随意压榨剥削。</w:t>
      </w:r>
    </w:p>
    <w:p w14:paraId="4C2B9337"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这一切，都被工人看在眼里。就在这样的大背景下，工人和工厂的关系发生</w:t>
      </w:r>
      <w:r w:rsidRPr="00255380">
        <w:rPr>
          <w:rFonts w:ascii="宋体" w:eastAsia="宋体" w:hAnsi="宋体" w:hint="eastAsia"/>
          <w:sz w:val="24"/>
          <w:szCs w:val="24"/>
        </w:rPr>
        <w:lastRenderedPageBreak/>
        <w:t>了根本性变化。曾经在</w:t>
      </w:r>
      <w:proofErr w:type="gramStart"/>
      <w:r w:rsidRPr="00255380">
        <w:rPr>
          <w:rFonts w:ascii="宋体" w:eastAsia="宋体" w:hAnsi="宋体" w:hint="eastAsia"/>
          <w:sz w:val="24"/>
          <w:szCs w:val="24"/>
        </w:rPr>
        <w:t>毛时代</w:t>
      </w:r>
      <w:proofErr w:type="gramEnd"/>
      <w:r w:rsidRPr="00255380">
        <w:rPr>
          <w:rFonts w:ascii="宋体" w:eastAsia="宋体" w:hAnsi="宋体" w:hint="eastAsia"/>
          <w:sz w:val="24"/>
          <w:szCs w:val="24"/>
        </w:rPr>
        <w:t>积极奋战的工人，有一些人开始变得偷奸耍滑。</w:t>
      </w:r>
    </w:p>
    <w:p w14:paraId="3EBB95F9"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70年代的时候，某个钢铁厂的领导公车私用，被一群工人堵在厂门口，要求他下车来解释，这个车拿去干嘛了，为什么要占国家的便宜。80年代的时候，还是那个钢铁厂，还是那些工人，他们开始从厂里面</w:t>
      </w:r>
      <w:proofErr w:type="gramStart"/>
      <w:r w:rsidRPr="00255380">
        <w:rPr>
          <w:rFonts w:ascii="宋体" w:eastAsia="宋体" w:hAnsi="宋体" w:hint="eastAsia"/>
          <w:sz w:val="24"/>
          <w:szCs w:val="24"/>
        </w:rPr>
        <w:t>偷钢偷铁</w:t>
      </w:r>
      <w:proofErr w:type="gramEnd"/>
      <w:r w:rsidRPr="00255380">
        <w:rPr>
          <w:rFonts w:ascii="宋体" w:eastAsia="宋体" w:hAnsi="宋体" w:hint="eastAsia"/>
          <w:sz w:val="24"/>
          <w:szCs w:val="24"/>
        </w:rPr>
        <w:t>，拿一块好点的</w:t>
      </w:r>
      <w:proofErr w:type="gramStart"/>
      <w:r w:rsidRPr="00255380">
        <w:rPr>
          <w:rFonts w:ascii="宋体" w:eastAsia="宋体" w:hAnsi="宋体" w:hint="eastAsia"/>
          <w:sz w:val="24"/>
          <w:szCs w:val="24"/>
        </w:rPr>
        <w:t>钢回家</w:t>
      </w:r>
      <w:proofErr w:type="gramEnd"/>
      <w:r w:rsidRPr="00255380">
        <w:rPr>
          <w:rFonts w:ascii="宋体" w:eastAsia="宋体" w:hAnsi="宋体" w:hint="eastAsia"/>
          <w:sz w:val="24"/>
          <w:szCs w:val="24"/>
        </w:rPr>
        <w:t>去打把菜刀，或者投点特殊钢材拿去卖给私人老板。你问工人，“你为什么要这样干啊？”他说，“领导大偷，工人小偷，这有什么问题吗？国家的便宜，不占白不占。”</w:t>
      </w:r>
    </w:p>
    <w:p w14:paraId="3D755663"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部分工人开始了磨洋工。当资本制度全面建立时，曾经的主人由抱怨而愤怒、由愤怒而反抗，最初这种反抗是消极的，是以怠工或磨洋工的形式体现出来的。这就是磨洋工的原因。</w:t>
      </w:r>
    </w:p>
    <w:p w14:paraId="597FE124"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一种声音出现了，他们痛斥工人偷懒，他们大呼人性本恶，他们说国企效率就是低下，国企工人就是磨洋工，他们说这一切的原因就是国企没有清晰的产权制度，“全民所有就是全民所无”。他们献言献策，要建立一个由严格的规章制度和明晰的产权制度构成的现代化企业，去防范工人从厂里面</w:t>
      </w:r>
      <w:proofErr w:type="gramStart"/>
      <w:r w:rsidRPr="00255380">
        <w:rPr>
          <w:rFonts w:ascii="宋体" w:eastAsia="宋体" w:hAnsi="宋体" w:hint="eastAsia"/>
          <w:sz w:val="24"/>
          <w:szCs w:val="24"/>
        </w:rPr>
        <w:t>拿钢拿</w:t>
      </w:r>
      <w:proofErr w:type="gramEnd"/>
      <w:r w:rsidRPr="00255380">
        <w:rPr>
          <w:rFonts w:ascii="宋体" w:eastAsia="宋体" w:hAnsi="宋体" w:hint="eastAsia"/>
          <w:sz w:val="24"/>
          <w:szCs w:val="24"/>
        </w:rPr>
        <w:t>铁。但是，他们却从来不说这一切都是什么造成的，他们也从不建立一个规章制度去限制资本占有工人的剩余价值。</w:t>
      </w:r>
    </w:p>
    <w:p w14:paraId="19ECFF5E" w14:textId="799BF8C6"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然而，即使在这样的条件下，很多国企工人照样还是勤勤恳恳的工作，我曾经问过很多老工人，他们怎么看待大锅饭养懒汉的说法。他们无一例外痛斥这种污蔑他们的说法，“我们是企业的主人，不是懒汉！”</w:t>
      </w:r>
    </w:p>
    <w:p w14:paraId="340D7218" w14:textId="77777777" w:rsidR="00255380" w:rsidRPr="00255380" w:rsidRDefault="00255380" w:rsidP="00255380">
      <w:pPr>
        <w:pStyle w:val="3"/>
      </w:pPr>
      <w:r w:rsidRPr="00255380">
        <w:rPr>
          <w:rFonts w:hint="eastAsia"/>
        </w:rPr>
        <w:t>六、1993年后的国企改革</w:t>
      </w:r>
    </w:p>
    <w:p w14:paraId="02DEDE5C"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1993年11月开始了新一轮国企改革，三个重点：一是抓大放小，二是建立公司法人治理结构，三是理顺企业产权关系。与此同时，全国人大颁布了《公司法》，这标志着按份占有资本并实行权力的产权制度在中国有了法律依据。结合1993年的增值税改革前后的五个文件，可以得出两个结论：</w:t>
      </w:r>
    </w:p>
    <w:p w14:paraId="3B052885"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1、国家除了17%的增值税，还可以获得33%的所得税。表面上看税率较以前的55%有所降低，但由于增值税的税基较原来扩大了很多，因此，国家所得较以前有大幅增加（这从后来津津乐道的税收增长中可以看出来）。更为重要的是，在税负增加的同时，我国彻底抛弃了教育、医疗和住房的包袱，国民不再能通过财政收入享受国有资产的收益。工人曾经享有的医疗、教育和住房福利，基本被改革掉了（1998年后明确终止福利分房，最终完结了工人从经济上获取国企利润的途径）。</w:t>
      </w:r>
    </w:p>
    <w:p w14:paraId="4FF03987"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2、对于企业职工福利和奖金，由于原来的文件被废止，而新文件没有交代，于是，它的法律地位被弱化。因此，企业留存的利润，从理论上来讲，除了用于</w:t>
      </w:r>
      <w:r w:rsidRPr="00255380">
        <w:rPr>
          <w:rFonts w:ascii="宋体" w:eastAsia="宋体" w:hAnsi="宋体" w:hint="eastAsia"/>
          <w:sz w:val="24"/>
          <w:szCs w:val="24"/>
        </w:rPr>
        <w:lastRenderedPageBreak/>
        <w:t>投资，便没有任何可以索取的途径。</w:t>
      </w:r>
    </w:p>
    <w:p w14:paraId="4DDBDE43"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从1993年起，国有资产分成了三大块：政府的税收，约占50%或更多；用于投资的利润，大致占50%弱；没有任何法律保障的职工福利，份额微不足道。</w:t>
      </w:r>
    </w:p>
    <w:p w14:paraId="06EA919A"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1994年通过并于1995年实施的《劳动法》，从法律层面上明确了劳动者仅仅是企业的雇员，而不是工厂的主人，也就是说，从法律意义而言，工厂有权力开除工人了。与此前后，国企开始全面推行合同制，国有单位的劳动合同制职工由1992年的2059万人猛增到1996年的5549万人。在签合同的过程中，一开始领导告诉工人这不过是“走过场”，签个字就行了；到了90年代末开始优化的时候，签了字的合同就开始起作用，领导们宣布“老人老办法，新人新办法”，合同制的职工这时就傻眼了。</w:t>
      </w:r>
    </w:p>
    <w:p w14:paraId="6FE06B94"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1996年一季度，在长期不公平的竞争中（至少有两点：其一、税收不平等。其二、私企和外企只给职工发工资，而国企除了工资，还要给职工修房子、看病、上学），在国企乱象横生的背景下，国有工业企业首次出现全行业净亏损。国有及国有控股大中型亏损企业6599户，亏损面达39.1％。</w:t>
      </w:r>
    </w:p>
    <w:p w14:paraId="0F8BF42C"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而导致这一切的锅，自然又是由那些“磨洋工”的国企工人背了。</w:t>
      </w:r>
    </w:p>
    <w:p w14:paraId="0722E294"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面对当时的局面，领导人提出要进一步深化改革，用各种方法让国企三年脱困。砸三铁、甩包袱，也就是在这个大背景下出台的。在此前后，国有企业甩卖了自己的医院、学校，分出了自己的住建科成立房地产公司，优化了大批老工人以减少成本。</w:t>
      </w:r>
    </w:p>
    <w:p w14:paraId="605AE9C8"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被优化的工人生活境遇迅速下降，以三线职工为例，2005年三线被优化的职工月收入低于300元的有68％，收入的92％用于衣食和子女教育，88％的人无法养活自己而不得不依靠政府福利、亲友救济。被优化的那些人生活没有着落，出现了各种人间悲剧。有女工成为霓虹灯下的新哨兵，而她的男人每次都驮着她去上岗。有男工为了自己的小孩上学，吃了某种</w:t>
      </w:r>
      <w:proofErr w:type="gramStart"/>
      <w:r w:rsidRPr="00255380">
        <w:rPr>
          <w:rFonts w:ascii="宋体" w:eastAsia="宋体" w:hAnsi="宋体" w:hint="eastAsia"/>
          <w:sz w:val="24"/>
          <w:szCs w:val="24"/>
        </w:rPr>
        <w:t>药制造</w:t>
      </w:r>
      <w:proofErr w:type="gramEnd"/>
      <w:r w:rsidRPr="00255380">
        <w:rPr>
          <w:rFonts w:ascii="宋体" w:eastAsia="宋体" w:hAnsi="宋体" w:hint="eastAsia"/>
          <w:sz w:val="24"/>
          <w:szCs w:val="24"/>
        </w:rPr>
        <w:t>一个大新闻，让社会捐助自己的遗孤。去问问那些经历过这个时期的人，哪一个不是对这些专家学者恨的咬牙切齿。一个老工人这样说，“我们不是懒汉，我们是社会主义的建设者！”还有很多不甘心的老工人开始了串联，上访，甚至实施了其他更激进的措施。《那儿》，《问苍茫》等等优秀的文学作品，就生动地描述了这段对中国有深刻影响的历史。</w:t>
      </w:r>
    </w:p>
    <w:p w14:paraId="1AC78955"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1997年刘欢的《从头再来》就是给这些被优化的人。“昨天所有的荣誉，已变成遥远的回忆，辛辛苦苦已度过半生，今夜重又走进风雨……心若在梦就在，天地之间还有真爱，看成败人生豪迈，只不过是从头再来。”工人听了当时就直骂娘，你为什么不走进风雨，凭什么叫我们从头再来！</w:t>
      </w:r>
    </w:p>
    <w:p w14:paraId="73EC3607"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而这一切也构成了黄宏那个小品的时代背景。刘欢的歌还比较隐晦，你骂他，</w:t>
      </w:r>
      <w:r w:rsidRPr="00255380">
        <w:rPr>
          <w:rFonts w:ascii="宋体" w:eastAsia="宋体" w:hAnsi="宋体" w:hint="eastAsia"/>
          <w:sz w:val="24"/>
          <w:szCs w:val="24"/>
        </w:rPr>
        <w:lastRenderedPageBreak/>
        <w:t>他还能闪躲。黄宏的小品实在说不上高明，用这样直白的话，去刺痛工人的心，“工人要为国家想，我</w:t>
      </w:r>
      <w:proofErr w:type="gramStart"/>
      <w:r w:rsidRPr="00255380">
        <w:rPr>
          <w:rFonts w:ascii="宋体" w:eastAsia="宋体" w:hAnsi="宋体" w:hint="eastAsia"/>
          <w:sz w:val="24"/>
          <w:szCs w:val="24"/>
        </w:rPr>
        <w:t>不</w:t>
      </w:r>
      <w:proofErr w:type="gramEnd"/>
      <w:r w:rsidRPr="00255380">
        <w:rPr>
          <w:rFonts w:ascii="宋体" w:eastAsia="宋体" w:hAnsi="宋体" w:hint="eastAsia"/>
          <w:sz w:val="24"/>
          <w:szCs w:val="24"/>
        </w:rPr>
        <w:t>下岗谁下岗”。人家一辈子都在为国家想，人家老了，希望安定一点，希望你也为他想想。结果你倒好，把人家当包袱一甩了之。这就难怪那么多为国家奉献一身的老工人，恨黄宏入骨。</w:t>
      </w:r>
    </w:p>
    <w:p w14:paraId="47E19491"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2000年开始，国家对全国的国有企业改革实行分类指导，对陷入困境的老企业通过出售一块、盘活一块、加强一块等各种方式，进行国企“改革”。数千万工人被优化，众多国企被甩卖。通过甩包袱卖企业，2000年底，终于如期基本实现了国企改革与脱困的三年两大目标。</w:t>
      </w:r>
    </w:p>
    <w:p w14:paraId="340D596A"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从实质而非形式的意义来讲，至此，国企改革已经完毕。后续的行动，无论怎么冠以改革的名义，其实质仅仅是垄断资本的重组而已。2003年组建国资委，对国有垄断资本进行打散重组，这之后的进程，多数人至少也有耳闻了。</w:t>
      </w:r>
    </w:p>
    <w:p w14:paraId="7F2C1012" w14:textId="77777777"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21世纪初期，与资本对立的那些曾经的主人还在动。他们的切身利益受到前所未有的冲击，迫使他们开始关注自身的利益。到2005年，全国群体上访涉及约400万人，其中以他们为主体的有40％。各种消息在他们之间传播。一个城市的那些人，甚至形成了某种网络式的联系。</w:t>
      </w:r>
      <w:proofErr w:type="gramStart"/>
      <w:r w:rsidRPr="00255380">
        <w:rPr>
          <w:rFonts w:ascii="宋体" w:eastAsia="宋体" w:hAnsi="宋体" w:hint="eastAsia"/>
          <w:sz w:val="24"/>
          <w:szCs w:val="24"/>
        </w:rPr>
        <w:t>一</w:t>
      </w:r>
      <w:proofErr w:type="gramEnd"/>
      <w:r w:rsidRPr="00255380">
        <w:rPr>
          <w:rFonts w:ascii="宋体" w:eastAsia="宋体" w:hAnsi="宋体" w:hint="eastAsia"/>
          <w:sz w:val="24"/>
          <w:szCs w:val="24"/>
        </w:rPr>
        <w:t>棉、二棉、三</w:t>
      </w:r>
      <w:proofErr w:type="gramStart"/>
      <w:r w:rsidRPr="00255380">
        <w:rPr>
          <w:rFonts w:ascii="宋体" w:eastAsia="宋体" w:hAnsi="宋体" w:hint="eastAsia"/>
          <w:sz w:val="24"/>
          <w:szCs w:val="24"/>
        </w:rPr>
        <w:t>棉联系</w:t>
      </w:r>
      <w:proofErr w:type="gramEnd"/>
      <w:r w:rsidRPr="00255380">
        <w:rPr>
          <w:rFonts w:ascii="宋体" w:eastAsia="宋体" w:hAnsi="宋体" w:hint="eastAsia"/>
          <w:sz w:val="24"/>
          <w:szCs w:val="24"/>
        </w:rPr>
        <w:t>在一起，钢铁、五金、采矿、炼焦联系在一起，木材厂和肉联厂的也在沟通，这导致了巨大的不安定。这些不安定因素，用自己气吞山河的壮举，延缓了私有化的进程。</w:t>
      </w:r>
    </w:p>
    <w:p w14:paraId="58717734" w14:textId="76DE61EC" w:rsidR="00255380" w:rsidRPr="00255380" w:rsidRDefault="00255380" w:rsidP="00255380">
      <w:pPr>
        <w:spacing w:line="400" w:lineRule="exact"/>
        <w:ind w:firstLineChars="200" w:firstLine="480"/>
        <w:rPr>
          <w:rFonts w:ascii="宋体" w:eastAsia="宋体" w:hAnsi="宋体"/>
          <w:sz w:val="24"/>
          <w:szCs w:val="24"/>
        </w:rPr>
      </w:pPr>
      <w:r w:rsidRPr="00255380">
        <w:rPr>
          <w:rFonts w:ascii="宋体" w:eastAsia="宋体" w:hAnsi="宋体" w:hint="eastAsia"/>
          <w:sz w:val="24"/>
          <w:szCs w:val="24"/>
        </w:rPr>
        <w:t>作为曾经的主人，在资本全面复兴的时代，他们唱出了极为悲壮的挽歌，也因此而奏响了新时代的号角。在他们的身边，新的一批工人成长起来了，在资本的环视下，这批人接过了他们的号角。</w:t>
      </w:r>
      <w:r w:rsidR="002D7511">
        <w:rPr>
          <w:rFonts w:ascii="宋体" w:eastAsia="宋体" w:hAnsi="宋体" w:hint="eastAsia"/>
          <w:sz w:val="24"/>
          <w:szCs w:val="24"/>
        </w:rPr>
        <w:t>阶级的战场已经腾出来了，无产阶级的队伍还在集结。</w:t>
      </w:r>
      <w:r w:rsidR="002D7511" w:rsidRPr="00255380">
        <w:rPr>
          <w:rFonts w:ascii="宋体" w:eastAsia="宋体" w:hAnsi="宋体" w:hint="eastAsia"/>
          <w:sz w:val="24"/>
          <w:szCs w:val="24"/>
        </w:rPr>
        <w:t>现在，新的一批人还不太会吹这个号，但是，使得他们必然吹响号角的一切社会条件，都没有本质的改变。</w:t>
      </w:r>
      <w:r w:rsidR="00D5688A">
        <w:rPr>
          <w:rFonts w:ascii="宋体" w:eastAsia="宋体" w:hAnsi="宋体" w:hint="eastAsia"/>
          <w:sz w:val="24"/>
          <w:szCs w:val="24"/>
        </w:rPr>
        <w:t>号角已经握在手上，它总有吹响的一天。</w:t>
      </w:r>
    </w:p>
    <w:p w14:paraId="548B82A2" w14:textId="77777777" w:rsidR="00255380" w:rsidRPr="00255380" w:rsidRDefault="00255380" w:rsidP="00255380">
      <w:pPr>
        <w:spacing w:line="400" w:lineRule="exact"/>
        <w:ind w:firstLineChars="200" w:firstLine="480"/>
        <w:rPr>
          <w:rFonts w:ascii="宋体" w:eastAsia="宋体" w:hAnsi="宋体"/>
          <w:sz w:val="24"/>
          <w:szCs w:val="24"/>
        </w:rPr>
      </w:pPr>
    </w:p>
    <w:sectPr w:rsidR="00255380" w:rsidRPr="00255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6ACB3" w14:textId="77777777" w:rsidR="004E708D" w:rsidRDefault="004E708D" w:rsidP="00816DBE">
      <w:r>
        <w:separator/>
      </w:r>
    </w:p>
  </w:endnote>
  <w:endnote w:type="continuationSeparator" w:id="0">
    <w:p w14:paraId="3346DE78" w14:textId="77777777" w:rsidR="004E708D" w:rsidRDefault="004E708D" w:rsidP="0081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47A2F" w14:textId="77777777" w:rsidR="004E708D" w:rsidRDefault="004E708D" w:rsidP="00816DBE">
      <w:r>
        <w:separator/>
      </w:r>
    </w:p>
  </w:footnote>
  <w:footnote w:type="continuationSeparator" w:id="0">
    <w:p w14:paraId="395A203C" w14:textId="77777777" w:rsidR="004E708D" w:rsidRDefault="004E708D" w:rsidP="00816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F45B0"/>
    <w:multiLevelType w:val="hybridMultilevel"/>
    <w:tmpl w:val="FDCAE2A0"/>
    <w:lvl w:ilvl="0" w:tplc="A4C6B930">
      <w:start w:val="1"/>
      <w:numFmt w:val="decimal"/>
      <w:lvlText w:val="表%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6D"/>
    <w:rsid w:val="00051161"/>
    <w:rsid w:val="00114EE5"/>
    <w:rsid w:val="00147934"/>
    <w:rsid w:val="001D73E8"/>
    <w:rsid w:val="00255380"/>
    <w:rsid w:val="002B701A"/>
    <w:rsid w:val="002D7511"/>
    <w:rsid w:val="003D3E6D"/>
    <w:rsid w:val="004E708D"/>
    <w:rsid w:val="0050090A"/>
    <w:rsid w:val="005507DB"/>
    <w:rsid w:val="006B4D4E"/>
    <w:rsid w:val="00781F3D"/>
    <w:rsid w:val="00816DBE"/>
    <w:rsid w:val="00997355"/>
    <w:rsid w:val="009A543F"/>
    <w:rsid w:val="00A27C8A"/>
    <w:rsid w:val="00A87176"/>
    <w:rsid w:val="00AF32F8"/>
    <w:rsid w:val="00B0688B"/>
    <w:rsid w:val="00B162FD"/>
    <w:rsid w:val="00BD6FBE"/>
    <w:rsid w:val="00C17DF2"/>
    <w:rsid w:val="00C5291E"/>
    <w:rsid w:val="00D5688A"/>
    <w:rsid w:val="00DA3577"/>
    <w:rsid w:val="00E0283C"/>
    <w:rsid w:val="00F077FA"/>
    <w:rsid w:val="00FE6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E68E"/>
  <w15:chartTrackingRefBased/>
  <w15:docId w15:val="{AA52E750-4C63-4767-A9FC-E46EC824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6DBE"/>
    <w:pPr>
      <w:keepNext/>
      <w:keepLines/>
      <w:spacing w:before="340" w:after="330" w:line="578" w:lineRule="auto"/>
      <w:jc w:val="center"/>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A27C8A"/>
    <w:pPr>
      <w:keepNext/>
      <w:keepLines/>
      <w:spacing w:before="260" w:after="260" w:line="416" w:lineRule="auto"/>
      <w:jc w:val="left"/>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A27C8A"/>
    <w:pPr>
      <w:keepNext/>
      <w:keepLines/>
      <w:spacing w:before="260" w:after="260" w:line="416" w:lineRule="auto"/>
      <w:jc w:val="left"/>
      <w:outlineLvl w:val="2"/>
    </w:pPr>
    <w:rPr>
      <w:b/>
      <w:bCs/>
      <w:sz w:val="32"/>
      <w:szCs w:val="32"/>
    </w:rPr>
  </w:style>
  <w:style w:type="paragraph" w:styleId="4">
    <w:name w:val="heading 4"/>
    <w:basedOn w:val="a"/>
    <w:next w:val="a"/>
    <w:link w:val="40"/>
    <w:uiPriority w:val="9"/>
    <w:unhideWhenUsed/>
    <w:qFormat/>
    <w:rsid w:val="00A27C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6D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6DBE"/>
    <w:rPr>
      <w:sz w:val="18"/>
      <w:szCs w:val="18"/>
    </w:rPr>
  </w:style>
  <w:style w:type="paragraph" w:styleId="a5">
    <w:name w:val="footer"/>
    <w:basedOn w:val="a"/>
    <w:link w:val="a6"/>
    <w:uiPriority w:val="99"/>
    <w:unhideWhenUsed/>
    <w:rsid w:val="00816DBE"/>
    <w:pPr>
      <w:tabs>
        <w:tab w:val="center" w:pos="4153"/>
        <w:tab w:val="right" w:pos="8306"/>
      </w:tabs>
      <w:snapToGrid w:val="0"/>
      <w:jc w:val="left"/>
    </w:pPr>
    <w:rPr>
      <w:sz w:val="18"/>
      <w:szCs w:val="18"/>
    </w:rPr>
  </w:style>
  <w:style w:type="character" w:customStyle="1" w:styleId="a6">
    <w:name w:val="页脚 字符"/>
    <w:basedOn w:val="a0"/>
    <w:link w:val="a5"/>
    <w:uiPriority w:val="99"/>
    <w:rsid w:val="00816DBE"/>
    <w:rPr>
      <w:sz w:val="18"/>
      <w:szCs w:val="18"/>
    </w:rPr>
  </w:style>
  <w:style w:type="table" w:styleId="a7">
    <w:name w:val="Table Grid"/>
    <w:basedOn w:val="a1"/>
    <w:uiPriority w:val="39"/>
    <w:rsid w:val="00816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16DBE"/>
    <w:rPr>
      <w:color w:val="0563C1" w:themeColor="hyperlink"/>
      <w:u w:val="single"/>
    </w:rPr>
  </w:style>
  <w:style w:type="paragraph" w:styleId="a9">
    <w:name w:val="List Paragraph"/>
    <w:basedOn w:val="a"/>
    <w:uiPriority w:val="34"/>
    <w:qFormat/>
    <w:rsid w:val="00816DBE"/>
    <w:pPr>
      <w:ind w:firstLineChars="200" w:firstLine="420"/>
    </w:pPr>
  </w:style>
  <w:style w:type="character" w:customStyle="1" w:styleId="10">
    <w:name w:val="标题 1 字符"/>
    <w:basedOn w:val="a0"/>
    <w:link w:val="1"/>
    <w:uiPriority w:val="9"/>
    <w:rsid w:val="00816DBE"/>
    <w:rPr>
      <w:rFonts w:ascii="宋体" w:eastAsia="宋体" w:hAnsi="宋体"/>
      <w:b/>
      <w:bCs/>
      <w:kern w:val="44"/>
      <w:sz w:val="44"/>
      <w:szCs w:val="44"/>
    </w:rPr>
  </w:style>
  <w:style w:type="character" w:customStyle="1" w:styleId="20">
    <w:name w:val="标题 2 字符"/>
    <w:basedOn w:val="a0"/>
    <w:link w:val="2"/>
    <w:uiPriority w:val="9"/>
    <w:rsid w:val="00A27C8A"/>
    <w:rPr>
      <w:rFonts w:ascii="宋体" w:eastAsia="宋体" w:hAnsi="宋体" w:cstheme="majorBidi"/>
      <w:b/>
      <w:bCs/>
      <w:sz w:val="32"/>
      <w:szCs w:val="32"/>
    </w:rPr>
  </w:style>
  <w:style w:type="paragraph" w:styleId="aa">
    <w:name w:val="Normal (Web)"/>
    <w:basedOn w:val="a"/>
    <w:uiPriority w:val="99"/>
    <w:semiHidden/>
    <w:unhideWhenUsed/>
    <w:rsid w:val="00816DB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A27C8A"/>
    <w:rPr>
      <w:b/>
      <w:bCs/>
      <w:sz w:val="32"/>
      <w:szCs w:val="32"/>
    </w:rPr>
  </w:style>
  <w:style w:type="character" w:customStyle="1" w:styleId="40">
    <w:name w:val="标题 4 字符"/>
    <w:basedOn w:val="a0"/>
    <w:link w:val="4"/>
    <w:uiPriority w:val="9"/>
    <w:rsid w:val="00A27C8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2197">
      <w:bodyDiv w:val="1"/>
      <w:marLeft w:val="0"/>
      <w:marRight w:val="0"/>
      <w:marTop w:val="0"/>
      <w:marBottom w:val="0"/>
      <w:divBdr>
        <w:top w:val="none" w:sz="0" w:space="0" w:color="auto"/>
        <w:left w:val="none" w:sz="0" w:space="0" w:color="auto"/>
        <w:bottom w:val="none" w:sz="0" w:space="0" w:color="auto"/>
        <w:right w:val="none" w:sz="0" w:space="0" w:color="auto"/>
      </w:divBdr>
    </w:div>
    <w:div w:id="76292223">
      <w:bodyDiv w:val="1"/>
      <w:marLeft w:val="0"/>
      <w:marRight w:val="0"/>
      <w:marTop w:val="0"/>
      <w:marBottom w:val="0"/>
      <w:divBdr>
        <w:top w:val="none" w:sz="0" w:space="0" w:color="auto"/>
        <w:left w:val="none" w:sz="0" w:space="0" w:color="auto"/>
        <w:bottom w:val="none" w:sz="0" w:space="0" w:color="auto"/>
        <w:right w:val="none" w:sz="0" w:space="0" w:color="auto"/>
      </w:divBdr>
      <w:divsChild>
        <w:div w:id="51124615">
          <w:marLeft w:val="0"/>
          <w:marRight w:val="0"/>
          <w:marTop w:val="0"/>
          <w:marBottom w:val="0"/>
          <w:divBdr>
            <w:top w:val="none" w:sz="0" w:space="0" w:color="auto"/>
            <w:left w:val="none" w:sz="0" w:space="0" w:color="auto"/>
            <w:bottom w:val="none" w:sz="0" w:space="0" w:color="auto"/>
            <w:right w:val="none" w:sz="0" w:space="0" w:color="auto"/>
          </w:divBdr>
        </w:div>
        <w:div w:id="435441773">
          <w:marLeft w:val="0"/>
          <w:marRight w:val="0"/>
          <w:marTop w:val="0"/>
          <w:marBottom w:val="336"/>
          <w:divBdr>
            <w:top w:val="none" w:sz="0" w:space="0" w:color="auto"/>
            <w:left w:val="none" w:sz="0" w:space="0" w:color="auto"/>
            <w:bottom w:val="none" w:sz="0" w:space="0" w:color="auto"/>
            <w:right w:val="none" w:sz="0" w:space="0" w:color="auto"/>
          </w:divBdr>
          <w:divsChild>
            <w:div w:id="1394085352">
              <w:marLeft w:val="0"/>
              <w:marRight w:val="0"/>
              <w:marTop w:val="0"/>
              <w:marBottom w:val="0"/>
              <w:divBdr>
                <w:top w:val="none" w:sz="0" w:space="0" w:color="auto"/>
                <w:left w:val="none" w:sz="0" w:space="0" w:color="auto"/>
                <w:bottom w:val="none" w:sz="0" w:space="0" w:color="auto"/>
                <w:right w:val="none" w:sz="0" w:space="0" w:color="auto"/>
              </w:divBdr>
            </w:div>
          </w:divsChild>
        </w:div>
        <w:div w:id="142084627">
          <w:marLeft w:val="0"/>
          <w:marRight w:val="0"/>
          <w:marTop w:val="0"/>
          <w:marBottom w:val="336"/>
          <w:divBdr>
            <w:top w:val="none" w:sz="0" w:space="0" w:color="auto"/>
            <w:left w:val="none" w:sz="0" w:space="0" w:color="auto"/>
            <w:bottom w:val="none" w:sz="0" w:space="0" w:color="auto"/>
            <w:right w:val="none" w:sz="0" w:space="0" w:color="auto"/>
          </w:divBdr>
          <w:divsChild>
            <w:div w:id="407849702">
              <w:marLeft w:val="0"/>
              <w:marRight w:val="0"/>
              <w:marTop w:val="0"/>
              <w:marBottom w:val="0"/>
              <w:divBdr>
                <w:top w:val="none" w:sz="0" w:space="0" w:color="auto"/>
                <w:left w:val="none" w:sz="0" w:space="0" w:color="auto"/>
                <w:bottom w:val="none" w:sz="0" w:space="0" w:color="auto"/>
                <w:right w:val="none" w:sz="0" w:space="0" w:color="auto"/>
              </w:divBdr>
            </w:div>
          </w:divsChild>
        </w:div>
        <w:div w:id="1795368385">
          <w:marLeft w:val="0"/>
          <w:marRight w:val="0"/>
          <w:marTop w:val="0"/>
          <w:marBottom w:val="336"/>
          <w:divBdr>
            <w:top w:val="none" w:sz="0" w:space="0" w:color="auto"/>
            <w:left w:val="none" w:sz="0" w:space="0" w:color="auto"/>
            <w:bottom w:val="none" w:sz="0" w:space="0" w:color="auto"/>
            <w:right w:val="none" w:sz="0" w:space="0" w:color="auto"/>
          </w:divBdr>
          <w:divsChild>
            <w:div w:id="311952464">
              <w:marLeft w:val="0"/>
              <w:marRight w:val="0"/>
              <w:marTop w:val="0"/>
              <w:marBottom w:val="0"/>
              <w:divBdr>
                <w:top w:val="none" w:sz="0" w:space="0" w:color="auto"/>
                <w:left w:val="none" w:sz="0" w:space="0" w:color="auto"/>
                <w:bottom w:val="none" w:sz="0" w:space="0" w:color="auto"/>
                <w:right w:val="none" w:sz="0" w:space="0" w:color="auto"/>
              </w:divBdr>
            </w:div>
          </w:divsChild>
        </w:div>
        <w:div w:id="1068920579">
          <w:marLeft w:val="0"/>
          <w:marRight w:val="0"/>
          <w:marTop w:val="0"/>
          <w:marBottom w:val="336"/>
          <w:divBdr>
            <w:top w:val="none" w:sz="0" w:space="0" w:color="auto"/>
            <w:left w:val="none" w:sz="0" w:space="0" w:color="auto"/>
            <w:bottom w:val="none" w:sz="0" w:space="0" w:color="auto"/>
            <w:right w:val="none" w:sz="0" w:space="0" w:color="auto"/>
          </w:divBdr>
          <w:divsChild>
            <w:div w:id="2112579262">
              <w:marLeft w:val="0"/>
              <w:marRight w:val="0"/>
              <w:marTop w:val="0"/>
              <w:marBottom w:val="0"/>
              <w:divBdr>
                <w:top w:val="none" w:sz="0" w:space="0" w:color="auto"/>
                <w:left w:val="none" w:sz="0" w:space="0" w:color="auto"/>
                <w:bottom w:val="none" w:sz="0" w:space="0" w:color="auto"/>
                <w:right w:val="none" w:sz="0" w:space="0" w:color="auto"/>
              </w:divBdr>
            </w:div>
          </w:divsChild>
        </w:div>
        <w:div w:id="148060605">
          <w:marLeft w:val="0"/>
          <w:marRight w:val="0"/>
          <w:marTop w:val="0"/>
          <w:marBottom w:val="336"/>
          <w:divBdr>
            <w:top w:val="none" w:sz="0" w:space="0" w:color="auto"/>
            <w:left w:val="none" w:sz="0" w:space="0" w:color="auto"/>
            <w:bottom w:val="none" w:sz="0" w:space="0" w:color="auto"/>
            <w:right w:val="none" w:sz="0" w:space="0" w:color="auto"/>
          </w:divBdr>
          <w:divsChild>
            <w:div w:id="1989285329">
              <w:marLeft w:val="0"/>
              <w:marRight w:val="0"/>
              <w:marTop w:val="0"/>
              <w:marBottom w:val="0"/>
              <w:divBdr>
                <w:top w:val="none" w:sz="0" w:space="0" w:color="auto"/>
                <w:left w:val="none" w:sz="0" w:space="0" w:color="auto"/>
                <w:bottom w:val="none" w:sz="0" w:space="0" w:color="auto"/>
                <w:right w:val="none" w:sz="0" w:space="0" w:color="auto"/>
              </w:divBdr>
            </w:div>
          </w:divsChild>
        </w:div>
        <w:div w:id="1907951004">
          <w:marLeft w:val="0"/>
          <w:marRight w:val="0"/>
          <w:marTop w:val="0"/>
          <w:marBottom w:val="336"/>
          <w:divBdr>
            <w:top w:val="none" w:sz="0" w:space="0" w:color="auto"/>
            <w:left w:val="none" w:sz="0" w:space="0" w:color="auto"/>
            <w:bottom w:val="none" w:sz="0" w:space="0" w:color="auto"/>
            <w:right w:val="none" w:sz="0" w:space="0" w:color="auto"/>
          </w:divBdr>
          <w:divsChild>
            <w:div w:id="498236768">
              <w:marLeft w:val="0"/>
              <w:marRight w:val="0"/>
              <w:marTop w:val="0"/>
              <w:marBottom w:val="0"/>
              <w:divBdr>
                <w:top w:val="none" w:sz="0" w:space="0" w:color="auto"/>
                <w:left w:val="none" w:sz="0" w:space="0" w:color="auto"/>
                <w:bottom w:val="none" w:sz="0" w:space="0" w:color="auto"/>
                <w:right w:val="none" w:sz="0" w:space="0" w:color="auto"/>
              </w:divBdr>
            </w:div>
          </w:divsChild>
        </w:div>
        <w:div w:id="1949239080">
          <w:marLeft w:val="0"/>
          <w:marRight w:val="0"/>
          <w:marTop w:val="0"/>
          <w:marBottom w:val="336"/>
          <w:divBdr>
            <w:top w:val="none" w:sz="0" w:space="0" w:color="auto"/>
            <w:left w:val="none" w:sz="0" w:space="0" w:color="auto"/>
            <w:bottom w:val="none" w:sz="0" w:space="0" w:color="auto"/>
            <w:right w:val="none" w:sz="0" w:space="0" w:color="auto"/>
          </w:divBdr>
          <w:divsChild>
            <w:div w:id="1014725473">
              <w:marLeft w:val="0"/>
              <w:marRight w:val="0"/>
              <w:marTop w:val="0"/>
              <w:marBottom w:val="0"/>
              <w:divBdr>
                <w:top w:val="none" w:sz="0" w:space="0" w:color="auto"/>
                <w:left w:val="none" w:sz="0" w:space="0" w:color="auto"/>
                <w:bottom w:val="none" w:sz="0" w:space="0" w:color="auto"/>
                <w:right w:val="none" w:sz="0" w:space="0" w:color="auto"/>
              </w:divBdr>
            </w:div>
          </w:divsChild>
        </w:div>
        <w:div w:id="1302809291">
          <w:marLeft w:val="0"/>
          <w:marRight w:val="0"/>
          <w:marTop w:val="0"/>
          <w:marBottom w:val="336"/>
          <w:divBdr>
            <w:top w:val="none" w:sz="0" w:space="0" w:color="auto"/>
            <w:left w:val="none" w:sz="0" w:space="0" w:color="auto"/>
            <w:bottom w:val="none" w:sz="0" w:space="0" w:color="auto"/>
            <w:right w:val="none" w:sz="0" w:space="0" w:color="auto"/>
          </w:divBdr>
          <w:divsChild>
            <w:div w:id="138036461">
              <w:marLeft w:val="0"/>
              <w:marRight w:val="0"/>
              <w:marTop w:val="0"/>
              <w:marBottom w:val="0"/>
              <w:divBdr>
                <w:top w:val="none" w:sz="0" w:space="0" w:color="auto"/>
                <w:left w:val="none" w:sz="0" w:space="0" w:color="auto"/>
                <w:bottom w:val="none" w:sz="0" w:space="0" w:color="auto"/>
                <w:right w:val="none" w:sz="0" w:space="0" w:color="auto"/>
              </w:divBdr>
            </w:div>
          </w:divsChild>
        </w:div>
        <w:div w:id="1788891396">
          <w:marLeft w:val="0"/>
          <w:marRight w:val="0"/>
          <w:marTop w:val="0"/>
          <w:marBottom w:val="336"/>
          <w:divBdr>
            <w:top w:val="none" w:sz="0" w:space="0" w:color="auto"/>
            <w:left w:val="none" w:sz="0" w:space="0" w:color="auto"/>
            <w:bottom w:val="none" w:sz="0" w:space="0" w:color="auto"/>
            <w:right w:val="none" w:sz="0" w:space="0" w:color="auto"/>
          </w:divBdr>
          <w:divsChild>
            <w:div w:id="1549292232">
              <w:marLeft w:val="0"/>
              <w:marRight w:val="0"/>
              <w:marTop w:val="0"/>
              <w:marBottom w:val="0"/>
              <w:divBdr>
                <w:top w:val="none" w:sz="0" w:space="0" w:color="auto"/>
                <w:left w:val="none" w:sz="0" w:space="0" w:color="auto"/>
                <w:bottom w:val="none" w:sz="0" w:space="0" w:color="auto"/>
                <w:right w:val="none" w:sz="0" w:space="0" w:color="auto"/>
              </w:divBdr>
            </w:div>
          </w:divsChild>
        </w:div>
        <w:div w:id="1005283784">
          <w:marLeft w:val="0"/>
          <w:marRight w:val="0"/>
          <w:marTop w:val="0"/>
          <w:marBottom w:val="336"/>
          <w:divBdr>
            <w:top w:val="none" w:sz="0" w:space="0" w:color="auto"/>
            <w:left w:val="none" w:sz="0" w:space="0" w:color="auto"/>
            <w:bottom w:val="none" w:sz="0" w:space="0" w:color="auto"/>
            <w:right w:val="none" w:sz="0" w:space="0" w:color="auto"/>
          </w:divBdr>
          <w:divsChild>
            <w:div w:id="815685280">
              <w:marLeft w:val="0"/>
              <w:marRight w:val="0"/>
              <w:marTop w:val="0"/>
              <w:marBottom w:val="0"/>
              <w:divBdr>
                <w:top w:val="none" w:sz="0" w:space="0" w:color="auto"/>
                <w:left w:val="none" w:sz="0" w:space="0" w:color="auto"/>
                <w:bottom w:val="none" w:sz="0" w:space="0" w:color="auto"/>
                <w:right w:val="none" w:sz="0" w:space="0" w:color="auto"/>
              </w:divBdr>
            </w:div>
          </w:divsChild>
        </w:div>
        <w:div w:id="1191141988">
          <w:marLeft w:val="0"/>
          <w:marRight w:val="0"/>
          <w:marTop w:val="0"/>
          <w:marBottom w:val="336"/>
          <w:divBdr>
            <w:top w:val="none" w:sz="0" w:space="0" w:color="auto"/>
            <w:left w:val="none" w:sz="0" w:space="0" w:color="auto"/>
            <w:bottom w:val="none" w:sz="0" w:space="0" w:color="auto"/>
            <w:right w:val="none" w:sz="0" w:space="0" w:color="auto"/>
          </w:divBdr>
          <w:divsChild>
            <w:div w:id="1342584287">
              <w:marLeft w:val="0"/>
              <w:marRight w:val="0"/>
              <w:marTop w:val="0"/>
              <w:marBottom w:val="0"/>
              <w:divBdr>
                <w:top w:val="none" w:sz="0" w:space="0" w:color="auto"/>
                <w:left w:val="none" w:sz="0" w:space="0" w:color="auto"/>
                <w:bottom w:val="none" w:sz="0" w:space="0" w:color="auto"/>
                <w:right w:val="none" w:sz="0" w:space="0" w:color="auto"/>
              </w:divBdr>
            </w:div>
          </w:divsChild>
        </w:div>
        <w:div w:id="822042329">
          <w:marLeft w:val="0"/>
          <w:marRight w:val="0"/>
          <w:marTop w:val="0"/>
          <w:marBottom w:val="336"/>
          <w:divBdr>
            <w:top w:val="none" w:sz="0" w:space="0" w:color="auto"/>
            <w:left w:val="none" w:sz="0" w:space="0" w:color="auto"/>
            <w:bottom w:val="none" w:sz="0" w:space="0" w:color="auto"/>
            <w:right w:val="none" w:sz="0" w:space="0" w:color="auto"/>
          </w:divBdr>
          <w:divsChild>
            <w:div w:id="1242518749">
              <w:marLeft w:val="0"/>
              <w:marRight w:val="0"/>
              <w:marTop w:val="0"/>
              <w:marBottom w:val="0"/>
              <w:divBdr>
                <w:top w:val="none" w:sz="0" w:space="0" w:color="auto"/>
                <w:left w:val="none" w:sz="0" w:space="0" w:color="auto"/>
                <w:bottom w:val="none" w:sz="0" w:space="0" w:color="auto"/>
                <w:right w:val="none" w:sz="0" w:space="0" w:color="auto"/>
              </w:divBdr>
            </w:div>
          </w:divsChild>
        </w:div>
        <w:div w:id="1493989133">
          <w:marLeft w:val="0"/>
          <w:marRight w:val="0"/>
          <w:marTop w:val="0"/>
          <w:marBottom w:val="336"/>
          <w:divBdr>
            <w:top w:val="none" w:sz="0" w:space="0" w:color="auto"/>
            <w:left w:val="none" w:sz="0" w:space="0" w:color="auto"/>
            <w:bottom w:val="none" w:sz="0" w:space="0" w:color="auto"/>
            <w:right w:val="none" w:sz="0" w:space="0" w:color="auto"/>
          </w:divBdr>
          <w:divsChild>
            <w:div w:id="1474911975">
              <w:marLeft w:val="0"/>
              <w:marRight w:val="0"/>
              <w:marTop w:val="0"/>
              <w:marBottom w:val="0"/>
              <w:divBdr>
                <w:top w:val="none" w:sz="0" w:space="0" w:color="auto"/>
                <w:left w:val="none" w:sz="0" w:space="0" w:color="auto"/>
                <w:bottom w:val="none" w:sz="0" w:space="0" w:color="auto"/>
                <w:right w:val="none" w:sz="0" w:space="0" w:color="auto"/>
              </w:divBdr>
            </w:div>
          </w:divsChild>
        </w:div>
        <w:div w:id="450324144">
          <w:marLeft w:val="0"/>
          <w:marRight w:val="0"/>
          <w:marTop w:val="0"/>
          <w:marBottom w:val="336"/>
          <w:divBdr>
            <w:top w:val="none" w:sz="0" w:space="0" w:color="auto"/>
            <w:left w:val="none" w:sz="0" w:space="0" w:color="auto"/>
            <w:bottom w:val="none" w:sz="0" w:space="0" w:color="auto"/>
            <w:right w:val="none" w:sz="0" w:space="0" w:color="auto"/>
          </w:divBdr>
          <w:divsChild>
            <w:div w:id="1757244344">
              <w:marLeft w:val="0"/>
              <w:marRight w:val="0"/>
              <w:marTop w:val="0"/>
              <w:marBottom w:val="0"/>
              <w:divBdr>
                <w:top w:val="none" w:sz="0" w:space="0" w:color="auto"/>
                <w:left w:val="none" w:sz="0" w:space="0" w:color="auto"/>
                <w:bottom w:val="none" w:sz="0" w:space="0" w:color="auto"/>
                <w:right w:val="none" w:sz="0" w:space="0" w:color="auto"/>
              </w:divBdr>
            </w:div>
          </w:divsChild>
        </w:div>
        <w:div w:id="2065983845">
          <w:marLeft w:val="0"/>
          <w:marRight w:val="0"/>
          <w:marTop w:val="0"/>
          <w:marBottom w:val="336"/>
          <w:divBdr>
            <w:top w:val="none" w:sz="0" w:space="0" w:color="auto"/>
            <w:left w:val="none" w:sz="0" w:space="0" w:color="auto"/>
            <w:bottom w:val="none" w:sz="0" w:space="0" w:color="auto"/>
            <w:right w:val="none" w:sz="0" w:space="0" w:color="auto"/>
          </w:divBdr>
          <w:divsChild>
            <w:div w:id="425273900">
              <w:marLeft w:val="0"/>
              <w:marRight w:val="0"/>
              <w:marTop w:val="0"/>
              <w:marBottom w:val="0"/>
              <w:divBdr>
                <w:top w:val="none" w:sz="0" w:space="0" w:color="auto"/>
                <w:left w:val="none" w:sz="0" w:space="0" w:color="auto"/>
                <w:bottom w:val="none" w:sz="0" w:space="0" w:color="auto"/>
                <w:right w:val="none" w:sz="0" w:space="0" w:color="auto"/>
              </w:divBdr>
            </w:div>
          </w:divsChild>
        </w:div>
        <w:div w:id="937253820">
          <w:marLeft w:val="0"/>
          <w:marRight w:val="0"/>
          <w:marTop w:val="0"/>
          <w:marBottom w:val="336"/>
          <w:divBdr>
            <w:top w:val="none" w:sz="0" w:space="0" w:color="auto"/>
            <w:left w:val="none" w:sz="0" w:space="0" w:color="auto"/>
            <w:bottom w:val="none" w:sz="0" w:space="0" w:color="auto"/>
            <w:right w:val="none" w:sz="0" w:space="0" w:color="auto"/>
          </w:divBdr>
          <w:divsChild>
            <w:div w:id="2065710776">
              <w:marLeft w:val="0"/>
              <w:marRight w:val="0"/>
              <w:marTop w:val="0"/>
              <w:marBottom w:val="0"/>
              <w:divBdr>
                <w:top w:val="none" w:sz="0" w:space="0" w:color="auto"/>
                <w:left w:val="none" w:sz="0" w:space="0" w:color="auto"/>
                <w:bottom w:val="none" w:sz="0" w:space="0" w:color="auto"/>
                <w:right w:val="none" w:sz="0" w:space="0" w:color="auto"/>
              </w:divBdr>
            </w:div>
          </w:divsChild>
        </w:div>
        <w:div w:id="157812419">
          <w:marLeft w:val="0"/>
          <w:marRight w:val="0"/>
          <w:marTop w:val="0"/>
          <w:marBottom w:val="336"/>
          <w:divBdr>
            <w:top w:val="none" w:sz="0" w:space="0" w:color="auto"/>
            <w:left w:val="none" w:sz="0" w:space="0" w:color="auto"/>
            <w:bottom w:val="none" w:sz="0" w:space="0" w:color="auto"/>
            <w:right w:val="none" w:sz="0" w:space="0" w:color="auto"/>
          </w:divBdr>
          <w:divsChild>
            <w:div w:id="1274284550">
              <w:marLeft w:val="0"/>
              <w:marRight w:val="0"/>
              <w:marTop w:val="0"/>
              <w:marBottom w:val="0"/>
              <w:divBdr>
                <w:top w:val="none" w:sz="0" w:space="0" w:color="auto"/>
                <w:left w:val="none" w:sz="0" w:space="0" w:color="auto"/>
                <w:bottom w:val="none" w:sz="0" w:space="0" w:color="auto"/>
                <w:right w:val="none" w:sz="0" w:space="0" w:color="auto"/>
              </w:divBdr>
            </w:div>
          </w:divsChild>
        </w:div>
        <w:div w:id="160505498">
          <w:marLeft w:val="0"/>
          <w:marRight w:val="0"/>
          <w:marTop w:val="0"/>
          <w:marBottom w:val="336"/>
          <w:divBdr>
            <w:top w:val="none" w:sz="0" w:space="0" w:color="auto"/>
            <w:left w:val="none" w:sz="0" w:space="0" w:color="auto"/>
            <w:bottom w:val="none" w:sz="0" w:space="0" w:color="auto"/>
            <w:right w:val="none" w:sz="0" w:space="0" w:color="auto"/>
          </w:divBdr>
          <w:divsChild>
            <w:div w:id="1797026107">
              <w:marLeft w:val="0"/>
              <w:marRight w:val="0"/>
              <w:marTop w:val="0"/>
              <w:marBottom w:val="0"/>
              <w:divBdr>
                <w:top w:val="none" w:sz="0" w:space="0" w:color="auto"/>
                <w:left w:val="none" w:sz="0" w:space="0" w:color="auto"/>
                <w:bottom w:val="none" w:sz="0" w:space="0" w:color="auto"/>
                <w:right w:val="none" w:sz="0" w:space="0" w:color="auto"/>
              </w:divBdr>
            </w:div>
          </w:divsChild>
        </w:div>
        <w:div w:id="445471582">
          <w:marLeft w:val="0"/>
          <w:marRight w:val="0"/>
          <w:marTop w:val="0"/>
          <w:marBottom w:val="0"/>
          <w:divBdr>
            <w:top w:val="none" w:sz="0" w:space="0" w:color="auto"/>
            <w:left w:val="none" w:sz="0" w:space="0" w:color="auto"/>
            <w:bottom w:val="none" w:sz="0" w:space="0" w:color="auto"/>
            <w:right w:val="none" w:sz="0" w:space="0" w:color="auto"/>
          </w:divBdr>
        </w:div>
        <w:div w:id="1597013784">
          <w:marLeft w:val="0"/>
          <w:marRight w:val="0"/>
          <w:marTop w:val="0"/>
          <w:marBottom w:val="336"/>
          <w:divBdr>
            <w:top w:val="none" w:sz="0" w:space="0" w:color="auto"/>
            <w:left w:val="none" w:sz="0" w:space="0" w:color="auto"/>
            <w:bottom w:val="none" w:sz="0" w:space="0" w:color="auto"/>
            <w:right w:val="none" w:sz="0" w:space="0" w:color="auto"/>
          </w:divBdr>
          <w:divsChild>
            <w:div w:id="976491630">
              <w:marLeft w:val="0"/>
              <w:marRight w:val="0"/>
              <w:marTop w:val="0"/>
              <w:marBottom w:val="0"/>
              <w:divBdr>
                <w:top w:val="none" w:sz="0" w:space="0" w:color="auto"/>
                <w:left w:val="none" w:sz="0" w:space="0" w:color="auto"/>
                <w:bottom w:val="none" w:sz="0" w:space="0" w:color="auto"/>
                <w:right w:val="none" w:sz="0" w:space="0" w:color="auto"/>
              </w:divBdr>
            </w:div>
          </w:divsChild>
        </w:div>
        <w:div w:id="1916817271">
          <w:marLeft w:val="0"/>
          <w:marRight w:val="0"/>
          <w:marTop w:val="0"/>
          <w:marBottom w:val="336"/>
          <w:divBdr>
            <w:top w:val="none" w:sz="0" w:space="0" w:color="auto"/>
            <w:left w:val="none" w:sz="0" w:space="0" w:color="auto"/>
            <w:bottom w:val="none" w:sz="0" w:space="0" w:color="auto"/>
            <w:right w:val="none" w:sz="0" w:space="0" w:color="auto"/>
          </w:divBdr>
          <w:divsChild>
            <w:div w:id="1781992512">
              <w:marLeft w:val="0"/>
              <w:marRight w:val="0"/>
              <w:marTop w:val="0"/>
              <w:marBottom w:val="0"/>
              <w:divBdr>
                <w:top w:val="none" w:sz="0" w:space="0" w:color="auto"/>
                <w:left w:val="none" w:sz="0" w:space="0" w:color="auto"/>
                <w:bottom w:val="none" w:sz="0" w:space="0" w:color="auto"/>
                <w:right w:val="none" w:sz="0" w:space="0" w:color="auto"/>
              </w:divBdr>
            </w:div>
          </w:divsChild>
        </w:div>
        <w:div w:id="1636452720">
          <w:marLeft w:val="0"/>
          <w:marRight w:val="0"/>
          <w:marTop w:val="0"/>
          <w:marBottom w:val="336"/>
          <w:divBdr>
            <w:top w:val="none" w:sz="0" w:space="0" w:color="auto"/>
            <w:left w:val="none" w:sz="0" w:space="0" w:color="auto"/>
            <w:bottom w:val="none" w:sz="0" w:space="0" w:color="auto"/>
            <w:right w:val="none" w:sz="0" w:space="0" w:color="auto"/>
          </w:divBdr>
          <w:divsChild>
            <w:div w:id="790320747">
              <w:marLeft w:val="0"/>
              <w:marRight w:val="0"/>
              <w:marTop w:val="0"/>
              <w:marBottom w:val="0"/>
              <w:divBdr>
                <w:top w:val="none" w:sz="0" w:space="0" w:color="auto"/>
                <w:left w:val="none" w:sz="0" w:space="0" w:color="auto"/>
                <w:bottom w:val="none" w:sz="0" w:space="0" w:color="auto"/>
                <w:right w:val="none" w:sz="0" w:space="0" w:color="auto"/>
              </w:divBdr>
            </w:div>
          </w:divsChild>
        </w:div>
        <w:div w:id="1223446127">
          <w:marLeft w:val="0"/>
          <w:marRight w:val="0"/>
          <w:marTop w:val="0"/>
          <w:marBottom w:val="336"/>
          <w:divBdr>
            <w:top w:val="none" w:sz="0" w:space="0" w:color="auto"/>
            <w:left w:val="none" w:sz="0" w:space="0" w:color="auto"/>
            <w:bottom w:val="none" w:sz="0" w:space="0" w:color="auto"/>
            <w:right w:val="none" w:sz="0" w:space="0" w:color="auto"/>
          </w:divBdr>
          <w:divsChild>
            <w:div w:id="1586378751">
              <w:marLeft w:val="0"/>
              <w:marRight w:val="0"/>
              <w:marTop w:val="0"/>
              <w:marBottom w:val="0"/>
              <w:divBdr>
                <w:top w:val="none" w:sz="0" w:space="0" w:color="auto"/>
                <w:left w:val="none" w:sz="0" w:space="0" w:color="auto"/>
                <w:bottom w:val="none" w:sz="0" w:space="0" w:color="auto"/>
                <w:right w:val="none" w:sz="0" w:space="0" w:color="auto"/>
              </w:divBdr>
            </w:div>
          </w:divsChild>
        </w:div>
        <w:div w:id="533225822">
          <w:marLeft w:val="0"/>
          <w:marRight w:val="0"/>
          <w:marTop w:val="0"/>
          <w:marBottom w:val="336"/>
          <w:divBdr>
            <w:top w:val="none" w:sz="0" w:space="0" w:color="auto"/>
            <w:left w:val="none" w:sz="0" w:space="0" w:color="auto"/>
            <w:bottom w:val="none" w:sz="0" w:space="0" w:color="auto"/>
            <w:right w:val="none" w:sz="0" w:space="0" w:color="auto"/>
          </w:divBdr>
          <w:divsChild>
            <w:div w:id="272639159">
              <w:marLeft w:val="0"/>
              <w:marRight w:val="0"/>
              <w:marTop w:val="0"/>
              <w:marBottom w:val="0"/>
              <w:divBdr>
                <w:top w:val="none" w:sz="0" w:space="0" w:color="auto"/>
                <w:left w:val="none" w:sz="0" w:space="0" w:color="auto"/>
                <w:bottom w:val="none" w:sz="0" w:space="0" w:color="auto"/>
                <w:right w:val="none" w:sz="0" w:space="0" w:color="auto"/>
              </w:divBdr>
            </w:div>
          </w:divsChild>
        </w:div>
        <w:div w:id="905602872">
          <w:marLeft w:val="0"/>
          <w:marRight w:val="0"/>
          <w:marTop w:val="0"/>
          <w:marBottom w:val="336"/>
          <w:divBdr>
            <w:top w:val="none" w:sz="0" w:space="0" w:color="auto"/>
            <w:left w:val="none" w:sz="0" w:space="0" w:color="auto"/>
            <w:bottom w:val="none" w:sz="0" w:space="0" w:color="auto"/>
            <w:right w:val="none" w:sz="0" w:space="0" w:color="auto"/>
          </w:divBdr>
          <w:divsChild>
            <w:div w:id="2009867311">
              <w:marLeft w:val="0"/>
              <w:marRight w:val="0"/>
              <w:marTop w:val="0"/>
              <w:marBottom w:val="0"/>
              <w:divBdr>
                <w:top w:val="none" w:sz="0" w:space="0" w:color="auto"/>
                <w:left w:val="none" w:sz="0" w:space="0" w:color="auto"/>
                <w:bottom w:val="none" w:sz="0" w:space="0" w:color="auto"/>
                <w:right w:val="none" w:sz="0" w:space="0" w:color="auto"/>
              </w:divBdr>
            </w:div>
          </w:divsChild>
        </w:div>
        <w:div w:id="1440952420">
          <w:marLeft w:val="0"/>
          <w:marRight w:val="0"/>
          <w:marTop w:val="0"/>
          <w:marBottom w:val="0"/>
          <w:divBdr>
            <w:top w:val="none" w:sz="0" w:space="0" w:color="auto"/>
            <w:left w:val="none" w:sz="0" w:space="0" w:color="auto"/>
            <w:bottom w:val="none" w:sz="0" w:space="0" w:color="auto"/>
            <w:right w:val="none" w:sz="0" w:space="0" w:color="auto"/>
          </w:divBdr>
          <w:divsChild>
            <w:div w:id="84420146">
              <w:marLeft w:val="0"/>
              <w:marRight w:val="0"/>
              <w:marTop w:val="0"/>
              <w:marBottom w:val="0"/>
              <w:divBdr>
                <w:top w:val="none" w:sz="0" w:space="0" w:color="auto"/>
                <w:left w:val="none" w:sz="0" w:space="0" w:color="auto"/>
                <w:bottom w:val="none" w:sz="0" w:space="0" w:color="auto"/>
                <w:right w:val="none" w:sz="0" w:space="0" w:color="auto"/>
              </w:divBdr>
              <w:divsChild>
                <w:div w:id="1903835293">
                  <w:marLeft w:val="0"/>
                  <w:marRight w:val="0"/>
                  <w:marTop w:val="0"/>
                  <w:marBottom w:val="0"/>
                  <w:divBdr>
                    <w:top w:val="none" w:sz="0" w:space="0" w:color="auto"/>
                    <w:left w:val="none" w:sz="0" w:space="0" w:color="auto"/>
                    <w:bottom w:val="none" w:sz="0" w:space="0" w:color="auto"/>
                    <w:right w:val="none" w:sz="0" w:space="0" w:color="auto"/>
                  </w:divBdr>
                  <w:divsChild>
                    <w:div w:id="1916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8954">
          <w:marLeft w:val="0"/>
          <w:marRight w:val="0"/>
          <w:marTop w:val="0"/>
          <w:marBottom w:val="336"/>
          <w:divBdr>
            <w:top w:val="none" w:sz="0" w:space="0" w:color="auto"/>
            <w:left w:val="none" w:sz="0" w:space="0" w:color="auto"/>
            <w:bottom w:val="none" w:sz="0" w:space="0" w:color="auto"/>
            <w:right w:val="none" w:sz="0" w:space="0" w:color="auto"/>
          </w:divBdr>
          <w:divsChild>
            <w:div w:id="268046458">
              <w:marLeft w:val="0"/>
              <w:marRight w:val="0"/>
              <w:marTop w:val="0"/>
              <w:marBottom w:val="0"/>
              <w:divBdr>
                <w:top w:val="none" w:sz="0" w:space="0" w:color="auto"/>
                <w:left w:val="none" w:sz="0" w:space="0" w:color="auto"/>
                <w:bottom w:val="none" w:sz="0" w:space="0" w:color="auto"/>
                <w:right w:val="none" w:sz="0" w:space="0" w:color="auto"/>
              </w:divBdr>
            </w:div>
          </w:divsChild>
        </w:div>
        <w:div w:id="854345410">
          <w:marLeft w:val="0"/>
          <w:marRight w:val="0"/>
          <w:marTop w:val="0"/>
          <w:marBottom w:val="336"/>
          <w:divBdr>
            <w:top w:val="none" w:sz="0" w:space="0" w:color="auto"/>
            <w:left w:val="none" w:sz="0" w:space="0" w:color="auto"/>
            <w:bottom w:val="none" w:sz="0" w:space="0" w:color="auto"/>
            <w:right w:val="none" w:sz="0" w:space="0" w:color="auto"/>
          </w:divBdr>
          <w:divsChild>
            <w:div w:id="654843797">
              <w:marLeft w:val="0"/>
              <w:marRight w:val="0"/>
              <w:marTop w:val="0"/>
              <w:marBottom w:val="0"/>
              <w:divBdr>
                <w:top w:val="none" w:sz="0" w:space="0" w:color="auto"/>
                <w:left w:val="none" w:sz="0" w:space="0" w:color="auto"/>
                <w:bottom w:val="none" w:sz="0" w:space="0" w:color="auto"/>
                <w:right w:val="none" w:sz="0" w:space="0" w:color="auto"/>
              </w:divBdr>
            </w:div>
          </w:divsChild>
        </w:div>
        <w:div w:id="908539426">
          <w:marLeft w:val="0"/>
          <w:marRight w:val="0"/>
          <w:marTop w:val="0"/>
          <w:marBottom w:val="336"/>
          <w:divBdr>
            <w:top w:val="none" w:sz="0" w:space="0" w:color="auto"/>
            <w:left w:val="none" w:sz="0" w:space="0" w:color="auto"/>
            <w:bottom w:val="none" w:sz="0" w:space="0" w:color="auto"/>
            <w:right w:val="none" w:sz="0" w:space="0" w:color="auto"/>
          </w:divBdr>
          <w:divsChild>
            <w:div w:id="256132949">
              <w:marLeft w:val="0"/>
              <w:marRight w:val="0"/>
              <w:marTop w:val="0"/>
              <w:marBottom w:val="0"/>
              <w:divBdr>
                <w:top w:val="none" w:sz="0" w:space="0" w:color="auto"/>
                <w:left w:val="none" w:sz="0" w:space="0" w:color="auto"/>
                <w:bottom w:val="none" w:sz="0" w:space="0" w:color="auto"/>
                <w:right w:val="none" w:sz="0" w:space="0" w:color="auto"/>
              </w:divBdr>
            </w:div>
          </w:divsChild>
        </w:div>
        <w:div w:id="172645854">
          <w:marLeft w:val="0"/>
          <w:marRight w:val="0"/>
          <w:marTop w:val="0"/>
          <w:marBottom w:val="0"/>
          <w:divBdr>
            <w:top w:val="none" w:sz="0" w:space="0" w:color="auto"/>
            <w:left w:val="none" w:sz="0" w:space="0" w:color="auto"/>
            <w:bottom w:val="none" w:sz="0" w:space="0" w:color="auto"/>
            <w:right w:val="none" w:sz="0" w:space="0" w:color="auto"/>
          </w:divBdr>
          <w:divsChild>
            <w:div w:id="988167843">
              <w:marLeft w:val="0"/>
              <w:marRight w:val="0"/>
              <w:marTop w:val="0"/>
              <w:marBottom w:val="0"/>
              <w:divBdr>
                <w:top w:val="none" w:sz="0" w:space="0" w:color="auto"/>
                <w:left w:val="none" w:sz="0" w:space="0" w:color="auto"/>
                <w:bottom w:val="none" w:sz="0" w:space="0" w:color="auto"/>
                <w:right w:val="none" w:sz="0" w:space="0" w:color="auto"/>
              </w:divBdr>
              <w:divsChild>
                <w:div w:id="717049249">
                  <w:marLeft w:val="0"/>
                  <w:marRight w:val="0"/>
                  <w:marTop w:val="0"/>
                  <w:marBottom w:val="0"/>
                  <w:divBdr>
                    <w:top w:val="none" w:sz="0" w:space="0" w:color="auto"/>
                    <w:left w:val="none" w:sz="0" w:space="0" w:color="auto"/>
                    <w:bottom w:val="none" w:sz="0" w:space="0" w:color="auto"/>
                    <w:right w:val="none" w:sz="0" w:space="0" w:color="auto"/>
                  </w:divBdr>
                  <w:divsChild>
                    <w:div w:id="10143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81466">
          <w:marLeft w:val="0"/>
          <w:marRight w:val="0"/>
          <w:marTop w:val="0"/>
          <w:marBottom w:val="336"/>
          <w:divBdr>
            <w:top w:val="none" w:sz="0" w:space="0" w:color="auto"/>
            <w:left w:val="none" w:sz="0" w:space="0" w:color="auto"/>
            <w:bottom w:val="none" w:sz="0" w:space="0" w:color="auto"/>
            <w:right w:val="none" w:sz="0" w:space="0" w:color="auto"/>
          </w:divBdr>
          <w:divsChild>
            <w:div w:id="910699346">
              <w:marLeft w:val="0"/>
              <w:marRight w:val="0"/>
              <w:marTop w:val="0"/>
              <w:marBottom w:val="0"/>
              <w:divBdr>
                <w:top w:val="none" w:sz="0" w:space="0" w:color="auto"/>
                <w:left w:val="none" w:sz="0" w:space="0" w:color="auto"/>
                <w:bottom w:val="none" w:sz="0" w:space="0" w:color="auto"/>
                <w:right w:val="none" w:sz="0" w:space="0" w:color="auto"/>
              </w:divBdr>
            </w:div>
          </w:divsChild>
        </w:div>
        <w:div w:id="142965015">
          <w:marLeft w:val="0"/>
          <w:marRight w:val="0"/>
          <w:marTop w:val="0"/>
          <w:marBottom w:val="0"/>
          <w:divBdr>
            <w:top w:val="none" w:sz="0" w:space="0" w:color="auto"/>
            <w:left w:val="none" w:sz="0" w:space="0" w:color="auto"/>
            <w:bottom w:val="none" w:sz="0" w:space="0" w:color="auto"/>
            <w:right w:val="none" w:sz="0" w:space="0" w:color="auto"/>
          </w:divBdr>
          <w:divsChild>
            <w:div w:id="1676029278">
              <w:marLeft w:val="0"/>
              <w:marRight w:val="0"/>
              <w:marTop w:val="0"/>
              <w:marBottom w:val="0"/>
              <w:divBdr>
                <w:top w:val="none" w:sz="0" w:space="0" w:color="auto"/>
                <w:left w:val="none" w:sz="0" w:space="0" w:color="auto"/>
                <w:bottom w:val="none" w:sz="0" w:space="0" w:color="auto"/>
                <w:right w:val="none" w:sz="0" w:space="0" w:color="auto"/>
              </w:divBdr>
              <w:divsChild>
                <w:div w:id="30762858">
                  <w:marLeft w:val="0"/>
                  <w:marRight w:val="0"/>
                  <w:marTop w:val="0"/>
                  <w:marBottom w:val="0"/>
                  <w:divBdr>
                    <w:top w:val="none" w:sz="0" w:space="0" w:color="auto"/>
                    <w:left w:val="none" w:sz="0" w:space="0" w:color="auto"/>
                    <w:bottom w:val="none" w:sz="0" w:space="0" w:color="auto"/>
                    <w:right w:val="none" w:sz="0" w:space="0" w:color="auto"/>
                  </w:divBdr>
                  <w:divsChild>
                    <w:div w:id="1136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2286">
          <w:marLeft w:val="0"/>
          <w:marRight w:val="0"/>
          <w:marTop w:val="0"/>
          <w:marBottom w:val="0"/>
          <w:divBdr>
            <w:top w:val="none" w:sz="0" w:space="0" w:color="auto"/>
            <w:left w:val="none" w:sz="0" w:space="0" w:color="auto"/>
            <w:bottom w:val="none" w:sz="0" w:space="0" w:color="auto"/>
            <w:right w:val="none" w:sz="0" w:space="0" w:color="auto"/>
          </w:divBdr>
        </w:div>
        <w:div w:id="1787119452">
          <w:marLeft w:val="0"/>
          <w:marRight w:val="0"/>
          <w:marTop w:val="0"/>
          <w:marBottom w:val="336"/>
          <w:divBdr>
            <w:top w:val="none" w:sz="0" w:space="0" w:color="auto"/>
            <w:left w:val="none" w:sz="0" w:space="0" w:color="auto"/>
            <w:bottom w:val="none" w:sz="0" w:space="0" w:color="auto"/>
            <w:right w:val="none" w:sz="0" w:space="0" w:color="auto"/>
          </w:divBdr>
          <w:divsChild>
            <w:div w:id="716199978">
              <w:marLeft w:val="0"/>
              <w:marRight w:val="0"/>
              <w:marTop w:val="0"/>
              <w:marBottom w:val="0"/>
              <w:divBdr>
                <w:top w:val="none" w:sz="0" w:space="0" w:color="auto"/>
                <w:left w:val="none" w:sz="0" w:space="0" w:color="auto"/>
                <w:bottom w:val="none" w:sz="0" w:space="0" w:color="auto"/>
                <w:right w:val="none" w:sz="0" w:space="0" w:color="auto"/>
              </w:divBdr>
            </w:div>
          </w:divsChild>
        </w:div>
        <w:div w:id="1305701191">
          <w:marLeft w:val="0"/>
          <w:marRight w:val="0"/>
          <w:marTop w:val="0"/>
          <w:marBottom w:val="0"/>
          <w:divBdr>
            <w:top w:val="none" w:sz="0" w:space="0" w:color="auto"/>
            <w:left w:val="none" w:sz="0" w:space="0" w:color="auto"/>
            <w:bottom w:val="none" w:sz="0" w:space="0" w:color="auto"/>
            <w:right w:val="none" w:sz="0" w:space="0" w:color="auto"/>
          </w:divBdr>
          <w:divsChild>
            <w:div w:id="965432031">
              <w:marLeft w:val="0"/>
              <w:marRight w:val="0"/>
              <w:marTop w:val="0"/>
              <w:marBottom w:val="0"/>
              <w:divBdr>
                <w:top w:val="none" w:sz="0" w:space="0" w:color="auto"/>
                <w:left w:val="none" w:sz="0" w:space="0" w:color="auto"/>
                <w:bottom w:val="none" w:sz="0" w:space="0" w:color="auto"/>
                <w:right w:val="none" w:sz="0" w:space="0" w:color="auto"/>
              </w:divBdr>
              <w:divsChild>
                <w:div w:id="317194745">
                  <w:marLeft w:val="0"/>
                  <w:marRight w:val="0"/>
                  <w:marTop w:val="0"/>
                  <w:marBottom w:val="0"/>
                  <w:divBdr>
                    <w:top w:val="none" w:sz="0" w:space="0" w:color="auto"/>
                    <w:left w:val="none" w:sz="0" w:space="0" w:color="auto"/>
                    <w:bottom w:val="none" w:sz="0" w:space="0" w:color="auto"/>
                    <w:right w:val="none" w:sz="0" w:space="0" w:color="auto"/>
                  </w:divBdr>
                  <w:divsChild>
                    <w:div w:id="10071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0614">
          <w:marLeft w:val="0"/>
          <w:marRight w:val="0"/>
          <w:marTop w:val="0"/>
          <w:marBottom w:val="336"/>
          <w:divBdr>
            <w:top w:val="none" w:sz="0" w:space="0" w:color="auto"/>
            <w:left w:val="none" w:sz="0" w:space="0" w:color="auto"/>
            <w:bottom w:val="none" w:sz="0" w:space="0" w:color="auto"/>
            <w:right w:val="none" w:sz="0" w:space="0" w:color="auto"/>
          </w:divBdr>
          <w:divsChild>
            <w:div w:id="862866212">
              <w:marLeft w:val="0"/>
              <w:marRight w:val="0"/>
              <w:marTop w:val="0"/>
              <w:marBottom w:val="0"/>
              <w:divBdr>
                <w:top w:val="none" w:sz="0" w:space="0" w:color="auto"/>
                <w:left w:val="none" w:sz="0" w:space="0" w:color="auto"/>
                <w:bottom w:val="none" w:sz="0" w:space="0" w:color="auto"/>
                <w:right w:val="none" w:sz="0" w:space="0" w:color="auto"/>
              </w:divBdr>
            </w:div>
          </w:divsChild>
        </w:div>
        <w:div w:id="552037680">
          <w:marLeft w:val="0"/>
          <w:marRight w:val="0"/>
          <w:marTop w:val="0"/>
          <w:marBottom w:val="0"/>
          <w:divBdr>
            <w:top w:val="none" w:sz="0" w:space="0" w:color="auto"/>
            <w:left w:val="none" w:sz="0" w:space="0" w:color="auto"/>
            <w:bottom w:val="none" w:sz="0" w:space="0" w:color="auto"/>
            <w:right w:val="none" w:sz="0" w:space="0" w:color="auto"/>
          </w:divBdr>
          <w:divsChild>
            <w:div w:id="20420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3941">
      <w:bodyDiv w:val="1"/>
      <w:marLeft w:val="0"/>
      <w:marRight w:val="0"/>
      <w:marTop w:val="0"/>
      <w:marBottom w:val="0"/>
      <w:divBdr>
        <w:top w:val="none" w:sz="0" w:space="0" w:color="auto"/>
        <w:left w:val="none" w:sz="0" w:space="0" w:color="auto"/>
        <w:bottom w:val="none" w:sz="0" w:space="0" w:color="auto"/>
        <w:right w:val="none" w:sz="0" w:space="0" w:color="auto"/>
      </w:divBdr>
    </w:div>
    <w:div w:id="662973938">
      <w:bodyDiv w:val="1"/>
      <w:marLeft w:val="0"/>
      <w:marRight w:val="0"/>
      <w:marTop w:val="0"/>
      <w:marBottom w:val="0"/>
      <w:divBdr>
        <w:top w:val="none" w:sz="0" w:space="0" w:color="auto"/>
        <w:left w:val="none" w:sz="0" w:space="0" w:color="auto"/>
        <w:bottom w:val="none" w:sz="0" w:space="0" w:color="auto"/>
        <w:right w:val="none" w:sz="0" w:space="0" w:color="auto"/>
      </w:divBdr>
      <w:divsChild>
        <w:div w:id="752820043">
          <w:marLeft w:val="0"/>
          <w:marRight w:val="0"/>
          <w:marTop w:val="0"/>
          <w:marBottom w:val="0"/>
          <w:divBdr>
            <w:top w:val="none" w:sz="0" w:space="0" w:color="auto"/>
            <w:left w:val="none" w:sz="0" w:space="0" w:color="auto"/>
            <w:bottom w:val="none" w:sz="0" w:space="0" w:color="auto"/>
            <w:right w:val="none" w:sz="0" w:space="0" w:color="auto"/>
          </w:divBdr>
        </w:div>
        <w:div w:id="1498643925">
          <w:marLeft w:val="0"/>
          <w:marRight w:val="0"/>
          <w:marTop w:val="0"/>
          <w:marBottom w:val="336"/>
          <w:divBdr>
            <w:top w:val="none" w:sz="0" w:space="0" w:color="auto"/>
            <w:left w:val="none" w:sz="0" w:space="0" w:color="auto"/>
            <w:bottom w:val="none" w:sz="0" w:space="0" w:color="auto"/>
            <w:right w:val="none" w:sz="0" w:space="0" w:color="auto"/>
          </w:divBdr>
          <w:divsChild>
            <w:div w:id="233243624">
              <w:marLeft w:val="0"/>
              <w:marRight w:val="0"/>
              <w:marTop w:val="0"/>
              <w:marBottom w:val="0"/>
              <w:divBdr>
                <w:top w:val="none" w:sz="0" w:space="0" w:color="auto"/>
                <w:left w:val="none" w:sz="0" w:space="0" w:color="auto"/>
                <w:bottom w:val="none" w:sz="0" w:space="0" w:color="auto"/>
                <w:right w:val="none" w:sz="0" w:space="0" w:color="auto"/>
              </w:divBdr>
            </w:div>
          </w:divsChild>
        </w:div>
        <w:div w:id="768737444">
          <w:marLeft w:val="0"/>
          <w:marRight w:val="0"/>
          <w:marTop w:val="0"/>
          <w:marBottom w:val="0"/>
          <w:divBdr>
            <w:top w:val="none" w:sz="0" w:space="0" w:color="auto"/>
            <w:left w:val="none" w:sz="0" w:space="0" w:color="auto"/>
            <w:bottom w:val="none" w:sz="0" w:space="0" w:color="auto"/>
            <w:right w:val="none" w:sz="0" w:space="0" w:color="auto"/>
          </w:divBdr>
          <w:divsChild>
            <w:div w:id="967010856">
              <w:marLeft w:val="0"/>
              <w:marRight w:val="0"/>
              <w:marTop w:val="0"/>
              <w:marBottom w:val="0"/>
              <w:divBdr>
                <w:top w:val="none" w:sz="0" w:space="0" w:color="auto"/>
                <w:left w:val="none" w:sz="0" w:space="0" w:color="auto"/>
                <w:bottom w:val="none" w:sz="0" w:space="0" w:color="auto"/>
                <w:right w:val="none" w:sz="0" w:space="0" w:color="auto"/>
              </w:divBdr>
              <w:divsChild>
                <w:div w:id="1359820855">
                  <w:marLeft w:val="0"/>
                  <w:marRight w:val="0"/>
                  <w:marTop w:val="0"/>
                  <w:marBottom w:val="0"/>
                  <w:divBdr>
                    <w:top w:val="none" w:sz="0" w:space="0" w:color="auto"/>
                    <w:left w:val="none" w:sz="0" w:space="0" w:color="auto"/>
                    <w:bottom w:val="none" w:sz="0" w:space="0" w:color="auto"/>
                    <w:right w:val="none" w:sz="0" w:space="0" w:color="auto"/>
                  </w:divBdr>
                  <w:divsChild>
                    <w:div w:id="20438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8924">
          <w:marLeft w:val="0"/>
          <w:marRight w:val="0"/>
          <w:marTop w:val="0"/>
          <w:marBottom w:val="336"/>
          <w:divBdr>
            <w:top w:val="none" w:sz="0" w:space="0" w:color="auto"/>
            <w:left w:val="none" w:sz="0" w:space="0" w:color="auto"/>
            <w:bottom w:val="none" w:sz="0" w:space="0" w:color="auto"/>
            <w:right w:val="none" w:sz="0" w:space="0" w:color="auto"/>
          </w:divBdr>
          <w:divsChild>
            <w:div w:id="156388629">
              <w:marLeft w:val="0"/>
              <w:marRight w:val="0"/>
              <w:marTop w:val="0"/>
              <w:marBottom w:val="0"/>
              <w:divBdr>
                <w:top w:val="none" w:sz="0" w:space="0" w:color="auto"/>
                <w:left w:val="none" w:sz="0" w:space="0" w:color="auto"/>
                <w:bottom w:val="none" w:sz="0" w:space="0" w:color="auto"/>
                <w:right w:val="none" w:sz="0" w:space="0" w:color="auto"/>
              </w:divBdr>
            </w:div>
          </w:divsChild>
        </w:div>
        <w:div w:id="446196217">
          <w:marLeft w:val="0"/>
          <w:marRight w:val="0"/>
          <w:marTop w:val="0"/>
          <w:marBottom w:val="336"/>
          <w:divBdr>
            <w:top w:val="none" w:sz="0" w:space="0" w:color="auto"/>
            <w:left w:val="none" w:sz="0" w:space="0" w:color="auto"/>
            <w:bottom w:val="none" w:sz="0" w:space="0" w:color="auto"/>
            <w:right w:val="none" w:sz="0" w:space="0" w:color="auto"/>
          </w:divBdr>
          <w:divsChild>
            <w:div w:id="951787289">
              <w:marLeft w:val="0"/>
              <w:marRight w:val="0"/>
              <w:marTop w:val="0"/>
              <w:marBottom w:val="0"/>
              <w:divBdr>
                <w:top w:val="none" w:sz="0" w:space="0" w:color="auto"/>
                <w:left w:val="none" w:sz="0" w:space="0" w:color="auto"/>
                <w:bottom w:val="none" w:sz="0" w:space="0" w:color="auto"/>
                <w:right w:val="none" w:sz="0" w:space="0" w:color="auto"/>
              </w:divBdr>
            </w:div>
          </w:divsChild>
        </w:div>
        <w:div w:id="1885634313">
          <w:marLeft w:val="0"/>
          <w:marRight w:val="0"/>
          <w:marTop w:val="0"/>
          <w:marBottom w:val="336"/>
          <w:divBdr>
            <w:top w:val="none" w:sz="0" w:space="0" w:color="auto"/>
            <w:left w:val="none" w:sz="0" w:space="0" w:color="auto"/>
            <w:bottom w:val="none" w:sz="0" w:space="0" w:color="auto"/>
            <w:right w:val="none" w:sz="0" w:space="0" w:color="auto"/>
          </w:divBdr>
          <w:divsChild>
            <w:div w:id="298389341">
              <w:marLeft w:val="0"/>
              <w:marRight w:val="0"/>
              <w:marTop w:val="0"/>
              <w:marBottom w:val="0"/>
              <w:divBdr>
                <w:top w:val="none" w:sz="0" w:space="0" w:color="auto"/>
                <w:left w:val="none" w:sz="0" w:space="0" w:color="auto"/>
                <w:bottom w:val="none" w:sz="0" w:space="0" w:color="auto"/>
                <w:right w:val="none" w:sz="0" w:space="0" w:color="auto"/>
              </w:divBdr>
            </w:div>
          </w:divsChild>
        </w:div>
        <w:div w:id="1277248924">
          <w:marLeft w:val="0"/>
          <w:marRight w:val="0"/>
          <w:marTop w:val="0"/>
          <w:marBottom w:val="336"/>
          <w:divBdr>
            <w:top w:val="none" w:sz="0" w:space="0" w:color="auto"/>
            <w:left w:val="none" w:sz="0" w:space="0" w:color="auto"/>
            <w:bottom w:val="none" w:sz="0" w:space="0" w:color="auto"/>
            <w:right w:val="none" w:sz="0" w:space="0" w:color="auto"/>
          </w:divBdr>
          <w:divsChild>
            <w:div w:id="1024936910">
              <w:marLeft w:val="0"/>
              <w:marRight w:val="0"/>
              <w:marTop w:val="0"/>
              <w:marBottom w:val="0"/>
              <w:divBdr>
                <w:top w:val="none" w:sz="0" w:space="0" w:color="auto"/>
                <w:left w:val="none" w:sz="0" w:space="0" w:color="auto"/>
                <w:bottom w:val="none" w:sz="0" w:space="0" w:color="auto"/>
                <w:right w:val="none" w:sz="0" w:space="0" w:color="auto"/>
              </w:divBdr>
            </w:div>
          </w:divsChild>
        </w:div>
        <w:div w:id="1022635161">
          <w:marLeft w:val="0"/>
          <w:marRight w:val="0"/>
          <w:marTop w:val="0"/>
          <w:marBottom w:val="336"/>
          <w:divBdr>
            <w:top w:val="none" w:sz="0" w:space="0" w:color="auto"/>
            <w:left w:val="none" w:sz="0" w:space="0" w:color="auto"/>
            <w:bottom w:val="none" w:sz="0" w:space="0" w:color="auto"/>
            <w:right w:val="none" w:sz="0" w:space="0" w:color="auto"/>
          </w:divBdr>
          <w:divsChild>
            <w:div w:id="20060857">
              <w:marLeft w:val="0"/>
              <w:marRight w:val="0"/>
              <w:marTop w:val="0"/>
              <w:marBottom w:val="0"/>
              <w:divBdr>
                <w:top w:val="none" w:sz="0" w:space="0" w:color="auto"/>
                <w:left w:val="none" w:sz="0" w:space="0" w:color="auto"/>
                <w:bottom w:val="none" w:sz="0" w:space="0" w:color="auto"/>
                <w:right w:val="none" w:sz="0" w:space="0" w:color="auto"/>
              </w:divBdr>
            </w:div>
          </w:divsChild>
        </w:div>
        <w:div w:id="205525745">
          <w:marLeft w:val="0"/>
          <w:marRight w:val="0"/>
          <w:marTop w:val="0"/>
          <w:marBottom w:val="336"/>
          <w:divBdr>
            <w:top w:val="none" w:sz="0" w:space="0" w:color="auto"/>
            <w:left w:val="none" w:sz="0" w:space="0" w:color="auto"/>
            <w:bottom w:val="none" w:sz="0" w:space="0" w:color="auto"/>
            <w:right w:val="none" w:sz="0" w:space="0" w:color="auto"/>
          </w:divBdr>
          <w:divsChild>
            <w:div w:id="2047101567">
              <w:marLeft w:val="0"/>
              <w:marRight w:val="0"/>
              <w:marTop w:val="0"/>
              <w:marBottom w:val="0"/>
              <w:divBdr>
                <w:top w:val="none" w:sz="0" w:space="0" w:color="auto"/>
                <w:left w:val="none" w:sz="0" w:space="0" w:color="auto"/>
                <w:bottom w:val="none" w:sz="0" w:space="0" w:color="auto"/>
                <w:right w:val="none" w:sz="0" w:space="0" w:color="auto"/>
              </w:divBdr>
            </w:div>
          </w:divsChild>
        </w:div>
        <w:div w:id="991566187">
          <w:marLeft w:val="0"/>
          <w:marRight w:val="0"/>
          <w:marTop w:val="0"/>
          <w:marBottom w:val="0"/>
          <w:divBdr>
            <w:top w:val="none" w:sz="0" w:space="0" w:color="auto"/>
            <w:left w:val="none" w:sz="0" w:space="0" w:color="auto"/>
            <w:bottom w:val="none" w:sz="0" w:space="0" w:color="auto"/>
            <w:right w:val="none" w:sz="0" w:space="0" w:color="auto"/>
          </w:divBdr>
        </w:div>
        <w:div w:id="77753179">
          <w:marLeft w:val="0"/>
          <w:marRight w:val="0"/>
          <w:marTop w:val="0"/>
          <w:marBottom w:val="336"/>
          <w:divBdr>
            <w:top w:val="none" w:sz="0" w:space="0" w:color="auto"/>
            <w:left w:val="none" w:sz="0" w:space="0" w:color="auto"/>
            <w:bottom w:val="none" w:sz="0" w:space="0" w:color="auto"/>
            <w:right w:val="none" w:sz="0" w:space="0" w:color="auto"/>
          </w:divBdr>
          <w:divsChild>
            <w:div w:id="561019432">
              <w:marLeft w:val="0"/>
              <w:marRight w:val="0"/>
              <w:marTop w:val="0"/>
              <w:marBottom w:val="0"/>
              <w:divBdr>
                <w:top w:val="none" w:sz="0" w:space="0" w:color="auto"/>
                <w:left w:val="none" w:sz="0" w:space="0" w:color="auto"/>
                <w:bottom w:val="none" w:sz="0" w:space="0" w:color="auto"/>
                <w:right w:val="none" w:sz="0" w:space="0" w:color="auto"/>
              </w:divBdr>
            </w:div>
          </w:divsChild>
        </w:div>
        <w:div w:id="546263282">
          <w:marLeft w:val="0"/>
          <w:marRight w:val="0"/>
          <w:marTop w:val="0"/>
          <w:marBottom w:val="0"/>
          <w:divBdr>
            <w:top w:val="none" w:sz="0" w:space="0" w:color="auto"/>
            <w:left w:val="none" w:sz="0" w:space="0" w:color="auto"/>
            <w:bottom w:val="none" w:sz="0" w:space="0" w:color="auto"/>
            <w:right w:val="none" w:sz="0" w:space="0" w:color="auto"/>
          </w:divBdr>
        </w:div>
        <w:div w:id="1791582506">
          <w:marLeft w:val="0"/>
          <w:marRight w:val="0"/>
          <w:marTop w:val="0"/>
          <w:marBottom w:val="336"/>
          <w:divBdr>
            <w:top w:val="none" w:sz="0" w:space="0" w:color="auto"/>
            <w:left w:val="none" w:sz="0" w:space="0" w:color="auto"/>
            <w:bottom w:val="none" w:sz="0" w:space="0" w:color="auto"/>
            <w:right w:val="none" w:sz="0" w:space="0" w:color="auto"/>
          </w:divBdr>
          <w:divsChild>
            <w:div w:id="1949660985">
              <w:marLeft w:val="0"/>
              <w:marRight w:val="0"/>
              <w:marTop w:val="0"/>
              <w:marBottom w:val="0"/>
              <w:divBdr>
                <w:top w:val="none" w:sz="0" w:space="0" w:color="auto"/>
                <w:left w:val="none" w:sz="0" w:space="0" w:color="auto"/>
                <w:bottom w:val="none" w:sz="0" w:space="0" w:color="auto"/>
                <w:right w:val="none" w:sz="0" w:space="0" w:color="auto"/>
              </w:divBdr>
            </w:div>
          </w:divsChild>
        </w:div>
        <w:div w:id="375474221">
          <w:marLeft w:val="0"/>
          <w:marRight w:val="0"/>
          <w:marTop w:val="0"/>
          <w:marBottom w:val="0"/>
          <w:divBdr>
            <w:top w:val="none" w:sz="0" w:space="0" w:color="auto"/>
            <w:left w:val="none" w:sz="0" w:space="0" w:color="auto"/>
            <w:bottom w:val="none" w:sz="0" w:space="0" w:color="auto"/>
            <w:right w:val="none" w:sz="0" w:space="0" w:color="auto"/>
          </w:divBdr>
          <w:divsChild>
            <w:div w:id="38630015">
              <w:marLeft w:val="0"/>
              <w:marRight w:val="0"/>
              <w:marTop w:val="0"/>
              <w:marBottom w:val="0"/>
              <w:divBdr>
                <w:top w:val="none" w:sz="0" w:space="0" w:color="auto"/>
                <w:left w:val="none" w:sz="0" w:space="0" w:color="auto"/>
                <w:bottom w:val="none" w:sz="0" w:space="0" w:color="auto"/>
                <w:right w:val="none" w:sz="0" w:space="0" w:color="auto"/>
              </w:divBdr>
              <w:divsChild>
                <w:div w:id="1592277053">
                  <w:marLeft w:val="0"/>
                  <w:marRight w:val="0"/>
                  <w:marTop w:val="0"/>
                  <w:marBottom w:val="0"/>
                  <w:divBdr>
                    <w:top w:val="none" w:sz="0" w:space="0" w:color="auto"/>
                    <w:left w:val="none" w:sz="0" w:space="0" w:color="auto"/>
                    <w:bottom w:val="none" w:sz="0" w:space="0" w:color="auto"/>
                    <w:right w:val="none" w:sz="0" w:space="0" w:color="auto"/>
                  </w:divBdr>
                  <w:divsChild>
                    <w:div w:id="6337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111">
          <w:marLeft w:val="0"/>
          <w:marRight w:val="0"/>
          <w:marTop w:val="0"/>
          <w:marBottom w:val="336"/>
          <w:divBdr>
            <w:top w:val="none" w:sz="0" w:space="0" w:color="auto"/>
            <w:left w:val="none" w:sz="0" w:space="0" w:color="auto"/>
            <w:bottom w:val="none" w:sz="0" w:space="0" w:color="auto"/>
            <w:right w:val="none" w:sz="0" w:space="0" w:color="auto"/>
          </w:divBdr>
          <w:divsChild>
            <w:div w:id="1997882496">
              <w:marLeft w:val="0"/>
              <w:marRight w:val="0"/>
              <w:marTop w:val="0"/>
              <w:marBottom w:val="0"/>
              <w:divBdr>
                <w:top w:val="none" w:sz="0" w:space="0" w:color="auto"/>
                <w:left w:val="none" w:sz="0" w:space="0" w:color="auto"/>
                <w:bottom w:val="none" w:sz="0" w:space="0" w:color="auto"/>
                <w:right w:val="none" w:sz="0" w:space="0" w:color="auto"/>
              </w:divBdr>
            </w:div>
          </w:divsChild>
        </w:div>
        <w:div w:id="944851538">
          <w:marLeft w:val="0"/>
          <w:marRight w:val="0"/>
          <w:marTop w:val="0"/>
          <w:marBottom w:val="336"/>
          <w:divBdr>
            <w:top w:val="none" w:sz="0" w:space="0" w:color="auto"/>
            <w:left w:val="none" w:sz="0" w:space="0" w:color="auto"/>
            <w:bottom w:val="none" w:sz="0" w:space="0" w:color="auto"/>
            <w:right w:val="none" w:sz="0" w:space="0" w:color="auto"/>
          </w:divBdr>
          <w:divsChild>
            <w:div w:id="563369825">
              <w:marLeft w:val="0"/>
              <w:marRight w:val="0"/>
              <w:marTop w:val="0"/>
              <w:marBottom w:val="0"/>
              <w:divBdr>
                <w:top w:val="none" w:sz="0" w:space="0" w:color="auto"/>
                <w:left w:val="none" w:sz="0" w:space="0" w:color="auto"/>
                <w:bottom w:val="none" w:sz="0" w:space="0" w:color="auto"/>
                <w:right w:val="none" w:sz="0" w:space="0" w:color="auto"/>
              </w:divBdr>
            </w:div>
          </w:divsChild>
        </w:div>
        <w:div w:id="1495030275">
          <w:marLeft w:val="0"/>
          <w:marRight w:val="0"/>
          <w:marTop w:val="0"/>
          <w:marBottom w:val="336"/>
          <w:divBdr>
            <w:top w:val="none" w:sz="0" w:space="0" w:color="auto"/>
            <w:left w:val="none" w:sz="0" w:space="0" w:color="auto"/>
            <w:bottom w:val="none" w:sz="0" w:space="0" w:color="auto"/>
            <w:right w:val="none" w:sz="0" w:space="0" w:color="auto"/>
          </w:divBdr>
          <w:divsChild>
            <w:div w:id="1386024833">
              <w:marLeft w:val="0"/>
              <w:marRight w:val="0"/>
              <w:marTop w:val="0"/>
              <w:marBottom w:val="0"/>
              <w:divBdr>
                <w:top w:val="none" w:sz="0" w:space="0" w:color="auto"/>
                <w:left w:val="none" w:sz="0" w:space="0" w:color="auto"/>
                <w:bottom w:val="none" w:sz="0" w:space="0" w:color="auto"/>
                <w:right w:val="none" w:sz="0" w:space="0" w:color="auto"/>
              </w:divBdr>
            </w:div>
          </w:divsChild>
        </w:div>
        <w:div w:id="607084769">
          <w:marLeft w:val="0"/>
          <w:marRight w:val="0"/>
          <w:marTop w:val="0"/>
          <w:marBottom w:val="336"/>
          <w:divBdr>
            <w:top w:val="none" w:sz="0" w:space="0" w:color="auto"/>
            <w:left w:val="none" w:sz="0" w:space="0" w:color="auto"/>
            <w:bottom w:val="none" w:sz="0" w:space="0" w:color="auto"/>
            <w:right w:val="none" w:sz="0" w:space="0" w:color="auto"/>
          </w:divBdr>
          <w:divsChild>
            <w:div w:id="1060709660">
              <w:marLeft w:val="0"/>
              <w:marRight w:val="0"/>
              <w:marTop w:val="0"/>
              <w:marBottom w:val="0"/>
              <w:divBdr>
                <w:top w:val="none" w:sz="0" w:space="0" w:color="auto"/>
                <w:left w:val="none" w:sz="0" w:space="0" w:color="auto"/>
                <w:bottom w:val="none" w:sz="0" w:space="0" w:color="auto"/>
                <w:right w:val="none" w:sz="0" w:space="0" w:color="auto"/>
              </w:divBdr>
            </w:div>
          </w:divsChild>
        </w:div>
        <w:div w:id="891890911">
          <w:marLeft w:val="0"/>
          <w:marRight w:val="0"/>
          <w:marTop w:val="0"/>
          <w:marBottom w:val="336"/>
          <w:divBdr>
            <w:top w:val="none" w:sz="0" w:space="0" w:color="auto"/>
            <w:left w:val="none" w:sz="0" w:space="0" w:color="auto"/>
            <w:bottom w:val="none" w:sz="0" w:space="0" w:color="auto"/>
            <w:right w:val="none" w:sz="0" w:space="0" w:color="auto"/>
          </w:divBdr>
          <w:divsChild>
            <w:div w:id="1160316943">
              <w:marLeft w:val="0"/>
              <w:marRight w:val="0"/>
              <w:marTop w:val="0"/>
              <w:marBottom w:val="0"/>
              <w:divBdr>
                <w:top w:val="none" w:sz="0" w:space="0" w:color="auto"/>
                <w:left w:val="none" w:sz="0" w:space="0" w:color="auto"/>
                <w:bottom w:val="none" w:sz="0" w:space="0" w:color="auto"/>
                <w:right w:val="none" w:sz="0" w:space="0" w:color="auto"/>
              </w:divBdr>
            </w:div>
          </w:divsChild>
        </w:div>
        <w:div w:id="1274241519">
          <w:marLeft w:val="0"/>
          <w:marRight w:val="0"/>
          <w:marTop w:val="0"/>
          <w:marBottom w:val="336"/>
          <w:divBdr>
            <w:top w:val="none" w:sz="0" w:space="0" w:color="auto"/>
            <w:left w:val="none" w:sz="0" w:space="0" w:color="auto"/>
            <w:bottom w:val="none" w:sz="0" w:space="0" w:color="auto"/>
            <w:right w:val="none" w:sz="0" w:space="0" w:color="auto"/>
          </w:divBdr>
          <w:divsChild>
            <w:div w:id="1883205532">
              <w:marLeft w:val="0"/>
              <w:marRight w:val="0"/>
              <w:marTop w:val="0"/>
              <w:marBottom w:val="0"/>
              <w:divBdr>
                <w:top w:val="none" w:sz="0" w:space="0" w:color="auto"/>
                <w:left w:val="none" w:sz="0" w:space="0" w:color="auto"/>
                <w:bottom w:val="none" w:sz="0" w:space="0" w:color="auto"/>
                <w:right w:val="none" w:sz="0" w:space="0" w:color="auto"/>
              </w:divBdr>
            </w:div>
          </w:divsChild>
        </w:div>
        <w:div w:id="924609613">
          <w:marLeft w:val="0"/>
          <w:marRight w:val="0"/>
          <w:marTop w:val="0"/>
          <w:marBottom w:val="336"/>
          <w:divBdr>
            <w:top w:val="none" w:sz="0" w:space="0" w:color="auto"/>
            <w:left w:val="none" w:sz="0" w:space="0" w:color="auto"/>
            <w:bottom w:val="none" w:sz="0" w:space="0" w:color="auto"/>
            <w:right w:val="none" w:sz="0" w:space="0" w:color="auto"/>
          </w:divBdr>
          <w:divsChild>
            <w:div w:id="1160543843">
              <w:marLeft w:val="0"/>
              <w:marRight w:val="0"/>
              <w:marTop w:val="0"/>
              <w:marBottom w:val="0"/>
              <w:divBdr>
                <w:top w:val="none" w:sz="0" w:space="0" w:color="auto"/>
                <w:left w:val="none" w:sz="0" w:space="0" w:color="auto"/>
                <w:bottom w:val="none" w:sz="0" w:space="0" w:color="auto"/>
                <w:right w:val="none" w:sz="0" w:space="0" w:color="auto"/>
              </w:divBdr>
            </w:div>
          </w:divsChild>
        </w:div>
        <w:div w:id="1557622161">
          <w:marLeft w:val="0"/>
          <w:marRight w:val="0"/>
          <w:marTop w:val="0"/>
          <w:marBottom w:val="336"/>
          <w:divBdr>
            <w:top w:val="none" w:sz="0" w:space="0" w:color="auto"/>
            <w:left w:val="none" w:sz="0" w:space="0" w:color="auto"/>
            <w:bottom w:val="none" w:sz="0" w:space="0" w:color="auto"/>
            <w:right w:val="none" w:sz="0" w:space="0" w:color="auto"/>
          </w:divBdr>
          <w:divsChild>
            <w:div w:id="1911384057">
              <w:marLeft w:val="0"/>
              <w:marRight w:val="0"/>
              <w:marTop w:val="0"/>
              <w:marBottom w:val="0"/>
              <w:divBdr>
                <w:top w:val="none" w:sz="0" w:space="0" w:color="auto"/>
                <w:left w:val="none" w:sz="0" w:space="0" w:color="auto"/>
                <w:bottom w:val="none" w:sz="0" w:space="0" w:color="auto"/>
                <w:right w:val="none" w:sz="0" w:space="0" w:color="auto"/>
              </w:divBdr>
            </w:div>
          </w:divsChild>
        </w:div>
        <w:div w:id="2114013122">
          <w:marLeft w:val="0"/>
          <w:marRight w:val="0"/>
          <w:marTop w:val="0"/>
          <w:marBottom w:val="336"/>
          <w:divBdr>
            <w:top w:val="none" w:sz="0" w:space="0" w:color="auto"/>
            <w:left w:val="none" w:sz="0" w:space="0" w:color="auto"/>
            <w:bottom w:val="none" w:sz="0" w:space="0" w:color="auto"/>
            <w:right w:val="none" w:sz="0" w:space="0" w:color="auto"/>
          </w:divBdr>
          <w:divsChild>
            <w:div w:id="151915631">
              <w:marLeft w:val="0"/>
              <w:marRight w:val="0"/>
              <w:marTop w:val="0"/>
              <w:marBottom w:val="0"/>
              <w:divBdr>
                <w:top w:val="none" w:sz="0" w:space="0" w:color="auto"/>
                <w:left w:val="none" w:sz="0" w:space="0" w:color="auto"/>
                <w:bottom w:val="none" w:sz="0" w:space="0" w:color="auto"/>
                <w:right w:val="none" w:sz="0" w:space="0" w:color="auto"/>
              </w:divBdr>
            </w:div>
          </w:divsChild>
        </w:div>
        <w:div w:id="1263494206">
          <w:marLeft w:val="0"/>
          <w:marRight w:val="0"/>
          <w:marTop w:val="0"/>
          <w:marBottom w:val="336"/>
          <w:divBdr>
            <w:top w:val="none" w:sz="0" w:space="0" w:color="auto"/>
            <w:left w:val="none" w:sz="0" w:space="0" w:color="auto"/>
            <w:bottom w:val="none" w:sz="0" w:space="0" w:color="auto"/>
            <w:right w:val="none" w:sz="0" w:space="0" w:color="auto"/>
          </w:divBdr>
          <w:divsChild>
            <w:div w:id="1791782378">
              <w:marLeft w:val="0"/>
              <w:marRight w:val="0"/>
              <w:marTop w:val="0"/>
              <w:marBottom w:val="0"/>
              <w:divBdr>
                <w:top w:val="none" w:sz="0" w:space="0" w:color="auto"/>
                <w:left w:val="none" w:sz="0" w:space="0" w:color="auto"/>
                <w:bottom w:val="none" w:sz="0" w:space="0" w:color="auto"/>
                <w:right w:val="none" w:sz="0" w:space="0" w:color="auto"/>
              </w:divBdr>
            </w:div>
          </w:divsChild>
        </w:div>
        <w:div w:id="52167900">
          <w:marLeft w:val="0"/>
          <w:marRight w:val="0"/>
          <w:marTop w:val="0"/>
          <w:marBottom w:val="336"/>
          <w:divBdr>
            <w:top w:val="none" w:sz="0" w:space="0" w:color="auto"/>
            <w:left w:val="none" w:sz="0" w:space="0" w:color="auto"/>
            <w:bottom w:val="none" w:sz="0" w:space="0" w:color="auto"/>
            <w:right w:val="none" w:sz="0" w:space="0" w:color="auto"/>
          </w:divBdr>
          <w:divsChild>
            <w:div w:id="1418937909">
              <w:marLeft w:val="0"/>
              <w:marRight w:val="0"/>
              <w:marTop w:val="0"/>
              <w:marBottom w:val="0"/>
              <w:divBdr>
                <w:top w:val="none" w:sz="0" w:space="0" w:color="auto"/>
                <w:left w:val="none" w:sz="0" w:space="0" w:color="auto"/>
                <w:bottom w:val="none" w:sz="0" w:space="0" w:color="auto"/>
                <w:right w:val="none" w:sz="0" w:space="0" w:color="auto"/>
              </w:divBdr>
            </w:div>
          </w:divsChild>
        </w:div>
        <w:div w:id="1372799944">
          <w:marLeft w:val="0"/>
          <w:marRight w:val="0"/>
          <w:marTop w:val="0"/>
          <w:marBottom w:val="336"/>
          <w:divBdr>
            <w:top w:val="none" w:sz="0" w:space="0" w:color="auto"/>
            <w:left w:val="none" w:sz="0" w:space="0" w:color="auto"/>
            <w:bottom w:val="none" w:sz="0" w:space="0" w:color="auto"/>
            <w:right w:val="none" w:sz="0" w:space="0" w:color="auto"/>
          </w:divBdr>
          <w:divsChild>
            <w:div w:id="2023778637">
              <w:marLeft w:val="0"/>
              <w:marRight w:val="0"/>
              <w:marTop w:val="0"/>
              <w:marBottom w:val="0"/>
              <w:divBdr>
                <w:top w:val="none" w:sz="0" w:space="0" w:color="auto"/>
                <w:left w:val="none" w:sz="0" w:space="0" w:color="auto"/>
                <w:bottom w:val="none" w:sz="0" w:space="0" w:color="auto"/>
                <w:right w:val="none" w:sz="0" w:space="0" w:color="auto"/>
              </w:divBdr>
            </w:div>
          </w:divsChild>
        </w:div>
        <w:div w:id="228469503">
          <w:marLeft w:val="0"/>
          <w:marRight w:val="0"/>
          <w:marTop w:val="0"/>
          <w:marBottom w:val="336"/>
          <w:divBdr>
            <w:top w:val="none" w:sz="0" w:space="0" w:color="auto"/>
            <w:left w:val="none" w:sz="0" w:space="0" w:color="auto"/>
            <w:bottom w:val="none" w:sz="0" w:space="0" w:color="auto"/>
            <w:right w:val="none" w:sz="0" w:space="0" w:color="auto"/>
          </w:divBdr>
          <w:divsChild>
            <w:div w:id="1945916923">
              <w:marLeft w:val="0"/>
              <w:marRight w:val="0"/>
              <w:marTop w:val="0"/>
              <w:marBottom w:val="0"/>
              <w:divBdr>
                <w:top w:val="none" w:sz="0" w:space="0" w:color="auto"/>
                <w:left w:val="none" w:sz="0" w:space="0" w:color="auto"/>
                <w:bottom w:val="none" w:sz="0" w:space="0" w:color="auto"/>
                <w:right w:val="none" w:sz="0" w:space="0" w:color="auto"/>
              </w:divBdr>
            </w:div>
          </w:divsChild>
        </w:div>
        <w:div w:id="1683628458">
          <w:marLeft w:val="0"/>
          <w:marRight w:val="0"/>
          <w:marTop w:val="0"/>
          <w:marBottom w:val="336"/>
          <w:divBdr>
            <w:top w:val="none" w:sz="0" w:space="0" w:color="auto"/>
            <w:left w:val="none" w:sz="0" w:space="0" w:color="auto"/>
            <w:bottom w:val="none" w:sz="0" w:space="0" w:color="auto"/>
            <w:right w:val="none" w:sz="0" w:space="0" w:color="auto"/>
          </w:divBdr>
          <w:divsChild>
            <w:div w:id="236136653">
              <w:marLeft w:val="0"/>
              <w:marRight w:val="0"/>
              <w:marTop w:val="0"/>
              <w:marBottom w:val="0"/>
              <w:divBdr>
                <w:top w:val="none" w:sz="0" w:space="0" w:color="auto"/>
                <w:left w:val="none" w:sz="0" w:space="0" w:color="auto"/>
                <w:bottom w:val="none" w:sz="0" w:space="0" w:color="auto"/>
                <w:right w:val="none" w:sz="0" w:space="0" w:color="auto"/>
              </w:divBdr>
            </w:div>
          </w:divsChild>
        </w:div>
        <w:div w:id="227687890">
          <w:marLeft w:val="0"/>
          <w:marRight w:val="0"/>
          <w:marTop w:val="0"/>
          <w:marBottom w:val="336"/>
          <w:divBdr>
            <w:top w:val="none" w:sz="0" w:space="0" w:color="auto"/>
            <w:left w:val="none" w:sz="0" w:space="0" w:color="auto"/>
            <w:bottom w:val="none" w:sz="0" w:space="0" w:color="auto"/>
            <w:right w:val="none" w:sz="0" w:space="0" w:color="auto"/>
          </w:divBdr>
          <w:divsChild>
            <w:div w:id="258610258">
              <w:marLeft w:val="0"/>
              <w:marRight w:val="0"/>
              <w:marTop w:val="0"/>
              <w:marBottom w:val="0"/>
              <w:divBdr>
                <w:top w:val="none" w:sz="0" w:space="0" w:color="auto"/>
                <w:left w:val="none" w:sz="0" w:space="0" w:color="auto"/>
                <w:bottom w:val="none" w:sz="0" w:space="0" w:color="auto"/>
                <w:right w:val="none" w:sz="0" w:space="0" w:color="auto"/>
              </w:divBdr>
            </w:div>
          </w:divsChild>
        </w:div>
        <w:div w:id="607547459">
          <w:marLeft w:val="0"/>
          <w:marRight w:val="0"/>
          <w:marTop w:val="0"/>
          <w:marBottom w:val="336"/>
          <w:divBdr>
            <w:top w:val="none" w:sz="0" w:space="0" w:color="auto"/>
            <w:left w:val="none" w:sz="0" w:space="0" w:color="auto"/>
            <w:bottom w:val="none" w:sz="0" w:space="0" w:color="auto"/>
            <w:right w:val="none" w:sz="0" w:space="0" w:color="auto"/>
          </w:divBdr>
          <w:divsChild>
            <w:div w:id="1265456245">
              <w:marLeft w:val="0"/>
              <w:marRight w:val="0"/>
              <w:marTop w:val="0"/>
              <w:marBottom w:val="0"/>
              <w:divBdr>
                <w:top w:val="none" w:sz="0" w:space="0" w:color="auto"/>
                <w:left w:val="none" w:sz="0" w:space="0" w:color="auto"/>
                <w:bottom w:val="none" w:sz="0" w:space="0" w:color="auto"/>
                <w:right w:val="none" w:sz="0" w:space="0" w:color="auto"/>
              </w:divBdr>
            </w:div>
          </w:divsChild>
        </w:div>
        <w:div w:id="662006868">
          <w:marLeft w:val="0"/>
          <w:marRight w:val="0"/>
          <w:marTop w:val="0"/>
          <w:marBottom w:val="336"/>
          <w:divBdr>
            <w:top w:val="none" w:sz="0" w:space="0" w:color="auto"/>
            <w:left w:val="none" w:sz="0" w:space="0" w:color="auto"/>
            <w:bottom w:val="none" w:sz="0" w:space="0" w:color="auto"/>
            <w:right w:val="none" w:sz="0" w:space="0" w:color="auto"/>
          </w:divBdr>
          <w:divsChild>
            <w:div w:id="1878852559">
              <w:marLeft w:val="0"/>
              <w:marRight w:val="0"/>
              <w:marTop w:val="0"/>
              <w:marBottom w:val="0"/>
              <w:divBdr>
                <w:top w:val="none" w:sz="0" w:space="0" w:color="auto"/>
                <w:left w:val="none" w:sz="0" w:space="0" w:color="auto"/>
                <w:bottom w:val="none" w:sz="0" w:space="0" w:color="auto"/>
                <w:right w:val="none" w:sz="0" w:space="0" w:color="auto"/>
              </w:divBdr>
            </w:div>
          </w:divsChild>
        </w:div>
        <w:div w:id="1146554030">
          <w:marLeft w:val="0"/>
          <w:marRight w:val="0"/>
          <w:marTop w:val="0"/>
          <w:marBottom w:val="336"/>
          <w:divBdr>
            <w:top w:val="none" w:sz="0" w:space="0" w:color="auto"/>
            <w:left w:val="none" w:sz="0" w:space="0" w:color="auto"/>
            <w:bottom w:val="none" w:sz="0" w:space="0" w:color="auto"/>
            <w:right w:val="none" w:sz="0" w:space="0" w:color="auto"/>
          </w:divBdr>
          <w:divsChild>
            <w:div w:id="155613317">
              <w:marLeft w:val="0"/>
              <w:marRight w:val="0"/>
              <w:marTop w:val="0"/>
              <w:marBottom w:val="0"/>
              <w:divBdr>
                <w:top w:val="none" w:sz="0" w:space="0" w:color="auto"/>
                <w:left w:val="none" w:sz="0" w:space="0" w:color="auto"/>
                <w:bottom w:val="none" w:sz="0" w:space="0" w:color="auto"/>
                <w:right w:val="none" w:sz="0" w:space="0" w:color="auto"/>
              </w:divBdr>
            </w:div>
          </w:divsChild>
        </w:div>
        <w:div w:id="943152372">
          <w:marLeft w:val="0"/>
          <w:marRight w:val="0"/>
          <w:marTop w:val="0"/>
          <w:marBottom w:val="336"/>
          <w:divBdr>
            <w:top w:val="none" w:sz="0" w:space="0" w:color="auto"/>
            <w:left w:val="none" w:sz="0" w:space="0" w:color="auto"/>
            <w:bottom w:val="none" w:sz="0" w:space="0" w:color="auto"/>
            <w:right w:val="none" w:sz="0" w:space="0" w:color="auto"/>
          </w:divBdr>
          <w:divsChild>
            <w:div w:id="1439566320">
              <w:marLeft w:val="0"/>
              <w:marRight w:val="0"/>
              <w:marTop w:val="0"/>
              <w:marBottom w:val="0"/>
              <w:divBdr>
                <w:top w:val="none" w:sz="0" w:space="0" w:color="auto"/>
                <w:left w:val="none" w:sz="0" w:space="0" w:color="auto"/>
                <w:bottom w:val="none" w:sz="0" w:space="0" w:color="auto"/>
                <w:right w:val="none" w:sz="0" w:space="0" w:color="auto"/>
              </w:divBdr>
            </w:div>
          </w:divsChild>
        </w:div>
        <w:div w:id="2028752288">
          <w:marLeft w:val="0"/>
          <w:marRight w:val="0"/>
          <w:marTop w:val="0"/>
          <w:marBottom w:val="336"/>
          <w:divBdr>
            <w:top w:val="none" w:sz="0" w:space="0" w:color="auto"/>
            <w:left w:val="none" w:sz="0" w:space="0" w:color="auto"/>
            <w:bottom w:val="none" w:sz="0" w:space="0" w:color="auto"/>
            <w:right w:val="none" w:sz="0" w:space="0" w:color="auto"/>
          </w:divBdr>
          <w:divsChild>
            <w:div w:id="311637532">
              <w:marLeft w:val="0"/>
              <w:marRight w:val="0"/>
              <w:marTop w:val="0"/>
              <w:marBottom w:val="0"/>
              <w:divBdr>
                <w:top w:val="none" w:sz="0" w:space="0" w:color="auto"/>
                <w:left w:val="none" w:sz="0" w:space="0" w:color="auto"/>
                <w:bottom w:val="none" w:sz="0" w:space="0" w:color="auto"/>
                <w:right w:val="none" w:sz="0" w:space="0" w:color="auto"/>
              </w:divBdr>
            </w:div>
          </w:divsChild>
        </w:div>
        <w:div w:id="290021596">
          <w:marLeft w:val="0"/>
          <w:marRight w:val="0"/>
          <w:marTop w:val="0"/>
          <w:marBottom w:val="336"/>
          <w:divBdr>
            <w:top w:val="none" w:sz="0" w:space="0" w:color="auto"/>
            <w:left w:val="none" w:sz="0" w:space="0" w:color="auto"/>
            <w:bottom w:val="none" w:sz="0" w:space="0" w:color="auto"/>
            <w:right w:val="none" w:sz="0" w:space="0" w:color="auto"/>
          </w:divBdr>
          <w:divsChild>
            <w:div w:id="35130286">
              <w:marLeft w:val="0"/>
              <w:marRight w:val="0"/>
              <w:marTop w:val="0"/>
              <w:marBottom w:val="0"/>
              <w:divBdr>
                <w:top w:val="none" w:sz="0" w:space="0" w:color="auto"/>
                <w:left w:val="none" w:sz="0" w:space="0" w:color="auto"/>
                <w:bottom w:val="none" w:sz="0" w:space="0" w:color="auto"/>
                <w:right w:val="none" w:sz="0" w:space="0" w:color="auto"/>
              </w:divBdr>
            </w:div>
          </w:divsChild>
        </w:div>
        <w:div w:id="243804517">
          <w:marLeft w:val="0"/>
          <w:marRight w:val="0"/>
          <w:marTop w:val="0"/>
          <w:marBottom w:val="0"/>
          <w:divBdr>
            <w:top w:val="none" w:sz="0" w:space="0" w:color="auto"/>
            <w:left w:val="none" w:sz="0" w:space="0" w:color="auto"/>
            <w:bottom w:val="none" w:sz="0" w:space="0" w:color="auto"/>
            <w:right w:val="none" w:sz="0" w:space="0" w:color="auto"/>
          </w:divBdr>
        </w:div>
        <w:div w:id="1381900100">
          <w:marLeft w:val="0"/>
          <w:marRight w:val="0"/>
          <w:marTop w:val="0"/>
          <w:marBottom w:val="336"/>
          <w:divBdr>
            <w:top w:val="none" w:sz="0" w:space="0" w:color="auto"/>
            <w:left w:val="none" w:sz="0" w:space="0" w:color="auto"/>
            <w:bottom w:val="none" w:sz="0" w:space="0" w:color="auto"/>
            <w:right w:val="none" w:sz="0" w:space="0" w:color="auto"/>
          </w:divBdr>
          <w:divsChild>
            <w:div w:id="419762599">
              <w:marLeft w:val="0"/>
              <w:marRight w:val="0"/>
              <w:marTop w:val="0"/>
              <w:marBottom w:val="0"/>
              <w:divBdr>
                <w:top w:val="none" w:sz="0" w:space="0" w:color="auto"/>
                <w:left w:val="none" w:sz="0" w:space="0" w:color="auto"/>
                <w:bottom w:val="none" w:sz="0" w:space="0" w:color="auto"/>
                <w:right w:val="none" w:sz="0" w:space="0" w:color="auto"/>
              </w:divBdr>
            </w:div>
          </w:divsChild>
        </w:div>
        <w:div w:id="1741059690">
          <w:marLeft w:val="0"/>
          <w:marRight w:val="0"/>
          <w:marTop w:val="0"/>
          <w:marBottom w:val="0"/>
          <w:divBdr>
            <w:top w:val="none" w:sz="0" w:space="0" w:color="auto"/>
            <w:left w:val="none" w:sz="0" w:space="0" w:color="auto"/>
            <w:bottom w:val="none" w:sz="0" w:space="0" w:color="auto"/>
            <w:right w:val="none" w:sz="0" w:space="0" w:color="auto"/>
          </w:divBdr>
          <w:divsChild>
            <w:div w:id="1645313249">
              <w:marLeft w:val="0"/>
              <w:marRight w:val="0"/>
              <w:marTop w:val="0"/>
              <w:marBottom w:val="0"/>
              <w:divBdr>
                <w:top w:val="none" w:sz="0" w:space="0" w:color="auto"/>
                <w:left w:val="none" w:sz="0" w:space="0" w:color="auto"/>
                <w:bottom w:val="none" w:sz="0" w:space="0" w:color="auto"/>
                <w:right w:val="none" w:sz="0" w:space="0" w:color="auto"/>
              </w:divBdr>
              <w:divsChild>
                <w:div w:id="1220632779">
                  <w:marLeft w:val="0"/>
                  <w:marRight w:val="0"/>
                  <w:marTop w:val="0"/>
                  <w:marBottom w:val="0"/>
                  <w:divBdr>
                    <w:top w:val="none" w:sz="0" w:space="0" w:color="auto"/>
                    <w:left w:val="none" w:sz="0" w:space="0" w:color="auto"/>
                    <w:bottom w:val="none" w:sz="0" w:space="0" w:color="auto"/>
                    <w:right w:val="none" w:sz="0" w:space="0" w:color="auto"/>
                  </w:divBdr>
                  <w:divsChild>
                    <w:div w:id="291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5772">
          <w:marLeft w:val="0"/>
          <w:marRight w:val="0"/>
          <w:marTop w:val="0"/>
          <w:marBottom w:val="336"/>
          <w:divBdr>
            <w:top w:val="none" w:sz="0" w:space="0" w:color="auto"/>
            <w:left w:val="none" w:sz="0" w:space="0" w:color="auto"/>
            <w:bottom w:val="none" w:sz="0" w:space="0" w:color="auto"/>
            <w:right w:val="none" w:sz="0" w:space="0" w:color="auto"/>
          </w:divBdr>
          <w:divsChild>
            <w:div w:id="1934825590">
              <w:marLeft w:val="0"/>
              <w:marRight w:val="0"/>
              <w:marTop w:val="0"/>
              <w:marBottom w:val="0"/>
              <w:divBdr>
                <w:top w:val="none" w:sz="0" w:space="0" w:color="auto"/>
                <w:left w:val="none" w:sz="0" w:space="0" w:color="auto"/>
                <w:bottom w:val="none" w:sz="0" w:space="0" w:color="auto"/>
                <w:right w:val="none" w:sz="0" w:space="0" w:color="auto"/>
              </w:divBdr>
            </w:div>
          </w:divsChild>
        </w:div>
        <w:div w:id="795879005">
          <w:marLeft w:val="0"/>
          <w:marRight w:val="0"/>
          <w:marTop w:val="0"/>
          <w:marBottom w:val="336"/>
          <w:divBdr>
            <w:top w:val="none" w:sz="0" w:space="0" w:color="auto"/>
            <w:left w:val="none" w:sz="0" w:space="0" w:color="auto"/>
            <w:bottom w:val="none" w:sz="0" w:space="0" w:color="auto"/>
            <w:right w:val="none" w:sz="0" w:space="0" w:color="auto"/>
          </w:divBdr>
          <w:divsChild>
            <w:div w:id="122895365">
              <w:marLeft w:val="0"/>
              <w:marRight w:val="0"/>
              <w:marTop w:val="0"/>
              <w:marBottom w:val="0"/>
              <w:divBdr>
                <w:top w:val="none" w:sz="0" w:space="0" w:color="auto"/>
                <w:left w:val="none" w:sz="0" w:space="0" w:color="auto"/>
                <w:bottom w:val="none" w:sz="0" w:space="0" w:color="auto"/>
                <w:right w:val="none" w:sz="0" w:space="0" w:color="auto"/>
              </w:divBdr>
            </w:div>
          </w:divsChild>
        </w:div>
        <w:div w:id="2089230930">
          <w:marLeft w:val="0"/>
          <w:marRight w:val="0"/>
          <w:marTop w:val="0"/>
          <w:marBottom w:val="336"/>
          <w:divBdr>
            <w:top w:val="none" w:sz="0" w:space="0" w:color="auto"/>
            <w:left w:val="none" w:sz="0" w:space="0" w:color="auto"/>
            <w:bottom w:val="none" w:sz="0" w:space="0" w:color="auto"/>
            <w:right w:val="none" w:sz="0" w:space="0" w:color="auto"/>
          </w:divBdr>
          <w:divsChild>
            <w:div w:id="1578203651">
              <w:marLeft w:val="0"/>
              <w:marRight w:val="0"/>
              <w:marTop w:val="0"/>
              <w:marBottom w:val="0"/>
              <w:divBdr>
                <w:top w:val="none" w:sz="0" w:space="0" w:color="auto"/>
                <w:left w:val="none" w:sz="0" w:space="0" w:color="auto"/>
                <w:bottom w:val="none" w:sz="0" w:space="0" w:color="auto"/>
                <w:right w:val="none" w:sz="0" w:space="0" w:color="auto"/>
              </w:divBdr>
            </w:div>
          </w:divsChild>
        </w:div>
        <w:div w:id="144392963">
          <w:marLeft w:val="0"/>
          <w:marRight w:val="0"/>
          <w:marTop w:val="0"/>
          <w:marBottom w:val="336"/>
          <w:divBdr>
            <w:top w:val="none" w:sz="0" w:space="0" w:color="auto"/>
            <w:left w:val="none" w:sz="0" w:space="0" w:color="auto"/>
            <w:bottom w:val="none" w:sz="0" w:space="0" w:color="auto"/>
            <w:right w:val="none" w:sz="0" w:space="0" w:color="auto"/>
          </w:divBdr>
          <w:divsChild>
            <w:div w:id="999894790">
              <w:marLeft w:val="0"/>
              <w:marRight w:val="0"/>
              <w:marTop w:val="0"/>
              <w:marBottom w:val="0"/>
              <w:divBdr>
                <w:top w:val="none" w:sz="0" w:space="0" w:color="auto"/>
                <w:left w:val="none" w:sz="0" w:space="0" w:color="auto"/>
                <w:bottom w:val="none" w:sz="0" w:space="0" w:color="auto"/>
                <w:right w:val="none" w:sz="0" w:space="0" w:color="auto"/>
              </w:divBdr>
            </w:div>
          </w:divsChild>
        </w:div>
        <w:div w:id="903032108">
          <w:marLeft w:val="0"/>
          <w:marRight w:val="0"/>
          <w:marTop w:val="0"/>
          <w:marBottom w:val="336"/>
          <w:divBdr>
            <w:top w:val="none" w:sz="0" w:space="0" w:color="auto"/>
            <w:left w:val="none" w:sz="0" w:space="0" w:color="auto"/>
            <w:bottom w:val="none" w:sz="0" w:space="0" w:color="auto"/>
            <w:right w:val="none" w:sz="0" w:space="0" w:color="auto"/>
          </w:divBdr>
          <w:divsChild>
            <w:div w:id="1484853210">
              <w:marLeft w:val="0"/>
              <w:marRight w:val="0"/>
              <w:marTop w:val="0"/>
              <w:marBottom w:val="0"/>
              <w:divBdr>
                <w:top w:val="none" w:sz="0" w:space="0" w:color="auto"/>
                <w:left w:val="none" w:sz="0" w:space="0" w:color="auto"/>
                <w:bottom w:val="none" w:sz="0" w:space="0" w:color="auto"/>
                <w:right w:val="none" w:sz="0" w:space="0" w:color="auto"/>
              </w:divBdr>
            </w:div>
          </w:divsChild>
        </w:div>
        <w:div w:id="138233526">
          <w:marLeft w:val="0"/>
          <w:marRight w:val="0"/>
          <w:marTop w:val="0"/>
          <w:marBottom w:val="336"/>
          <w:divBdr>
            <w:top w:val="none" w:sz="0" w:space="0" w:color="auto"/>
            <w:left w:val="none" w:sz="0" w:space="0" w:color="auto"/>
            <w:bottom w:val="none" w:sz="0" w:space="0" w:color="auto"/>
            <w:right w:val="none" w:sz="0" w:space="0" w:color="auto"/>
          </w:divBdr>
          <w:divsChild>
            <w:div w:id="2068872211">
              <w:marLeft w:val="0"/>
              <w:marRight w:val="0"/>
              <w:marTop w:val="0"/>
              <w:marBottom w:val="0"/>
              <w:divBdr>
                <w:top w:val="none" w:sz="0" w:space="0" w:color="auto"/>
                <w:left w:val="none" w:sz="0" w:space="0" w:color="auto"/>
                <w:bottom w:val="none" w:sz="0" w:space="0" w:color="auto"/>
                <w:right w:val="none" w:sz="0" w:space="0" w:color="auto"/>
              </w:divBdr>
            </w:div>
          </w:divsChild>
        </w:div>
        <w:div w:id="812605177">
          <w:marLeft w:val="0"/>
          <w:marRight w:val="0"/>
          <w:marTop w:val="0"/>
          <w:marBottom w:val="336"/>
          <w:divBdr>
            <w:top w:val="none" w:sz="0" w:space="0" w:color="auto"/>
            <w:left w:val="none" w:sz="0" w:space="0" w:color="auto"/>
            <w:bottom w:val="none" w:sz="0" w:space="0" w:color="auto"/>
            <w:right w:val="none" w:sz="0" w:space="0" w:color="auto"/>
          </w:divBdr>
          <w:divsChild>
            <w:div w:id="1237982268">
              <w:marLeft w:val="0"/>
              <w:marRight w:val="0"/>
              <w:marTop w:val="0"/>
              <w:marBottom w:val="0"/>
              <w:divBdr>
                <w:top w:val="none" w:sz="0" w:space="0" w:color="auto"/>
                <w:left w:val="none" w:sz="0" w:space="0" w:color="auto"/>
                <w:bottom w:val="none" w:sz="0" w:space="0" w:color="auto"/>
                <w:right w:val="none" w:sz="0" w:space="0" w:color="auto"/>
              </w:divBdr>
            </w:div>
          </w:divsChild>
        </w:div>
        <w:div w:id="170144924">
          <w:marLeft w:val="0"/>
          <w:marRight w:val="0"/>
          <w:marTop w:val="0"/>
          <w:marBottom w:val="0"/>
          <w:divBdr>
            <w:top w:val="none" w:sz="0" w:space="0" w:color="auto"/>
            <w:left w:val="none" w:sz="0" w:space="0" w:color="auto"/>
            <w:bottom w:val="none" w:sz="0" w:space="0" w:color="auto"/>
            <w:right w:val="none" w:sz="0" w:space="0" w:color="auto"/>
          </w:divBdr>
        </w:div>
        <w:div w:id="1863057704">
          <w:marLeft w:val="0"/>
          <w:marRight w:val="0"/>
          <w:marTop w:val="0"/>
          <w:marBottom w:val="336"/>
          <w:divBdr>
            <w:top w:val="none" w:sz="0" w:space="0" w:color="auto"/>
            <w:left w:val="none" w:sz="0" w:space="0" w:color="auto"/>
            <w:bottom w:val="none" w:sz="0" w:space="0" w:color="auto"/>
            <w:right w:val="none" w:sz="0" w:space="0" w:color="auto"/>
          </w:divBdr>
          <w:divsChild>
            <w:div w:id="1691906536">
              <w:marLeft w:val="0"/>
              <w:marRight w:val="0"/>
              <w:marTop w:val="0"/>
              <w:marBottom w:val="0"/>
              <w:divBdr>
                <w:top w:val="none" w:sz="0" w:space="0" w:color="auto"/>
                <w:left w:val="none" w:sz="0" w:space="0" w:color="auto"/>
                <w:bottom w:val="none" w:sz="0" w:space="0" w:color="auto"/>
                <w:right w:val="none" w:sz="0" w:space="0" w:color="auto"/>
              </w:divBdr>
            </w:div>
          </w:divsChild>
        </w:div>
        <w:div w:id="840850018">
          <w:marLeft w:val="0"/>
          <w:marRight w:val="0"/>
          <w:marTop w:val="0"/>
          <w:marBottom w:val="336"/>
          <w:divBdr>
            <w:top w:val="none" w:sz="0" w:space="0" w:color="auto"/>
            <w:left w:val="none" w:sz="0" w:space="0" w:color="auto"/>
            <w:bottom w:val="none" w:sz="0" w:space="0" w:color="auto"/>
            <w:right w:val="none" w:sz="0" w:space="0" w:color="auto"/>
          </w:divBdr>
          <w:divsChild>
            <w:div w:id="1660426360">
              <w:marLeft w:val="0"/>
              <w:marRight w:val="0"/>
              <w:marTop w:val="0"/>
              <w:marBottom w:val="0"/>
              <w:divBdr>
                <w:top w:val="none" w:sz="0" w:space="0" w:color="auto"/>
                <w:left w:val="none" w:sz="0" w:space="0" w:color="auto"/>
                <w:bottom w:val="none" w:sz="0" w:space="0" w:color="auto"/>
                <w:right w:val="none" w:sz="0" w:space="0" w:color="auto"/>
              </w:divBdr>
            </w:div>
          </w:divsChild>
        </w:div>
        <w:div w:id="1057581783">
          <w:marLeft w:val="0"/>
          <w:marRight w:val="0"/>
          <w:marTop w:val="0"/>
          <w:marBottom w:val="0"/>
          <w:divBdr>
            <w:top w:val="none" w:sz="0" w:space="0" w:color="auto"/>
            <w:left w:val="none" w:sz="0" w:space="0" w:color="auto"/>
            <w:bottom w:val="none" w:sz="0" w:space="0" w:color="auto"/>
            <w:right w:val="none" w:sz="0" w:space="0" w:color="auto"/>
          </w:divBdr>
          <w:divsChild>
            <w:div w:id="1911580003">
              <w:marLeft w:val="0"/>
              <w:marRight w:val="0"/>
              <w:marTop w:val="0"/>
              <w:marBottom w:val="0"/>
              <w:divBdr>
                <w:top w:val="none" w:sz="0" w:space="0" w:color="auto"/>
                <w:left w:val="none" w:sz="0" w:space="0" w:color="auto"/>
                <w:bottom w:val="none" w:sz="0" w:space="0" w:color="auto"/>
                <w:right w:val="none" w:sz="0" w:space="0" w:color="auto"/>
              </w:divBdr>
              <w:divsChild>
                <w:div w:id="1307005220">
                  <w:marLeft w:val="0"/>
                  <w:marRight w:val="0"/>
                  <w:marTop w:val="0"/>
                  <w:marBottom w:val="0"/>
                  <w:divBdr>
                    <w:top w:val="none" w:sz="0" w:space="0" w:color="auto"/>
                    <w:left w:val="none" w:sz="0" w:space="0" w:color="auto"/>
                    <w:bottom w:val="none" w:sz="0" w:space="0" w:color="auto"/>
                    <w:right w:val="none" w:sz="0" w:space="0" w:color="auto"/>
                  </w:divBdr>
                  <w:divsChild>
                    <w:div w:id="547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9303">
          <w:marLeft w:val="0"/>
          <w:marRight w:val="0"/>
          <w:marTop w:val="0"/>
          <w:marBottom w:val="336"/>
          <w:divBdr>
            <w:top w:val="none" w:sz="0" w:space="0" w:color="auto"/>
            <w:left w:val="none" w:sz="0" w:space="0" w:color="auto"/>
            <w:bottom w:val="none" w:sz="0" w:space="0" w:color="auto"/>
            <w:right w:val="none" w:sz="0" w:space="0" w:color="auto"/>
          </w:divBdr>
          <w:divsChild>
            <w:div w:id="1953396168">
              <w:marLeft w:val="0"/>
              <w:marRight w:val="0"/>
              <w:marTop w:val="0"/>
              <w:marBottom w:val="0"/>
              <w:divBdr>
                <w:top w:val="none" w:sz="0" w:space="0" w:color="auto"/>
                <w:left w:val="none" w:sz="0" w:space="0" w:color="auto"/>
                <w:bottom w:val="none" w:sz="0" w:space="0" w:color="auto"/>
                <w:right w:val="none" w:sz="0" w:space="0" w:color="auto"/>
              </w:divBdr>
            </w:div>
          </w:divsChild>
        </w:div>
        <w:div w:id="2116174756">
          <w:marLeft w:val="0"/>
          <w:marRight w:val="0"/>
          <w:marTop w:val="0"/>
          <w:marBottom w:val="336"/>
          <w:divBdr>
            <w:top w:val="none" w:sz="0" w:space="0" w:color="auto"/>
            <w:left w:val="none" w:sz="0" w:space="0" w:color="auto"/>
            <w:bottom w:val="none" w:sz="0" w:space="0" w:color="auto"/>
            <w:right w:val="none" w:sz="0" w:space="0" w:color="auto"/>
          </w:divBdr>
          <w:divsChild>
            <w:div w:id="1399744412">
              <w:marLeft w:val="0"/>
              <w:marRight w:val="0"/>
              <w:marTop w:val="0"/>
              <w:marBottom w:val="0"/>
              <w:divBdr>
                <w:top w:val="none" w:sz="0" w:space="0" w:color="auto"/>
                <w:left w:val="none" w:sz="0" w:space="0" w:color="auto"/>
                <w:bottom w:val="none" w:sz="0" w:space="0" w:color="auto"/>
                <w:right w:val="none" w:sz="0" w:space="0" w:color="auto"/>
              </w:divBdr>
            </w:div>
          </w:divsChild>
        </w:div>
        <w:div w:id="770860656">
          <w:marLeft w:val="0"/>
          <w:marRight w:val="0"/>
          <w:marTop w:val="0"/>
          <w:marBottom w:val="336"/>
          <w:divBdr>
            <w:top w:val="none" w:sz="0" w:space="0" w:color="auto"/>
            <w:left w:val="none" w:sz="0" w:space="0" w:color="auto"/>
            <w:bottom w:val="none" w:sz="0" w:space="0" w:color="auto"/>
            <w:right w:val="none" w:sz="0" w:space="0" w:color="auto"/>
          </w:divBdr>
          <w:divsChild>
            <w:div w:id="421294930">
              <w:marLeft w:val="0"/>
              <w:marRight w:val="0"/>
              <w:marTop w:val="0"/>
              <w:marBottom w:val="0"/>
              <w:divBdr>
                <w:top w:val="none" w:sz="0" w:space="0" w:color="auto"/>
                <w:left w:val="none" w:sz="0" w:space="0" w:color="auto"/>
                <w:bottom w:val="none" w:sz="0" w:space="0" w:color="auto"/>
                <w:right w:val="none" w:sz="0" w:space="0" w:color="auto"/>
              </w:divBdr>
            </w:div>
          </w:divsChild>
        </w:div>
        <w:div w:id="218170074">
          <w:marLeft w:val="0"/>
          <w:marRight w:val="0"/>
          <w:marTop w:val="0"/>
          <w:marBottom w:val="0"/>
          <w:divBdr>
            <w:top w:val="none" w:sz="0" w:space="0" w:color="auto"/>
            <w:left w:val="none" w:sz="0" w:space="0" w:color="auto"/>
            <w:bottom w:val="none" w:sz="0" w:space="0" w:color="auto"/>
            <w:right w:val="none" w:sz="0" w:space="0" w:color="auto"/>
          </w:divBdr>
        </w:div>
        <w:div w:id="1772507014">
          <w:marLeft w:val="0"/>
          <w:marRight w:val="0"/>
          <w:marTop w:val="0"/>
          <w:marBottom w:val="0"/>
          <w:divBdr>
            <w:top w:val="none" w:sz="0" w:space="0" w:color="auto"/>
            <w:left w:val="none" w:sz="0" w:space="0" w:color="auto"/>
            <w:bottom w:val="none" w:sz="0" w:space="0" w:color="auto"/>
            <w:right w:val="none" w:sz="0" w:space="0" w:color="auto"/>
          </w:divBdr>
        </w:div>
        <w:div w:id="1953976304">
          <w:marLeft w:val="0"/>
          <w:marRight w:val="0"/>
          <w:marTop w:val="0"/>
          <w:marBottom w:val="336"/>
          <w:divBdr>
            <w:top w:val="none" w:sz="0" w:space="0" w:color="auto"/>
            <w:left w:val="none" w:sz="0" w:space="0" w:color="auto"/>
            <w:bottom w:val="none" w:sz="0" w:space="0" w:color="auto"/>
            <w:right w:val="none" w:sz="0" w:space="0" w:color="auto"/>
          </w:divBdr>
          <w:divsChild>
            <w:div w:id="1494641594">
              <w:marLeft w:val="0"/>
              <w:marRight w:val="0"/>
              <w:marTop w:val="0"/>
              <w:marBottom w:val="0"/>
              <w:divBdr>
                <w:top w:val="none" w:sz="0" w:space="0" w:color="auto"/>
                <w:left w:val="none" w:sz="0" w:space="0" w:color="auto"/>
                <w:bottom w:val="none" w:sz="0" w:space="0" w:color="auto"/>
                <w:right w:val="none" w:sz="0" w:space="0" w:color="auto"/>
              </w:divBdr>
            </w:div>
          </w:divsChild>
        </w:div>
        <w:div w:id="1412123592">
          <w:marLeft w:val="0"/>
          <w:marRight w:val="0"/>
          <w:marTop w:val="0"/>
          <w:marBottom w:val="0"/>
          <w:divBdr>
            <w:top w:val="none" w:sz="0" w:space="0" w:color="auto"/>
            <w:left w:val="none" w:sz="0" w:space="0" w:color="auto"/>
            <w:bottom w:val="none" w:sz="0" w:space="0" w:color="auto"/>
            <w:right w:val="none" w:sz="0" w:space="0" w:color="auto"/>
          </w:divBdr>
        </w:div>
        <w:div w:id="829248122">
          <w:marLeft w:val="0"/>
          <w:marRight w:val="0"/>
          <w:marTop w:val="0"/>
          <w:marBottom w:val="336"/>
          <w:divBdr>
            <w:top w:val="none" w:sz="0" w:space="0" w:color="auto"/>
            <w:left w:val="none" w:sz="0" w:space="0" w:color="auto"/>
            <w:bottom w:val="none" w:sz="0" w:space="0" w:color="auto"/>
            <w:right w:val="none" w:sz="0" w:space="0" w:color="auto"/>
          </w:divBdr>
          <w:divsChild>
            <w:div w:id="1194080104">
              <w:marLeft w:val="0"/>
              <w:marRight w:val="0"/>
              <w:marTop w:val="0"/>
              <w:marBottom w:val="0"/>
              <w:divBdr>
                <w:top w:val="none" w:sz="0" w:space="0" w:color="auto"/>
                <w:left w:val="none" w:sz="0" w:space="0" w:color="auto"/>
                <w:bottom w:val="none" w:sz="0" w:space="0" w:color="auto"/>
                <w:right w:val="none" w:sz="0" w:space="0" w:color="auto"/>
              </w:divBdr>
            </w:div>
          </w:divsChild>
        </w:div>
        <w:div w:id="1211376609">
          <w:marLeft w:val="0"/>
          <w:marRight w:val="0"/>
          <w:marTop w:val="0"/>
          <w:marBottom w:val="336"/>
          <w:divBdr>
            <w:top w:val="none" w:sz="0" w:space="0" w:color="auto"/>
            <w:left w:val="none" w:sz="0" w:space="0" w:color="auto"/>
            <w:bottom w:val="none" w:sz="0" w:space="0" w:color="auto"/>
            <w:right w:val="none" w:sz="0" w:space="0" w:color="auto"/>
          </w:divBdr>
          <w:divsChild>
            <w:div w:id="793643587">
              <w:marLeft w:val="0"/>
              <w:marRight w:val="0"/>
              <w:marTop w:val="0"/>
              <w:marBottom w:val="0"/>
              <w:divBdr>
                <w:top w:val="none" w:sz="0" w:space="0" w:color="auto"/>
                <w:left w:val="none" w:sz="0" w:space="0" w:color="auto"/>
                <w:bottom w:val="none" w:sz="0" w:space="0" w:color="auto"/>
                <w:right w:val="none" w:sz="0" w:space="0" w:color="auto"/>
              </w:divBdr>
            </w:div>
          </w:divsChild>
        </w:div>
        <w:div w:id="886836248">
          <w:marLeft w:val="0"/>
          <w:marRight w:val="0"/>
          <w:marTop w:val="0"/>
          <w:marBottom w:val="336"/>
          <w:divBdr>
            <w:top w:val="none" w:sz="0" w:space="0" w:color="auto"/>
            <w:left w:val="none" w:sz="0" w:space="0" w:color="auto"/>
            <w:bottom w:val="none" w:sz="0" w:space="0" w:color="auto"/>
            <w:right w:val="none" w:sz="0" w:space="0" w:color="auto"/>
          </w:divBdr>
          <w:divsChild>
            <w:div w:id="240718987">
              <w:marLeft w:val="0"/>
              <w:marRight w:val="0"/>
              <w:marTop w:val="0"/>
              <w:marBottom w:val="0"/>
              <w:divBdr>
                <w:top w:val="none" w:sz="0" w:space="0" w:color="auto"/>
                <w:left w:val="none" w:sz="0" w:space="0" w:color="auto"/>
                <w:bottom w:val="none" w:sz="0" w:space="0" w:color="auto"/>
                <w:right w:val="none" w:sz="0" w:space="0" w:color="auto"/>
              </w:divBdr>
            </w:div>
          </w:divsChild>
        </w:div>
        <w:div w:id="89662879">
          <w:marLeft w:val="0"/>
          <w:marRight w:val="0"/>
          <w:marTop w:val="0"/>
          <w:marBottom w:val="0"/>
          <w:divBdr>
            <w:top w:val="none" w:sz="0" w:space="0" w:color="auto"/>
            <w:left w:val="none" w:sz="0" w:space="0" w:color="auto"/>
            <w:bottom w:val="none" w:sz="0" w:space="0" w:color="auto"/>
            <w:right w:val="none" w:sz="0" w:space="0" w:color="auto"/>
          </w:divBdr>
        </w:div>
        <w:div w:id="1939480286">
          <w:marLeft w:val="0"/>
          <w:marRight w:val="0"/>
          <w:marTop w:val="0"/>
          <w:marBottom w:val="336"/>
          <w:divBdr>
            <w:top w:val="none" w:sz="0" w:space="0" w:color="auto"/>
            <w:left w:val="none" w:sz="0" w:space="0" w:color="auto"/>
            <w:bottom w:val="none" w:sz="0" w:space="0" w:color="auto"/>
            <w:right w:val="none" w:sz="0" w:space="0" w:color="auto"/>
          </w:divBdr>
          <w:divsChild>
            <w:div w:id="1358001437">
              <w:marLeft w:val="0"/>
              <w:marRight w:val="0"/>
              <w:marTop w:val="0"/>
              <w:marBottom w:val="0"/>
              <w:divBdr>
                <w:top w:val="none" w:sz="0" w:space="0" w:color="auto"/>
                <w:left w:val="none" w:sz="0" w:space="0" w:color="auto"/>
                <w:bottom w:val="none" w:sz="0" w:space="0" w:color="auto"/>
                <w:right w:val="none" w:sz="0" w:space="0" w:color="auto"/>
              </w:divBdr>
            </w:div>
          </w:divsChild>
        </w:div>
        <w:div w:id="1153333913">
          <w:marLeft w:val="0"/>
          <w:marRight w:val="0"/>
          <w:marTop w:val="0"/>
          <w:marBottom w:val="0"/>
          <w:divBdr>
            <w:top w:val="none" w:sz="0" w:space="0" w:color="auto"/>
            <w:left w:val="none" w:sz="0" w:space="0" w:color="auto"/>
            <w:bottom w:val="none" w:sz="0" w:space="0" w:color="auto"/>
            <w:right w:val="none" w:sz="0" w:space="0" w:color="auto"/>
          </w:divBdr>
        </w:div>
        <w:div w:id="1556163780">
          <w:marLeft w:val="0"/>
          <w:marRight w:val="0"/>
          <w:marTop w:val="0"/>
          <w:marBottom w:val="336"/>
          <w:divBdr>
            <w:top w:val="none" w:sz="0" w:space="0" w:color="auto"/>
            <w:left w:val="none" w:sz="0" w:space="0" w:color="auto"/>
            <w:bottom w:val="none" w:sz="0" w:space="0" w:color="auto"/>
            <w:right w:val="none" w:sz="0" w:space="0" w:color="auto"/>
          </w:divBdr>
          <w:divsChild>
            <w:div w:id="1815640979">
              <w:marLeft w:val="0"/>
              <w:marRight w:val="0"/>
              <w:marTop w:val="0"/>
              <w:marBottom w:val="0"/>
              <w:divBdr>
                <w:top w:val="none" w:sz="0" w:space="0" w:color="auto"/>
                <w:left w:val="none" w:sz="0" w:space="0" w:color="auto"/>
                <w:bottom w:val="none" w:sz="0" w:space="0" w:color="auto"/>
                <w:right w:val="none" w:sz="0" w:space="0" w:color="auto"/>
              </w:divBdr>
            </w:div>
          </w:divsChild>
        </w:div>
        <w:div w:id="1610433721">
          <w:marLeft w:val="0"/>
          <w:marRight w:val="0"/>
          <w:marTop w:val="0"/>
          <w:marBottom w:val="336"/>
          <w:divBdr>
            <w:top w:val="none" w:sz="0" w:space="0" w:color="auto"/>
            <w:left w:val="none" w:sz="0" w:space="0" w:color="auto"/>
            <w:bottom w:val="none" w:sz="0" w:space="0" w:color="auto"/>
            <w:right w:val="none" w:sz="0" w:space="0" w:color="auto"/>
          </w:divBdr>
          <w:divsChild>
            <w:div w:id="1801917100">
              <w:marLeft w:val="0"/>
              <w:marRight w:val="0"/>
              <w:marTop w:val="0"/>
              <w:marBottom w:val="0"/>
              <w:divBdr>
                <w:top w:val="none" w:sz="0" w:space="0" w:color="auto"/>
                <w:left w:val="none" w:sz="0" w:space="0" w:color="auto"/>
                <w:bottom w:val="none" w:sz="0" w:space="0" w:color="auto"/>
                <w:right w:val="none" w:sz="0" w:space="0" w:color="auto"/>
              </w:divBdr>
            </w:div>
          </w:divsChild>
        </w:div>
        <w:div w:id="2074428705">
          <w:marLeft w:val="0"/>
          <w:marRight w:val="0"/>
          <w:marTop w:val="0"/>
          <w:marBottom w:val="0"/>
          <w:divBdr>
            <w:top w:val="none" w:sz="0" w:space="0" w:color="auto"/>
            <w:left w:val="none" w:sz="0" w:space="0" w:color="auto"/>
            <w:bottom w:val="none" w:sz="0" w:space="0" w:color="auto"/>
            <w:right w:val="none" w:sz="0" w:space="0" w:color="auto"/>
          </w:divBdr>
        </w:div>
        <w:div w:id="1998146234">
          <w:marLeft w:val="0"/>
          <w:marRight w:val="0"/>
          <w:marTop w:val="0"/>
          <w:marBottom w:val="336"/>
          <w:divBdr>
            <w:top w:val="none" w:sz="0" w:space="0" w:color="auto"/>
            <w:left w:val="none" w:sz="0" w:space="0" w:color="auto"/>
            <w:bottom w:val="none" w:sz="0" w:space="0" w:color="auto"/>
            <w:right w:val="none" w:sz="0" w:space="0" w:color="auto"/>
          </w:divBdr>
          <w:divsChild>
            <w:div w:id="774983869">
              <w:marLeft w:val="0"/>
              <w:marRight w:val="0"/>
              <w:marTop w:val="0"/>
              <w:marBottom w:val="0"/>
              <w:divBdr>
                <w:top w:val="none" w:sz="0" w:space="0" w:color="auto"/>
                <w:left w:val="none" w:sz="0" w:space="0" w:color="auto"/>
                <w:bottom w:val="none" w:sz="0" w:space="0" w:color="auto"/>
                <w:right w:val="none" w:sz="0" w:space="0" w:color="auto"/>
              </w:divBdr>
            </w:div>
          </w:divsChild>
        </w:div>
        <w:div w:id="371618727">
          <w:marLeft w:val="0"/>
          <w:marRight w:val="0"/>
          <w:marTop w:val="0"/>
          <w:marBottom w:val="0"/>
          <w:divBdr>
            <w:top w:val="none" w:sz="0" w:space="0" w:color="auto"/>
            <w:left w:val="none" w:sz="0" w:space="0" w:color="auto"/>
            <w:bottom w:val="none" w:sz="0" w:space="0" w:color="auto"/>
            <w:right w:val="none" w:sz="0" w:space="0" w:color="auto"/>
          </w:divBdr>
          <w:divsChild>
            <w:div w:id="1809056128">
              <w:marLeft w:val="0"/>
              <w:marRight w:val="0"/>
              <w:marTop w:val="0"/>
              <w:marBottom w:val="0"/>
              <w:divBdr>
                <w:top w:val="none" w:sz="0" w:space="0" w:color="auto"/>
                <w:left w:val="none" w:sz="0" w:space="0" w:color="auto"/>
                <w:bottom w:val="none" w:sz="0" w:space="0" w:color="auto"/>
                <w:right w:val="none" w:sz="0" w:space="0" w:color="auto"/>
              </w:divBdr>
              <w:divsChild>
                <w:div w:id="1185022689">
                  <w:marLeft w:val="0"/>
                  <w:marRight w:val="0"/>
                  <w:marTop w:val="0"/>
                  <w:marBottom w:val="0"/>
                  <w:divBdr>
                    <w:top w:val="none" w:sz="0" w:space="0" w:color="auto"/>
                    <w:left w:val="none" w:sz="0" w:space="0" w:color="auto"/>
                    <w:bottom w:val="none" w:sz="0" w:space="0" w:color="auto"/>
                    <w:right w:val="none" w:sz="0" w:space="0" w:color="auto"/>
                  </w:divBdr>
                  <w:divsChild>
                    <w:div w:id="15935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39789">
          <w:marLeft w:val="0"/>
          <w:marRight w:val="0"/>
          <w:marTop w:val="0"/>
          <w:marBottom w:val="336"/>
          <w:divBdr>
            <w:top w:val="none" w:sz="0" w:space="0" w:color="auto"/>
            <w:left w:val="none" w:sz="0" w:space="0" w:color="auto"/>
            <w:bottom w:val="none" w:sz="0" w:space="0" w:color="auto"/>
            <w:right w:val="none" w:sz="0" w:space="0" w:color="auto"/>
          </w:divBdr>
          <w:divsChild>
            <w:div w:id="2066831310">
              <w:marLeft w:val="0"/>
              <w:marRight w:val="0"/>
              <w:marTop w:val="0"/>
              <w:marBottom w:val="0"/>
              <w:divBdr>
                <w:top w:val="none" w:sz="0" w:space="0" w:color="auto"/>
                <w:left w:val="none" w:sz="0" w:space="0" w:color="auto"/>
                <w:bottom w:val="none" w:sz="0" w:space="0" w:color="auto"/>
                <w:right w:val="none" w:sz="0" w:space="0" w:color="auto"/>
              </w:divBdr>
            </w:div>
          </w:divsChild>
        </w:div>
        <w:div w:id="1090349062">
          <w:marLeft w:val="0"/>
          <w:marRight w:val="0"/>
          <w:marTop w:val="0"/>
          <w:marBottom w:val="336"/>
          <w:divBdr>
            <w:top w:val="none" w:sz="0" w:space="0" w:color="auto"/>
            <w:left w:val="none" w:sz="0" w:space="0" w:color="auto"/>
            <w:bottom w:val="none" w:sz="0" w:space="0" w:color="auto"/>
            <w:right w:val="none" w:sz="0" w:space="0" w:color="auto"/>
          </w:divBdr>
          <w:divsChild>
            <w:div w:id="1118570888">
              <w:marLeft w:val="0"/>
              <w:marRight w:val="0"/>
              <w:marTop w:val="0"/>
              <w:marBottom w:val="0"/>
              <w:divBdr>
                <w:top w:val="none" w:sz="0" w:space="0" w:color="auto"/>
                <w:left w:val="none" w:sz="0" w:space="0" w:color="auto"/>
                <w:bottom w:val="none" w:sz="0" w:space="0" w:color="auto"/>
                <w:right w:val="none" w:sz="0" w:space="0" w:color="auto"/>
              </w:divBdr>
            </w:div>
          </w:divsChild>
        </w:div>
        <w:div w:id="72751546">
          <w:marLeft w:val="0"/>
          <w:marRight w:val="0"/>
          <w:marTop w:val="0"/>
          <w:marBottom w:val="336"/>
          <w:divBdr>
            <w:top w:val="none" w:sz="0" w:space="0" w:color="auto"/>
            <w:left w:val="none" w:sz="0" w:space="0" w:color="auto"/>
            <w:bottom w:val="none" w:sz="0" w:space="0" w:color="auto"/>
            <w:right w:val="none" w:sz="0" w:space="0" w:color="auto"/>
          </w:divBdr>
          <w:divsChild>
            <w:div w:id="1328173165">
              <w:marLeft w:val="0"/>
              <w:marRight w:val="0"/>
              <w:marTop w:val="0"/>
              <w:marBottom w:val="0"/>
              <w:divBdr>
                <w:top w:val="none" w:sz="0" w:space="0" w:color="auto"/>
                <w:left w:val="none" w:sz="0" w:space="0" w:color="auto"/>
                <w:bottom w:val="none" w:sz="0" w:space="0" w:color="auto"/>
                <w:right w:val="none" w:sz="0" w:space="0" w:color="auto"/>
              </w:divBdr>
            </w:div>
          </w:divsChild>
        </w:div>
        <w:div w:id="261498847">
          <w:marLeft w:val="0"/>
          <w:marRight w:val="0"/>
          <w:marTop w:val="0"/>
          <w:marBottom w:val="0"/>
          <w:divBdr>
            <w:top w:val="none" w:sz="0" w:space="0" w:color="auto"/>
            <w:left w:val="none" w:sz="0" w:space="0" w:color="auto"/>
            <w:bottom w:val="none" w:sz="0" w:space="0" w:color="auto"/>
            <w:right w:val="none" w:sz="0" w:space="0" w:color="auto"/>
          </w:divBdr>
        </w:div>
        <w:div w:id="1586724197">
          <w:marLeft w:val="0"/>
          <w:marRight w:val="0"/>
          <w:marTop w:val="0"/>
          <w:marBottom w:val="336"/>
          <w:divBdr>
            <w:top w:val="none" w:sz="0" w:space="0" w:color="auto"/>
            <w:left w:val="none" w:sz="0" w:space="0" w:color="auto"/>
            <w:bottom w:val="none" w:sz="0" w:space="0" w:color="auto"/>
            <w:right w:val="none" w:sz="0" w:space="0" w:color="auto"/>
          </w:divBdr>
          <w:divsChild>
            <w:div w:id="814954973">
              <w:marLeft w:val="0"/>
              <w:marRight w:val="0"/>
              <w:marTop w:val="0"/>
              <w:marBottom w:val="0"/>
              <w:divBdr>
                <w:top w:val="none" w:sz="0" w:space="0" w:color="auto"/>
                <w:left w:val="none" w:sz="0" w:space="0" w:color="auto"/>
                <w:bottom w:val="none" w:sz="0" w:space="0" w:color="auto"/>
                <w:right w:val="none" w:sz="0" w:space="0" w:color="auto"/>
              </w:divBdr>
            </w:div>
          </w:divsChild>
        </w:div>
        <w:div w:id="879242375">
          <w:marLeft w:val="0"/>
          <w:marRight w:val="0"/>
          <w:marTop w:val="0"/>
          <w:marBottom w:val="336"/>
          <w:divBdr>
            <w:top w:val="none" w:sz="0" w:space="0" w:color="auto"/>
            <w:left w:val="none" w:sz="0" w:space="0" w:color="auto"/>
            <w:bottom w:val="none" w:sz="0" w:space="0" w:color="auto"/>
            <w:right w:val="none" w:sz="0" w:space="0" w:color="auto"/>
          </w:divBdr>
          <w:divsChild>
            <w:div w:id="889418461">
              <w:marLeft w:val="0"/>
              <w:marRight w:val="0"/>
              <w:marTop w:val="0"/>
              <w:marBottom w:val="0"/>
              <w:divBdr>
                <w:top w:val="none" w:sz="0" w:space="0" w:color="auto"/>
                <w:left w:val="none" w:sz="0" w:space="0" w:color="auto"/>
                <w:bottom w:val="none" w:sz="0" w:space="0" w:color="auto"/>
                <w:right w:val="none" w:sz="0" w:space="0" w:color="auto"/>
              </w:divBdr>
            </w:div>
          </w:divsChild>
        </w:div>
        <w:div w:id="2018534853">
          <w:marLeft w:val="0"/>
          <w:marRight w:val="0"/>
          <w:marTop w:val="0"/>
          <w:marBottom w:val="336"/>
          <w:divBdr>
            <w:top w:val="none" w:sz="0" w:space="0" w:color="auto"/>
            <w:left w:val="none" w:sz="0" w:space="0" w:color="auto"/>
            <w:bottom w:val="none" w:sz="0" w:space="0" w:color="auto"/>
            <w:right w:val="none" w:sz="0" w:space="0" w:color="auto"/>
          </w:divBdr>
          <w:divsChild>
            <w:div w:id="1102412985">
              <w:marLeft w:val="0"/>
              <w:marRight w:val="0"/>
              <w:marTop w:val="0"/>
              <w:marBottom w:val="0"/>
              <w:divBdr>
                <w:top w:val="none" w:sz="0" w:space="0" w:color="auto"/>
                <w:left w:val="none" w:sz="0" w:space="0" w:color="auto"/>
                <w:bottom w:val="none" w:sz="0" w:space="0" w:color="auto"/>
                <w:right w:val="none" w:sz="0" w:space="0" w:color="auto"/>
              </w:divBdr>
            </w:div>
          </w:divsChild>
        </w:div>
        <w:div w:id="1067343961">
          <w:marLeft w:val="0"/>
          <w:marRight w:val="0"/>
          <w:marTop w:val="0"/>
          <w:marBottom w:val="336"/>
          <w:divBdr>
            <w:top w:val="none" w:sz="0" w:space="0" w:color="auto"/>
            <w:left w:val="none" w:sz="0" w:space="0" w:color="auto"/>
            <w:bottom w:val="none" w:sz="0" w:space="0" w:color="auto"/>
            <w:right w:val="none" w:sz="0" w:space="0" w:color="auto"/>
          </w:divBdr>
          <w:divsChild>
            <w:div w:id="1623195776">
              <w:marLeft w:val="0"/>
              <w:marRight w:val="0"/>
              <w:marTop w:val="0"/>
              <w:marBottom w:val="0"/>
              <w:divBdr>
                <w:top w:val="none" w:sz="0" w:space="0" w:color="auto"/>
                <w:left w:val="none" w:sz="0" w:space="0" w:color="auto"/>
                <w:bottom w:val="none" w:sz="0" w:space="0" w:color="auto"/>
                <w:right w:val="none" w:sz="0" w:space="0" w:color="auto"/>
              </w:divBdr>
            </w:div>
          </w:divsChild>
        </w:div>
        <w:div w:id="114955675">
          <w:marLeft w:val="0"/>
          <w:marRight w:val="0"/>
          <w:marTop w:val="0"/>
          <w:marBottom w:val="336"/>
          <w:divBdr>
            <w:top w:val="none" w:sz="0" w:space="0" w:color="auto"/>
            <w:left w:val="none" w:sz="0" w:space="0" w:color="auto"/>
            <w:bottom w:val="none" w:sz="0" w:space="0" w:color="auto"/>
            <w:right w:val="none" w:sz="0" w:space="0" w:color="auto"/>
          </w:divBdr>
          <w:divsChild>
            <w:div w:id="1808736859">
              <w:marLeft w:val="0"/>
              <w:marRight w:val="0"/>
              <w:marTop w:val="0"/>
              <w:marBottom w:val="0"/>
              <w:divBdr>
                <w:top w:val="none" w:sz="0" w:space="0" w:color="auto"/>
                <w:left w:val="none" w:sz="0" w:space="0" w:color="auto"/>
                <w:bottom w:val="none" w:sz="0" w:space="0" w:color="auto"/>
                <w:right w:val="none" w:sz="0" w:space="0" w:color="auto"/>
              </w:divBdr>
            </w:div>
          </w:divsChild>
        </w:div>
        <w:div w:id="2018070374">
          <w:marLeft w:val="0"/>
          <w:marRight w:val="0"/>
          <w:marTop w:val="0"/>
          <w:marBottom w:val="0"/>
          <w:divBdr>
            <w:top w:val="none" w:sz="0" w:space="0" w:color="auto"/>
            <w:left w:val="none" w:sz="0" w:space="0" w:color="auto"/>
            <w:bottom w:val="none" w:sz="0" w:space="0" w:color="auto"/>
            <w:right w:val="none" w:sz="0" w:space="0" w:color="auto"/>
          </w:divBdr>
          <w:divsChild>
            <w:div w:id="20238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142">
      <w:bodyDiv w:val="1"/>
      <w:marLeft w:val="0"/>
      <w:marRight w:val="0"/>
      <w:marTop w:val="0"/>
      <w:marBottom w:val="0"/>
      <w:divBdr>
        <w:top w:val="none" w:sz="0" w:space="0" w:color="auto"/>
        <w:left w:val="none" w:sz="0" w:space="0" w:color="auto"/>
        <w:bottom w:val="none" w:sz="0" w:space="0" w:color="auto"/>
        <w:right w:val="none" w:sz="0" w:space="0" w:color="auto"/>
      </w:divBdr>
    </w:div>
    <w:div w:id="877469391">
      <w:bodyDiv w:val="1"/>
      <w:marLeft w:val="0"/>
      <w:marRight w:val="0"/>
      <w:marTop w:val="0"/>
      <w:marBottom w:val="0"/>
      <w:divBdr>
        <w:top w:val="none" w:sz="0" w:space="0" w:color="auto"/>
        <w:left w:val="none" w:sz="0" w:space="0" w:color="auto"/>
        <w:bottom w:val="none" w:sz="0" w:space="0" w:color="auto"/>
        <w:right w:val="none" w:sz="0" w:space="0" w:color="auto"/>
      </w:divBdr>
      <w:divsChild>
        <w:div w:id="585920688">
          <w:marLeft w:val="0"/>
          <w:marRight w:val="0"/>
          <w:marTop w:val="0"/>
          <w:marBottom w:val="0"/>
          <w:divBdr>
            <w:top w:val="none" w:sz="0" w:space="0" w:color="auto"/>
            <w:left w:val="none" w:sz="0" w:space="0" w:color="auto"/>
            <w:bottom w:val="none" w:sz="0" w:space="0" w:color="auto"/>
            <w:right w:val="none" w:sz="0" w:space="0" w:color="auto"/>
          </w:divBdr>
        </w:div>
        <w:div w:id="181747865">
          <w:marLeft w:val="0"/>
          <w:marRight w:val="0"/>
          <w:marTop w:val="0"/>
          <w:marBottom w:val="336"/>
          <w:divBdr>
            <w:top w:val="none" w:sz="0" w:space="0" w:color="auto"/>
            <w:left w:val="none" w:sz="0" w:space="0" w:color="auto"/>
            <w:bottom w:val="none" w:sz="0" w:space="0" w:color="auto"/>
            <w:right w:val="none" w:sz="0" w:space="0" w:color="auto"/>
          </w:divBdr>
          <w:divsChild>
            <w:div w:id="740758356">
              <w:marLeft w:val="0"/>
              <w:marRight w:val="0"/>
              <w:marTop w:val="0"/>
              <w:marBottom w:val="0"/>
              <w:divBdr>
                <w:top w:val="none" w:sz="0" w:space="0" w:color="auto"/>
                <w:left w:val="none" w:sz="0" w:space="0" w:color="auto"/>
                <w:bottom w:val="none" w:sz="0" w:space="0" w:color="auto"/>
                <w:right w:val="none" w:sz="0" w:space="0" w:color="auto"/>
              </w:divBdr>
            </w:div>
          </w:divsChild>
        </w:div>
        <w:div w:id="914897179">
          <w:marLeft w:val="0"/>
          <w:marRight w:val="0"/>
          <w:marTop w:val="0"/>
          <w:marBottom w:val="336"/>
          <w:divBdr>
            <w:top w:val="none" w:sz="0" w:space="0" w:color="auto"/>
            <w:left w:val="none" w:sz="0" w:space="0" w:color="auto"/>
            <w:bottom w:val="none" w:sz="0" w:space="0" w:color="auto"/>
            <w:right w:val="none" w:sz="0" w:space="0" w:color="auto"/>
          </w:divBdr>
          <w:divsChild>
            <w:div w:id="1379469964">
              <w:marLeft w:val="0"/>
              <w:marRight w:val="0"/>
              <w:marTop w:val="0"/>
              <w:marBottom w:val="0"/>
              <w:divBdr>
                <w:top w:val="none" w:sz="0" w:space="0" w:color="auto"/>
                <w:left w:val="none" w:sz="0" w:space="0" w:color="auto"/>
                <w:bottom w:val="none" w:sz="0" w:space="0" w:color="auto"/>
                <w:right w:val="none" w:sz="0" w:space="0" w:color="auto"/>
              </w:divBdr>
            </w:div>
          </w:divsChild>
        </w:div>
        <w:div w:id="562496019">
          <w:marLeft w:val="0"/>
          <w:marRight w:val="0"/>
          <w:marTop w:val="0"/>
          <w:marBottom w:val="336"/>
          <w:divBdr>
            <w:top w:val="none" w:sz="0" w:space="0" w:color="auto"/>
            <w:left w:val="none" w:sz="0" w:space="0" w:color="auto"/>
            <w:bottom w:val="none" w:sz="0" w:space="0" w:color="auto"/>
            <w:right w:val="none" w:sz="0" w:space="0" w:color="auto"/>
          </w:divBdr>
          <w:divsChild>
            <w:div w:id="1628195232">
              <w:marLeft w:val="0"/>
              <w:marRight w:val="0"/>
              <w:marTop w:val="0"/>
              <w:marBottom w:val="0"/>
              <w:divBdr>
                <w:top w:val="none" w:sz="0" w:space="0" w:color="auto"/>
                <w:left w:val="none" w:sz="0" w:space="0" w:color="auto"/>
                <w:bottom w:val="none" w:sz="0" w:space="0" w:color="auto"/>
                <w:right w:val="none" w:sz="0" w:space="0" w:color="auto"/>
              </w:divBdr>
            </w:div>
          </w:divsChild>
        </w:div>
        <w:div w:id="321157941">
          <w:marLeft w:val="0"/>
          <w:marRight w:val="0"/>
          <w:marTop w:val="0"/>
          <w:marBottom w:val="0"/>
          <w:divBdr>
            <w:top w:val="none" w:sz="0" w:space="0" w:color="auto"/>
            <w:left w:val="none" w:sz="0" w:space="0" w:color="auto"/>
            <w:bottom w:val="none" w:sz="0" w:space="0" w:color="auto"/>
            <w:right w:val="none" w:sz="0" w:space="0" w:color="auto"/>
          </w:divBdr>
        </w:div>
        <w:div w:id="1811052303">
          <w:marLeft w:val="0"/>
          <w:marRight w:val="0"/>
          <w:marTop w:val="0"/>
          <w:marBottom w:val="336"/>
          <w:divBdr>
            <w:top w:val="none" w:sz="0" w:space="0" w:color="auto"/>
            <w:left w:val="none" w:sz="0" w:space="0" w:color="auto"/>
            <w:bottom w:val="none" w:sz="0" w:space="0" w:color="auto"/>
            <w:right w:val="none" w:sz="0" w:space="0" w:color="auto"/>
          </w:divBdr>
          <w:divsChild>
            <w:div w:id="1520243829">
              <w:marLeft w:val="0"/>
              <w:marRight w:val="0"/>
              <w:marTop w:val="0"/>
              <w:marBottom w:val="0"/>
              <w:divBdr>
                <w:top w:val="none" w:sz="0" w:space="0" w:color="auto"/>
                <w:left w:val="none" w:sz="0" w:space="0" w:color="auto"/>
                <w:bottom w:val="none" w:sz="0" w:space="0" w:color="auto"/>
                <w:right w:val="none" w:sz="0" w:space="0" w:color="auto"/>
              </w:divBdr>
            </w:div>
          </w:divsChild>
        </w:div>
        <w:div w:id="618344834">
          <w:marLeft w:val="0"/>
          <w:marRight w:val="0"/>
          <w:marTop w:val="0"/>
          <w:marBottom w:val="0"/>
          <w:divBdr>
            <w:top w:val="none" w:sz="0" w:space="0" w:color="auto"/>
            <w:left w:val="none" w:sz="0" w:space="0" w:color="auto"/>
            <w:bottom w:val="none" w:sz="0" w:space="0" w:color="auto"/>
            <w:right w:val="none" w:sz="0" w:space="0" w:color="auto"/>
          </w:divBdr>
        </w:div>
        <w:div w:id="2026203630">
          <w:marLeft w:val="0"/>
          <w:marRight w:val="0"/>
          <w:marTop w:val="0"/>
          <w:marBottom w:val="336"/>
          <w:divBdr>
            <w:top w:val="none" w:sz="0" w:space="0" w:color="auto"/>
            <w:left w:val="none" w:sz="0" w:space="0" w:color="auto"/>
            <w:bottom w:val="none" w:sz="0" w:space="0" w:color="auto"/>
            <w:right w:val="none" w:sz="0" w:space="0" w:color="auto"/>
          </w:divBdr>
          <w:divsChild>
            <w:div w:id="1360276146">
              <w:marLeft w:val="0"/>
              <w:marRight w:val="0"/>
              <w:marTop w:val="0"/>
              <w:marBottom w:val="0"/>
              <w:divBdr>
                <w:top w:val="none" w:sz="0" w:space="0" w:color="auto"/>
                <w:left w:val="none" w:sz="0" w:space="0" w:color="auto"/>
                <w:bottom w:val="none" w:sz="0" w:space="0" w:color="auto"/>
                <w:right w:val="none" w:sz="0" w:space="0" w:color="auto"/>
              </w:divBdr>
            </w:div>
          </w:divsChild>
        </w:div>
        <w:div w:id="1042362878">
          <w:marLeft w:val="0"/>
          <w:marRight w:val="0"/>
          <w:marTop w:val="0"/>
          <w:marBottom w:val="336"/>
          <w:divBdr>
            <w:top w:val="none" w:sz="0" w:space="0" w:color="auto"/>
            <w:left w:val="none" w:sz="0" w:space="0" w:color="auto"/>
            <w:bottom w:val="none" w:sz="0" w:space="0" w:color="auto"/>
            <w:right w:val="none" w:sz="0" w:space="0" w:color="auto"/>
          </w:divBdr>
          <w:divsChild>
            <w:div w:id="49350571">
              <w:marLeft w:val="0"/>
              <w:marRight w:val="0"/>
              <w:marTop w:val="0"/>
              <w:marBottom w:val="0"/>
              <w:divBdr>
                <w:top w:val="none" w:sz="0" w:space="0" w:color="auto"/>
                <w:left w:val="none" w:sz="0" w:space="0" w:color="auto"/>
                <w:bottom w:val="none" w:sz="0" w:space="0" w:color="auto"/>
                <w:right w:val="none" w:sz="0" w:space="0" w:color="auto"/>
              </w:divBdr>
            </w:div>
          </w:divsChild>
        </w:div>
        <w:div w:id="808591993">
          <w:marLeft w:val="0"/>
          <w:marRight w:val="0"/>
          <w:marTop w:val="0"/>
          <w:marBottom w:val="336"/>
          <w:divBdr>
            <w:top w:val="none" w:sz="0" w:space="0" w:color="auto"/>
            <w:left w:val="none" w:sz="0" w:space="0" w:color="auto"/>
            <w:bottom w:val="none" w:sz="0" w:space="0" w:color="auto"/>
            <w:right w:val="none" w:sz="0" w:space="0" w:color="auto"/>
          </w:divBdr>
          <w:divsChild>
            <w:div w:id="118645815">
              <w:marLeft w:val="0"/>
              <w:marRight w:val="0"/>
              <w:marTop w:val="0"/>
              <w:marBottom w:val="0"/>
              <w:divBdr>
                <w:top w:val="none" w:sz="0" w:space="0" w:color="auto"/>
                <w:left w:val="none" w:sz="0" w:space="0" w:color="auto"/>
                <w:bottom w:val="none" w:sz="0" w:space="0" w:color="auto"/>
                <w:right w:val="none" w:sz="0" w:space="0" w:color="auto"/>
              </w:divBdr>
            </w:div>
          </w:divsChild>
        </w:div>
        <w:div w:id="1250309741">
          <w:marLeft w:val="0"/>
          <w:marRight w:val="0"/>
          <w:marTop w:val="0"/>
          <w:marBottom w:val="336"/>
          <w:divBdr>
            <w:top w:val="none" w:sz="0" w:space="0" w:color="auto"/>
            <w:left w:val="none" w:sz="0" w:space="0" w:color="auto"/>
            <w:bottom w:val="none" w:sz="0" w:space="0" w:color="auto"/>
            <w:right w:val="none" w:sz="0" w:space="0" w:color="auto"/>
          </w:divBdr>
          <w:divsChild>
            <w:div w:id="254284673">
              <w:marLeft w:val="0"/>
              <w:marRight w:val="0"/>
              <w:marTop w:val="0"/>
              <w:marBottom w:val="0"/>
              <w:divBdr>
                <w:top w:val="none" w:sz="0" w:space="0" w:color="auto"/>
                <w:left w:val="none" w:sz="0" w:space="0" w:color="auto"/>
                <w:bottom w:val="none" w:sz="0" w:space="0" w:color="auto"/>
                <w:right w:val="none" w:sz="0" w:space="0" w:color="auto"/>
              </w:divBdr>
            </w:div>
          </w:divsChild>
        </w:div>
        <w:div w:id="48917366">
          <w:marLeft w:val="0"/>
          <w:marRight w:val="0"/>
          <w:marTop w:val="0"/>
          <w:marBottom w:val="0"/>
          <w:divBdr>
            <w:top w:val="none" w:sz="0" w:space="0" w:color="auto"/>
            <w:left w:val="none" w:sz="0" w:space="0" w:color="auto"/>
            <w:bottom w:val="none" w:sz="0" w:space="0" w:color="auto"/>
            <w:right w:val="none" w:sz="0" w:space="0" w:color="auto"/>
          </w:divBdr>
        </w:div>
        <w:div w:id="919632887">
          <w:marLeft w:val="0"/>
          <w:marRight w:val="0"/>
          <w:marTop w:val="0"/>
          <w:marBottom w:val="336"/>
          <w:divBdr>
            <w:top w:val="none" w:sz="0" w:space="0" w:color="auto"/>
            <w:left w:val="none" w:sz="0" w:space="0" w:color="auto"/>
            <w:bottom w:val="none" w:sz="0" w:space="0" w:color="auto"/>
            <w:right w:val="none" w:sz="0" w:space="0" w:color="auto"/>
          </w:divBdr>
          <w:divsChild>
            <w:div w:id="612321987">
              <w:marLeft w:val="0"/>
              <w:marRight w:val="0"/>
              <w:marTop w:val="0"/>
              <w:marBottom w:val="0"/>
              <w:divBdr>
                <w:top w:val="none" w:sz="0" w:space="0" w:color="auto"/>
                <w:left w:val="none" w:sz="0" w:space="0" w:color="auto"/>
                <w:bottom w:val="none" w:sz="0" w:space="0" w:color="auto"/>
                <w:right w:val="none" w:sz="0" w:space="0" w:color="auto"/>
              </w:divBdr>
            </w:div>
          </w:divsChild>
        </w:div>
        <w:div w:id="495388960">
          <w:marLeft w:val="0"/>
          <w:marRight w:val="0"/>
          <w:marTop w:val="0"/>
          <w:marBottom w:val="336"/>
          <w:divBdr>
            <w:top w:val="none" w:sz="0" w:space="0" w:color="auto"/>
            <w:left w:val="none" w:sz="0" w:space="0" w:color="auto"/>
            <w:bottom w:val="none" w:sz="0" w:space="0" w:color="auto"/>
            <w:right w:val="none" w:sz="0" w:space="0" w:color="auto"/>
          </w:divBdr>
          <w:divsChild>
            <w:div w:id="1853445433">
              <w:marLeft w:val="0"/>
              <w:marRight w:val="0"/>
              <w:marTop w:val="0"/>
              <w:marBottom w:val="0"/>
              <w:divBdr>
                <w:top w:val="none" w:sz="0" w:space="0" w:color="auto"/>
                <w:left w:val="none" w:sz="0" w:space="0" w:color="auto"/>
                <w:bottom w:val="none" w:sz="0" w:space="0" w:color="auto"/>
                <w:right w:val="none" w:sz="0" w:space="0" w:color="auto"/>
              </w:divBdr>
            </w:div>
          </w:divsChild>
        </w:div>
        <w:div w:id="761223102">
          <w:marLeft w:val="0"/>
          <w:marRight w:val="0"/>
          <w:marTop w:val="0"/>
          <w:marBottom w:val="0"/>
          <w:divBdr>
            <w:top w:val="none" w:sz="0" w:space="0" w:color="auto"/>
            <w:left w:val="none" w:sz="0" w:space="0" w:color="auto"/>
            <w:bottom w:val="none" w:sz="0" w:space="0" w:color="auto"/>
            <w:right w:val="none" w:sz="0" w:space="0" w:color="auto"/>
          </w:divBdr>
          <w:divsChild>
            <w:div w:id="2007245160">
              <w:marLeft w:val="0"/>
              <w:marRight w:val="0"/>
              <w:marTop w:val="0"/>
              <w:marBottom w:val="0"/>
              <w:divBdr>
                <w:top w:val="none" w:sz="0" w:space="0" w:color="auto"/>
                <w:left w:val="none" w:sz="0" w:space="0" w:color="auto"/>
                <w:bottom w:val="none" w:sz="0" w:space="0" w:color="auto"/>
                <w:right w:val="none" w:sz="0" w:space="0" w:color="auto"/>
              </w:divBdr>
              <w:divsChild>
                <w:div w:id="114910231">
                  <w:marLeft w:val="0"/>
                  <w:marRight w:val="0"/>
                  <w:marTop w:val="0"/>
                  <w:marBottom w:val="0"/>
                  <w:divBdr>
                    <w:top w:val="none" w:sz="0" w:space="0" w:color="auto"/>
                    <w:left w:val="none" w:sz="0" w:space="0" w:color="auto"/>
                    <w:bottom w:val="none" w:sz="0" w:space="0" w:color="auto"/>
                    <w:right w:val="none" w:sz="0" w:space="0" w:color="auto"/>
                  </w:divBdr>
                  <w:divsChild>
                    <w:div w:id="6652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4548">
          <w:marLeft w:val="0"/>
          <w:marRight w:val="0"/>
          <w:marTop w:val="0"/>
          <w:marBottom w:val="336"/>
          <w:divBdr>
            <w:top w:val="none" w:sz="0" w:space="0" w:color="auto"/>
            <w:left w:val="none" w:sz="0" w:space="0" w:color="auto"/>
            <w:bottom w:val="none" w:sz="0" w:space="0" w:color="auto"/>
            <w:right w:val="none" w:sz="0" w:space="0" w:color="auto"/>
          </w:divBdr>
          <w:divsChild>
            <w:div w:id="1122840733">
              <w:marLeft w:val="0"/>
              <w:marRight w:val="0"/>
              <w:marTop w:val="0"/>
              <w:marBottom w:val="0"/>
              <w:divBdr>
                <w:top w:val="none" w:sz="0" w:space="0" w:color="auto"/>
                <w:left w:val="none" w:sz="0" w:space="0" w:color="auto"/>
                <w:bottom w:val="none" w:sz="0" w:space="0" w:color="auto"/>
                <w:right w:val="none" w:sz="0" w:space="0" w:color="auto"/>
              </w:divBdr>
            </w:div>
          </w:divsChild>
        </w:div>
        <w:div w:id="229780116">
          <w:marLeft w:val="0"/>
          <w:marRight w:val="0"/>
          <w:marTop w:val="0"/>
          <w:marBottom w:val="336"/>
          <w:divBdr>
            <w:top w:val="none" w:sz="0" w:space="0" w:color="auto"/>
            <w:left w:val="none" w:sz="0" w:space="0" w:color="auto"/>
            <w:bottom w:val="none" w:sz="0" w:space="0" w:color="auto"/>
            <w:right w:val="none" w:sz="0" w:space="0" w:color="auto"/>
          </w:divBdr>
          <w:divsChild>
            <w:div w:id="1284654238">
              <w:marLeft w:val="0"/>
              <w:marRight w:val="0"/>
              <w:marTop w:val="0"/>
              <w:marBottom w:val="0"/>
              <w:divBdr>
                <w:top w:val="none" w:sz="0" w:space="0" w:color="auto"/>
                <w:left w:val="none" w:sz="0" w:space="0" w:color="auto"/>
                <w:bottom w:val="none" w:sz="0" w:space="0" w:color="auto"/>
                <w:right w:val="none" w:sz="0" w:space="0" w:color="auto"/>
              </w:divBdr>
            </w:div>
          </w:divsChild>
        </w:div>
        <w:div w:id="1904949097">
          <w:marLeft w:val="0"/>
          <w:marRight w:val="0"/>
          <w:marTop w:val="0"/>
          <w:marBottom w:val="0"/>
          <w:divBdr>
            <w:top w:val="none" w:sz="0" w:space="0" w:color="auto"/>
            <w:left w:val="none" w:sz="0" w:space="0" w:color="auto"/>
            <w:bottom w:val="none" w:sz="0" w:space="0" w:color="auto"/>
            <w:right w:val="none" w:sz="0" w:space="0" w:color="auto"/>
          </w:divBdr>
          <w:divsChild>
            <w:div w:id="1278676242">
              <w:marLeft w:val="0"/>
              <w:marRight w:val="0"/>
              <w:marTop w:val="0"/>
              <w:marBottom w:val="0"/>
              <w:divBdr>
                <w:top w:val="none" w:sz="0" w:space="0" w:color="auto"/>
                <w:left w:val="none" w:sz="0" w:space="0" w:color="auto"/>
                <w:bottom w:val="none" w:sz="0" w:space="0" w:color="auto"/>
                <w:right w:val="none" w:sz="0" w:space="0" w:color="auto"/>
              </w:divBdr>
              <w:divsChild>
                <w:div w:id="152533559">
                  <w:marLeft w:val="0"/>
                  <w:marRight w:val="0"/>
                  <w:marTop w:val="0"/>
                  <w:marBottom w:val="0"/>
                  <w:divBdr>
                    <w:top w:val="none" w:sz="0" w:space="0" w:color="auto"/>
                    <w:left w:val="none" w:sz="0" w:space="0" w:color="auto"/>
                    <w:bottom w:val="none" w:sz="0" w:space="0" w:color="auto"/>
                    <w:right w:val="none" w:sz="0" w:space="0" w:color="auto"/>
                  </w:divBdr>
                  <w:divsChild>
                    <w:div w:id="19814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9570">
          <w:marLeft w:val="0"/>
          <w:marRight w:val="0"/>
          <w:marTop w:val="0"/>
          <w:marBottom w:val="336"/>
          <w:divBdr>
            <w:top w:val="none" w:sz="0" w:space="0" w:color="auto"/>
            <w:left w:val="none" w:sz="0" w:space="0" w:color="auto"/>
            <w:bottom w:val="none" w:sz="0" w:space="0" w:color="auto"/>
            <w:right w:val="none" w:sz="0" w:space="0" w:color="auto"/>
          </w:divBdr>
          <w:divsChild>
            <w:div w:id="1380473052">
              <w:marLeft w:val="0"/>
              <w:marRight w:val="0"/>
              <w:marTop w:val="0"/>
              <w:marBottom w:val="0"/>
              <w:divBdr>
                <w:top w:val="none" w:sz="0" w:space="0" w:color="auto"/>
                <w:left w:val="none" w:sz="0" w:space="0" w:color="auto"/>
                <w:bottom w:val="none" w:sz="0" w:space="0" w:color="auto"/>
                <w:right w:val="none" w:sz="0" w:space="0" w:color="auto"/>
              </w:divBdr>
            </w:div>
          </w:divsChild>
        </w:div>
        <w:div w:id="1651906579">
          <w:marLeft w:val="0"/>
          <w:marRight w:val="0"/>
          <w:marTop w:val="0"/>
          <w:marBottom w:val="336"/>
          <w:divBdr>
            <w:top w:val="none" w:sz="0" w:space="0" w:color="auto"/>
            <w:left w:val="none" w:sz="0" w:space="0" w:color="auto"/>
            <w:bottom w:val="none" w:sz="0" w:space="0" w:color="auto"/>
            <w:right w:val="none" w:sz="0" w:space="0" w:color="auto"/>
          </w:divBdr>
          <w:divsChild>
            <w:div w:id="2079086394">
              <w:marLeft w:val="0"/>
              <w:marRight w:val="0"/>
              <w:marTop w:val="0"/>
              <w:marBottom w:val="0"/>
              <w:divBdr>
                <w:top w:val="none" w:sz="0" w:space="0" w:color="auto"/>
                <w:left w:val="none" w:sz="0" w:space="0" w:color="auto"/>
                <w:bottom w:val="none" w:sz="0" w:space="0" w:color="auto"/>
                <w:right w:val="none" w:sz="0" w:space="0" w:color="auto"/>
              </w:divBdr>
            </w:div>
          </w:divsChild>
        </w:div>
        <w:div w:id="559905985">
          <w:marLeft w:val="0"/>
          <w:marRight w:val="0"/>
          <w:marTop w:val="0"/>
          <w:marBottom w:val="336"/>
          <w:divBdr>
            <w:top w:val="none" w:sz="0" w:space="0" w:color="auto"/>
            <w:left w:val="none" w:sz="0" w:space="0" w:color="auto"/>
            <w:bottom w:val="none" w:sz="0" w:space="0" w:color="auto"/>
            <w:right w:val="none" w:sz="0" w:space="0" w:color="auto"/>
          </w:divBdr>
          <w:divsChild>
            <w:div w:id="498467504">
              <w:marLeft w:val="0"/>
              <w:marRight w:val="0"/>
              <w:marTop w:val="0"/>
              <w:marBottom w:val="0"/>
              <w:divBdr>
                <w:top w:val="none" w:sz="0" w:space="0" w:color="auto"/>
                <w:left w:val="none" w:sz="0" w:space="0" w:color="auto"/>
                <w:bottom w:val="none" w:sz="0" w:space="0" w:color="auto"/>
                <w:right w:val="none" w:sz="0" w:space="0" w:color="auto"/>
              </w:divBdr>
            </w:div>
          </w:divsChild>
        </w:div>
        <w:div w:id="797912800">
          <w:marLeft w:val="0"/>
          <w:marRight w:val="0"/>
          <w:marTop w:val="0"/>
          <w:marBottom w:val="336"/>
          <w:divBdr>
            <w:top w:val="none" w:sz="0" w:space="0" w:color="auto"/>
            <w:left w:val="none" w:sz="0" w:space="0" w:color="auto"/>
            <w:bottom w:val="none" w:sz="0" w:space="0" w:color="auto"/>
            <w:right w:val="none" w:sz="0" w:space="0" w:color="auto"/>
          </w:divBdr>
          <w:divsChild>
            <w:div w:id="645277937">
              <w:marLeft w:val="0"/>
              <w:marRight w:val="0"/>
              <w:marTop w:val="0"/>
              <w:marBottom w:val="0"/>
              <w:divBdr>
                <w:top w:val="none" w:sz="0" w:space="0" w:color="auto"/>
                <w:left w:val="none" w:sz="0" w:space="0" w:color="auto"/>
                <w:bottom w:val="none" w:sz="0" w:space="0" w:color="auto"/>
                <w:right w:val="none" w:sz="0" w:space="0" w:color="auto"/>
              </w:divBdr>
            </w:div>
          </w:divsChild>
        </w:div>
        <w:div w:id="936525869">
          <w:marLeft w:val="0"/>
          <w:marRight w:val="0"/>
          <w:marTop w:val="0"/>
          <w:marBottom w:val="336"/>
          <w:divBdr>
            <w:top w:val="none" w:sz="0" w:space="0" w:color="auto"/>
            <w:left w:val="none" w:sz="0" w:space="0" w:color="auto"/>
            <w:bottom w:val="none" w:sz="0" w:space="0" w:color="auto"/>
            <w:right w:val="none" w:sz="0" w:space="0" w:color="auto"/>
          </w:divBdr>
          <w:divsChild>
            <w:div w:id="1590893014">
              <w:marLeft w:val="0"/>
              <w:marRight w:val="0"/>
              <w:marTop w:val="0"/>
              <w:marBottom w:val="0"/>
              <w:divBdr>
                <w:top w:val="none" w:sz="0" w:space="0" w:color="auto"/>
                <w:left w:val="none" w:sz="0" w:space="0" w:color="auto"/>
                <w:bottom w:val="none" w:sz="0" w:space="0" w:color="auto"/>
                <w:right w:val="none" w:sz="0" w:space="0" w:color="auto"/>
              </w:divBdr>
            </w:div>
          </w:divsChild>
        </w:div>
        <w:div w:id="198590831">
          <w:marLeft w:val="0"/>
          <w:marRight w:val="0"/>
          <w:marTop w:val="0"/>
          <w:marBottom w:val="336"/>
          <w:divBdr>
            <w:top w:val="none" w:sz="0" w:space="0" w:color="auto"/>
            <w:left w:val="none" w:sz="0" w:space="0" w:color="auto"/>
            <w:bottom w:val="none" w:sz="0" w:space="0" w:color="auto"/>
            <w:right w:val="none" w:sz="0" w:space="0" w:color="auto"/>
          </w:divBdr>
          <w:divsChild>
            <w:div w:id="401488543">
              <w:marLeft w:val="0"/>
              <w:marRight w:val="0"/>
              <w:marTop w:val="0"/>
              <w:marBottom w:val="0"/>
              <w:divBdr>
                <w:top w:val="none" w:sz="0" w:space="0" w:color="auto"/>
                <w:left w:val="none" w:sz="0" w:space="0" w:color="auto"/>
                <w:bottom w:val="none" w:sz="0" w:space="0" w:color="auto"/>
                <w:right w:val="none" w:sz="0" w:space="0" w:color="auto"/>
              </w:divBdr>
            </w:div>
          </w:divsChild>
        </w:div>
        <w:div w:id="1475951354">
          <w:marLeft w:val="0"/>
          <w:marRight w:val="0"/>
          <w:marTop w:val="0"/>
          <w:marBottom w:val="336"/>
          <w:divBdr>
            <w:top w:val="none" w:sz="0" w:space="0" w:color="auto"/>
            <w:left w:val="none" w:sz="0" w:space="0" w:color="auto"/>
            <w:bottom w:val="none" w:sz="0" w:space="0" w:color="auto"/>
            <w:right w:val="none" w:sz="0" w:space="0" w:color="auto"/>
          </w:divBdr>
          <w:divsChild>
            <w:div w:id="1841463084">
              <w:marLeft w:val="0"/>
              <w:marRight w:val="0"/>
              <w:marTop w:val="0"/>
              <w:marBottom w:val="0"/>
              <w:divBdr>
                <w:top w:val="none" w:sz="0" w:space="0" w:color="auto"/>
                <w:left w:val="none" w:sz="0" w:space="0" w:color="auto"/>
                <w:bottom w:val="none" w:sz="0" w:space="0" w:color="auto"/>
                <w:right w:val="none" w:sz="0" w:space="0" w:color="auto"/>
              </w:divBdr>
            </w:div>
          </w:divsChild>
        </w:div>
        <w:div w:id="1911377687">
          <w:marLeft w:val="0"/>
          <w:marRight w:val="0"/>
          <w:marTop w:val="0"/>
          <w:marBottom w:val="336"/>
          <w:divBdr>
            <w:top w:val="none" w:sz="0" w:space="0" w:color="auto"/>
            <w:left w:val="none" w:sz="0" w:space="0" w:color="auto"/>
            <w:bottom w:val="none" w:sz="0" w:space="0" w:color="auto"/>
            <w:right w:val="none" w:sz="0" w:space="0" w:color="auto"/>
          </w:divBdr>
          <w:divsChild>
            <w:div w:id="703991328">
              <w:marLeft w:val="0"/>
              <w:marRight w:val="0"/>
              <w:marTop w:val="0"/>
              <w:marBottom w:val="0"/>
              <w:divBdr>
                <w:top w:val="none" w:sz="0" w:space="0" w:color="auto"/>
                <w:left w:val="none" w:sz="0" w:space="0" w:color="auto"/>
                <w:bottom w:val="none" w:sz="0" w:space="0" w:color="auto"/>
                <w:right w:val="none" w:sz="0" w:space="0" w:color="auto"/>
              </w:divBdr>
            </w:div>
          </w:divsChild>
        </w:div>
        <w:div w:id="1059673320">
          <w:marLeft w:val="0"/>
          <w:marRight w:val="0"/>
          <w:marTop w:val="0"/>
          <w:marBottom w:val="336"/>
          <w:divBdr>
            <w:top w:val="none" w:sz="0" w:space="0" w:color="auto"/>
            <w:left w:val="none" w:sz="0" w:space="0" w:color="auto"/>
            <w:bottom w:val="none" w:sz="0" w:space="0" w:color="auto"/>
            <w:right w:val="none" w:sz="0" w:space="0" w:color="auto"/>
          </w:divBdr>
          <w:divsChild>
            <w:div w:id="987170101">
              <w:marLeft w:val="0"/>
              <w:marRight w:val="0"/>
              <w:marTop w:val="0"/>
              <w:marBottom w:val="0"/>
              <w:divBdr>
                <w:top w:val="none" w:sz="0" w:space="0" w:color="auto"/>
                <w:left w:val="none" w:sz="0" w:space="0" w:color="auto"/>
                <w:bottom w:val="none" w:sz="0" w:space="0" w:color="auto"/>
                <w:right w:val="none" w:sz="0" w:space="0" w:color="auto"/>
              </w:divBdr>
            </w:div>
          </w:divsChild>
        </w:div>
        <w:div w:id="360205295">
          <w:marLeft w:val="0"/>
          <w:marRight w:val="0"/>
          <w:marTop w:val="0"/>
          <w:marBottom w:val="336"/>
          <w:divBdr>
            <w:top w:val="none" w:sz="0" w:space="0" w:color="auto"/>
            <w:left w:val="none" w:sz="0" w:space="0" w:color="auto"/>
            <w:bottom w:val="none" w:sz="0" w:space="0" w:color="auto"/>
            <w:right w:val="none" w:sz="0" w:space="0" w:color="auto"/>
          </w:divBdr>
          <w:divsChild>
            <w:div w:id="1744260812">
              <w:marLeft w:val="0"/>
              <w:marRight w:val="0"/>
              <w:marTop w:val="0"/>
              <w:marBottom w:val="0"/>
              <w:divBdr>
                <w:top w:val="none" w:sz="0" w:space="0" w:color="auto"/>
                <w:left w:val="none" w:sz="0" w:space="0" w:color="auto"/>
                <w:bottom w:val="none" w:sz="0" w:space="0" w:color="auto"/>
                <w:right w:val="none" w:sz="0" w:space="0" w:color="auto"/>
              </w:divBdr>
            </w:div>
          </w:divsChild>
        </w:div>
        <w:div w:id="379060236">
          <w:marLeft w:val="0"/>
          <w:marRight w:val="0"/>
          <w:marTop w:val="0"/>
          <w:marBottom w:val="336"/>
          <w:divBdr>
            <w:top w:val="none" w:sz="0" w:space="0" w:color="auto"/>
            <w:left w:val="none" w:sz="0" w:space="0" w:color="auto"/>
            <w:bottom w:val="none" w:sz="0" w:space="0" w:color="auto"/>
            <w:right w:val="none" w:sz="0" w:space="0" w:color="auto"/>
          </w:divBdr>
          <w:divsChild>
            <w:div w:id="532692340">
              <w:marLeft w:val="0"/>
              <w:marRight w:val="0"/>
              <w:marTop w:val="0"/>
              <w:marBottom w:val="0"/>
              <w:divBdr>
                <w:top w:val="none" w:sz="0" w:space="0" w:color="auto"/>
                <w:left w:val="none" w:sz="0" w:space="0" w:color="auto"/>
                <w:bottom w:val="none" w:sz="0" w:space="0" w:color="auto"/>
                <w:right w:val="none" w:sz="0" w:space="0" w:color="auto"/>
              </w:divBdr>
            </w:div>
          </w:divsChild>
        </w:div>
        <w:div w:id="1057317">
          <w:marLeft w:val="0"/>
          <w:marRight w:val="0"/>
          <w:marTop w:val="0"/>
          <w:marBottom w:val="336"/>
          <w:divBdr>
            <w:top w:val="none" w:sz="0" w:space="0" w:color="auto"/>
            <w:left w:val="none" w:sz="0" w:space="0" w:color="auto"/>
            <w:bottom w:val="none" w:sz="0" w:space="0" w:color="auto"/>
            <w:right w:val="none" w:sz="0" w:space="0" w:color="auto"/>
          </w:divBdr>
          <w:divsChild>
            <w:div w:id="1305349251">
              <w:marLeft w:val="0"/>
              <w:marRight w:val="0"/>
              <w:marTop w:val="0"/>
              <w:marBottom w:val="0"/>
              <w:divBdr>
                <w:top w:val="none" w:sz="0" w:space="0" w:color="auto"/>
                <w:left w:val="none" w:sz="0" w:space="0" w:color="auto"/>
                <w:bottom w:val="none" w:sz="0" w:space="0" w:color="auto"/>
                <w:right w:val="none" w:sz="0" w:space="0" w:color="auto"/>
              </w:divBdr>
            </w:div>
          </w:divsChild>
        </w:div>
        <w:div w:id="58482432">
          <w:marLeft w:val="0"/>
          <w:marRight w:val="0"/>
          <w:marTop w:val="0"/>
          <w:marBottom w:val="0"/>
          <w:divBdr>
            <w:top w:val="none" w:sz="0" w:space="0" w:color="auto"/>
            <w:left w:val="none" w:sz="0" w:space="0" w:color="auto"/>
            <w:bottom w:val="none" w:sz="0" w:space="0" w:color="auto"/>
            <w:right w:val="none" w:sz="0" w:space="0" w:color="auto"/>
          </w:divBdr>
        </w:div>
        <w:div w:id="1339112985">
          <w:marLeft w:val="0"/>
          <w:marRight w:val="0"/>
          <w:marTop w:val="0"/>
          <w:marBottom w:val="336"/>
          <w:divBdr>
            <w:top w:val="none" w:sz="0" w:space="0" w:color="auto"/>
            <w:left w:val="none" w:sz="0" w:space="0" w:color="auto"/>
            <w:bottom w:val="none" w:sz="0" w:space="0" w:color="auto"/>
            <w:right w:val="none" w:sz="0" w:space="0" w:color="auto"/>
          </w:divBdr>
          <w:divsChild>
            <w:div w:id="651100315">
              <w:marLeft w:val="0"/>
              <w:marRight w:val="0"/>
              <w:marTop w:val="0"/>
              <w:marBottom w:val="0"/>
              <w:divBdr>
                <w:top w:val="none" w:sz="0" w:space="0" w:color="auto"/>
                <w:left w:val="none" w:sz="0" w:space="0" w:color="auto"/>
                <w:bottom w:val="none" w:sz="0" w:space="0" w:color="auto"/>
                <w:right w:val="none" w:sz="0" w:space="0" w:color="auto"/>
              </w:divBdr>
            </w:div>
          </w:divsChild>
        </w:div>
        <w:div w:id="1796101501">
          <w:marLeft w:val="0"/>
          <w:marRight w:val="0"/>
          <w:marTop w:val="0"/>
          <w:marBottom w:val="336"/>
          <w:divBdr>
            <w:top w:val="none" w:sz="0" w:space="0" w:color="auto"/>
            <w:left w:val="none" w:sz="0" w:space="0" w:color="auto"/>
            <w:bottom w:val="none" w:sz="0" w:space="0" w:color="auto"/>
            <w:right w:val="none" w:sz="0" w:space="0" w:color="auto"/>
          </w:divBdr>
          <w:divsChild>
            <w:div w:id="1577403172">
              <w:marLeft w:val="0"/>
              <w:marRight w:val="0"/>
              <w:marTop w:val="0"/>
              <w:marBottom w:val="0"/>
              <w:divBdr>
                <w:top w:val="none" w:sz="0" w:space="0" w:color="auto"/>
                <w:left w:val="none" w:sz="0" w:space="0" w:color="auto"/>
                <w:bottom w:val="none" w:sz="0" w:space="0" w:color="auto"/>
                <w:right w:val="none" w:sz="0" w:space="0" w:color="auto"/>
              </w:divBdr>
            </w:div>
          </w:divsChild>
        </w:div>
        <w:div w:id="998776231">
          <w:marLeft w:val="0"/>
          <w:marRight w:val="0"/>
          <w:marTop w:val="0"/>
          <w:marBottom w:val="336"/>
          <w:divBdr>
            <w:top w:val="none" w:sz="0" w:space="0" w:color="auto"/>
            <w:left w:val="none" w:sz="0" w:space="0" w:color="auto"/>
            <w:bottom w:val="none" w:sz="0" w:space="0" w:color="auto"/>
            <w:right w:val="none" w:sz="0" w:space="0" w:color="auto"/>
          </w:divBdr>
          <w:divsChild>
            <w:div w:id="1059547598">
              <w:marLeft w:val="0"/>
              <w:marRight w:val="0"/>
              <w:marTop w:val="0"/>
              <w:marBottom w:val="0"/>
              <w:divBdr>
                <w:top w:val="none" w:sz="0" w:space="0" w:color="auto"/>
                <w:left w:val="none" w:sz="0" w:space="0" w:color="auto"/>
                <w:bottom w:val="none" w:sz="0" w:space="0" w:color="auto"/>
                <w:right w:val="none" w:sz="0" w:space="0" w:color="auto"/>
              </w:divBdr>
            </w:div>
          </w:divsChild>
        </w:div>
        <w:div w:id="1218784476">
          <w:marLeft w:val="0"/>
          <w:marRight w:val="0"/>
          <w:marTop w:val="0"/>
          <w:marBottom w:val="336"/>
          <w:divBdr>
            <w:top w:val="none" w:sz="0" w:space="0" w:color="auto"/>
            <w:left w:val="none" w:sz="0" w:space="0" w:color="auto"/>
            <w:bottom w:val="none" w:sz="0" w:space="0" w:color="auto"/>
            <w:right w:val="none" w:sz="0" w:space="0" w:color="auto"/>
          </w:divBdr>
          <w:divsChild>
            <w:div w:id="640037870">
              <w:marLeft w:val="0"/>
              <w:marRight w:val="0"/>
              <w:marTop w:val="0"/>
              <w:marBottom w:val="0"/>
              <w:divBdr>
                <w:top w:val="none" w:sz="0" w:space="0" w:color="auto"/>
                <w:left w:val="none" w:sz="0" w:space="0" w:color="auto"/>
                <w:bottom w:val="none" w:sz="0" w:space="0" w:color="auto"/>
                <w:right w:val="none" w:sz="0" w:space="0" w:color="auto"/>
              </w:divBdr>
            </w:div>
          </w:divsChild>
        </w:div>
        <w:div w:id="2088963613">
          <w:marLeft w:val="0"/>
          <w:marRight w:val="0"/>
          <w:marTop w:val="0"/>
          <w:marBottom w:val="336"/>
          <w:divBdr>
            <w:top w:val="none" w:sz="0" w:space="0" w:color="auto"/>
            <w:left w:val="none" w:sz="0" w:space="0" w:color="auto"/>
            <w:bottom w:val="none" w:sz="0" w:space="0" w:color="auto"/>
            <w:right w:val="none" w:sz="0" w:space="0" w:color="auto"/>
          </w:divBdr>
          <w:divsChild>
            <w:div w:id="215554086">
              <w:marLeft w:val="0"/>
              <w:marRight w:val="0"/>
              <w:marTop w:val="0"/>
              <w:marBottom w:val="0"/>
              <w:divBdr>
                <w:top w:val="none" w:sz="0" w:space="0" w:color="auto"/>
                <w:left w:val="none" w:sz="0" w:space="0" w:color="auto"/>
                <w:bottom w:val="none" w:sz="0" w:space="0" w:color="auto"/>
                <w:right w:val="none" w:sz="0" w:space="0" w:color="auto"/>
              </w:divBdr>
            </w:div>
          </w:divsChild>
        </w:div>
        <w:div w:id="235628316">
          <w:marLeft w:val="0"/>
          <w:marRight w:val="0"/>
          <w:marTop w:val="0"/>
          <w:marBottom w:val="336"/>
          <w:divBdr>
            <w:top w:val="none" w:sz="0" w:space="0" w:color="auto"/>
            <w:left w:val="none" w:sz="0" w:space="0" w:color="auto"/>
            <w:bottom w:val="none" w:sz="0" w:space="0" w:color="auto"/>
            <w:right w:val="none" w:sz="0" w:space="0" w:color="auto"/>
          </w:divBdr>
          <w:divsChild>
            <w:div w:id="1962806330">
              <w:marLeft w:val="0"/>
              <w:marRight w:val="0"/>
              <w:marTop w:val="0"/>
              <w:marBottom w:val="0"/>
              <w:divBdr>
                <w:top w:val="none" w:sz="0" w:space="0" w:color="auto"/>
                <w:left w:val="none" w:sz="0" w:space="0" w:color="auto"/>
                <w:bottom w:val="none" w:sz="0" w:space="0" w:color="auto"/>
                <w:right w:val="none" w:sz="0" w:space="0" w:color="auto"/>
              </w:divBdr>
            </w:div>
          </w:divsChild>
        </w:div>
        <w:div w:id="1109659545">
          <w:marLeft w:val="0"/>
          <w:marRight w:val="0"/>
          <w:marTop w:val="0"/>
          <w:marBottom w:val="336"/>
          <w:divBdr>
            <w:top w:val="none" w:sz="0" w:space="0" w:color="auto"/>
            <w:left w:val="none" w:sz="0" w:space="0" w:color="auto"/>
            <w:bottom w:val="none" w:sz="0" w:space="0" w:color="auto"/>
            <w:right w:val="none" w:sz="0" w:space="0" w:color="auto"/>
          </w:divBdr>
          <w:divsChild>
            <w:div w:id="1030034752">
              <w:marLeft w:val="0"/>
              <w:marRight w:val="0"/>
              <w:marTop w:val="0"/>
              <w:marBottom w:val="0"/>
              <w:divBdr>
                <w:top w:val="none" w:sz="0" w:space="0" w:color="auto"/>
                <w:left w:val="none" w:sz="0" w:space="0" w:color="auto"/>
                <w:bottom w:val="none" w:sz="0" w:space="0" w:color="auto"/>
                <w:right w:val="none" w:sz="0" w:space="0" w:color="auto"/>
              </w:divBdr>
            </w:div>
          </w:divsChild>
        </w:div>
        <w:div w:id="570579066">
          <w:marLeft w:val="0"/>
          <w:marRight w:val="0"/>
          <w:marTop w:val="0"/>
          <w:marBottom w:val="336"/>
          <w:divBdr>
            <w:top w:val="none" w:sz="0" w:space="0" w:color="auto"/>
            <w:left w:val="none" w:sz="0" w:space="0" w:color="auto"/>
            <w:bottom w:val="none" w:sz="0" w:space="0" w:color="auto"/>
            <w:right w:val="none" w:sz="0" w:space="0" w:color="auto"/>
          </w:divBdr>
          <w:divsChild>
            <w:div w:id="2038384809">
              <w:marLeft w:val="0"/>
              <w:marRight w:val="0"/>
              <w:marTop w:val="0"/>
              <w:marBottom w:val="0"/>
              <w:divBdr>
                <w:top w:val="none" w:sz="0" w:space="0" w:color="auto"/>
                <w:left w:val="none" w:sz="0" w:space="0" w:color="auto"/>
                <w:bottom w:val="none" w:sz="0" w:space="0" w:color="auto"/>
                <w:right w:val="none" w:sz="0" w:space="0" w:color="auto"/>
              </w:divBdr>
            </w:div>
          </w:divsChild>
        </w:div>
        <w:div w:id="1469930633">
          <w:marLeft w:val="0"/>
          <w:marRight w:val="0"/>
          <w:marTop w:val="0"/>
          <w:marBottom w:val="336"/>
          <w:divBdr>
            <w:top w:val="none" w:sz="0" w:space="0" w:color="auto"/>
            <w:left w:val="none" w:sz="0" w:space="0" w:color="auto"/>
            <w:bottom w:val="none" w:sz="0" w:space="0" w:color="auto"/>
            <w:right w:val="none" w:sz="0" w:space="0" w:color="auto"/>
          </w:divBdr>
          <w:divsChild>
            <w:div w:id="1626472770">
              <w:marLeft w:val="0"/>
              <w:marRight w:val="0"/>
              <w:marTop w:val="0"/>
              <w:marBottom w:val="0"/>
              <w:divBdr>
                <w:top w:val="none" w:sz="0" w:space="0" w:color="auto"/>
                <w:left w:val="none" w:sz="0" w:space="0" w:color="auto"/>
                <w:bottom w:val="none" w:sz="0" w:space="0" w:color="auto"/>
                <w:right w:val="none" w:sz="0" w:space="0" w:color="auto"/>
              </w:divBdr>
            </w:div>
          </w:divsChild>
        </w:div>
        <w:div w:id="745037151">
          <w:marLeft w:val="0"/>
          <w:marRight w:val="0"/>
          <w:marTop w:val="0"/>
          <w:marBottom w:val="336"/>
          <w:divBdr>
            <w:top w:val="none" w:sz="0" w:space="0" w:color="auto"/>
            <w:left w:val="none" w:sz="0" w:space="0" w:color="auto"/>
            <w:bottom w:val="none" w:sz="0" w:space="0" w:color="auto"/>
            <w:right w:val="none" w:sz="0" w:space="0" w:color="auto"/>
          </w:divBdr>
          <w:divsChild>
            <w:div w:id="617175504">
              <w:marLeft w:val="0"/>
              <w:marRight w:val="0"/>
              <w:marTop w:val="0"/>
              <w:marBottom w:val="0"/>
              <w:divBdr>
                <w:top w:val="none" w:sz="0" w:space="0" w:color="auto"/>
                <w:left w:val="none" w:sz="0" w:space="0" w:color="auto"/>
                <w:bottom w:val="none" w:sz="0" w:space="0" w:color="auto"/>
                <w:right w:val="none" w:sz="0" w:space="0" w:color="auto"/>
              </w:divBdr>
            </w:div>
          </w:divsChild>
        </w:div>
        <w:div w:id="906450438">
          <w:marLeft w:val="0"/>
          <w:marRight w:val="0"/>
          <w:marTop w:val="0"/>
          <w:marBottom w:val="336"/>
          <w:divBdr>
            <w:top w:val="none" w:sz="0" w:space="0" w:color="auto"/>
            <w:left w:val="none" w:sz="0" w:space="0" w:color="auto"/>
            <w:bottom w:val="none" w:sz="0" w:space="0" w:color="auto"/>
            <w:right w:val="none" w:sz="0" w:space="0" w:color="auto"/>
          </w:divBdr>
          <w:divsChild>
            <w:div w:id="385565375">
              <w:marLeft w:val="0"/>
              <w:marRight w:val="0"/>
              <w:marTop w:val="0"/>
              <w:marBottom w:val="0"/>
              <w:divBdr>
                <w:top w:val="none" w:sz="0" w:space="0" w:color="auto"/>
                <w:left w:val="none" w:sz="0" w:space="0" w:color="auto"/>
                <w:bottom w:val="none" w:sz="0" w:space="0" w:color="auto"/>
                <w:right w:val="none" w:sz="0" w:space="0" w:color="auto"/>
              </w:divBdr>
            </w:div>
          </w:divsChild>
        </w:div>
        <w:div w:id="1065639280">
          <w:marLeft w:val="0"/>
          <w:marRight w:val="0"/>
          <w:marTop w:val="0"/>
          <w:marBottom w:val="336"/>
          <w:divBdr>
            <w:top w:val="none" w:sz="0" w:space="0" w:color="auto"/>
            <w:left w:val="none" w:sz="0" w:space="0" w:color="auto"/>
            <w:bottom w:val="none" w:sz="0" w:space="0" w:color="auto"/>
            <w:right w:val="none" w:sz="0" w:space="0" w:color="auto"/>
          </w:divBdr>
          <w:divsChild>
            <w:div w:id="1233656058">
              <w:marLeft w:val="0"/>
              <w:marRight w:val="0"/>
              <w:marTop w:val="0"/>
              <w:marBottom w:val="0"/>
              <w:divBdr>
                <w:top w:val="none" w:sz="0" w:space="0" w:color="auto"/>
                <w:left w:val="none" w:sz="0" w:space="0" w:color="auto"/>
                <w:bottom w:val="none" w:sz="0" w:space="0" w:color="auto"/>
                <w:right w:val="none" w:sz="0" w:space="0" w:color="auto"/>
              </w:divBdr>
            </w:div>
          </w:divsChild>
        </w:div>
        <w:div w:id="266042204">
          <w:marLeft w:val="0"/>
          <w:marRight w:val="0"/>
          <w:marTop w:val="0"/>
          <w:marBottom w:val="336"/>
          <w:divBdr>
            <w:top w:val="none" w:sz="0" w:space="0" w:color="auto"/>
            <w:left w:val="none" w:sz="0" w:space="0" w:color="auto"/>
            <w:bottom w:val="none" w:sz="0" w:space="0" w:color="auto"/>
            <w:right w:val="none" w:sz="0" w:space="0" w:color="auto"/>
          </w:divBdr>
          <w:divsChild>
            <w:div w:id="1102648488">
              <w:marLeft w:val="0"/>
              <w:marRight w:val="0"/>
              <w:marTop w:val="0"/>
              <w:marBottom w:val="0"/>
              <w:divBdr>
                <w:top w:val="none" w:sz="0" w:space="0" w:color="auto"/>
                <w:left w:val="none" w:sz="0" w:space="0" w:color="auto"/>
                <w:bottom w:val="none" w:sz="0" w:space="0" w:color="auto"/>
                <w:right w:val="none" w:sz="0" w:space="0" w:color="auto"/>
              </w:divBdr>
            </w:div>
          </w:divsChild>
        </w:div>
        <w:div w:id="1760559624">
          <w:marLeft w:val="0"/>
          <w:marRight w:val="0"/>
          <w:marTop w:val="0"/>
          <w:marBottom w:val="336"/>
          <w:divBdr>
            <w:top w:val="none" w:sz="0" w:space="0" w:color="auto"/>
            <w:left w:val="none" w:sz="0" w:space="0" w:color="auto"/>
            <w:bottom w:val="none" w:sz="0" w:space="0" w:color="auto"/>
            <w:right w:val="none" w:sz="0" w:space="0" w:color="auto"/>
          </w:divBdr>
          <w:divsChild>
            <w:div w:id="923799709">
              <w:marLeft w:val="0"/>
              <w:marRight w:val="0"/>
              <w:marTop w:val="0"/>
              <w:marBottom w:val="0"/>
              <w:divBdr>
                <w:top w:val="none" w:sz="0" w:space="0" w:color="auto"/>
                <w:left w:val="none" w:sz="0" w:space="0" w:color="auto"/>
                <w:bottom w:val="none" w:sz="0" w:space="0" w:color="auto"/>
                <w:right w:val="none" w:sz="0" w:space="0" w:color="auto"/>
              </w:divBdr>
            </w:div>
          </w:divsChild>
        </w:div>
        <w:div w:id="1784497563">
          <w:marLeft w:val="0"/>
          <w:marRight w:val="0"/>
          <w:marTop w:val="0"/>
          <w:marBottom w:val="0"/>
          <w:divBdr>
            <w:top w:val="none" w:sz="0" w:space="0" w:color="auto"/>
            <w:left w:val="none" w:sz="0" w:space="0" w:color="auto"/>
            <w:bottom w:val="none" w:sz="0" w:space="0" w:color="auto"/>
            <w:right w:val="none" w:sz="0" w:space="0" w:color="auto"/>
          </w:divBdr>
        </w:div>
        <w:div w:id="624893599">
          <w:marLeft w:val="0"/>
          <w:marRight w:val="0"/>
          <w:marTop w:val="0"/>
          <w:marBottom w:val="336"/>
          <w:divBdr>
            <w:top w:val="none" w:sz="0" w:space="0" w:color="auto"/>
            <w:left w:val="none" w:sz="0" w:space="0" w:color="auto"/>
            <w:bottom w:val="none" w:sz="0" w:space="0" w:color="auto"/>
            <w:right w:val="none" w:sz="0" w:space="0" w:color="auto"/>
          </w:divBdr>
          <w:divsChild>
            <w:div w:id="1765034897">
              <w:marLeft w:val="0"/>
              <w:marRight w:val="0"/>
              <w:marTop w:val="0"/>
              <w:marBottom w:val="0"/>
              <w:divBdr>
                <w:top w:val="none" w:sz="0" w:space="0" w:color="auto"/>
                <w:left w:val="none" w:sz="0" w:space="0" w:color="auto"/>
                <w:bottom w:val="none" w:sz="0" w:space="0" w:color="auto"/>
                <w:right w:val="none" w:sz="0" w:space="0" w:color="auto"/>
              </w:divBdr>
            </w:div>
          </w:divsChild>
        </w:div>
        <w:div w:id="776411678">
          <w:marLeft w:val="0"/>
          <w:marRight w:val="0"/>
          <w:marTop w:val="0"/>
          <w:marBottom w:val="336"/>
          <w:divBdr>
            <w:top w:val="none" w:sz="0" w:space="0" w:color="auto"/>
            <w:left w:val="none" w:sz="0" w:space="0" w:color="auto"/>
            <w:bottom w:val="none" w:sz="0" w:space="0" w:color="auto"/>
            <w:right w:val="none" w:sz="0" w:space="0" w:color="auto"/>
          </w:divBdr>
          <w:divsChild>
            <w:div w:id="1334841606">
              <w:marLeft w:val="0"/>
              <w:marRight w:val="0"/>
              <w:marTop w:val="0"/>
              <w:marBottom w:val="0"/>
              <w:divBdr>
                <w:top w:val="none" w:sz="0" w:space="0" w:color="auto"/>
                <w:left w:val="none" w:sz="0" w:space="0" w:color="auto"/>
                <w:bottom w:val="none" w:sz="0" w:space="0" w:color="auto"/>
                <w:right w:val="none" w:sz="0" w:space="0" w:color="auto"/>
              </w:divBdr>
            </w:div>
          </w:divsChild>
        </w:div>
        <w:div w:id="121002975">
          <w:marLeft w:val="0"/>
          <w:marRight w:val="0"/>
          <w:marTop w:val="0"/>
          <w:marBottom w:val="336"/>
          <w:divBdr>
            <w:top w:val="none" w:sz="0" w:space="0" w:color="auto"/>
            <w:left w:val="none" w:sz="0" w:space="0" w:color="auto"/>
            <w:bottom w:val="none" w:sz="0" w:space="0" w:color="auto"/>
            <w:right w:val="none" w:sz="0" w:space="0" w:color="auto"/>
          </w:divBdr>
          <w:divsChild>
            <w:div w:id="22830820">
              <w:marLeft w:val="0"/>
              <w:marRight w:val="0"/>
              <w:marTop w:val="0"/>
              <w:marBottom w:val="0"/>
              <w:divBdr>
                <w:top w:val="none" w:sz="0" w:space="0" w:color="auto"/>
                <w:left w:val="none" w:sz="0" w:space="0" w:color="auto"/>
                <w:bottom w:val="none" w:sz="0" w:space="0" w:color="auto"/>
                <w:right w:val="none" w:sz="0" w:space="0" w:color="auto"/>
              </w:divBdr>
            </w:div>
          </w:divsChild>
        </w:div>
        <w:div w:id="292909473">
          <w:marLeft w:val="0"/>
          <w:marRight w:val="0"/>
          <w:marTop w:val="0"/>
          <w:marBottom w:val="336"/>
          <w:divBdr>
            <w:top w:val="none" w:sz="0" w:space="0" w:color="auto"/>
            <w:left w:val="none" w:sz="0" w:space="0" w:color="auto"/>
            <w:bottom w:val="none" w:sz="0" w:space="0" w:color="auto"/>
            <w:right w:val="none" w:sz="0" w:space="0" w:color="auto"/>
          </w:divBdr>
          <w:divsChild>
            <w:div w:id="681278847">
              <w:marLeft w:val="0"/>
              <w:marRight w:val="0"/>
              <w:marTop w:val="0"/>
              <w:marBottom w:val="0"/>
              <w:divBdr>
                <w:top w:val="none" w:sz="0" w:space="0" w:color="auto"/>
                <w:left w:val="none" w:sz="0" w:space="0" w:color="auto"/>
                <w:bottom w:val="none" w:sz="0" w:space="0" w:color="auto"/>
                <w:right w:val="none" w:sz="0" w:space="0" w:color="auto"/>
              </w:divBdr>
            </w:div>
          </w:divsChild>
        </w:div>
        <w:div w:id="2060469982">
          <w:marLeft w:val="0"/>
          <w:marRight w:val="0"/>
          <w:marTop w:val="0"/>
          <w:marBottom w:val="336"/>
          <w:divBdr>
            <w:top w:val="none" w:sz="0" w:space="0" w:color="auto"/>
            <w:left w:val="none" w:sz="0" w:space="0" w:color="auto"/>
            <w:bottom w:val="none" w:sz="0" w:space="0" w:color="auto"/>
            <w:right w:val="none" w:sz="0" w:space="0" w:color="auto"/>
          </w:divBdr>
          <w:divsChild>
            <w:div w:id="1623731713">
              <w:marLeft w:val="0"/>
              <w:marRight w:val="0"/>
              <w:marTop w:val="0"/>
              <w:marBottom w:val="0"/>
              <w:divBdr>
                <w:top w:val="none" w:sz="0" w:space="0" w:color="auto"/>
                <w:left w:val="none" w:sz="0" w:space="0" w:color="auto"/>
                <w:bottom w:val="none" w:sz="0" w:space="0" w:color="auto"/>
                <w:right w:val="none" w:sz="0" w:space="0" w:color="auto"/>
              </w:divBdr>
            </w:div>
          </w:divsChild>
        </w:div>
        <w:div w:id="2145347792">
          <w:marLeft w:val="0"/>
          <w:marRight w:val="0"/>
          <w:marTop w:val="0"/>
          <w:marBottom w:val="336"/>
          <w:divBdr>
            <w:top w:val="none" w:sz="0" w:space="0" w:color="auto"/>
            <w:left w:val="none" w:sz="0" w:space="0" w:color="auto"/>
            <w:bottom w:val="none" w:sz="0" w:space="0" w:color="auto"/>
            <w:right w:val="none" w:sz="0" w:space="0" w:color="auto"/>
          </w:divBdr>
          <w:divsChild>
            <w:div w:id="1329868783">
              <w:marLeft w:val="0"/>
              <w:marRight w:val="0"/>
              <w:marTop w:val="0"/>
              <w:marBottom w:val="0"/>
              <w:divBdr>
                <w:top w:val="none" w:sz="0" w:space="0" w:color="auto"/>
                <w:left w:val="none" w:sz="0" w:space="0" w:color="auto"/>
                <w:bottom w:val="none" w:sz="0" w:space="0" w:color="auto"/>
                <w:right w:val="none" w:sz="0" w:space="0" w:color="auto"/>
              </w:divBdr>
            </w:div>
          </w:divsChild>
        </w:div>
        <w:div w:id="1603756313">
          <w:marLeft w:val="0"/>
          <w:marRight w:val="0"/>
          <w:marTop w:val="0"/>
          <w:marBottom w:val="336"/>
          <w:divBdr>
            <w:top w:val="none" w:sz="0" w:space="0" w:color="auto"/>
            <w:left w:val="none" w:sz="0" w:space="0" w:color="auto"/>
            <w:bottom w:val="none" w:sz="0" w:space="0" w:color="auto"/>
            <w:right w:val="none" w:sz="0" w:space="0" w:color="auto"/>
          </w:divBdr>
          <w:divsChild>
            <w:div w:id="319769808">
              <w:marLeft w:val="0"/>
              <w:marRight w:val="0"/>
              <w:marTop w:val="0"/>
              <w:marBottom w:val="0"/>
              <w:divBdr>
                <w:top w:val="none" w:sz="0" w:space="0" w:color="auto"/>
                <w:left w:val="none" w:sz="0" w:space="0" w:color="auto"/>
                <w:bottom w:val="none" w:sz="0" w:space="0" w:color="auto"/>
                <w:right w:val="none" w:sz="0" w:space="0" w:color="auto"/>
              </w:divBdr>
            </w:div>
          </w:divsChild>
        </w:div>
        <w:div w:id="867451983">
          <w:marLeft w:val="0"/>
          <w:marRight w:val="0"/>
          <w:marTop w:val="0"/>
          <w:marBottom w:val="0"/>
          <w:divBdr>
            <w:top w:val="none" w:sz="0" w:space="0" w:color="auto"/>
            <w:left w:val="none" w:sz="0" w:space="0" w:color="auto"/>
            <w:bottom w:val="none" w:sz="0" w:space="0" w:color="auto"/>
            <w:right w:val="none" w:sz="0" w:space="0" w:color="auto"/>
          </w:divBdr>
        </w:div>
        <w:div w:id="96869476">
          <w:marLeft w:val="0"/>
          <w:marRight w:val="0"/>
          <w:marTop w:val="0"/>
          <w:marBottom w:val="336"/>
          <w:divBdr>
            <w:top w:val="none" w:sz="0" w:space="0" w:color="auto"/>
            <w:left w:val="none" w:sz="0" w:space="0" w:color="auto"/>
            <w:bottom w:val="none" w:sz="0" w:space="0" w:color="auto"/>
            <w:right w:val="none" w:sz="0" w:space="0" w:color="auto"/>
          </w:divBdr>
          <w:divsChild>
            <w:div w:id="854999131">
              <w:marLeft w:val="0"/>
              <w:marRight w:val="0"/>
              <w:marTop w:val="0"/>
              <w:marBottom w:val="0"/>
              <w:divBdr>
                <w:top w:val="none" w:sz="0" w:space="0" w:color="auto"/>
                <w:left w:val="none" w:sz="0" w:space="0" w:color="auto"/>
                <w:bottom w:val="none" w:sz="0" w:space="0" w:color="auto"/>
                <w:right w:val="none" w:sz="0" w:space="0" w:color="auto"/>
              </w:divBdr>
            </w:div>
          </w:divsChild>
        </w:div>
        <w:div w:id="1646425624">
          <w:marLeft w:val="0"/>
          <w:marRight w:val="0"/>
          <w:marTop w:val="0"/>
          <w:marBottom w:val="336"/>
          <w:divBdr>
            <w:top w:val="none" w:sz="0" w:space="0" w:color="auto"/>
            <w:left w:val="none" w:sz="0" w:space="0" w:color="auto"/>
            <w:bottom w:val="none" w:sz="0" w:space="0" w:color="auto"/>
            <w:right w:val="none" w:sz="0" w:space="0" w:color="auto"/>
          </w:divBdr>
          <w:divsChild>
            <w:div w:id="1137911433">
              <w:marLeft w:val="0"/>
              <w:marRight w:val="0"/>
              <w:marTop w:val="0"/>
              <w:marBottom w:val="0"/>
              <w:divBdr>
                <w:top w:val="none" w:sz="0" w:space="0" w:color="auto"/>
                <w:left w:val="none" w:sz="0" w:space="0" w:color="auto"/>
                <w:bottom w:val="none" w:sz="0" w:space="0" w:color="auto"/>
                <w:right w:val="none" w:sz="0" w:space="0" w:color="auto"/>
              </w:divBdr>
            </w:div>
          </w:divsChild>
        </w:div>
        <w:div w:id="1509440168">
          <w:marLeft w:val="0"/>
          <w:marRight w:val="0"/>
          <w:marTop w:val="0"/>
          <w:marBottom w:val="336"/>
          <w:divBdr>
            <w:top w:val="none" w:sz="0" w:space="0" w:color="auto"/>
            <w:left w:val="none" w:sz="0" w:space="0" w:color="auto"/>
            <w:bottom w:val="none" w:sz="0" w:space="0" w:color="auto"/>
            <w:right w:val="none" w:sz="0" w:space="0" w:color="auto"/>
          </w:divBdr>
          <w:divsChild>
            <w:div w:id="313879362">
              <w:marLeft w:val="0"/>
              <w:marRight w:val="0"/>
              <w:marTop w:val="0"/>
              <w:marBottom w:val="0"/>
              <w:divBdr>
                <w:top w:val="none" w:sz="0" w:space="0" w:color="auto"/>
                <w:left w:val="none" w:sz="0" w:space="0" w:color="auto"/>
                <w:bottom w:val="none" w:sz="0" w:space="0" w:color="auto"/>
                <w:right w:val="none" w:sz="0" w:space="0" w:color="auto"/>
              </w:divBdr>
            </w:div>
          </w:divsChild>
        </w:div>
        <w:div w:id="1551839315">
          <w:marLeft w:val="0"/>
          <w:marRight w:val="0"/>
          <w:marTop w:val="0"/>
          <w:marBottom w:val="336"/>
          <w:divBdr>
            <w:top w:val="none" w:sz="0" w:space="0" w:color="auto"/>
            <w:left w:val="none" w:sz="0" w:space="0" w:color="auto"/>
            <w:bottom w:val="none" w:sz="0" w:space="0" w:color="auto"/>
            <w:right w:val="none" w:sz="0" w:space="0" w:color="auto"/>
          </w:divBdr>
          <w:divsChild>
            <w:div w:id="1404641104">
              <w:marLeft w:val="0"/>
              <w:marRight w:val="0"/>
              <w:marTop w:val="0"/>
              <w:marBottom w:val="0"/>
              <w:divBdr>
                <w:top w:val="none" w:sz="0" w:space="0" w:color="auto"/>
                <w:left w:val="none" w:sz="0" w:space="0" w:color="auto"/>
                <w:bottom w:val="none" w:sz="0" w:space="0" w:color="auto"/>
                <w:right w:val="none" w:sz="0" w:space="0" w:color="auto"/>
              </w:divBdr>
            </w:div>
          </w:divsChild>
        </w:div>
        <w:div w:id="2056272915">
          <w:marLeft w:val="0"/>
          <w:marRight w:val="0"/>
          <w:marTop w:val="0"/>
          <w:marBottom w:val="336"/>
          <w:divBdr>
            <w:top w:val="none" w:sz="0" w:space="0" w:color="auto"/>
            <w:left w:val="none" w:sz="0" w:space="0" w:color="auto"/>
            <w:bottom w:val="none" w:sz="0" w:space="0" w:color="auto"/>
            <w:right w:val="none" w:sz="0" w:space="0" w:color="auto"/>
          </w:divBdr>
          <w:divsChild>
            <w:div w:id="2063551026">
              <w:marLeft w:val="0"/>
              <w:marRight w:val="0"/>
              <w:marTop w:val="0"/>
              <w:marBottom w:val="0"/>
              <w:divBdr>
                <w:top w:val="none" w:sz="0" w:space="0" w:color="auto"/>
                <w:left w:val="none" w:sz="0" w:space="0" w:color="auto"/>
                <w:bottom w:val="none" w:sz="0" w:space="0" w:color="auto"/>
                <w:right w:val="none" w:sz="0" w:space="0" w:color="auto"/>
              </w:divBdr>
            </w:div>
          </w:divsChild>
        </w:div>
        <w:div w:id="246379150">
          <w:marLeft w:val="0"/>
          <w:marRight w:val="0"/>
          <w:marTop w:val="0"/>
          <w:marBottom w:val="336"/>
          <w:divBdr>
            <w:top w:val="none" w:sz="0" w:space="0" w:color="auto"/>
            <w:left w:val="none" w:sz="0" w:space="0" w:color="auto"/>
            <w:bottom w:val="none" w:sz="0" w:space="0" w:color="auto"/>
            <w:right w:val="none" w:sz="0" w:space="0" w:color="auto"/>
          </w:divBdr>
          <w:divsChild>
            <w:div w:id="1370643022">
              <w:marLeft w:val="0"/>
              <w:marRight w:val="0"/>
              <w:marTop w:val="0"/>
              <w:marBottom w:val="0"/>
              <w:divBdr>
                <w:top w:val="none" w:sz="0" w:space="0" w:color="auto"/>
                <w:left w:val="none" w:sz="0" w:space="0" w:color="auto"/>
                <w:bottom w:val="none" w:sz="0" w:space="0" w:color="auto"/>
                <w:right w:val="none" w:sz="0" w:space="0" w:color="auto"/>
              </w:divBdr>
            </w:div>
          </w:divsChild>
        </w:div>
        <w:div w:id="542256605">
          <w:marLeft w:val="0"/>
          <w:marRight w:val="0"/>
          <w:marTop w:val="0"/>
          <w:marBottom w:val="336"/>
          <w:divBdr>
            <w:top w:val="none" w:sz="0" w:space="0" w:color="auto"/>
            <w:left w:val="none" w:sz="0" w:space="0" w:color="auto"/>
            <w:bottom w:val="none" w:sz="0" w:space="0" w:color="auto"/>
            <w:right w:val="none" w:sz="0" w:space="0" w:color="auto"/>
          </w:divBdr>
          <w:divsChild>
            <w:div w:id="1478061324">
              <w:marLeft w:val="0"/>
              <w:marRight w:val="0"/>
              <w:marTop w:val="0"/>
              <w:marBottom w:val="0"/>
              <w:divBdr>
                <w:top w:val="none" w:sz="0" w:space="0" w:color="auto"/>
                <w:left w:val="none" w:sz="0" w:space="0" w:color="auto"/>
                <w:bottom w:val="none" w:sz="0" w:space="0" w:color="auto"/>
                <w:right w:val="none" w:sz="0" w:space="0" w:color="auto"/>
              </w:divBdr>
            </w:div>
          </w:divsChild>
        </w:div>
        <w:div w:id="882209045">
          <w:marLeft w:val="0"/>
          <w:marRight w:val="0"/>
          <w:marTop w:val="0"/>
          <w:marBottom w:val="336"/>
          <w:divBdr>
            <w:top w:val="none" w:sz="0" w:space="0" w:color="auto"/>
            <w:left w:val="none" w:sz="0" w:space="0" w:color="auto"/>
            <w:bottom w:val="none" w:sz="0" w:space="0" w:color="auto"/>
            <w:right w:val="none" w:sz="0" w:space="0" w:color="auto"/>
          </w:divBdr>
          <w:divsChild>
            <w:div w:id="138420374">
              <w:marLeft w:val="0"/>
              <w:marRight w:val="0"/>
              <w:marTop w:val="0"/>
              <w:marBottom w:val="0"/>
              <w:divBdr>
                <w:top w:val="none" w:sz="0" w:space="0" w:color="auto"/>
                <w:left w:val="none" w:sz="0" w:space="0" w:color="auto"/>
                <w:bottom w:val="none" w:sz="0" w:space="0" w:color="auto"/>
                <w:right w:val="none" w:sz="0" w:space="0" w:color="auto"/>
              </w:divBdr>
            </w:div>
          </w:divsChild>
        </w:div>
        <w:div w:id="297348005">
          <w:marLeft w:val="0"/>
          <w:marRight w:val="0"/>
          <w:marTop w:val="0"/>
          <w:marBottom w:val="336"/>
          <w:divBdr>
            <w:top w:val="none" w:sz="0" w:space="0" w:color="auto"/>
            <w:left w:val="none" w:sz="0" w:space="0" w:color="auto"/>
            <w:bottom w:val="none" w:sz="0" w:space="0" w:color="auto"/>
            <w:right w:val="none" w:sz="0" w:space="0" w:color="auto"/>
          </w:divBdr>
          <w:divsChild>
            <w:div w:id="1777745378">
              <w:marLeft w:val="0"/>
              <w:marRight w:val="0"/>
              <w:marTop w:val="0"/>
              <w:marBottom w:val="0"/>
              <w:divBdr>
                <w:top w:val="none" w:sz="0" w:space="0" w:color="auto"/>
                <w:left w:val="none" w:sz="0" w:space="0" w:color="auto"/>
                <w:bottom w:val="none" w:sz="0" w:space="0" w:color="auto"/>
                <w:right w:val="none" w:sz="0" w:space="0" w:color="auto"/>
              </w:divBdr>
            </w:div>
          </w:divsChild>
        </w:div>
        <w:div w:id="1259798545">
          <w:marLeft w:val="0"/>
          <w:marRight w:val="0"/>
          <w:marTop w:val="0"/>
          <w:marBottom w:val="336"/>
          <w:divBdr>
            <w:top w:val="none" w:sz="0" w:space="0" w:color="auto"/>
            <w:left w:val="none" w:sz="0" w:space="0" w:color="auto"/>
            <w:bottom w:val="none" w:sz="0" w:space="0" w:color="auto"/>
            <w:right w:val="none" w:sz="0" w:space="0" w:color="auto"/>
          </w:divBdr>
          <w:divsChild>
            <w:div w:id="1538737098">
              <w:marLeft w:val="0"/>
              <w:marRight w:val="0"/>
              <w:marTop w:val="0"/>
              <w:marBottom w:val="0"/>
              <w:divBdr>
                <w:top w:val="none" w:sz="0" w:space="0" w:color="auto"/>
                <w:left w:val="none" w:sz="0" w:space="0" w:color="auto"/>
                <w:bottom w:val="none" w:sz="0" w:space="0" w:color="auto"/>
                <w:right w:val="none" w:sz="0" w:space="0" w:color="auto"/>
              </w:divBdr>
            </w:div>
          </w:divsChild>
        </w:div>
        <w:div w:id="287979365">
          <w:marLeft w:val="0"/>
          <w:marRight w:val="0"/>
          <w:marTop w:val="0"/>
          <w:marBottom w:val="0"/>
          <w:divBdr>
            <w:top w:val="none" w:sz="0" w:space="0" w:color="auto"/>
            <w:left w:val="none" w:sz="0" w:space="0" w:color="auto"/>
            <w:bottom w:val="none" w:sz="0" w:space="0" w:color="auto"/>
            <w:right w:val="none" w:sz="0" w:space="0" w:color="auto"/>
          </w:divBdr>
          <w:divsChild>
            <w:div w:id="4684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172">
      <w:bodyDiv w:val="1"/>
      <w:marLeft w:val="0"/>
      <w:marRight w:val="0"/>
      <w:marTop w:val="0"/>
      <w:marBottom w:val="0"/>
      <w:divBdr>
        <w:top w:val="none" w:sz="0" w:space="0" w:color="auto"/>
        <w:left w:val="none" w:sz="0" w:space="0" w:color="auto"/>
        <w:bottom w:val="none" w:sz="0" w:space="0" w:color="auto"/>
        <w:right w:val="none" w:sz="0" w:space="0" w:color="auto"/>
      </w:divBdr>
    </w:div>
    <w:div w:id="1354265163">
      <w:bodyDiv w:val="1"/>
      <w:marLeft w:val="0"/>
      <w:marRight w:val="0"/>
      <w:marTop w:val="0"/>
      <w:marBottom w:val="0"/>
      <w:divBdr>
        <w:top w:val="none" w:sz="0" w:space="0" w:color="auto"/>
        <w:left w:val="none" w:sz="0" w:space="0" w:color="auto"/>
        <w:bottom w:val="none" w:sz="0" w:space="0" w:color="auto"/>
        <w:right w:val="none" w:sz="0" w:space="0" w:color="auto"/>
      </w:divBdr>
    </w:div>
    <w:div w:id="1649243599">
      <w:bodyDiv w:val="1"/>
      <w:marLeft w:val="0"/>
      <w:marRight w:val="0"/>
      <w:marTop w:val="0"/>
      <w:marBottom w:val="0"/>
      <w:divBdr>
        <w:top w:val="none" w:sz="0" w:space="0" w:color="auto"/>
        <w:left w:val="none" w:sz="0" w:space="0" w:color="auto"/>
        <w:bottom w:val="none" w:sz="0" w:space="0" w:color="auto"/>
        <w:right w:val="none" w:sz="0" w:space="0" w:color="auto"/>
      </w:divBdr>
    </w:div>
    <w:div w:id="1951819712">
      <w:bodyDiv w:val="1"/>
      <w:marLeft w:val="0"/>
      <w:marRight w:val="0"/>
      <w:marTop w:val="0"/>
      <w:marBottom w:val="0"/>
      <w:divBdr>
        <w:top w:val="none" w:sz="0" w:space="0" w:color="auto"/>
        <w:left w:val="none" w:sz="0" w:space="0" w:color="auto"/>
        <w:bottom w:val="none" w:sz="0" w:space="0" w:color="auto"/>
        <w:right w:val="none" w:sz="0" w:space="0" w:color="auto"/>
      </w:divBdr>
      <w:divsChild>
        <w:div w:id="1466658866">
          <w:marLeft w:val="0"/>
          <w:marRight w:val="0"/>
          <w:marTop w:val="0"/>
          <w:marBottom w:val="336"/>
          <w:divBdr>
            <w:top w:val="none" w:sz="0" w:space="0" w:color="auto"/>
            <w:left w:val="none" w:sz="0" w:space="0" w:color="auto"/>
            <w:bottom w:val="none" w:sz="0" w:space="0" w:color="auto"/>
            <w:right w:val="none" w:sz="0" w:space="0" w:color="auto"/>
          </w:divBdr>
          <w:divsChild>
            <w:div w:id="883832304">
              <w:marLeft w:val="0"/>
              <w:marRight w:val="0"/>
              <w:marTop w:val="0"/>
              <w:marBottom w:val="0"/>
              <w:divBdr>
                <w:top w:val="none" w:sz="0" w:space="0" w:color="auto"/>
                <w:left w:val="none" w:sz="0" w:space="0" w:color="auto"/>
                <w:bottom w:val="none" w:sz="0" w:space="0" w:color="auto"/>
                <w:right w:val="none" w:sz="0" w:space="0" w:color="auto"/>
              </w:divBdr>
            </w:div>
          </w:divsChild>
        </w:div>
        <w:div w:id="1280451354">
          <w:marLeft w:val="0"/>
          <w:marRight w:val="0"/>
          <w:marTop w:val="0"/>
          <w:marBottom w:val="0"/>
          <w:divBdr>
            <w:top w:val="none" w:sz="0" w:space="0" w:color="auto"/>
            <w:left w:val="none" w:sz="0" w:space="0" w:color="auto"/>
            <w:bottom w:val="none" w:sz="0" w:space="0" w:color="auto"/>
            <w:right w:val="none" w:sz="0" w:space="0" w:color="auto"/>
          </w:divBdr>
        </w:div>
        <w:div w:id="269052182">
          <w:marLeft w:val="0"/>
          <w:marRight w:val="0"/>
          <w:marTop w:val="0"/>
          <w:marBottom w:val="336"/>
          <w:divBdr>
            <w:top w:val="none" w:sz="0" w:space="0" w:color="auto"/>
            <w:left w:val="none" w:sz="0" w:space="0" w:color="auto"/>
            <w:bottom w:val="none" w:sz="0" w:space="0" w:color="auto"/>
            <w:right w:val="none" w:sz="0" w:space="0" w:color="auto"/>
          </w:divBdr>
          <w:divsChild>
            <w:div w:id="1031035777">
              <w:marLeft w:val="0"/>
              <w:marRight w:val="0"/>
              <w:marTop w:val="0"/>
              <w:marBottom w:val="0"/>
              <w:divBdr>
                <w:top w:val="none" w:sz="0" w:space="0" w:color="auto"/>
                <w:left w:val="none" w:sz="0" w:space="0" w:color="auto"/>
                <w:bottom w:val="none" w:sz="0" w:space="0" w:color="auto"/>
                <w:right w:val="none" w:sz="0" w:space="0" w:color="auto"/>
              </w:divBdr>
            </w:div>
          </w:divsChild>
        </w:div>
        <w:div w:id="1725255640">
          <w:marLeft w:val="0"/>
          <w:marRight w:val="0"/>
          <w:marTop w:val="0"/>
          <w:marBottom w:val="336"/>
          <w:divBdr>
            <w:top w:val="none" w:sz="0" w:space="0" w:color="auto"/>
            <w:left w:val="none" w:sz="0" w:space="0" w:color="auto"/>
            <w:bottom w:val="none" w:sz="0" w:space="0" w:color="auto"/>
            <w:right w:val="none" w:sz="0" w:space="0" w:color="auto"/>
          </w:divBdr>
          <w:divsChild>
            <w:div w:id="231817577">
              <w:marLeft w:val="0"/>
              <w:marRight w:val="0"/>
              <w:marTop w:val="0"/>
              <w:marBottom w:val="0"/>
              <w:divBdr>
                <w:top w:val="none" w:sz="0" w:space="0" w:color="auto"/>
                <w:left w:val="none" w:sz="0" w:space="0" w:color="auto"/>
                <w:bottom w:val="none" w:sz="0" w:space="0" w:color="auto"/>
                <w:right w:val="none" w:sz="0" w:space="0" w:color="auto"/>
              </w:divBdr>
            </w:div>
          </w:divsChild>
        </w:div>
        <w:div w:id="1869563410">
          <w:marLeft w:val="0"/>
          <w:marRight w:val="0"/>
          <w:marTop w:val="0"/>
          <w:marBottom w:val="336"/>
          <w:divBdr>
            <w:top w:val="none" w:sz="0" w:space="0" w:color="auto"/>
            <w:left w:val="none" w:sz="0" w:space="0" w:color="auto"/>
            <w:bottom w:val="none" w:sz="0" w:space="0" w:color="auto"/>
            <w:right w:val="none" w:sz="0" w:space="0" w:color="auto"/>
          </w:divBdr>
          <w:divsChild>
            <w:div w:id="872227952">
              <w:marLeft w:val="0"/>
              <w:marRight w:val="0"/>
              <w:marTop w:val="0"/>
              <w:marBottom w:val="0"/>
              <w:divBdr>
                <w:top w:val="none" w:sz="0" w:space="0" w:color="auto"/>
                <w:left w:val="none" w:sz="0" w:space="0" w:color="auto"/>
                <w:bottom w:val="none" w:sz="0" w:space="0" w:color="auto"/>
                <w:right w:val="none" w:sz="0" w:space="0" w:color="auto"/>
              </w:divBdr>
            </w:div>
          </w:divsChild>
        </w:div>
        <w:div w:id="863398826">
          <w:marLeft w:val="0"/>
          <w:marRight w:val="0"/>
          <w:marTop w:val="0"/>
          <w:marBottom w:val="0"/>
          <w:divBdr>
            <w:top w:val="none" w:sz="0" w:space="0" w:color="auto"/>
            <w:left w:val="none" w:sz="0" w:space="0" w:color="auto"/>
            <w:bottom w:val="none" w:sz="0" w:space="0" w:color="auto"/>
            <w:right w:val="none" w:sz="0" w:space="0" w:color="auto"/>
          </w:divBdr>
        </w:div>
        <w:div w:id="1108424937">
          <w:marLeft w:val="0"/>
          <w:marRight w:val="0"/>
          <w:marTop w:val="0"/>
          <w:marBottom w:val="336"/>
          <w:divBdr>
            <w:top w:val="none" w:sz="0" w:space="0" w:color="auto"/>
            <w:left w:val="none" w:sz="0" w:space="0" w:color="auto"/>
            <w:bottom w:val="none" w:sz="0" w:space="0" w:color="auto"/>
            <w:right w:val="none" w:sz="0" w:space="0" w:color="auto"/>
          </w:divBdr>
          <w:divsChild>
            <w:div w:id="1914463301">
              <w:marLeft w:val="0"/>
              <w:marRight w:val="0"/>
              <w:marTop w:val="0"/>
              <w:marBottom w:val="0"/>
              <w:divBdr>
                <w:top w:val="none" w:sz="0" w:space="0" w:color="auto"/>
                <w:left w:val="none" w:sz="0" w:space="0" w:color="auto"/>
                <w:bottom w:val="none" w:sz="0" w:space="0" w:color="auto"/>
                <w:right w:val="none" w:sz="0" w:space="0" w:color="auto"/>
              </w:divBdr>
            </w:div>
          </w:divsChild>
        </w:div>
        <w:div w:id="1398750255">
          <w:marLeft w:val="0"/>
          <w:marRight w:val="0"/>
          <w:marTop w:val="0"/>
          <w:marBottom w:val="0"/>
          <w:divBdr>
            <w:top w:val="none" w:sz="0" w:space="0" w:color="auto"/>
            <w:left w:val="none" w:sz="0" w:space="0" w:color="auto"/>
            <w:bottom w:val="none" w:sz="0" w:space="0" w:color="auto"/>
            <w:right w:val="none" w:sz="0" w:space="0" w:color="auto"/>
          </w:divBdr>
          <w:divsChild>
            <w:div w:id="610628698">
              <w:marLeft w:val="0"/>
              <w:marRight w:val="0"/>
              <w:marTop w:val="0"/>
              <w:marBottom w:val="0"/>
              <w:divBdr>
                <w:top w:val="none" w:sz="0" w:space="0" w:color="auto"/>
                <w:left w:val="none" w:sz="0" w:space="0" w:color="auto"/>
                <w:bottom w:val="none" w:sz="0" w:space="0" w:color="auto"/>
                <w:right w:val="none" w:sz="0" w:space="0" w:color="auto"/>
              </w:divBdr>
              <w:divsChild>
                <w:div w:id="696588581">
                  <w:marLeft w:val="0"/>
                  <w:marRight w:val="0"/>
                  <w:marTop w:val="0"/>
                  <w:marBottom w:val="0"/>
                  <w:divBdr>
                    <w:top w:val="none" w:sz="0" w:space="0" w:color="auto"/>
                    <w:left w:val="none" w:sz="0" w:space="0" w:color="auto"/>
                    <w:bottom w:val="none" w:sz="0" w:space="0" w:color="auto"/>
                    <w:right w:val="none" w:sz="0" w:space="0" w:color="auto"/>
                  </w:divBdr>
                  <w:divsChild>
                    <w:div w:id="15104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75427">
          <w:marLeft w:val="0"/>
          <w:marRight w:val="0"/>
          <w:marTop w:val="0"/>
          <w:marBottom w:val="336"/>
          <w:divBdr>
            <w:top w:val="none" w:sz="0" w:space="0" w:color="auto"/>
            <w:left w:val="none" w:sz="0" w:space="0" w:color="auto"/>
            <w:bottom w:val="none" w:sz="0" w:space="0" w:color="auto"/>
            <w:right w:val="none" w:sz="0" w:space="0" w:color="auto"/>
          </w:divBdr>
          <w:divsChild>
            <w:div w:id="1606495047">
              <w:marLeft w:val="0"/>
              <w:marRight w:val="0"/>
              <w:marTop w:val="0"/>
              <w:marBottom w:val="0"/>
              <w:divBdr>
                <w:top w:val="none" w:sz="0" w:space="0" w:color="auto"/>
                <w:left w:val="none" w:sz="0" w:space="0" w:color="auto"/>
                <w:bottom w:val="none" w:sz="0" w:space="0" w:color="auto"/>
                <w:right w:val="none" w:sz="0" w:space="0" w:color="auto"/>
              </w:divBdr>
            </w:div>
          </w:divsChild>
        </w:div>
        <w:div w:id="2103259154">
          <w:marLeft w:val="0"/>
          <w:marRight w:val="0"/>
          <w:marTop w:val="0"/>
          <w:marBottom w:val="336"/>
          <w:divBdr>
            <w:top w:val="none" w:sz="0" w:space="0" w:color="auto"/>
            <w:left w:val="none" w:sz="0" w:space="0" w:color="auto"/>
            <w:bottom w:val="none" w:sz="0" w:space="0" w:color="auto"/>
            <w:right w:val="none" w:sz="0" w:space="0" w:color="auto"/>
          </w:divBdr>
          <w:divsChild>
            <w:div w:id="1743331143">
              <w:marLeft w:val="0"/>
              <w:marRight w:val="0"/>
              <w:marTop w:val="0"/>
              <w:marBottom w:val="0"/>
              <w:divBdr>
                <w:top w:val="none" w:sz="0" w:space="0" w:color="auto"/>
                <w:left w:val="none" w:sz="0" w:space="0" w:color="auto"/>
                <w:bottom w:val="none" w:sz="0" w:space="0" w:color="auto"/>
                <w:right w:val="none" w:sz="0" w:space="0" w:color="auto"/>
              </w:divBdr>
            </w:div>
          </w:divsChild>
        </w:div>
        <w:div w:id="761728260">
          <w:marLeft w:val="0"/>
          <w:marRight w:val="0"/>
          <w:marTop w:val="0"/>
          <w:marBottom w:val="336"/>
          <w:divBdr>
            <w:top w:val="none" w:sz="0" w:space="0" w:color="auto"/>
            <w:left w:val="none" w:sz="0" w:space="0" w:color="auto"/>
            <w:bottom w:val="none" w:sz="0" w:space="0" w:color="auto"/>
            <w:right w:val="none" w:sz="0" w:space="0" w:color="auto"/>
          </w:divBdr>
          <w:divsChild>
            <w:div w:id="707992075">
              <w:marLeft w:val="0"/>
              <w:marRight w:val="0"/>
              <w:marTop w:val="0"/>
              <w:marBottom w:val="0"/>
              <w:divBdr>
                <w:top w:val="none" w:sz="0" w:space="0" w:color="auto"/>
                <w:left w:val="none" w:sz="0" w:space="0" w:color="auto"/>
                <w:bottom w:val="none" w:sz="0" w:space="0" w:color="auto"/>
                <w:right w:val="none" w:sz="0" w:space="0" w:color="auto"/>
              </w:divBdr>
            </w:div>
          </w:divsChild>
        </w:div>
        <w:div w:id="1873691293">
          <w:marLeft w:val="0"/>
          <w:marRight w:val="0"/>
          <w:marTop w:val="0"/>
          <w:marBottom w:val="0"/>
          <w:divBdr>
            <w:top w:val="none" w:sz="0" w:space="0" w:color="auto"/>
            <w:left w:val="none" w:sz="0" w:space="0" w:color="auto"/>
            <w:bottom w:val="none" w:sz="0" w:space="0" w:color="auto"/>
            <w:right w:val="none" w:sz="0" w:space="0" w:color="auto"/>
          </w:divBdr>
        </w:div>
        <w:div w:id="466708392">
          <w:marLeft w:val="0"/>
          <w:marRight w:val="0"/>
          <w:marTop w:val="0"/>
          <w:marBottom w:val="336"/>
          <w:divBdr>
            <w:top w:val="none" w:sz="0" w:space="0" w:color="auto"/>
            <w:left w:val="none" w:sz="0" w:space="0" w:color="auto"/>
            <w:bottom w:val="none" w:sz="0" w:space="0" w:color="auto"/>
            <w:right w:val="none" w:sz="0" w:space="0" w:color="auto"/>
          </w:divBdr>
          <w:divsChild>
            <w:div w:id="659890893">
              <w:marLeft w:val="0"/>
              <w:marRight w:val="0"/>
              <w:marTop w:val="0"/>
              <w:marBottom w:val="0"/>
              <w:divBdr>
                <w:top w:val="none" w:sz="0" w:space="0" w:color="auto"/>
                <w:left w:val="none" w:sz="0" w:space="0" w:color="auto"/>
                <w:bottom w:val="none" w:sz="0" w:space="0" w:color="auto"/>
                <w:right w:val="none" w:sz="0" w:space="0" w:color="auto"/>
              </w:divBdr>
            </w:div>
          </w:divsChild>
        </w:div>
        <w:div w:id="1273242325">
          <w:marLeft w:val="0"/>
          <w:marRight w:val="0"/>
          <w:marTop w:val="0"/>
          <w:marBottom w:val="336"/>
          <w:divBdr>
            <w:top w:val="none" w:sz="0" w:space="0" w:color="auto"/>
            <w:left w:val="none" w:sz="0" w:space="0" w:color="auto"/>
            <w:bottom w:val="none" w:sz="0" w:space="0" w:color="auto"/>
            <w:right w:val="none" w:sz="0" w:space="0" w:color="auto"/>
          </w:divBdr>
          <w:divsChild>
            <w:div w:id="750466971">
              <w:marLeft w:val="0"/>
              <w:marRight w:val="0"/>
              <w:marTop w:val="0"/>
              <w:marBottom w:val="0"/>
              <w:divBdr>
                <w:top w:val="none" w:sz="0" w:space="0" w:color="auto"/>
                <w:left w:val="none" w:sz="0" w:space="0" w:color="auto"/>
                <w:bottom w:val="none" w:sz="0" w:space="0" w:color="auto"/>
                <w:right w:val="none" w:sz="0" w:space="0" w:color="auto"/>
              </w:divBdr>
            </w:div>
          </w:divsChild>
        </w:div>
        <w:div w:id="72825608">
          <w:marLeft w:val="0"/>
          <w:marRight w:val="0"/>
          <w:marTop w:val="0"/>
          <w:marBottom w:val="336"/>
          <w:divBdr>
            <w:top w:val="none" w:sz="0" w:space="0" w:color="auto"/>
            <w:left w:val="none" w:sz="0" w:space="0" w:color="auto"/>
            <w:bottom w:val="none" w:sz="0" w:space="0" w:color="auto"/>
            <w:right w:val="none" w:sz="0" w:space="0" w:color="auto"/>
          </w:divBdr>
          <w:divsChild>
            <w:div w:id="1330712871">
              <w:marLeft w:val="0"/>
              <w:marRight w:val="0"/>
              <w:marTop w:val="0"/>
              <w:marBottom w:val="0"/>
              <w:divBdr>
                <w:top w:val="none" w:sz="0" w:space="0" w:color="auto"/>
                <w:left w:val="none" w:sz="0" w:space="0" w:color="auto"/>
                <w:bottom w:val="none" w:sz="0" w:space="0" w:color="auto"/>
                <w:right w:val="none" w:sz="0" w:space="0" w:color="auto"/>
              </w:divBdr>
            </w:div>
          </w:divsChild>
        </w:div>
        <w:div w:id="974915095">
          <w:marLeft w:val="0"/>
          <w:marRight w:val="0"/>
          <w:marTop w:val="0"/>
          <w:marBottom w:val="336"/>
          <w:divBdr>
            <w:top w:val="none" w:sz="0" w:space="0" w:color="auto"/>
            <w:left w:val="none" w:sz="0" w:space="0" w:color="auto"/>
            <w:bottom w:val="none" w:sz="0" w:space="0" w:color="auto"/>
            <w:right w:val="none" w:sz="0" w:space="0" w:color="auto"/>
          </w:divBdr>
          <w:divsChild>
            <w:div w:id="858472584">
              <w:marLeft w:val="0"/>
              <w:marRight w:val="0"/>
              <w:marTop w:val="0"/>
              <w:marBottom w:val="0"/>
              <w:divBdr>
                <w:top w:val="none" w:sz="0" w:space="0" w:color="auto"/>
                <w:left w:val="none" w:sz="0" w:space="0" w:color="auto"/>
                <w:bottom w:val="none" w:sz="0" w:space="0" w:color="auto"/>
                <w:right w:val="none" w:sz="0" w:space="0" w:color="auto"/>
              </w:divBdr>
            </w:div>
          </w:divsChild>
        </w:div>
        <w:div w:id="471334959">
          <w:marLeft w:val="0"/>
          <w:marRight w:val="0"/>
          <w:marTop w:val="0"/>
          <w:marBottom w:val="336"/>
          <w:divBdr>
            <w:top w:val="none" w:sz="0" w:space="0" w:color="auto"/>
            <w:left w:val="none" w:sz="0" w:space="0" w:color="auto"/>
            <w:bottom w:val="none" w:sz="0" w:space="0" w:color="auto"/>
            <w:right w:val="none" w:sz="0" w:space="0" w:color="auto"/>
          </w:divBdr>
          <w:divsChild>
            <w:div w:id="956303204">
              <w:marLeft w:val="0"/>
              <w:marRight w:val="0"/>
              <w:marTop w:val="0"/>
              <w:marBottom w:val="0"/>
              <w:divBdr>
                <w:top w:val="none" w:sz="0" w:space="0" w:color="auto"/>
                <w:left w:val="none" w:sz="0" w:space="0" w:color="auto"/>
                <w:bottom w:val="none" w:sz="0" w:space="0" w:color="auto"/>
                <w:right w:val="none" w:sz="0" w:space="0" w:color="auto"/>
              </w:divBdr>
            </w:div>
          </w:divsChild>
        </w:div>
        <w:div w:id="1957563425">
          <w:marLeft w:val="0"/>
          <w:marRight w:val="0"/>
          <w:marTop w:val="0"/>
          <w:marBottom w:val="336"/>
          <w:divBdr>
            <w:top w:val="none" w:sz="0" w:space="0" w:color="auto"/>
            <w:left w:val="none" w:sz="0" w:space="0" w:color="auto"/>
            <w:bottom w:val="none" w:sz="0" w:space="0" w:color="auto"/>
            <w:right w:val="none" w:sz="0" w:space="0" w:color="auto"/>
          </w:divBdr>
          <w:divsChild>
            <w:div w:id="337780047">
              <w:marLeft w:val="0"/>
              <w:marRight w:val="0"/>
              <w:marTop w:val="0"/>
              <w:marBottom w:val="0"/>
              <w:divBdr>
                <w:top w:val="none" w:sz="0" w:space="0" w:color="auto"/>
                <w:left w:val="none" w:sz="0" w:space="0" w:color="auto"/>
                <w:bottom w:val="none" w:sz="0" w:space="0" w:color="auto"/>
                <w:right w:val="none" w:sz="0" w:space="0" w:color="auto"/>
              </w:divBdr>
            </w:div>
          </w:divsChild>
        </w:div>
        <w:div w:id="1271474777">
          <w:marLeft w:val="0"/>
          <w:marRight w:val="0"/>
          <w:marTop w:val="0"/>
          <w:marBottom w:val="0"/>
          <w:divBdr>
            <w:top w:val="none" w:sz="0" w:space="0" w:color="auto"/>
            <w:left w:val="none" w:sz="0" w:space="0" w:color="auto"/>
            <w:bottom w:val="none" w:sz="0" w:space="0" w:color="auto"/>
            <w:right w:val="none" w:sz="0" w:space="0" w:color="auto"/>
          </w:divBdr>
        </w:div>
        <w:div w:id="20251834">
          <w:marLeft w:val="0"/>
          <w:marRight w:val="0"/>
          <w:marTop w:val="0"/>
          <w:marBottom w:val="336"/>
          <w:divBdr>
            <w:top w:val="none" w:sz="0" w:space="0" w:color="auto"/>
            <w:left w:val="none" w:sz="0" w:space="0" w:color="auto"/>
            <w:bottom w:val="none" w:sz="0" w:space="0" w:color="auto"/>
            <w:right w:val="none" w:sz="0" w:space="0" w:color="auto"/>
          </w:divBdr>
          <w:divsChild>
            <w:div w:id="942305735">
              <w:marLeft w:val="0"/>
              <w:marRight w:val="0"/>
              <w:marTop w:val="0"/>
              <w:marBottom w:val="0"/>
              <w:divBdr>
                <w:top w:val="none" w:sz="0" w:space="0" w:color="auto"/>
                <w:left w:val="none" w:sz="0" w:space="0" w:color="auto"/>
                <w:bottom w:val="none" w:sz="0" w:space="0" w:color="auto"/>
                <w:right w:val="none" w:sz="0" w:space="0" w:color="auto"/>
              </w:divBdr>
            </w:div>
          </w:divsChild>
        </w:div>
        <w:div w:id="1575511352">
          <w:marLeft w:val="0"/>
          <w:marRight w:val="0"/>
          <w:marTop w:val="0"/>
          <w:marBottom w:val="336"/>
          <w:divBdr>
            <w:top w:val="none" w:sz="0" w:space="0" w:color="auto"/>
            <w:left w:val="none" w:sz="0" w:space="0" w:color="auto"/>
            <w:bottom w:val="none" w:sz="0" w:space="0" w:color="auto"/>
            <w:right w:val="none" w:sz="0" w:space="0" w:color="auto"/>
          </w:divBdr>
          <w:divsChild>
            <w:div w:id="1248156030">
              <w:marLeft w:val="0"/>
              <w:marRight w:val="0"/>
              <w:marTop w:val="0"/>
              <w:marBottom w:val="0"/>
              <w:divBdr>
                <w:top w:val="none" w:sz="0" w:space="0" w:color="auto"/>
                <w:left w:val="none" w:sz="0" w:space="0" w:color="auto"/>
                <w:bottom w:val="none" w:sz="0" w:space="0" w:color="auto"/>
                <w:right w:val="none" w:sz="0" w:space="0" w:color="auto"/>
              </w:divBdr>
            </w:div>
          </w:divsChild>
        </w:div>
        <w:div w:id="1374303487">
          <w:marLeft w:val="0"/>
          <w:marRight w:val="0"/>
          <w:marTop w:val="0"/>
          <w:marBottom w:val="336"/>
          <w:divBdr>
            <w:top w:val="none" w:sz="0" w:space="0" w:color="auto"/>
            <w:left w:val="none" w:sz="0" w:space="0" w:color="auto"/>
            <w:bottom w:val="none" w:sz="0" w:space="0" w:color="auto"/>
            <w:right w:val="none" w:sz="0" w:space="0" w:color="auto"/>
          </w:divBdr>
          <w:divsChild>
            <w:div w:id="1291353462">
              <w:marLeft w:val="0"/>
              <w:marRight w:val="0"/>
              <w:marTop w:val="0"/>
              <w:marBottom w:val="0"/>
              <w:divBdr>
                <w:top w:val="none" w:sz="0" w:space="0" w:color="auto"/>
                <w:left w:val="none" w:sz="0" w:space="0" w:color="auto"/>
                <w:bottom w:val="none" w:sz="0" w:space="0" w:color="auto"/>
                <w:right w:val="none" w:sz="0" w:space="0" w:color="auto"/>
              </w:divBdr>
            </w:div>
          </w:divsChild>
        </w:div>
        <w:div w:id="2125953997">
          <w:marLeft w:val="0"/>
          <w:marRight w:val="0"/>
          <w:marTop w:val="0"/>
          <w:marBottom w:val="336"/>
          <w:divBdr>
            <w:top w:val="none" w:sz="0" w:space="0" w:color="auto"/>
            <w:left w:val="none" w:sz="0" w:space="0" w:color="auto"/>
            <w:bottom w:val="none" w:sz="0" w:space="0" w:color="auto"/>
            <w:right w:val="none" w:sz="0" w:space="0" w:color="auto"/>
          </w:divBdr>
          <w:divsChild>
            <w:div w:id="551969222">
              <w:marLeft w:val="0"/>
              <w:marRight w:val="0"/>
              <w:marTop w:val="0"/>
              <w:marBottom w:val="0"/>
              <w:divBdr>
                <w:top w:val="none" w:sz="0" w:space="0" w:color="auto"/>
                <w:left w:val="none" w:sz="0" w:space="0" w:color="auto"/>
                <w:bottom w:val="none" w:sz="0" w:space="0" w:color="auto"/>
                <w:right w:val="none" w:sz="0" w:space="0" w:color="auto"/>
              </w:divBdr>
            </w:div>
          </w:divsChild>
        </w:div>
        <w:div w:id="10110540">
          <w:marLeft w:val="0"/>
          <w:marRight w:val="0"/>
          <w:marTop w:val="0"/>
          <w:marBottom w:val="336"/>
          <w:divBdr>
            <w:top w:val="none" w:sz="0" w:space="0" w:color="auto"/>
            <w:left w:val="none" w:sz="0" w:space="0" w:color="auto"/>
            <w:bottom w:val="none" w:sz="0" w:space="0" w:color="auto"/>
            <w:right w:val="none" w:sz="0" w:space="0" w:color="auto"/>
          </w:divBdr>
          <w:divsChild>
            <w:div w:id="394861239">
              <w:marLeft w:val="0"/>
              <w:marRight w:val="0"/>
              <w:marTop w:val="0"/>
              <w:marBottom w:val="0"/>
              <w:divBdr>
                <w:top w:val="none" w:sz="0" w:space="0" w:color="auto"/>
                <w:left w:val="none" w:sz="0" w:space="0" w:color="auto"/>
                <w:bottom w:val="none" w:sz="0" w:space="0" w:color="auto"/>
                <w:right w:val="none" w:sz="0" w:space="0" w:color="auto"/>
              </w:divBdr>
            </w:div>
          </w:divsChild>
        </w:div>
        <w:div w:id="2051682588">
          <w:marLeft w:val="0"/>
          <w:marRight w:val="0"/>
          <w:marTop w:val="0"/>
          <w:marBottom w:val="336"/>
          <w:divBdr>
            <w:top w:val="none" w:sz="0" w:space="0" w:color="auto"/>
            <w:left w:val="none" w:sz="0" w:space="0" w:color="auto"/>
            <w:bottom w:val="none" w:sz="0" w:space="0" w:color="auto"/>
            <w:right w:val="none" w:sz="0" w:space="0" w:color="auto"/>
          </w:divBdr>
          <w:divsChild>
            <w:div w:id="1590038652">
              <w:marLeft w:val="0"/>
              <w:marRight w:val="0"/>
              <w:marTop w:val="0"/>
              <w:marBottom w:val="0"/>
              <w:divBdr>
                <w:top w:val="none" w:sz="0" w:space="0" w:color="auto"/>
                <w:left w:val="none" w:sz="0" w:space="0" w:color="auto"/>
                <w:bottom w:val="none" w:sz="0" w:space="0" w:color="auto"/>
                <w:right w:val="none" w:sz="0" w:space="0" w:color="auto"/>
              </w:divBdr>
            </w:div>
          </w:divsChild>
        </w:div>
        <w:div w:id="540897881">
          <w:marLeft w:val="0"/>
          <w:marRight w:val="0"/>
          <w:marTop w:val="0"/>
          <w:marBottom w:val="336"/>
          <w:divBdr>
            <w:top w:val="none" w:sz="0" w:space="0" w:color="auto"/>
            <w:left w:val="none" w:sz="0" w:space="0" w:color="auto"/>
            <w:bottom w:val="none" w:sz="0" w:space="0" w:color="auto"/>
            <w:right w:val="none" w:sz="0" w:space="0" w:color="auto"/>
          </w:divBdr>
          <w:divsChild>
            <w:div w:id="527065573">
              <w:marLeft w:val="0"/>
              <w:marRight w:val="0"/>
              <w:marTop w:val="0"/>
              <w:marBottom w:val="0"/>
              <w:divBdr>
                <w:top w:val="none" w:sz="0" w:space="0" w:color="auto"/>
                <w:left w:val="none" w:sz="0" w:space="0" w:color="auto"/>
                <w:bottom w:val="none" w:sz="0" w:space="0" w:color="auto"/>
                <w:right w:val="none" w:sz="0" w:space="0" w:color="auto"/>
              </w:divBdr>
            </w:div>
          </w:divsChild>
        </w:div>
        <w:div w:id="2141339896">
          <w:marLeft w:val="0"/>
          <w:marRight w:val="0"/>
          <w:marTop w:val="0"/>
          <w:marBottom w:val="336"/>
          <w:divBdr>
            <w:top w:val="none" w:sz="0" w:space="0" w:color="auto"/>
            <w:left w:val="none" w:sz="0" w:space="0" w:color="auto"/>
            <w:bottom w:val="none" w:sz="0" w:space="0" w:color="auto"/>
            <w:right w:val="none" w:sz="0" w:space="0" w:color="auto"/>
          </w:divBdr>
          <w:divsChild>
            <w:div w:id="1804076556">
              <w:marLeft w:val="0"/>
              <w:marRight w:val="0"/>
              <w:marTop w:val="0"/>
              <w:marBottom w:val="0"/>
              <w:divBdr>
                <w:top w:val="none" w:sz="0" w:space="0" w:color="auto"/>
                <w:left w:val="none" w:sz="0" w:space="0" w:color="auto"/>
                <w:bottom w:val="none" w:sz="0" w:space="0" w:color="auto"/>
                <w:right w:val="none" w:sz="0" w:space="0" w:color="auto"/>
              </w:divBdr>
            </w:div>
          </w:divsChild>
        </w:div>
        <w:div w:id="1985888946">
          <w:marLeft w:val="0"/>
          <w:marRight w:val="0"/>
          <w:marTop w:val="0"/>
          <w:marBottom w:val="336"/>
          <w:divBdr>
            <w:top w:val="none" w:sz="0" w:space="0" w:color="auto"/>
            <w:left w:val="none" w:sz="0" w:space="0" w:color="auto"/>
            <w:bottom w:val="none" w:sz="0" w:space="0" w:color="auto"/>
            <w:right w:val="none" w:sz="0" w:space="0" w:color="auto"/>
          </w:divBdr>
          <w:divsChild>
            <w:div w:id="301429594">
              <w:marLeft w:val="0"/>
              <w:marRight w:val="0"/>
              <w:marTop w:val="0"/>
              <w:marBottom w:val="0"/>
              <w:divBdr>
                <w:top w:val="none" w:sz="0" w:space="0" w:color="auto"/>
                <w:left w:val="none" w:sz="0" w:space="0" w:color="auto"/>
                <w:bottom w:val="none" w:sz="0" w:space="0" w:color="auto"/>
                <w:right w:val="none" w:sz="0" w:space="0" w:color="auto"/>
              </w:divBdr>
            </w:div>
          </w:divsChild>
        </w:div>
        <w:div w:id="371926067">
          <w:marLeft w:val="0"/>
          <w:marRight w:val="0"/>
          <w:marTop w:val="0"/>
          <w:marBottom w:val="336"/>
          <w:divBdr>
            <w:top w:val="none" w:sz="0" w:space="0" w:color="auto"/>
            <w:left w:val="none" w:sz="0" w:space="0" w:color="auto"/>
            <w:bottom w:val="none" w:sz="0" w:space="0" w:color="auto"/>
            <w:right w:val="none" w:sz="0" w:space="0" w:color="auto"/>
          </w:divBdr>
          <w:divsChild>
            <w:div w:id="1393768729">
              <w:marLeft w:val="0"/>
              <w:marRight w:val="0"/>
              <w:marTop w:val="0"/>
              <w:marBottom w:val="0"/>
              <w:divBdr>
                <w:top w:val="none" w:sz="0" w:space="0" w:color="auto"/>
                <w:left w:val="none" w:sz="0" w:space="0" w:color="auto"/>
                <w:bottom w:val="none" w:sz="0" w:space="0" w:color="auto"/>
                <w:right w:val="none" w:sz="0" w:space="0" w:color="auto"/>
              </w:divBdr>
            </w:div>
          </w:divsChild>
        </w:div>
        <w:div w:id="1367946311">
          <w:marLeft w:val="0"/>
          <w:marRight w:val="0"/>
          <w:marTop w:val="0"/>
          <w:marBottom w:val="0"/>
          <w:divBdr>
            <w:top w:val="none" w:sz="0" w:space="0" w:color="auto"/>
            <w:left w:val="none" w:sz="0" w:space="0" w:color="auto"/>
            <w:bottom w:val="none" w:sz="0" w:space="0" w:color="auto"/>
            <w:right w:val="none" w:sz="0" w:space="0" w:color="auto"/>
          </w:divBdr>
        </w:div>
        <w:div w:id="1769499562">
          <w:marLeft w:val="0"/>
          <w:marRight w:val="0"/>
          <w:marTop w:val="0"/>
          <w:marBottom w:val="336"/>
          <w:divBdr>
            <w:top w:val="none" w:sz="0" w:space="0" w:color="auto"/>
            <w:left w:val="none" w:sz="0" w:space="0" w:color="auto"/>
            <w:bottom w:val="none" w:sz="0" w:space="0" w:color="auto"/>
            <w:right w:val="none" w:sz="0" w:space="0" w:color="auto"/>
          </w:divBdr>
          <w:divsChild>
            <w:div w:id="210189502">
              <w:marLeft w:val="0"/>
              <w:marRight w:val="0"/>
              <w:marTop w:val="0"/>
              <w:marBottom w:val="0"/>
              <w:divBdr>
                <w:top w:val="none" w:sz="0" w:space="0" w:color="auto"/>
                <w:left w:val="none" w:sz="0" w:space="0" w:color="auto"/>
                <w:bottom w:val="none" w:sz="0" w:space="0" w:color="auto"/>
                <w:right w:val="none" w:sz="0" w:space="0" w:color="auto"/>
              </w:divBdr>
            </w:div>
          </w:divsChild>
        </w:div>
        <w:div w:id="1531065193">
          <w:marLeft w:val="0"/>
          <w:marRight w:val="0"/>
          <w:marTop w:val="0"/>
          <w:marBottom w:val="336"/>
          <w:divBdr>
            <w:top w:val="none" w:sz="0" w:space="0" w:color="auto"/>
            <w:left w:val="none" w:sz="0" w:space="0" w:color="auto"/>
            <w:bottom w:val="none" w:sz="0" w:space="0" w:color="auto"/>
            <w:right w:val="none" w:sz="0" w:space="0" w:color="auto"/>
          </w:divBdr>
          <w:divsChild>
            <w:div w:id="235437260">
              <w:marLeft w:val="0"/>
              <w:marRight w:val="0"/>
              <w:marTop w:val="0"/>
              <w:marBottom w:val="0"/>
              <w:divBdr>
                <w:top w:val="none" w:sz="0" w:space="0" w:color="auto"/>
                <w:left w:val="none" w:sz="0" w:space="0" w:color="auto"/>
                <w:bottom w:val="none" w:sz="0" w:space="0" w:color="auto"/>
                <w:right w:val="none" w:sz="0" w:space="0" w:color="auto"/>
              </w:divBdr>
            </w:div>
          </w:divsChild>
        </w:div>
        <w:div w:id="2002736023">
          <w:marLeft w:val="0"/>
          <w:marRight w:val="0"/>
          <w:marTop w:val="0"/>
          <w:marBottom w:val="336"/>
          <w:divBdr>
            <w:top w:val="none" w:sz="0" w:space="0" w:color="auto"/>
            <w:left w:val="none" w:sz="0" w:space="0" w:color="auto"/>
            <w:bottom w:val="none" w:sz="0" w:space="0" w:color="auto"/>
            <w:right w:val="none" w:sz="0" w:space="0" w:color="auto"/>
          </w:divBdr>
          <w:divsChild>
            <w:div w:id="1479569149">
              <w:marLeft w:val="0"/>
              <w:marRight w:val="0"/>
              <w:marTop w:val="0"/>
              <w:marBottom w:val="0"/>
              <w:divBdr>
                <w:top w:val="none" w:sz="0" w:space="0" w:color="auto"/>
                <w:left w:val="none" w:sz="0" w:space="0" w:color="auto"/>
                <w:bottom w:val="none" w:sz="0" w:space="0" w:color="auto"/>
                <w:right w:val="none" w:sz="0" w:space="0" w:color="auto"/>
              </w:divBdr>
            </w:div>
          </w:divsChild>
        </w:div>
        <w:div w:id="1992295550">
          <w:marLeft w:val="0"/>
          <w:marRight w:val="0"/>
          <w:marTop w:val="0"/>
          <w:marBottom w:val="336"/>
          <w:divBdr>
            <w:top w:val="none" w:sz="0" w:space="0" w:color="auto"/>
            <w:left w:val="none" w:sz="0" w:space="0" w:color="auto"/>
            <w:bottom w:val="none" w:sz="0" w:space="0" w:color="auto"/>
            <w:right w:val="none" w:sz="0" w:space="0" w:color="auto"/>
          </w:divBdr>
          <w:divsChild>
            <w:div w:id="1821456744">
              <w:marLeft w:val="0"/>
              <w:marRight w:val="0"/>
              <w:marTop w:val="0"/>
              <w:marBottom w:val="0"/>
              <w:divBdr>
                <w:top w:val="none" w:sz="0" w:space="0" w:color="auto"/>
                <w:left w:val="none" w:sz="0" w:space="0" w:color="auto"/>
                <w:bottom w:val="none" w:sz="0" w:space="0" w:color="auto"/>
                <w:right w:val="none" w:sz="0" w:space="0" w:color="auto"/>
              </w:divBdr>
            </w:div>
          </w:divsChild>
        </w:div>
        <w:div w:id="1059550267">
          <w:marLeft w:val="0"/>
          <w:marRight w:val="0"/>
          <w:marTop w:val="0"/>
          <w:marBottom w:val="336"/>
          <w:divBdr>
            <w:top w:val="none" w:sz="0" w:space="0" w:color="auto"/>
            <w:left w:val="none" w:sz="0" w:space="0" w:color="auto"/>
            <w:bottom w:val="none" w:sz="0" w:space="0" w:color="auto"/>
            <w:right w:val="none" w:sz="0" w:space="0" w:color="auto"/>
          </w:divBdr>
          <w:divsChild>
            <w:div w:id="1694385132">
              <w:marLeft w:val="0"/>
              <w:marRight w:val="0"/>
              <w:marTop w:val="0"/>
              <w:marBottom w:val="0"/>
              <w:divBdr>
                <w:top w:val="none" w:sz="0" w:space="0" w:color="auto"/>
                <w:left w:val="none" w:sz="0" w:space="0" w:color="auto"/>
                <w:bottom w:val="none" w:sz="0" w:space="0" w:color="auto"/>
                <w:right w:val="none" w:sz="0" w:space="0" w:color="auto"/>
              </w:divBdr>
            </w:div>
          </w:divsChild>
        </w:div>
        <w:div w:id="818154531">
          <w:marLeft w:val="0"/>
          <w:marRight w:val="0"/>
          <w:marTop w:val="0"/>
          <w:marBottom w:val="336"/>
          <w:divBdr>
            <w:top w:val="none" w:sz="0" w:space="0" w:color="auto"/>
            <w:left w:val="none" w:sz="0" w:space="0" w:color="auto"/>
            <w:bottom w:val="none" w:sz="0" w:space="0" w:color="auto"/>
            <w:right w:val="none" w:sz="0" w:space="0" w:color="auto"/>
          </w:divBdr>
          <w:divsChild>
            <w:div w:id="570697555">
              <w:marLeft w:val="0"/>
              <w:marRight w:val="0"/>
              <w:marTop w:val="0"/>
              <w:marBottom w:val="0"/>
              <w:divBdr>
                <w:top w:val="none" w:sz="0" w:space="0" w:color="auto"/>
                <w:left w:val="none" w:sz="0" w:space="0" w:color="auto"/>
                <w:bottom w:val="none" w:sz="0" w:space="0" w:color="auto"/>
                <w:right w:val="none" w:sz="0" w:space="0" w:color="auto"/>
              </w:divBdr>
            </w:div>
          </w:divsChild>
        </w:div>
        <w:div w:id="502404072">
          <w:marLeft w:val="0"/>
          <w:marRight w:val="0"/>
          <w:marTop w:val="0"/>
          <w:marBottom w:val="336"/>
          <w:divBdr>
            <w:top w:val="none" w:sz="0" w:space="0" w:color="auto"/>
            <w:left w:val="none" w:sz="0" w:space="0" w:color="auto"/>
            <w:bottom w:val="none" w:sz="0" w:space="0" w:color="auto"/>
            <w:right w:val="none" w:sz="0" w:space="0" w:color="auto"/>
          </w:divBdr>
          <w:divsChild>
            <w:div w:id="450898310">
              <w:marLeft w:val="0"/>
              <w:marRight w:val="0"/>
              <w:marTop w:val="0"/>
              <w:marBottom w:val="0"/>
              <w:divBdr>
                <w:top w:val="none" w:sz="0" w:space="0" w:color="auto"/>
                <w:left w:val="none" w:sz="0" w:space="0" w:color="auto"/>
                <w:bottom w:val="none" w:sz="0" w:space="0" w:color="auto"/>
                <w:right w:val="none" w:sz="0" w:space="0" w:color="auto"/>
              </w:divBdr>
            </w:div>
          </w:divsChild>
        </w:div>
        <w:div w:id="1247420206">
          <w:marLeft w:val="0"/>
          <w:marRight w:val="0"/>
          <w:marTop w:val="0"/>
          <w:marBottom w:val="336"/>
          <w:divBdr>
            <w:top w:val="none" w:sz="0" w:space="0" w:color="auto"/>
            <w:left w:val="none" w:sz="0" w:space="0" w:color="auto"/>
            <w:bottom w:val="none" w:sz="0" w:space="0" w:color="auto"/>
            <w:right w:val="none" w:sz="0" w:space="0" w:color="auto"/>
          </w:divBdr>
          <w:divsChild>
            <w:div w:id="1268732025">
              <w:marLeft w:val="0"/>
              <w:marRight w:val="0"/>
              <w:marTop w:val="0"/>
              <w:marBottom w:val="0"/>
              <w:divBdr>
                <w:top w:val="none" w:sz="0" w:space="0" w:color="auto"/>
                <w:left w:val="none" w:sz="0" w:space="0" w:color="auto"/>
                <w:bottom w:val="none" w:sz="0" w:space="0" w:color="auto"/>
                <w:right w:val="none" w:sz="0" w:space="0" w:color="auto"/>
              </w:divBdr>
            </w:div>
          </w:divsChild>
        </w:div>
        <w:div w:id="308873566">
          <w:marLeft w:val="0"/>
          <w:marRight w:val="0"/>
          <w:marTop w:val="0"/>
          <w:marBottom w:val="0"/>
          <w:divBdr>
            <w:top w:val="none" w:sz="0" w:space="0" w:color="auto"/>
            <w:left w:val="none" w:sz="0" w:space="0" w:color="auto"/>
            <w:bottom w:val="none" w:sz="0" w:space="0" w:color="auto"/>
            <w:right w:val="none" w:sz="0" w:space="0" w:color="auto"/>
          </w:divBdr>
          <w:divsChild>
            <w:div w:id="12683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hu.com/a/224991621_1237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link.zhihu.com/?target=https%3A//baike.baidu.com/item/%25E4%25B8%25AD%25E5%258D%258E%25E4%25BA%25BA%25E6%25B0%2591%25E5%2585%25B1%25E5%2592%258C%25E5%259B%25BD%25E5%25AE%25AA%25E6%25B3%25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83328-B86B-49CB-A521-95E72B97F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36</Pages>
  <Words>4873</Words>
  <Characters>27779</Characters>
  <Application>Microsoft Office Word</Application>
  <DocSecurity>0</DocSecurity>
  <Lines>231</Lines>
  <Paragraphs>65</Paragraphs>
  <ScaleCrop>false</ScaleCrop>
  <Company/>
  <LinksUpToDate>false</LinksUpToDate>
  <CharactersWithSpaces>32587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17</cp:revision>
  <dcterms:created xsi:type="dcterms:W3CDTF">2020-10-16T13:51:00Z</dcterms:created>
  <dcterms:modified xsi:type="dcterms:W3CDTF">2020-10-18T15:18:00Z</dcterms:modified>
</cp:coreProperties>
</file>