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022406"/>
        <w:docPartObj>
          <w:docPartGallery w:val="Cover Pages"/>
          <w:docPartUnique/>
        </w:docPartObj>
      </w:sdtPr>
      <w:sdtEndPr>
        <w:rPr>
          <w:rFonts w:eastAsia="宋体"/>
          <w:b/>
          <w:bCs/>
        </w:rPr>
      </w:sdtEndPr>
      <w:sdtContent>
        <w:p w14:paraId="64D13F95" w14:textId="765B9097" w:rsidR="00B55BC3" w:rsidRDefault="00C61974">
          <w:r>
            <w:rPr>
              <w:noProof/>
            </w:rPr>
            <w:drawing>
              <wp:anchor distT="0" distB="0" distL="114300" distR="114300" simplePos="0" relativeHeight="251663360" behindDoc="1" locked="0" layoutInCell="1" allowOverlap="1" wp14:anchorId="20DC497C" wp14:editId="11EF0214">
                <wp:simplePos x="0" y="0"/>
                <wp:positionH relativeFrom="column">
                  <wp:posOffset>-119921</wp:posOffset>
                </wp:positionH>
                <wp:positionV relativeFrom="paragraph">
                  <wp:posOffset>615</wp:posOffset>
                </wp:positionV>
                <wp:extent cx="3800475" cy="541629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7.jpeg"/>
                        <pic:cNvPicPr/>
                      </pic:nvPicPr>
                      <pic:blipFill rotWithShape="1">
                        <a:blip r:embed="rId8">
                          <a:extLst>
                            <a:ext uri="{28A0092B-C50C-407E-A947-70E740481C1C}">
                              <a14:useLocalDpi xmlns:a14="http://schemas.microsoft.com/office/drawing/2010/main" val="0"/>
                            </a:ext>
                          </a:extLst>
                        </a:blip>
                        <a:srcRect b="3466"/>
                        <a:stretch/>
                      </pic:blipFill>
                      <pic:spPr bwMode="auto">
                        <a:xfrm>
                          <a:off x="0" y="0"/>
                          <a:ext cx="3800475" cy="5416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812DD1" w14:textId="2D6E2A5A" w:rsidR="00B55BC3" w:rsidRDefault="003C74BA">
          <w:pPr>
            <w:widowControl/>
            <w:jc w:val="left"/>
            <w:rPr>
              <w:rFonts w:eastAsia="宋体"/>
            </w:rPr>
          </w:pPr>
          <w:r>
            <w:rPr>
              <w:noProof/>
            </w:rPr>
            <mc:AlternateContent>
              <mc:Choice Requires="wps">
                <w:drawing>
                  <wp:anchor distT="0" distB="0" distL="114300" distR="114300" simplePos="0" relativeHeight="251661312" behindDoc="0" locked="0" layoutInCell="1" allowOverlap="1" wp14:anchorId="7E5586CA" wp14:editId="0B7D0F42">
                    <wp:simplePos x="0" y="0"/>
                    <wp:positionH relativeFrom="page">
                      <wp:posOffset>4727575</wp:posOffset>
                    </wp:positionH>
                    <wp:positionV relativeFrom="page">
                      <wp:posOffset>7696397</wp:posOffset>
                    </wp:positionV>
                    <wp:extent cx="2730303" cy="2067153"/>
                    <wp:effectExtent l="0" t="0" r="635" b="3175"/>
                    <wp:wrapSquare wrapText="bothSides"/>
                    <wp:docPr id="112" name="文本框 112"/>
                    <wp:cNvGraphicFramePr/>
                    <a:graphic xmlns:a="http://schemas.openxmlformats.org/drawingml/2006/main">
                      <a:graphicData uri="http://schemas.microsoft.com/office/word/2010/wordprocessingShape">
                        <wps:wsp>
                          <wps:cNvSpPr txBox="1"/>
                          <wps:spPr>
                            <a:xfrm>
                              <a:off x="0" y="0"/>
                              <a:ext cx="2730303" cy="2067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F88D8" w14:textId="77777777" w:rsidR="00736A6E" w:rsidRPr="00351A86" w:rsidRDefault="00736A6E" w:rsidP="003D2B9C">
                                <w:pPr>
                                  <w:pStyle w:val="a9"/>
                                  <w:widowControl w:val="0"/>
                                  <w:rPr>
                                    <w:rFonts w:ascii="Times New Roman" w:hAnsi="Times New Roman" w:cs="Times New Roman"/>
                                    <w:caps/>
                                    <w:color w:val="262626" w:themeColor="text1" w:themeTint="D9"/>
                                    <w:sz w:val="24"/>
                                    <w:szCs w:val="24"/>
                                  </w:rPr>
                                </w:pPr>
                                <w:r w:rsidRPr="00351A86">
                                  <w:rPr>
                                    <w:rFonts w:ascii="Times New Roman" w:hAnsi="Times New Roman" w:cs="Times New Roman"/>
                                    <w:caps/>
                                    <w:color w:val="262626" w:themeColor="text1" w:themeTint="D9"/>
                                    <w:sz w:val="24"/>
                                    <w:szCs w:val="24"/>
                                  </w:rPr>
                                  <w:t>1630002115 Victoria Wang</w:t>
                                </w:r>
                              </w:p>
                              <w:p w14:paraId="46294F02" w14:textId="1EF18D0E" w:rsidR="00736A6E" w:rsidRPr="00351A86" w:rsidRDefault="00736A6E" w:rsidP="003D2B9C">
                                <w:pPr>
                                  <w:pStyle w:val="a9"/>
                                  <w:widowControl w:val="0"/>
                                  <w:ind w:right="280"/>
                                  <w:rPr>
                                    <w:rFonts w:ascii="Times New Roman" w:hAnsi="Times New Roman" w:cs="Times New Roman"/>
                                    <w:caps/>
                                    <w:color w:val="262626" w:themeColor="text1" w:themeTint="D9"/>
                                    <w:sz w:val="24"/>
                                    <w:szCs w:val="24"/>
                                  </w:rPr>
                                </w:pPr>
                                <w:r w:rsidRPr="00351A86">
                                  <w:rPr>
                                    <w:rFonts w:ascii="Times New Roman" w:hAnsi="Times New Roman" w:cs="Times New Roman"/>
                                    <w:caps/>
                                    <w:color w:val="262626" w:themeColor="text1" w:themeTint="D9"/>
                                    <w:sz w:val="24"/>
                                    <w:szCs w:val="24"/>
                                  </w:rPr>
                                  <w:t>1630002170 Lydia Zhang</w:t>
                                </w:r>
                              </w:p>
                              <w:p w14:paraId="33BD099C" w14:textId="3FE8B4FB" w:rsidR="00736A6E" w:rsidRPr="00351A86" w:rsidRDefault="00736A6E" w:rsidP="003D2B9C">
                                <w:pPr>
                                  <w:pStyle w:val="a9"/>
                                  <w:widowControl w:val="0"/>
                                  <w:wordWrap w:val="0"/>
                                  <w:ind w:right="280"/>
                                  <w:rPr>
                                    <w:rFonts w:ascii="Times New Roman" w:hAnsi="Times New Roman" w:cs="Times New Roman"/>
                                    <w:caps/>
                                    <w:color w:val="262626" w:themeColor="text1" w:themeTint="D9"/>
                                    <w:sz w:val="24"/>
                                    <w:szCs w:val="24"/>
                                  </w:rPr>
                                </w:pPr>
                                <w:r w:rsidRPr="00351A86">
                                  <w:rPr>
                                    <w:rFonts w:ascii="Times New Roman" w:hAnsi="Times New Roman" w:cs="Times New Roman"/>
                                    <w:caps/>
                                    <w:color w:val="262626" w:themeColor="text1" w:themeTint="D9"/>
                                    <w:sz w:val="24"/>
                                    <w:szCs w:val="24"/>
                                  </w:rPr>
                                  <w:t>1630001051</w:t>
                                </w:r>
                                <w:r>
                                  <w:rPr>
                                    <w:rFonts w:ascii="Times New Roman" w:hAnsi="Times New Roman" w:cs="Times New Roman"/>
                                    <w:caps/>
                                    <w:color w:val="262626" w:themeColor="text1" w:themeTint="D9"/>
                                    <w:sz w:val="24"/>
                                    <w:szCs w:val="24"/>
                                  </w:rPr>
                                  <w:t xml:space="preserve"> </w:t>
                                </w:r>
                                <w:r w:rsidRPr="00351A86">
                                  <w:rPr>
                                    <w:rFonts w:ascii="Times New Roman" w:hAnsi="Times New Roman" w:cs="Times New Roman"/>
                                    <w:caps/>
                                    <w:color w:val="262626" w:themeColor="text1" w:themeTint="D9"/>
                                    <w:sz w:val="24"/>
                                    <w:szCs w:val="24"/>
                                  </w:rPr>
                                  <w:t>Cynthia Lin</w:t>
                                </w:r>
                              </w:p>
                              <w:p w14:paraId="5947A426" w14:textId="5D73DBFF" w:rsidR="00736A6E" w:rsidRPr="00351A86" w:rsidRDefault="00736A6E" w:rsidP="003D2B9C">
                                <w:pPr>
                                  <w:pStyle w:val="a9"/>
                                  <w:widowControl w:val="0"/>
                                  <w:wordWrap w:val="0"/>
                                  <w:ind w:right="280"/>
                                  <w:rPr>
                                    <w:rFonts w:ascii="Times New Roman" w:hAnsi="Times New Roman" w:cs="Times New Roman"/>
                                    <w:caps/>
                                    <w:color w:val="262626" w:themeColor="text1" w:themeTint="D9"/>
                                    <w:sz w:val="24"/>
                                    <w:szCs w:val="24"/>
                                  </w:rPr>
                                </w:pPr>
                                <w:r w:rsidRPr="00351A86">
                                  <w:rPr>
                                    <w:rFonts w:ascii="Times New Roman" w:hAnsi="Times New Roman" w:cs="Times New Roman"/>
                                    <w:caps/>
                                    <w:color w:val="262626" w:themeColor="text1" w:themeTint="D9"/>
                                    <w:sz w:val="24"/>
                                    <w:szCs w:val="24"/>
                                  </w:rPr>
                                  <w:t>1630002181</w:t>
                                </w:r>
                                <w:r>
                                  <w:rPr>
                                    <w:rFonts w:ascii="Times New Roman" w:hAnsi="Times New Roman" w:cs="Times New Roman"/>
                                    <w:caps/>
                                    <w:color w:val="262626" w:themeColor="text1" w:themeTint="D9"/>
                                    <w:sz w:val="24"/>
                                    <w:szCs w:val="24"/>
                                  </w:rPr>
                                  <w:t xml:space="preserve"> </w:t>
                                </w:r>
                                <w:r w:rsidRPr="00351A86">
                                  <w:rPr>
                                    <w:rFonts w:ascii="Times New Roman" w:hAnsi="Times New Roman" w:cs="Times New Roman"/>
                                    <w:caps/>
                                    <w:color w:val="262626" w:themeColor="text1" w:themeTint="D9"/>
                                    <w:sz w:val="24"/>
                                    <w:szCs w:val="24"/>
                                  </w:rPr>
                                  <w:t>Winnie Zheng</w:t>
                                </w:r>
                              </w:p>
                              <w:p w14:paraId="68160F71" w14:textId="40CBA52C" w:rsidR="00736A6E" w:rsidRPr="00351A86" w:rsidRDefault="00736A6E" w:rsidP="003D2B9C">
                                <w:pPr>
                                  <w:pStyle w:val="a9"/>
                                  <w:rPr>
                                    <w:rFonts w:ascii="Times New Roman" w:hAnsi="Times New Roman" w:cs="Times New Roman"/>
                                    <w:caps/>
                                    <w:color w:val="262626" w:themeColor="text1" w:themeTint="D9"/>
                                    <w:sz w:val="24"/>
                                    <w:szCs w:val="24"/>
                                  </w:rPr>
                                </w:pPr>
                                <w:r w:rsidRPr="00351A86">
                                  <w:rPr>
                                    <w:rFonts w:ascii="Times New Roman" w:hAnsi="Times New Roman" w:cs="Times New Roman"/>
                                    <w:caps/>
                                    <w:color w:val="262626" w:themeColor="text1" w:themeTint="D9"/>
                                    <w:sz w:val="24"/>
                                    <w:szCs w:val="24"/>
                                  </w:rPr>
                                  <w:t>1630010010 Claudia Han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5586CA" id="_x0000_t202" coordsize="21600,21600" o:spt="202" path="m,l,21600r21600,l21600,xe">
                    <v:stroke joinstyle="miter"/>
                    <v:path gradientshapeok="t" o:connecttype="rect"/>
                  </v:shapetype>
                  <v:shape id="文本框 112" o:spid="_x0000_s1026" type="#_x0000_t202" style="position:absolute;margin-left:372.25pt;margin-top:606pt;width:215pt;height:162.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" filled="f" stroked="f" strokeweight=".5pt">
                    <v:textbox inset="0,0,0,0">
                      <w:txbxContent>
                        <w:p w14:paraId="10BF88D8" w14:textId="77777777" w:rsidR="00736A6E" w:rsidRPr="00351A86" w:rsidRDefault="00736A6E" w:rsidP="003D2B9C">
                          <w:pPr>
                            <w:pStyle w:val="a9"/>
                            <w:widowControl w:val="0"/>
                            <w:rPr>
                              <w:rFonts w:ascii="Times New Roman" w:hAnsi="Times New Roman" w:cs="Times New Roman"/>
                              <w:caps/>
                              <w:color w:val="262626" w:themeColor="text1" w:themeTint="D9"/>
                              <w:sz w:val="24"/>
                              <w:szCs w:val="24"/>
                            </w:rPr>
                          </w:pPr>
                          <w:r w:rsidRPr="00351A86">
                            <w:rPr>
                              <w:rFonts w:ascii="Times New Roman" w:hAnsi="Times New Roman" w:cs="Times New Roman"/>
                              <w:caps/>
                              <w:color w:val="262626" w:themeColor="text1" w:themeTint="D9"/>
                              <w:sz w:val="24"/>
                              <w:szCs w:val="24"/>
                            </w:rPr>
                            <w:t>1630002115 Victoria Wang</w:t>
                          </w:r>
                        </w:p>
                        <w:p w14:paraId="46294F02" w14:textId="1EF18D0E" w:rsidR="00736A6E" w:rsidRPr="00351A86" w:rsidRDefault="00736A6E" w:rsidP="003D2B9C">
                          <w:pPr>
                            <w:pStyle w:val="a9"/>
                            <w:widowControl w:val="0"/>
                            <w:ind w:right="280"/>
                            <w:rPr>
                              <w:rFonts w:ascii="Times New Roman" w:hAnsi="Times New Roman" w:cs="Times New Roman"/>
                              <w:caps/>
                              <w:color w:val="262626" w:themeColor="text1" w:themeTint="D9"/>
                              <w:sz w:val="24"/>
                              <w:szCs w:val="24"/>
                            </w:rPr>
                          </w:pPr>
                          <w:r w:rsidRPr="00351A86">
                            <w:rPr>
                              <w:rFonts w:ascii="Times New Roman" w:hAnsi="Times New Roman" w:cs="Times New Roman"/>
                              <w:caps/>
                              <w:color w:val="262626" w:themeColor="text1" w:themeTint="D9"/>
                              <w:sz w:val="24"/>
                              <w:szCs w:val="24"/>
                            </w:rPr>
                            <w:t>1630002170 Lydia Zhang</w:t>
                          </w:r>
                        </w:p>
                        <w:p w14:paraId="33BD099C" w14:textId="3FE8B4FB" w:rsidR="00736A6E" w:rsidRPr="00351A86" w:rsidRDefault="00736A6E" w:rsidP="003D2B9C">
                          <w:pPr>
                            <w:pStyle w:val="a9"/>
                            <w:widowControl w:val="0"/>
                            <w:wordWrap w:val="0"/>
                            <w:ind w:right="280"/>
                            <w:rPr>
                              <w:rFonts w:ascii="Times New Roman" w:hAnsi="Times New Roman" w:cs="Times New Roman"/>
                              <w:caps/>
                              <w:color w:val="262626" w:themeColor="text1" w:themeTint="D9"/>
                              <w:sz w:val="24"/>
                              <w:szCs w:val="24"/>
                            </w:rPr>
                          </w:pPr>
                          <w:r w:rsidRPr="00351A86">
                            <w:rPr>
                              <w:rFonts w:ascii="Times New Roman" w:hAnsi="Times New Roman" w:cs="Times New Roman"/>
                              <w:caps/>
                              <w:color w:val="262626" w:themeColor="text1" w:themeTint="D9"/>
                              <w:sz w:val="24"/>
                              <w:szCs w:val="24"/>
                            </w:rPr>
                            <w:t>1630001051</w:t>
                          </w:r>
                          <w:r>
                            <w:rPr>
                              <w:rFonts w:ascii="Times New Roman" w:hAnsi="Times New Roman" w:cs="Times New Roman"/>
                              <w:caps/>
                              <w:color w:val="262626" w:themeColor="text1" w:themeTint="D9"/>
                              <w:sz w:val="24"/>
                              <w:szCs w:val="24"/>
                            </w:rPr>
                            <w:t xml:space="preserve"> </w:t>
                          </w:r>
                          <w:r w:rsidRPr="00351A86">
                            <w:rPr>
                              <w:rFonts w:ascii="Times New Roman" w:hAnsi="Times New Roman" w:cs="Times New Roman"/>
                              <w:caps/>
                              <w:color w:val="262626" w:themeColor="text1" w:themeTint="D9"/>
                              <w:sz w:val="24"/>
                              <w:szCs w:val="24"/>
                            </w:rPr>
                            <w:t>Cynthia Lin</w:t>
                          </w:r>
                        </w:p>
                        <w:p w14:paraId="5947A426" w14:textId="5D73DBFF" w:rsidR="00736A6E" w:rsidRPr="00351A86" w:rsidRDefault="00736A6E" w:rsidP="003D2B9C">
                          <w:pPr>
                            <w:pStyle w:val="a9"/>
                            <w:widowControl w:val="0"/>
                            <w:wordWrap w:val="0"/>
                            <w:ind w:right="280"/>
                            <w:rPr>
                              <w:rFonts w:ascii="Times New Roman" w:hAnsi="Times New Roman" w:cs="Times New Roman"/>
                              <w:caps/>
                              <w:color w:val="262626" w:themeColor="text1" w:themeTint="D9"/>
                              <w:sz w:val="24"/>
                              <w:szCs w:val="24"/>
                            </w:rPr>
                          </w:pPr>
                          <w:r w:rsidRPr="00351A86">
                            <w:rPr>
                              <w:rFonts w:ascii="Times New Roman" w:hAnsi="Times New Roman" w:cs="Times New Roman"/>
                              <w:caps/>
                              <w:color w:val="262626" w:themeColor="text1" w:themeTint="D9"/>
                              <w:sz w:val="24"/>
                              <w:szCs w:val="24"/>
                            </w:rPr>
                            <w:t>1630002181</w:t>
                          </w:r>
                          <w:r>
                            <w:rPr>
                              <w:rFonts w:ascii="Times New Roman" w:hAnsi="Times New Roman" w:cs="Times New Roman"/>
                              <w:caps/>
                              <w:color w:val="262626" w:themeColor="text1" w:themeTint="D9"/>
                              <w:sz w:val="24"/>
                              <w:szCs w:val="24"/>
                            </w:rPr>
                            <w:t xml:space="preserve"> </w:t>
                          </w:r>
                          <w:r w:rsidRPr="00351A86">
                            <w:rPr>
                              <w:rFonts w:ascii="Times New Roman" w:hAnsi="Times New Roman" w:cs="Times New Roman"/>
                              <w:caps/>
                              <w:color w:val="262626" w:themeColor="text1" w:themeTint="D9"/>
                              <w:sz w:val="24"/>
                              <w:szCs w:val="24"/>
                            </w:rPr>
                            <w:t>Winnie Zheng</w:t>
                          </w:r>
                        </w:p>
                        <w:p w14:paraId="68160F71" w14:textId="40CBA52C" w:rsidR="00736A6E" w:rsidRPr="00351A86" w:rsidRDefault="00736A6E" w:rsidP="003D2B9C">
                          <w:pPr>
                            <w:pStyle w:val="a9"/>
                            <w:rPr>
                              <w:rFonts w:ascii="Times New Roman" w:hAnsi="Times New Roman" w:cs="Times New Roman"/>
                              <w:caps/>
                              <w:color w:val="262626" w:themeColor="text1" w:themeTint="D9"/>
                              <w:sz w:val="24"/>
                              <w:szCs w:val="24"/>
                            </w:rPr>
                          </w:pPr>
                          <w:r w:rsidRPr="00351A86">
                            <w:rPr>
                              <w:rFonts w:ascii="Times New Roman" w:hAnsi="Times New Roman" w:cs="Times New Roman"/>
                              <w:caps/>
                              <w:color w:val="262626" w:themeColor="text1" w:themeTint="D9"/>
                              <w:sz w:val="24"/>
                              <w:szCs w:val="24"/>
                            </w:rPr>
                            <w:t>1630010010 Claudia Han</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FF11B4" wp14:editId="50DB2ADE">
                    <wp:simplePos x="0" y="0"/>
                    <wp:positionH relativeFrom="page">
                      <wp:posOffset>561975</wp:posOffset>
                    </wp:positionH>
                    <wp:positionV relativeFrom="page">
                      <wp:posOffset>3408191</wp:posOffset>
                    </wp:positionV>
                    <wp:extent cx="6763253" cy="4792718"/>
                    <wp:effectExtent l="0" t="0" r="6350" b="8255"/>
                    <wp:wrapSquare wrapText="bothSides"/>
                    <wp:docPr id="113" name="文本框 113"/>
                    <wp:cNvGraphicFramePr/>
                    <a:graphic xmlns:a="http://schemas.openxmlformats.org/drawingml/2006/main">
                      <a:graphicData uri="http://schemas.microsoft.com/office/word/2010/wordprocessingShape">
                        <wps:wsp>
                          <wps:cNvSpPr txBox="1"/>
                          <wps:spPr>
                            <a:xfrm>
                              <a:off x="0" y="0"/>
                              <a:ext cx="6763253" cy="4792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B5025" w14:textId="77777777" w:rsidR="00736A6E" w:rsidRPr="00D52EE3" w:rsidRDefault="00F14B43">
                                <w:pPr>
                                  <w:pStyle w:val="a9"/>
                                  <w:jc w:val="right"/>
                                  <w:rPr>
                                    <w:caps/>
                                    <w:color w:val="323E4F" w:themeColor="text2" w:themeShade="BF"/>
                                    <w:sz w:val="56"/>
                                    <w:szCs w:val="56"/>
                                  </w:rPr>
                                </w:pPr>
                                <w:sdt>
                                  <w:sdtPr>
                                    <w:rPr>
                                      <w:caps/>
                                      <w:color w:val="323E4F" w:themeColor="text2" w:themeShade="BF"/>
                                      <w:sz w:val="56"/>
                                      <w:szCs w:val="56"/>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36A6E" w:rsidRPr="00D52EE3">
                                      <w:rPr>
                                        <w:caps/>
                                        <w:color w:val="323E4F" w:themeColor="text2" w:themeShade="BF"/>
                                        <w:sz w:val="56"/>
                                        <w:szCs w:val="56"/>
                                      </w:rPr>
                                      <w:t>high quality agricultual product</w:t>
                                    </w:r>
                                  </w:sdtContent>
                                </w:sdt>
                              </w:p>
                              <w:sdt>
                                <w:sdtPr>
                                  <w:rPr>
                                    <w:smallCaps/>
                                    <w:color w:val="44546A" w:themeColor="text2"/>
                                    <w:sz w:val="44"/>
                                    <w:szCs w:val="44"/>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25E8551" w14:textId="77777777" w:rsidR="00736A6E" w:rsidRPr="00D52EE3" w:rsidRDefault="00736A6E">
                                    <w:pPr>
                                      <w:pStyle w:val="a9"/>
                                      <w:jc w:val="right"/>
                                      <w:rPr>
                                        <w:smallCaps/>
                                        <w:color w:val="44546A" w:themeColor="text2"/>
                                        <w:sz w:val="44"/>
                                        <w:szCs w:val="44"/>
                                      </w:rPr>
                                    </w:pPr>
                                    <w:r w:rsidRPr="00D52EE3">
                                      <w:rPr>
                                        <w:smallCaps/>
                                        <w:color w:val="44546A" w:themeColor="text2"/>
                                        <w:sz w:val="44"/>
                                        <w:szCs w:val="44"/>
                                      </w:rPr>
                                      <w:t>Improving current information system for Suning convenience store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F11B4" id="文本框 113" o:spid="_x0000_s1027" type="#_x0000_t202" style="position:absolute;margin-left:44.25pt;margin-top:268.35pt;width:532.55pt;height:37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" filled="f" stroked="f" strokeweight=".5pt">
                    <v:textbox inset="0,0,0,0">
                      <w:txbxContent>
                        <w:p w14:paraId="559B5025" w14:textId="77777777" w:rsidR="00736A6E" w:rsidRPr="00D52EE3" w:rsidRDefault="00F14B43">
                          <w:pPr>
                            <w:pStyle w:val="a9"/>
                            <w:jc w:val="right"/>
                            <w:rPr>
                              <w:caps/>
                              <w:color w:val="323E4F" w:themeColor="text2" w:themeShade="BF"/>
                              <w:sz w:val="56"/>
                              <w:szCs w:val="56"/>
                            </w:rPr>
                          </w:pPr>
                          <w:sdt>
                            <w:sdtPr>
                              <w:rPr>
                                <w:caps/>
                                <w:color w:val="323E4F" w:themeColor="text2" w:themeShade="BF"/>
                                <w:sz w:val="56"/>
                                <w:szCs w:val="56"/>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36A6E" w:rsidRPr="00D52EE3">
                                <w:rPr>
                                  <w:caps/>
                                  <w:color w:val="323E4F" w:themeColor="text2" w:themeShade="BF"/>
                                  <w:sz w:val="56"/>
                                  <w:szCs w:val="56"/>
                                </w:rPr>
                                <w:t>high quality agricultual product</w:t>
                              </w:r>
                            </w:sdtContent>
                          </w:sdt>
                        </w:p>
                        <w:sdt>
                          <w:sdtPr>
                            <w:rPr>
                              <w:smallCaps/>
                              <w:color w:val="44546A" w:themeColor="text2"/>
                              <w:sz w:val="44"/>
                              <w:szCs w:val="44"/>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25E8551" w14:textId="77777777" w:rsidR="00736A6E" w:rsidRPr="00D52EE3" w:rsidRDefault="00736A6E">
                              <w:pPr>
                                <w:pStyle w:val="a9"/>
                                <w:jc w:val="right"/>
                                <w:rPr>
                                  <w:smallCaps/>
                                  <w:color w:val="44546A" w:themeColor="text2"/>
                                  <w:sz w:val="44"/>
                                  <w:szCs w:val="44"/>
                                </w:rPr>
                              </w:pPr>
                              <w:r w:rsidRPr="00D52EE3">
                                <w:rPr>
                                  <w:smallCaps/>
                                  <w:color w:val="44546A" w:themeColor="text2"/>
                                  <w:sz w:val="44"/>
                                  <w:szCs w:val="44"/>
                                </w:rPr>
                                <w:t>Improving current information system for Suning convenience store</w:t>
                              </w:r>
                            </w:p>
                          </w:sdtContent>
                        </w:sdt>
                      </w:txbxContent>
                    </v:textbox>
                    <w10:wrap type="square" anchorx="page" anchory="page"/>
                  </v:shape>
                </w:pict>
              </mc:Fallback>
            </mc:AlternateContent>
          </w:r>
          <w:r w:rsidR="00D52EE3">
            <w:rPr>
              <w:noProof/>
            </w:rPr>
            <mc:AlternateContent>
              <mc:Choice Requires="wps">
                <w:drawing>
                  <wp:anchor distT="0" distB="0" distL="114300" distR="114300" simplePos="0" relativeHeight="251664384" behindDoc="0" locked="0" layoutInCell="1" allowOverlap="1" wp14:anchorId="3680C3FB" wp14:editId="04EB3A9F">
                    <wp:simplePos x="0" y="0"/>
                    <wp:positionH relativeFrom="column">
                      <wp:posOffset>3815080</wp:posOffset>
                    </wp:positionH>
                    <wp:positionV relativeFrom="paragraph">
                      <wp:posOffset>306530</wp:posOffset>
                    </wp:positionV>
                    <wp:extent cx="2585085" cy="4713496"/>
                    <wp:effectExtent l="0" t="0" r="18415" b="11430"/>
                    <wp:wrapNone/>
                    <wp:docPr id="5" name="文本框 5"/>
                    <wp:cNvGraphicFramePr/>
                    <a:graphic xmlns:a="http://schemas.openxmlformats.org/drawingml/2006/main">
                      <a:graphicData uri="http://schemas.microsoft.com/office/word/2010/wordprocessingShape">
                        <wps:wsp>
                          <wps:cNvSpPr txBox="1"/>
                          <wps:spPr>
                            <a:xfrm>
                              <a:off x="0" y="0"/>
                              <a:ext cx="2585085" cy="4713496"/>
                            </a:xfrm>
                            <a:prstGeom prst="rect">
                              <a:avLst/>
                            </a:prstGeom>
                            <a:solidFill>
                              <a:schemeClr val="lt1"/>
                            </a:solidFill>
                            <a:ln w="6350">
                              <a:solidFill>
                                <a:schemeClr val="bg1"/>
                              </a:solidFill>
                            </a:ln>
                          </wps:spPr>
                          <wps:txbx>
                            <w:txbxContent>
                              <w:p w14:paraId="18179D55"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Major:</w:t>
                                </w:r>
                                <w:r w:rsidRPr="00D52EE3">
                                  <w:rPr>
                                    <w:rFonts w:cs="Times New Roman"/>
                                    <w:sz w:val="36"/>
                                    <w:szCs w:val="36"/>
                                  </w:rPr>
                                  <w:t xml:space="preserve"> Finance Programme</w:t>
                                </w:r>
                              </w:p>
                              <w:p w14:paraId="5CFB91DB"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Course instructor:</w:t>
                                </w:r>
                                <w:r w:rsidRPr="00D52EE3">
                                  <w:rPr>
                                    <w:rFonts w:cs="Times New Roman"/>
                                    <w:sz w:val="36"/>
                                    <w:szCs w:val="36"/>
                                  </w:rPr>
                                  <w:t xml:space="preserve"> Dr. Chankyung Pak</w:t>
                                </w:r>
                              </w:p>
                              <w:p w14:paraId="3A175F71"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Course code:</w:t>
                                </w:r>
                                <w:r w:rsidRPr="00D52EE3">
                                  <w:rPr>
                                    <w:rFonts w:cs="Times New Roman"/>
                                    <w:sz w:val="36"/>
                                    <w:szCs w:val="36"/>
                                  </w:rPr>
                                  <w:t xml:space="preserve"> BUS4023</w:t>
                                </w:r>
                              </w:p>
                              <w:p w14:paraId="2DB54692"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Subject name:</w:t>
                                </w:r>
                                <w:r w:rsidRPr="00D52EE3">
                                  <w:rPr>
                                    <w:rFonts w:cs="Times New Roman"/>
                                    <w:sz w:val="36"/>
                                    <w:szCs w:val="36"/>
                                  </w:rPr>
                                  <w:t xml:space="preserve"> Management Information Systems</w:t>
                                </w:r>
                              </w:p>
                              <w:p w14:paraId="1E6124AF"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Section number:</w:t>
                                </w:r>
                                <w:r w:rsidRPr="00D52EE3">
                                  <w:rPr>
                                    <w:rFonts w:cs="Times New Roman"/>
                                    <w:sz w:val="36"/>
                                    <w:szCs w:val="36"/>
                                  </w:rPr>
                                  <w:t xml:space="preserve"> 1007</w:t>
                                </w:r>
                              </w:p>
                              <w:p w14:paraId="0FC918A8"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Submission dates:</w:t>
                                </w:r>
                                <w:r w:rsidRPr="00D52EE3">
                                  <w:rPr>
                                    <w:rFonts w:cs="Times New Roman"/>
                                    <w:sz w:val="36"/>
                                    <w:szCs w:val="36"/>
                                  </w:rPr>
                                  <w:t xml:space="preserve"> 2019.11.10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0C3FB" id="文本框 5" o:spid="_x0000_s1028" type="#_x0000_t202" style="position:absolute;margin-left:300.4pt;margin-top:24.15pt;width:203.55pt;height:37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" fillcolor="white [3201]" strokecolor="white [3212]" strokeweight=".5pt">
                    <v:textbox>
                      <w:txbxContent>
                        <w:p w14:paraId="18179D55"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Major:</w:t>
                          </w:r>
                          <w:r w:rsidRPr="00D52EE3">
                            <w:rPr>
                              <w:rFonts w:cs="Times New Roman"/>
                              <w:sz w:val="36"/>
                              <w:szCs w:val="36"/>
                            </w:rPr>
                            <w:t xml:space="preserve"> Finance Programme</w:t>
                          </w:r>
                        </w:p>
                        <w:p w14:paraId="5CFB91DB"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Course instructor:</w:t>
                          </w:r>
                          <w:r w:rsidRPr="00D52EE3">
                            <w:rPr>
                              <w:rFonts w:cs="Times New Roman"/>
                              <w:sz w:val="36"/>
                              <w:szCs w:val="36"/>
                            </w:rPr>
                            <w:t xml:space="preserve"> Dr. Chankyung Pak</w:t>
                          </w:r>
                        </w:p>
                        <w:p w14:paraId="3A175F71"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Course code:</w:t>
                          </w:r>
                          <w:r w:rsidRPr="00D52EE3">
                            <w:rPr>
                              <w:rFonts w:cs="Times New Roman"/>
                              <w:sz w:val="36"/>
                              <w:szCs w:val="36"/>
                            </w:rPr>
                            <w:t xml:space="preserve"> BUS4023</w:t>
                          </w:r>
                        </w:p>
                        <w:p w14:paraId="2DB54692"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Subject name:</w:t>
                          </w:r>
                          <w:r w:rsidRPr="00D52EE3">
                            <w:rPr>
                              <w:rFonts w:cs="Times New Roman"/>
                              <w:sz w:val="36"/>
                              <w:szCs w:val="36"/>
                            </w:rPr>
                            <w:t xml:space="preserve"> Management Information Systems</w:t>
                          </w:r>
                        </w:p>
                        <w:p w14:paraId="1E6124AF"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Section number:</w:t>
                          </w:r>
                          <w:r w:rsidRPr="00D52EE3">
                            <w:rPr>
                              <w:rFonts w:cs="Times New Roman"/>
                              <w:sz w:val="36"/>
                              <w:szCs w:val="36"/>
                            </w:rPr>
                            <w:t xml:space="preserve"> 1007</w:t>
                          </w:r>
                        </w:p>
                        <w:p w14:paraId="0FC918A8" w14:textId="77777777" w:rsidR="00736A6E" w:rsidRPr="00D52EE3" w:rsidRDefault="00736A6E" w:rsidP="00D52EE3">
                          <w:pPr>
                            <w:spacing w:line="360" w:lineRule="auto"/>
                            <w:ind w:left="227"/>
                            <w:jc w:val="center"/>
                            <w:rPr>
                              <w:rFonts w:cs="Times New Roman"/>
                              <w:sz w:val="36"/>
                              <w:szCs w:val="36"/>
                            </w:rPr>
                          </w:pPr>
                          <w:r w:rsidRPr="00C61974">
                            <w:rPr>
                              <w:rFonts w:cs="Times New Roman"/>
                              <w:b/>
                              <w:bCs/>
                              <w:sz w:val="36"/>
                              <w:szCs w:val="36"/>
                            </w:rPr>
                            <w:t>Submission dates:</w:t>
                          </w:r>
                          <w:r w:rsidRPr="00D52EE3">
                            <w:rPr>
                              <w:rFonts w:cs="Times New Roman"/>
                              <w:sz w:val="36"/>
                              <w:szCs w:val="36"/>
                            </w:rPr>
                            <w:t xml:space="preserve"> 2019.11.10</w:t>
                          </w:r>
                        </w:p>
                      </w:txbxContent>
                    </v:textbox>
                  </v:shape>
                </w:pict>
              </mc:Fallback>
            </mc:AlternateContent>
          </w:r>
          <w:r w:rsidR="00B55BC3">
            <w:rPr>
              <w:noProof/>
            </w:rPr>
            <mc:AlternateContent>
              <mc:Choice Requires="wpg">
                <w:drawing>
                  <wp:anchor distT="0" distB="0" distL="114300" distR="114300" simplePos="0" relativeHeight="251659264" behindDoc="0" locked="0" layoutInCell="1" allowOverlap="1" wp14:anchorId="4F348F59" wp14:editId="2E6C1BE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6AF3124"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" fillcolor="#ed7d31 [3205]" stroked="f" strokeweight="1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" fillcolor="#4472c4 [3204]" stroked="f" strokeweight="1pt">
                      <o:lock v:ext="edit" aspectratio="t"/>
                    </v:rect>
                    <w10:wrap anchorx="page" anchory="page"/>
                  </v:group>
                </w:pict>
              </mc:Fallback>
            </mc:AlternateContent>
          </w:r>
          <w:r w:rsidR="00B55BC3">
            <w:rPr>
              <w:rFonts w:eastAsia="宋体"/>
              <w:b/>
              <w:bCs/>
            </w:rPr>
            <w:br w:type="page"/>
          </w:r>
        </w:p>
      </w:sdtContent>
    </w:sdt>
    <w:sdt>
      <w:sdtPr>
        <w:rPr>
          <w:rFonts w:ascii="Times New Roman" w:eastAsiaTheme="minorEastAsia" w:hAnsi="Times New Roman" w:cstheme="minorBidi"/>
          <w:b w:val="0"/>
          <w:bCs w:val="0"/>
          <w:color w:val="auto"/>
          <w:kern w:val="2"/>
          <w:sz w:val="21"/>
          <w:szCs w:val="24"/>
          <w:lang w:val="zh-CN"/>
        </w:rPr>
        <w:id w:val="-1577887862"/>
        <w:docPartObj>
          <w:docPartGallery w:val="Table of Contents"/>
          <w:docPartUnique/>
        </w:docPartObj>
      </w:sdtPr>
      <w:sdtEndPr>
        <w:rPr>
          <w:noProof/>
          <w:lang w:val="en-US"/>
        </w:rPr>
      </w:sdtEndPr>
      <w:sdtContent>
        <w:p w14:paraId="779F377F" w14:textId="21FB95C7" w:rsidR="00B55BC3" w:rsidRPr="002C04DC" w:rsidRDefault="00D52EE3">
          <w:pPr>
            <w:pStyle w:val="TOC"/>
            <w:rPr>
              <w:lang w:val="zh-CN"/>
            </w:rPr>
          </w:pPr>
          <w:r w:rsidRPr="00276602">
            <w:rPr>
              <w:rFonts w:ascii="Times New Roman" w:hAnsi="Times New Roman" w:cs="Times New Roman"/>
              <w:color w:val="000000" w:themeColor="text1"/>
              <w:sz w:val="36"/>
              <w:szCs w:val="36"/>
              <w:lang w:val="zh-CN"/>
            </w:rPr>
            <w:t>T</w:t>
          </w:r>
          <w:r w:rsidRPr="00276602">
            <w:rPr>
              <w:rFonts w:ascii="Times New Roman" w:hAnsi="Times New Roman" w:cs="Times New Roman"/>
              <w:color w:val="000000" w:themeColor="text1"/>
              <w:sz w:val="36"/>
              <w:szCs w:val="36"/>
              <w:lang w:val="en-GB"/>
            </w:rPr>
            <w:t>able of contents</w:t>
          </w:r>
        </w:p>
        <w:p w14:paraId="6A60CF87" w14:textId="2837FE3E" w:rsidR="002D0266" w:rsidRDefault="00B55BC3">
          <w:pPr>
            <w:pStyle w:val="TOC1"/>
            <w:tabs>
              <w:tab w:val="right" w:leader="dot" w:pos="9010"/>
            </w:tabs>
            <w:rPr>
              <w:rFonts w:asciiTheme="minorHAnsi" w:eastAsiaTheme="minorEastAsia" w:hAnsiTheme="minorHAnsi"/>
              <w:b w:val="0"/>
              <w:bCs w:val="0"/>
              <w:i w:val="0"/>
              <w:iCs w:val="0"/>
              <w:noProof/>
              <w:sz w:val="21"/>
              <w:szCs w:val="22"/>
            </w:rPr>
          </w:pPr>
          <w:r>
            <w:rPr>
              <w:b w:val="0"/>
              <w:bCs w:val="0"/>
            </w:rPr>
            <w:fldChar w:fldCharType="begin"/>
          </w:r>
          <w:r>
            <w:instrText>TOC \o "1-3" \h \z \u</w:instrText>
          </w:r>
          <w:r>
            <w:rPr>
              <w:b w:val="0"/>
              <w:bCs w:val="0"/>
            </w:rPr>
            <w:fldChar w:fldCharType="separate"/>
          </w:r>
          <w:hyperlink w:anchor="_Toc26395902" w:history="1">
            <w:r w:rsidR="002D0266" w:rsidRPr="00C255F6">
              <w:rPr>
                <w:rStyle w:val="ab"/>
                <w:rFonts w:eastAsia="宋体"/>
                <w:noProof/>
              </w:rPr>
              <w:t>1. Executive summary</w:t>
            </w:r>
            <w:r w:rsidR="002D0266">
              <w:rPr>
                <w:noProof/>
                <w:webHidden/>
              </w:rPr>
              <w:tab/>
            </w:r>
            <w:r w:rsidR="002D0266">
              <w:rPr>
                <w:noProof/>
                <w:webHidden/>
              </w:rPr>
              <w:fldChar w:fldCharType="begin"/>
            </w:r>
            <w:r w:rsidR="002D0266">
              <w:rPr>
                <w:noProof/>
                <w:webHidden/>
              </w:rPr>
              <w:instrText xml:space="preserve"> PAGEREF _Toc26395902 \h </w:instrText>
            </w:r>
            <w:r w:rsidR="002D0266">
              <w:rPr>
                <w:noProof/>
                <w:webHidden/>
              </w:rPr>
            </w:r>
            <w:r w:rsidR="002D0266">
              <w:rPr>
                <w:noProof/>
                <w:webHidden/>
              </w:rPr>
              <w:fldChar w:fldCharType="separate"/>
            </w:r>
            <w:r w:rsidR="002D0266">
              <w:rPr>
                <w:noProof/>
                <w:webHidden/>
              </w:rPr>
              <w:t>3</w:t>
            </w:r>
            <w:r w:rsidR="002D0266">
              <w:rPr>
                <w:noProof/>
                <w:webHidden/>
              </w:rPr>
              <w:fldChar w:fldCharType="end"/>
            </w:r>
          </w:hyperlink>
        </w:p>
        <w:p w14:paraId="1F065CA4" w14:textId="0FE6B842" w:rsidR="002D0266" w:rsidRDefault="00F14B43">
          <w:pPr>
            <w:pStyle w:val="TOC1"/>
            <w:tabs>
              <w:tab w:val="right" w:leader="dot" w:pos="9010"/>
            </w:tabs>
            <w:rPr>
              <w:rFonts w:asciiTheme="minorHAnsi" w:eastAsiaTheme="minorEastAsia" w:hAnsiTheme="minorHAnsi"/>
              <w:b w:val="0"/>
              <w:bCs w:val="0"/>
              <w:i w:val="0"/>
              <w:iCs w:val="0"/>
              <w:noProof/>
              <w:sz w:val="21"/>
              <w:szCs w:val="22"/>
            </w:rPr>
          </w:pPr>
          <w:hyperlink w:anchor="_Toc26395903" w:history="1">
            <w:r w:rsidR="002D0266" w:rsidRPr="00C255F6">
              <w:rPr>
                <w:rStyle w:val="ab"/>
                <w:rFonts w:eastAsia="宋体"/>
                <w:noProof/>
              </w:rPr>
              <w:t>2. The new MIS—supply chain management information system</w:t>
            </w:r>
            <w:r w:rsidR="002D0266">
              <w:rPr>
                <w:noProof/>
                <w:webHidden/>
              </w:rPr>
              <w:tab/>
            </w:r>
            <w:r w:rsidR="002D0266">
              <w:rPr>
                <w:noProof/>
                <w:webHidden/>
              </w:rPr>
              <w:fldChar w:fldCharType="begin"/>
            </w:r>
            <w:r w:rsidR="002D0266">
              <w:rPr>
                <w:noProof/>
                <w:webHidden/>
              </w:rPr>
              <w:instrText xml:space="preserve"> PAGEREF _Toc26395903 \h </w:instrText>
            </w:r>
            <w:r w:rsidR="002D0266">
              <w:rPr>
                <w:noProof/>
                <w:webHidden/>
              </w:rPr>
            </w:r>
            <w:r w:rsidR="002D0266">
              <w:rPr>
                <w:noProof/>
                <w:webHidden/>
              </w:rPr>
              <w:fldChar w:fldCharType="separate"/>
            </w:r>
            <w:r w:rsidR="002D0266">
              <w:rPr>
                <w:noProof/>
                <w:webHidden/>
              </w:rPr>
              <w:t>4</w:t>
            </w:r>
            <w:r w:rsidR="002D0266">
              <w:rPr>
                <w:noProof/>
                <w:webHidden/>
              </w:rPr>
              <w:fldChar w:fldCharType="end"/>
            </w:r>
          </w:hyperlink>
        </w:p>
        <w:p w14:paraId="521CB6F3" w14:textId="6979AF9C" w:rsidR="002D0266" w:rsidRDefault="00F14B43">
          <w:pPr>
            <w:pStyle w:val="TOC2"/>
            <w:rPr>
              <w:rFonts w:asciiTheme="minorHAnsi" w:eastAsiaTheme="minorEastAsia" w:hAnsiTheme="minorHAnsi"/>
              <w:b w:val="0"/>
              <w:bCs w:val="0"/>
              <w:sz w:val="21"/>
            </w:rPr>
          </w:pPr>
          <w:hyperlink w:anchor="_Toc26395904" w:history="1">
            <w:r w:rsidR="002D0266" w:rsidRPr="00C255F6">
              <w:rPr>
                <w:rStyle w:val="ab"/>
              </w:rPr>
              <w:t>2.1 Description of the business</w:t>
            </w:r>
            <w:r w:rsidR="002D0266">
              <w:rPr>
                <w:webHidden/>
              </w:rPr>
              <w:tab/>
            </w:r>
            <w:r w:rsidR="002D0266">
              <w:rPr>
                <w:webHidden/>
              </w:rPr>
              <w:fldChar w:fldCharType="begin"/>
            </w:r>
            <w:r w:rsidR="002D0266">
              <w:rPr>
                <w:webHidden/>
              </w:rPr>
              <w:instrText xml:space="preserve"> PAGEREF _Toc26395904 \h </w:instrText>
            </w:r>
            <w:r w:rsidR="002D0266">
              <w:rPr>
                <w:webHidden/>
              </w:rPr>
            </w:r>
            <w:r w:rsidR="002D0266">
              <w:rPr>
                <w:webHidden/>
              </w:rPr>
              <w:fldChar w:fldCharType="separate"/>
            </w:r>
            <w:r w:rsidR="002D0266">
              <w:rPr>
                <w:webHidden/>
              </w:rPr>
              <w:t>4</w:t>
            </w:r>
            <w:r w:rsidR="002D0266">
              <w:rPr>
                <w:webHidden/>
              </w:rPr>
              <w:fldChar w:fldCharType="end"/>
            </w:r>
          </w:hyperlink>
        </w:p>
        <w:p w14:paraId="32A36B09" w14:textId="0EE4ECFF" w:rsidR="002D0266" w:rsidRDefault="00F14B43">
          <w:pPr>
            <w:pStyle w:val="TOC2"/>
            <w:rPr>
              <w:rFonts w:asciiTheme="minorHAnsi" w:eastAsiaTheme="minorEastAsia" w:hAnsiTheme="minorHAnsi"/>
              <w:b w:val="0"/>
              <w:bCs w:val="0"/>
              <w:sz w:val="21"/>
            </w:rPr>
          </w:pPr>
          <w:hyperlink w:anchor="_Toc26395905" w:history="1">
            <w:r w:rsidR="002D0266" w:rsidRPr="00C255F6">
              <w:rPr>
                <w:rStyle w:val="ab"/>
              </w:rPr>
              <w:t>2.2 Industry analysis</w:t>
            </w:r>
            <w:r w:rsidR="002D0266">
              <w:rPr>
                <w:webHidden/>
              </w:rPr>
              <w:tab/>
            </w:r>
            <w:r w:rsidR="002D0266">
              <w:rPr>
                <w:webHidden/>
              </w:rPr>
              <w:fldChar w:fldCharType="begin"/>
            </w:r>
            <w:r w:rsidR="002D0266">
              <w:rPr>
                <w:webHidden/>
              </w:rPr>
              <w:instrText xml:space="preserve"> PAGEREF _Toc26395905 \h </w:instrText>
            </w:r>
            <w:r w:rsidR="002D0266">
              <w:rPr>
                <w:webHidden/>
              </w:rPr>
            </w:r>
            <w:r w:rsidR="002D0266">
              <w:rPr>
                <w:webHidden/>
              </w:rPr>
              <w:fldChar w:fldCharType="separate"/>
            </w:r>
            <w:r w:rsidR="002D0266">
              <w:rPr>
                <w:webHidden/>
              </w:rPr>
              <w:t>5</w:t>
            </w:r>
            <w:r w:rsidR="002D0266">
              <w:rPr>
                <w:webHidden/>
              </w:rPr>
              <w:fldChar w:fldCharType="end"/>
            </w:r>
          </w:hyperlink>
        </w:p>
        <w:p w14:paraId="424DFB2E" w14:textId="6E812EAB" w:rsidR="002D0266" w:rsidRDefault="00F14B43">
          <w:pPr>
            <w:pStyle w:val="TOC2"/>
            <w:rPr>
              <w:rFonts w:asciiTheme="minorHAnsi" w:eastAsiaTheme="minorEastAsia" w:hAnsiTheme="minorHAnsi"/>
              <w:b w:val="0"/>
              <w:bCs w:val="0"/>
              <w:sz w:val="21"/>
            </w:rPr>
          </w:pPr>
          <w:hyperlink w:anchor="_Toc26395906" w:history="1">
            <w:r w:rsidR="002D0266" w:rsidRPr="00C255F6">
              <w:rPr>
                <w:rStyle w:val="ab"/>
                <w:rFonts w:cs="Times New Roman"/>
                <w:spacing w:val="-3"/>
                <w:kern w:val="0"/>
                <w:lang w:val="en-GB"/>
              </w:rPr>
              <w:t>2.2.1  An increasing fad</w:t>
            </w:r>
            <w:r w:rsidR="002D0266">
              <w:rPr>
                <w:webHidden/>
              </w:rPr>
              <w:tab/>
            </w:r>
            <w:r w:rsidR="002D0266">
              <w:rPr>
                <w:webHidden/>
              </w:rPr>
              <w:fldChar w:fldCharType="begin"/>
            </w:r>
            <w:r w:rsidR="002D0266">
              <w:rPr>
                <w:webHidden/>
              </w:rPr>
              <w:instrText xml:space="preserve"> PAGEREF _Toc26395906 \h </w:instrText>
            </w:r>
            <w:r w:rsidR="002D0266">
              <w:rPr>
                <w:webHidden/>
              </w:rPr>
            </w:r>
            <w:r w:rsidR="002D0266">
              <w:rPr>
                <w:webHidden/>
              </w:rPr>
              <w:fldChar w:fldCharType="separate"/>
            </w:r>
            <w:r w:rsidR="002D0266">
              <w:rPr>
                <w:webHidden/>
              </w:rPr>
              <w:t>5</w:t>
            </w:r>
            <w:r w:rsidR="002D0266">
              <w:rPr>
                <w:webHidden/>
              </w:rPr>
              <w:fldChar w:fldCharType="end"/>
            </w:r>
          </w:hyperlink>
        </w:p>
        <w:p w14:paraId="44A9F56B" w14:textId="26F15DC7" w:rsidR="002D0266" w:rsidRDefault="00F14B43">
          <w:pPr>
            <w:pStyle w:val="TOC2"/>
            <w:rPr>
              <w:rFonts w:asciiTheme="minorHAnsi" w:eastAsiaTheme="minorEastAsia" w:hAnsiTheme="minorHAnsi"/>
              <w:b w:val="0"/>
              <w:bCs w:val="0"/>
              <w:sz w:val="21"/>
            </w:rPr>
          </w:pPr>
          <w:hyperlink w:anchor="_Toc26395907" w:history="1">
            <w:r w:rsidR="002D0266" w:rsidRPr="00C255F6">
              <w:rPr>
                <w:rStyle w:val="ab"/>
                <w:rFonts w:cs="Times New Roman"/>
                <w:spacing w:val="-3"/>
                <w:lang w:val="en-GB"/>
              </w:rPr>
              <w:t>2.2.2  Stability of the market</w:t>
            </w:r>
            <w:r w:rsidR="002D0266">
              <w:rPr>
                <w:webHidden/>
              </w:rPr>
              <w:tab/>
            </w:r>
            <w:r w:rsidR="002D0266">
              <w:rPr>
                <w:webHidden/>
              </w:rPr>
              <w:fldChar w:fldCharType="begin"/>
            </w:r>
            <w:r w:rsidR="002D0266">
              <w:rPr>
                <w:webHidden/>
              </w:rPr>
              <w:instrText xml:space="preserve"> PAGEREF _Toc26395907 \h </w:instrText>
            </w:r>
            <w:r w:rsidR="002D0266">
              <w:rPr>
                <w:webHidden/>
              </w:rPr>
            </w:r>
            <w:r w:rsidR="002D0266">
              <w:rPr>
                <w:webHidden/>
              </w:rPr>
              <w:fldChar w:fldCharType="separate"/>
            </w:r>
            <w:r w:rsidR="002D0266">
              <w:rPr>
                <w:webHidden/>
              </w:rPr>
              <w:t>5</w:t>
            </w:r>
            <w:r w:rsidR="002D0266">
              <w:rPr>
                <w:webHidden/>
              </w:rPr>
              <w:fldChar w:fldCharType="end"/>
            </w:r>
          </w:hyperlink>
        </w:p>
        <w:p w14:paraId="4738DE51" w14:textId="057768AD" w:rsidR="002D0266" w:rsidRDefault="00F14B43">
          <w:pPr>
            <w:pStyle w:val="TOC2"/>
            <w:rPr>
              <w:rFonts w:asciiTheme="minorHAnsi" w:eastAsiaTheme="minorEastAsia" w:hAnsiTheme="minorHAnsi"/>
              <w:b w:val="0"/>
              <w:bCs w:val="0"/>
              <w:sz w:val="21"/>
            </w:rPr>
          </w:pPr>
          <w:hyperlink w:anchor="_Toc26395908" w:history="1">
            <w:r w:rsidR="002D0266" w:rsidRPr="00C255F6">
              <w:rPr>
                <w:rStyle w:val="ab"/>
                <w:rFonts w:cs="Times New Roman"/>
                <w:spacing w:val="-3"/>
                <w:lang w:val="en-GB"/>
              </w:rPr>
              <w:t>2.2.3 Location and characteristics of the market</w:t>
            </w:r>
            <w:r w:rsidR="002D0266">
              <w:rPr>
                <w:webHidden/>
              </w:rPr>
              <w:tab/>
            </w:r>
            <w:r w:rsidR="002D0266">
              <w:rPr>
                <w:webHidden/>
              </w:rPr>
              <w:fldChar w:fldCharType="begin"/>
            </w:r>
            <w:r w:rsidR="002D0266">
              <w:rPr>
                <w:webHidden/>
              </w:rPr>
              <w:instrText xml:space="preserve"> PAGEREF _Toc26395908 \h </w:instrText>
            </w:r>
            <w:r w:rsidR="002D0266">
              <w:rPr>
                <w:webHidden/>
              </w:rPr>
            </w:r>
            <w:r w:rsidR="002D0266">
              <w:rPr>
                <w:webHidden/>
              </w:rPr>
              <w:fldChar w:fldCharType="separate"/>
            </w:r>
            <w:r w:rsidR="002D0266">
              <w:rPr>
                <w:webHidden/>
              </w:rPr>
              <w:t>5</w:t>
            </w:r>
            <w:r w:rsidR="002D0266">
              <w:rPr>
                <w:webHidden/>
              </w:rPr>
              <w:fldChar w:fldCharType="end"/>
            </w:r>
          </w:hyperlink>
        </w:p>
        <w:p w14:paraId="6BB59819" w14:textId="796F0B95" w:rsidR="002D0266" w:rsidRDefault="00F14B43">
          <w:pPr>
            <w:pStyle w:val="TOC2"/>
            <w:rPr>
              <w:rFonts w:asciiTheme="minorHAnsi" w:eastAsiaTheme="minorEastAsia" w:hAnsiTheme="minorHAnsi"/>
              <w:b w:val="0"/>
              <w:bCs w:val="0"/>
              <w:sz w:val="21"/>
            </w:rPr>
          </w:pPr>
          <w:hyperlink w:anchor="_Toc26395909" w:history="1">
            <w:r w:rsidR="002D0266" w:rsidRPr="00C255F6">
              <w:rPr>
                <w:rStyle w:val="ab"/>
                <w:rFonts w:cs="Times New Roman"/>
                <w:spacing w:val="-3"/>
                <w:lang w:val="en-GB"/>
              </w:rPr>
              <w:t>2.2.4 Suning store’s target market</w:t>
            </w:r>
            <w:r w:rsidR="002D0266">
              <w:rPr>
                <w:webHidden/>
              </w:rPr>
              <w:tab/>
            </w:r>
            <w:r w:rsidR="002D0266">
              <w:rPr>
                <w:webHidden/>
              </w:rPr>
              <w:fldChar w:fldCharType="begin"/>
            </w:r>
            <w:r w:rsidR="002D0266">
              <w:rPr>
                <w:webHidden/>
              </w:rPr>
              <w:instrText xml:space="preserve"> PAGEREF _Toc26395909 \h </w:instrText>
            </w:r>
            <w:r w:rsidR="002D0266">
              <w:rPr>
                <w:webHidden/>
              </w:rPr>
            </w:r>
            <w:r w:rsidR="002D0266">
              <w:rPr>
                <w:webHidden/>
              </w:rPr>
              <w:fldChar w:fldCharType="separate"/>
            </w:r>
            <w:r w:rsidR="002D0266">
              <w:rPr>
                <w:webHidden/>
              </w:rPr>
              <w:t>6</w:t>
            </w:r>
            <w:r w:rsidR="002D0266">
              <w:rPr>
                <w:webHidden/>
              </w:rPr>
              <w:fldChar w:fldCharType="end"/>
            </w:r>
          </w:hyperlink>
        </w:p>
        <w:p w14:paraId="3098ECA5" w14:textId="5E53EFDE" w:rsidR="002D0266" w:rsidRDefault="00F14B43">
          <w:pPr>
            <w:pStyle w:val="TOC2"/>
            <w:rPr>
              <w:rFonts w:asciiTheme="minorHAnsi" w:eastAsiaTheme="minorEastAsia" w:hAnsiTheme="minorHAnsi"/>
              <w:b w:val="0"/>
              <w:bCs w:val="0"/>
              <w:sz w:val="21"/>
            </w:rPr>
          </w:pPr>
          <w:hyperlink w:anchor="_Toc26395910" w:history="1">
            <w:r w:rsidR="002D0266" w:rsidRPr="00C255F6">
              <w:rPr>
                <w:rStyle w:val="ab"/>
                <w:rFonts w:cs="Times New Roman"/>
                <w:spacing w:val="-3"/>
                <w:lang w:val="en-GB"/>
              </w:rPr>
              <w:t>2.2.5 Five force model</w:t>
            </w:r>
            <w:r w:rsidR="002D0266">
              <w:rPr>
                <w:webHidden/>
              </w:rPr>
              <w:tab/>
            </w:r>
            <w:r w:rsidR="002D0266">
              <w:rPr>
                <w:webHidden/>
              </w:rPr>
              <w:fldChar w:fldCharType="begin"/>
            </w:r>
            <w:r w:rsidR="002D0266">
              <w:rPr>
                <w:webHidden/>
              </w:rPr>
              <w:instrText xml:space="preserve"> PAGEREF _Toc26395910 \h </w:instrText>
            </w:r>
            <w:r w:rsidR="002D0266">
              <w:rPr>
                <w:webHidden/>
              </w:rPr>
            </w:r>
            <w:r w:rsidR="002D0266">
              <w:rPr>
                <w:webHidden/>
              </w:rPr>
              <w:fldChar w:fldCharType="separate"/>
            </w:r>
            <w:r w:rsidR="002D0266">
              <w:rPr>
                <w:webHidden/>
              </w:rPr>
              <w:t>6</w:t>
            </w:r>
            <w:r w:rsidR="002D0266">
              <w:rPr>
                <w:webHidden/>
              </w:rPr>
              <w:fldChar w:fldCharType="end"/>
            </w:r>
          </w:hyperlink>
        </w:p>
        <w:p w14:paraId="75BB4FA1" w14:textId="4B20E9DF" w:rsidR="002D0266" w:rsidRDefault="00F14B43">
          <w:pPr>
            <w:pStyle w:val="TOC2"/>
            <w:rPr>
              <w:rFonts w:asciiTheme="minorHAnsi" w:eastAsiaTheme="minorEastAsia" w:hAnsiTheme="minorHAnsi"/>
              <w:b w:val="0"/>
              <w:bCs w:val="0"/>
              <w:sz w:val="21"/>
            </w:rPr>
          </w:pPr>
          <w:hyperlink w:anchor="_Toc26395911" w:history="1">
            <w:r w:rsidR="002D0266" w:rsidRPr="00C255F6">
              <w:rPr>
                <w:rStyle w:val="ab"/>
                <w:rFonts w:cs="Times New Roman"/>
                <w:spacing w:val="-3"/>
                <w:lang w:val="en-GB"/>
              </w:rPr>
              <w:t>2.2.6 New opportunities and major challenge</w:t>
            </w:r>
            <w:r w:rsidR="002D0266">
              <w:rPr>
                <w:webHidden/>
              </w:rPr>
              <w:tab/>
            </w:r>
            <w:r w:rsidR="002D0266">
              <w:rPr>
                <w:webHidden/>
              </w:rPr>
              <w:fldChar w:fldCharType="begin"/>
            </w:r>
            <w:r w:rsidR="002D0266">
              <w:rPr>
                <w:webHidden/>
              </w:rPr>
              <w:instrText xml:space="preserve"> PAGEREF _Toc26395911 \h </w:instrText>
            </w:r>
            <w:r w:rsidR="002D0266">
              <w:rPr>
                <w:webHidden/>
              </w:rPr>
            </w:r>
            <w:r w:rsidR="002D0266">
              <w:rPr>
                <w:webHidden/>
              </w:rPr>
              <w:fldChar w:fldCharType="separate"/>
            </w:r>
            <w:r w:rsidR="002D0266">
              <w:rPr>
                <w:webHidden/>
              </w:rPr>
              <w:t>7</w:t>
            </w:r>
            <w:r w:rsidR="002D0266">
              <w:rPr>
                <w:webHidden/>
              </w:rPr>
              <w:fldChar w:fldCharType="end"/>
            </w:r>
          </w:hyperlink>
        </w:p>
        <w:p w14:paraId="2DEABD97" w14:textId="1E7C2E16" w:rsidR="002D0266" w:rsidRDefault="00F14B43">
          <w:pPr>
            <w:pStyle w:val="TOC2"/>
            <w:rPr>
              <w:rFonts w:asciiTheme="minorHAnsi" w:eastAsiaTheme="minorEastAsia" w:hAnsiTheme="minorHAnsi"/>
              <w:b w:val="0"/>
              <w:bCs w:val="0"/>
              <w:sz w:val="21"/>
            </w:rPr>
          </w:pPr>
          <w:hyperlink w:anchor="_Toc26395912" w:history="1">
            <w:r w:rsidR="002D0266" w:rsidRPr="00C255F6">
              <w:rPr>
                <w:rStyle w:val="ab"/>
              </w:rPr>
              <w:t>2.3 Vision statement and a vision trigger</w:t>
            </w:r>
            <w:r w:rsidR="002D0266">
              <w:rPr>
                <w:webHidden/>
              </w:rPr>
              <w:tab/>
            </w:r>
            <w:r w:rsidR="002D0266">
              <w:rPr>
                <w:webHidden/>
              </w:rPr>
              <w:fldChar w:fldCharType="begin"/>
            </w:r>
            <w:r w:rsidR="002D0266">
              <w:rPr>
                <w:webHidden/>
              </w:rPr>
              <w:instrText xml:space="preserve"> PAGEREF _Toc26395912 \h </w:instrText>
            </w:r>
            <w:r w:rsidR="002D0266">
              <w:rPr>
                <w:webHidden/>
              </w:rPr>
            </w:r>
            <w:r w:rsidR="002D0266">
              <w:rPr>
                <w:webHidden/>
              </w:rPr>
              <w:fldChar w:fldCharType="separate"/>
            </w:r>
            <w:r w:rsidR="002D0266">
              <w:rPr>
                <w:webHidden/>
              </w:rPr>
              <w:t>7</w:t>
            </w:r>
            <w:r w:rsidR="002D0266">
              <w:rPr>
                <w:webHidden/>
              </w:rPr>
              <w:fldChar w:fldCharType="end"/>
            </w:r>
          </w:hyperlink>
        </w:p>
        <w:p w14:paraId="21780520" w14:textId="1B084842" w:rsidR="002D0266" w:rsidRDefault="00F14B43">
          <w:pPr>
            <w:pStyle w:val="TOC2"/>
            <w:rPr>
              <w:rFonts w:asciiTheme="minorHAnsi" w:eastAsiaTheme="minorEastAsia" w:hAnsiTheme="minorHAnsi"/>
              <w:b w:val="0"/>
              <w:bCs w:val="0"/>
              <w:sz w:val="21"/>
            </w:rPr>
          </w:pPr>
          <w:hyperlink w:anchor="_Toc26395913" w:history="1">
            <w:r w:rsidR="002D0266" w:rsidRPr="00C255F6">
              <w:rPr>
                <w:rStyle w:val="ab"/>
              </w:rPr>
              <w:t>2.4 Business objective</w:t>
            </w:r>
            <w:r w:rsidR="002D0266">
              <w:rPr>
                <w:webHidden/>
              </w:rPr>
              <w:tab/>
            </w:r>
            <w:r w:rsidR="002D0266">
              <w:rPr>
                <w:webHidden/>
              </w:rPr>
              <w:fldChar w:fldCharType="begin"/>
            </w:r>
            <w:r w:rsidR="002D0266">
              <w:rPr>
                <w:webHidden/>
              </w:rPr>
              <w:instrText xml:space="preserve"> PAGEREF _Toc26395913 \h </w:instrText>
            </w:r>
            <w:r w:rsidR="002D0266">
              <w:rPr>
                <w:webHidden/>
              </w:rPr>
            </w:r>
            <w:r w:rsidR="002D0266">
              <w:rPr>
                <w:webHidden/>
              </w:rPr>
              <w:fldChar w:fldCharType="separate"/>
            </w:r>
            <w:r w:rsidR="002D0266">
              <w:rPr>
                <w:webHidden/>
              </w:rPr>
              <w:t>7</w:t>
            </w:r>
            <w:r w:rsidR="002D0266">
              <w:rPr>
                <w:webHidden/>
              </w:rPr>
              <w:fldChar w:fldCharType="end"/>
            </w:r>
          </w:hyperlink>
        </w:p>
        <w:p w14:paraId="14696A1B" w14:textId="49D00C90" w:rsidR="002D0266" w:rsidRDefault="00F14B43">
          <w:pPr>
            <w:pStyle w:val="TOC1"/>
            <w:tabs>
              <w:tab w:val="right" w:leader="dot" w:pos="9010"/>
            </w:tabs>
            <w:rPr>
              <w:rFonts w:asciiTheme="minorHAnsi" w:eastAsiaTheme="minorEastAsia" w:hAnsiTheme="minorHAnsi"/>
              <w:b w:val="0"/>
              <w:bCs w:val="0"/>
              <w:i w:val="0"/>
              <w:iCs w:val="0"/>
              <w:noProof/>
              <w:sz w:val="21"/>
              <w:szCs w:val="22"/>
            </w:rPr>
          </w:pPr>
          <w:hyperlink w:anchor="_Toc26395914" w:history="1">
            <w:r w:rsidR="002D0266" w:rsidRPr="00C255F6">
              <w:rPr>
                <w:rStyle w:val="ab"/>
                <w:rFonts w:eastAsia="宋体"/>
                <w:noProof/>
              </w:rPr>
              <w:t>3. Business operation</w:t>
            </w:r>
            <w:r w:rsidR="002D0266">
              <w:rPr>
                <w:noProof/>
                <w:webHidden/>
              </w:rPr>
              <w:tab/>
            </w:r>
            <w:r w:rsidR="002D0266">
              <w:rPr>
                <w:noProof/>
                <w:webHidden/>
              </w:rPr>
              <w:fldChar w:fldCharType="begin"/>
            </w:r>
            <w:r w:rsidR="002D0266">
              <w:rPr>
                <w:noProof/>
                <w:webHidden/>
              </w:rPr>
              <w:instrText xml:space="preserve"> PAGEREF _Toc26395914 \h </w:instrText>
            </w:r>
            <w:r w:rsidR="002D0266">
              <w:rPr>
                <w:noProof/>
                <w:webHidden/>
              </w:rPr>
            </w:r>
            <w:r w:rsidR="002D0266">
              <w:rPr>
                <w:noProof/>
                <w:webHidden/>
              </w:rPr>
              <w:fldChar w:fldCharType="separate"/>
            </w:r>
            <w:r w:rsidR="002D0266">
              <w:rPr>
                <w:noProof/>
                <w:webHidden/>
              </w:rPr>
              <w:t>8</w:t>
            </w:r>
            <w:r w:rsidR="002D0266">
              <w:rPr>
                <w:noProof/>
                <w:webHidden/>
              </w:rPr>
              <w:fldChar w:fldCharType="end"/>
            </w:r>
          </w:hyperlink>
        </w:p>
        <w:p w14:paraId="2B183A3E" w14:textId="5D7F53CF" w:rsidR="002D0266" w:rsidRDefault="00F14B43">
          <w:pPr>
            <w:pStyle w:val="TOC2"/>
            <w:rPr>
              <w:rFonts w:asciiTheme="minorHAnsi" w:eastAsiaTheme="minorEastAsia" w:hAnsiTheme="minorHAnsi"/>
              <w:b w:val="0"/>
              <w:bCs w:val="0"/>
              <w:sz w:val="21"/>
            </w:rPr>
          </w:pPr>
          <w:hyperlink w:anchor="_Toc26395915" w:history="1">
            <w:r w:rsidR="002D0266" w:rsidRPr="00C255F6">
              <w:rPr>
                <w:rStyle w:val="ab"/>
              </w:rPr>
              <w:t>3.1.1 Implementation plan</w:t>
            </w:r>
            <w:r w:rsidR="002D0266">
              <w:rPr>
                <w:webHidden/>
              </w:rPr>
              <w:tab/>
            </w:r>
            <w:r w:rsidR="002D0266">
              <w:rPr>
                <w:webHidden/>
              </w:rPr>
              <w:fldChar w:fldCharType="begin"/>
            </w:r>
            <w:r w:rsidR="002D0266">
              <w:rPr>
                <w:webHidden/>
              </w:rPr>
              <w:instrText xml:space="preserve"> PAGEREF _Toc26395915 \h </w:instrText>
            </w:r>
            <w:r w:rsidR="002D0266">
              <w:rPr>
                <w:webHidden/>
              </w:rPr>
            </w:r>
            <w:r w:rsidR="002D0266">
              <w:rPr>
                <w:webHidden/>
              </w:rPr>
              <w:fldChar w:fldCharType="separate"/>
            </w:r>
            <w:r w:rsidR="002D0266">
              <w:rPr>
                <w:webHidden/>
              </w:rPr>
              <w:t>8</w:t>
            </w:r>
            <w:r w:rsidR="002D0266">
              <w:rPr>
                <w:webHidden/>
              </w:rPr>
              <w:fldChar w:fldCharType="end"/>
            </w:r>
          </w:hyperlink>
        </w:p>
        <w:p w14:paraId="5B7F2B59" w14:textId="0E87A488" w:rsidR="002D0266" w:rsidRDefault="00F14B43">
          <w:pPr>
            <w:pStyle w:val="TOC2"/>
            <w:rPr>
              <w:rFonts w:asciiTheme="minorHAnsi" w:eastAsiaTheme="minorEastAsia" w:hAnsiTheme="minorHAnsi"/>
              <w:b w:val="0"/>
              <w:bCs w:val="0"/>
              <w:sz w:val="21"/>
            </w:rPr>
          </w:pPr>
          <w:hyperlink w:anchor="_Toc26395916" w:history="1">
            <w:r w:rsidR="002D0266" w:rsidRPr="00C255F6">
              <w:rPr>
                <w:rStyle w:val="ab"/>
              </w:rPr>
              <w:t>3.1.2 Key successful factors</w:t>
            </w:r>
            <w:r w:rsidR="002D0266">
              <w:rPr>
                <w:webHidden/>
              </w:rPr>
              <w:tab/>
            </w:r>
            <w:r w:rsidR="002D0266">
              <w:rPr>
                <w:webHidden/>
              </w:rPr>
              <w:fldChar w:fldCharType="begin"/>
            </w:r>
            <w:r w:rsidR="002D0266">
              <w:rPr>
                <w:webHidden/>
              </w:rPr>
              <w:instrText xml:space="preserve"> PAGEREF _Toc26395916 \h </w:instrText>
            </w:r>
            <w:r w:rsidR="002D0266">
              <w:rPr>
                <w:webHidden/>
              </w:rPr>
            </w:r>
            <w:r w:rsidR="002D0266">
              <w:rPr>
                <w:webHidden/>
              </w:rPr>
              <w:fldChar w:fldCharType="separate"/>
            </w:r>
            <w:r w:rsidR="002D0266">
              <w:rPr>
                <w:webHidden/>
              </w:rPr>
              <w:t>9</w:t>
            </w:r>
            <w:r w:rsidR="002D0266">
              <w:rPr>
                <w:webHidden/>
              </w:rPr>
              <w:fldChar w:fldCharType="end"/>
            </w:r>
          </w:hyperlink>
        </w:p>
        <w:p w14:paraId="38AED278" w14:textId="5D80EC98" w:rsidR="002D0266" w:rsidRDefault="00F14B43">
          <w:pPr>
            <w:pStyle w:val="TOC3"/>
            <w:tabs>
              <w:tab w:val="left" w:pos="840"/>
              <w:tab w:val="right" w:leader="dot" w:pos="9010"/>
            </w:tabs>
            <w:rPr>
              <w:rFonts w:asciiTheme="minorHAnsi" w:eastAsiaTheme="minorEastAsia" w:hAnsiTheme="minorHAnsi"/>
              <w:noProof/>
              <w:sz w:val="21"/>
              <w:szCs w:val="22"/>
            </w:rPr>
          </w:pPr>
          <w:hyperlink w:anchor="_Toc26395917" w:history="1">
            <w:r w:rsidR="002D0266" w:rsidRPr="00C255F6">
              <w:rPr>
                <w:rStyle w:val="ab"/>
                <w:rFonts w:ascii="Wingdings" w:hAnsi="Wingdings"/>
                <w:noProof/>
              </w:rPr>
              <w:t></w:t>
            </w:r>
            <w:r w:rsidR="002D0266">
              <w:rPr>
                <w:rFonts w:asciiTheme="minorHAnsi" w:eastAsiaTheme="minorEastAsia" w:hAnsiTheme="minorHAnsi"/>
                <w:noProof/>
                <w:sz w:val="21"/>
                <w:szCs w:val="22"/>
              </w:rPr>
              <w:tab/>
            </w:r>
            <w:r w:rsidR="002D0266" w:rsidRPr="00C255F6">
              <w:rPr>
                <w:rStyle w:val="ab"/>
                <w:noProof/>
              </w:rPr>
              <w:t>Effective material and inventory management system</w:t>
            </w:r>
            <w:r w:rsidR="002D0266">
              <w:rPr>
                <w:noProof/>
                <w:webHidden/>
              </w:rPr>
              <w:tab/>
            </w:r>
            <w:r w:rsidR="002D0266">
              <w:rPr>
                <w:noProof/>
                <w:webHidden/>
              </w:rPr>
              <w:fldChar w:fldCharType="begin"/>
            </w:r>
            <w:r w:rsidR="002D0266">
              <w:rPr>
                <w:noProof/>
                <w:webHidden/>
              </w:rPr>
              <w:instrText xml:space="preserve"> PAGEREF _Toc26395917 \h </w:instrText>
            </w:r>
            <w:r w:rsidR="002D0266">
              <w:rPr>
                <w:noProof/>
                <w:webHidden/>
              </w:rPr>
            </w:r>
            <w:r w:rsidR="002D0266">
              <w:rPr>
                <w:noProof/>
                <w:webHidden/>
              </w:rPr>
              <w:fldChar w:fldCharType="separate"/>
            </w:r>
            <w:r w:rsidR="002D0266">
              <w:rPr>
                <w:noProof/>
                <w:webHidden/>
              </w:rPr>
              <w:t>9</w:t>
            </w:r>
            <w:r w:rsidR="002D0266">
              <w:rPr>
                <w:noProof/>
                <w:webHidden/>
              </w:rPr>
              <w:fldChar w:fldCharType="end"/>
            </w:r>
          </w:hyperlink>
        </w:p>
        <w:p w14:paraId="25CD16F8" w14:textId="0CF0B02E" w:rsidR="002D0266" w:rsidRDefault="00F14B43">
          <w:pPr>
            <w:pStyle w:val="TOC3"/>
            <w:tabs>
              <w:tab w:val="left" w:pos="840"/>
              <w:tab w:val="right" w:leader="dot" w:pos="9010"/>
            </w:tabs>
            <w:rPr>
              <w:rFonts w:asciiTheme="minorHAnsi" w:eastAsiaTheme="minorEastAsia" w:hAnsiTheme="minorHAnsi"/>
              <w:noProof/>
              <w:sz w:val="21"/>
              <w:szCs w:val="22"/>
            </w:rPr>
          </w:pPr>
          <w:hyperlink w:anchor="_Toc26395918" w:history="1">
            <w:r w:rsidR="002D0266" w:rsidRPr="00C255F6">
              <w:rPr>
                <w:rStyle w:val="ab"/>
                <w:rFonts w:ascii="Wingdings" w:hAnsi="Wingdings"/>
                <w:noProof/>
              </w:rPr>
              <w:t></w:t>
            </w:r>
            <w:r w:rsidR="002D0266">
              <w:rPr>
                <w:rFonts w:asciiTheme="minorHAnsi" w:eastAsiaTheme="minorEastAsia" w:hAnsiTheme="minorHAnsi"/>
                <w:noProof/>
                <w:sz w:val="21"/>
                <w:szCs w:val="22"/>
              </w:rPr>
              <w:tab/>
            </w:r>
            <w:r w:rsidR="002D0266" w:rsidRPr="00C255F6">
              <w:rPr>
                <w:rStyle w:val="ab"/>
                <w:noProof/>
              </w:rPr>
              <w:t>Good supplier management</w:t>
            </w:r>
            <w:r w:rsidR="002D0266">
              <w:rPr>
                <w:noProof/>
                <w:webHidden/>
              </w:rPr>
              <w:tab/>
            </w:r>
            <w:r w:rsidR="002D0266">
              <w:rPr>
                <w:noProof/>
                <w:webHidden/>
              </w:rPr>
              <w:fldChar w:fldCharType="begin"/>
            </w:r>
            <w:r w:rsidR="002D0266">
              <w:rPr>
                <w:noProof/>
                <w:webHidden/>
              </w:rPr>
              <w:instrText xml:space="preserve"> PAGEREF _Toc26395918 \h </w:instrText>
            </w:r>
            <w:r w:rsidR="002D0266">
              <w:rPr>
                <w:noProof/>
                <w:webHidden/>
              </w:rPr>
            </w:r>
            <w:r w:rsidR="002D0266">
              <w:rPr>
                <w:noProof/>
                <w:webHidden/>
              </w:rPr>
              <w:fldChar w:fldCharType="separate"/>
            </w:r>
            <w:r w:rsidR="002D0266">
              <w:rPr>
                <w:noProof/>
                <w:webHidden/>
              </w:rPr>
              <w:t>10</w:t>
            </w:r>
            <w:r w:rsidR="002D0266">
              <w:rPr>
                <w:noProof/>
                <w:webHidden/>
              </w:rPr>
              <w:fldChar w:fldCharType="end"/>
            </w:r>
          </w:hyperlink>
        </w:p>
        <w:p w14:paraId="47F6E59C" w14:textId="56ABC666" w:rsidR="002D0266" w:rsidRDefault="00F14B43">
          <w:pPr>
            <w:pStyle w:val="TOC3"/>
            <w:tabs>
              <w:tab w:val="left" w:pos="840"/>
              <w:tab w:val="right" w:leader="dot" w:pos="9010"/>
            </w:tabs>
            <w:rPr>
              <w:rFonts w:asciiTheme="minorHAnsi" w:eastAsiaTheme="minorEastAsia" w:hAnsiTheme="minorHAnsi"/>
              <w:noProof/>
              <w:sz w:val="21"/>
              <w:szCs w:val="22"/>
            </w:rPr>
          </w:pPr>
          <w:hyperlink w:anchor="_Toc26395919" w:history="1">
            <w:r w:rsidR="002D0266" w:rsidRPr="00C255F6">
              <w:rPr>
                <w:rStyle w:val="ab"/>
                <w:rFonts w:ascii="Wingdings" w:hAnsi="Wingdings"/>
                <w:noProof/>
              </w:rPr>
              <w:t></w:t>
            </w:r>
            <w:r w:rsidR="002D0266">
              <w:rPr>
                <w:rFonts w:asciiTheme="minorHAnsi" w:eastAsiaTheme="minorEastAsia" w:hAnsiTheme="minorHAnsi"/>
                <w:noProof/>
                <w:sz w:val="21"/>
                <w:szCs w:val="22"/>
              </w:rPr>
              <w:tab/>
            </w:r>
            <w:r w:rsidR="002D0266" w:rsidRPr="00C255F6">
              <w:rPr>
                <w:rStyle w:val="ab"/>
                <w:noProof/>
              </w:rPr>
              <w:t>System effectively</w:t>
            </w:r>
            <w:r w:rsidR="002D0266">
              <w:rPr>
                <w:noProof/>
                <w:webHidden/>
              </w:rPr>
              <w:tab/>
            </w:r>
            <w:r w:rsidR="002D0266">
              <w:rPr>
                <w:noProof/>
                <w:webHidden/>
              </w:rPr>
              <w:fldChar w:fldCharType="begin"/>
            </w:r>
            <w:r w:rsidR="002D0266">
              <w:rPr>
                <w:noProof/>
                <w:webHidden/>
              </w:rPr>
              <w:instrText xml:space="preserve"> PAGEREF _Toc26395919 \h </w:instrText>
            </w:r>
            <w:r w:rsidR="002D0266">
              <w:rPr>
                <w:noProof/>
                <w:webHidden/>
              </w:rPr>
            </w:r>
            <w:r w:rsidR="002D0266">
              <w:rPr>
                <w:noProof/>
                <w:webHidden/>
              </w:rPr>
              <w:fldChar w:fldCharType="separate"/>
            </w:r>
            <w:r w:rsidR="002D0266">
              <w:rPr>
                <w:noProof/>
                <w:webHidden/>
              </w:rPr>
              <w:t>11</w:t>
            </w:r>
            <w:r w:rsidR="002D0266">
              <w:rPr>
                <w:noProof/>
                <w:webHidden/>
              </w:rPr>
              <w:fldChar w:fldCharType="end"/>
            </w:r>
          </w:hyperlink>
        </w:p>
        <w:p w14:paraId="65D37061" w14:textId="25B35215" w:rsidR="002D0266" w:rsidRDefault="00F14B43">
          <w:pPr>
            <w:pStyle w:val="TOC3"/>
            <w:tabs>
              <w:tab w:val="left" w:pos="840"/>
              <w:tab w:val="right" w:leader="dot" w:pos="9010"/>
            </w:tabs>
            <w:rPr>
              <w:rFonts w:asciiTheme="minorHAnsi" w:eastAsiaTheme="minorEastAsia" w:hAnsiTheme="minorHAnsi"/>
              <w:noProof/>
              <w:sz w:val="21"/>
              <w:szCs w:val="22"/>
            </w:rPr>
          </w:pPr>
          <w:hyperlink w:anchor="_Toc26395920" w:history="1">
            <w:r w:rsidR="002D0266" w:rsidRPr="00C255F6">
              <w:rPr>
                <w:rStyle w:val="ab"/>
                <w:rFonts w:ascii="Wingdings" w:hAnsi="Wingdings"/>
                <w:noProof/>
              </w:rPr>
              <w:t></w:t>
            </w:r>
            <w:r w:rsidR="002D0266">
              <w:rPr>
                <w:rFonts w:asciiTheme="minorHAnsi" w:eastAsiaTheme="minorEastAsia" w:hAnsiTheme="minorHAnsi"/>
                <w:noProof/>
                <w:sz w:val="21"/>
                <w:szCs w:val="22"/>
              </w:rPr>
              <w:tab/>
            </w:r>
            <w:r w:rsidR="002D0266" w:rsidRPr="00C255F6">
              <w:rPr>
                <w:rStyle w:val="ab"/>
                <w:noProof/>
              </w:rPr>
              <w:t>Effective transport system</w:t>
            </w:r>
            <w:r w:rsidR="002D0266">
              <w:rPr>
                <w:noProof/>
                <w:webHidden/>
              </w:rPr>
              <w:tab/>
            </w:r>
            <w:r w:rsidR="002D0266">
              <w:rPr>
                <w:noProof/>
                <w:webHidden/>
              </w:rPr>
              <w:fldChar w:fldCharType="begin"/>
            </w:r>
            <w:r w:rsidR="002D0266">
              <w:rPr>
                <w:noProof/>
                <w:webHidden/>
              </w:rPr>
              <w:instrText xml:space="preserve"> PAGEREF _Toc26395920 \h </w:instrText>
            </w:r>
            <w:r w:rsidR="002D0266">
              <w:rPr>
                <w:noProof/>
                <w:webHidden/>
              </w:rPr>
            </w:r>
            <w:r w:rsidR="002D0266">
              <w:rPr>
                <w:noProof/>
                <w:webHidden/>
              </w:rPr>
              <w:fldChar w:fldCharType="separate"/>
            </w:r>
            <w:r w:rsidR="002D0266">
              <w:rPr>
                <w:noProof/>
                <w:webHidden/>
              </w:rPr>
              <w:t>11</w:t>
            </w:r>
            <w:r w:rsidR="002D0266">
              <w:rPr>
                <w:noProof/>
                <w:webHidden/>
              </w:rPr>
              <w:fldChar w:fldCharType="end"/>
            </w:r>
          </w:hyperlink>
        </w:p>
        <w:p w14:paraId="7B8B29DA" w14:textId="158E76E8" w:rsidR="002D0266" w:rsidRDefault="00F14B43">
          <w:pPr>
            <w:pStyle w:val="TOC2"/>
            <w:rPr>
              <w:rFonts w:asciiTheme="minorHAnsi" w:eastAsiaTheme="minorEastAsia" w:hAnsiTheme="minorHAnsi"/>
              <w:b w:val="0"/>
              <w:bCs w:val="0"/>
              <w:sz w:val="21"/>
            </w:rPr>
          </w:pPr>
          <w:hyperlink w:anchor="_Toc26395921" w:history="1">
            <w:r w:rsidR="002D0266" w:rsidRPr="00C255F6">
              <w:rPr>
                <w:rStyle w:val="ab"/>
                <w:lang w:val="en-GB"/>
              </w:rPr>
              <w:t>3.2 Competitive analysis</w:t>
            </w:r>
            <w:r w:rsidR="002D0266">
              <w:rPr>
                <w:webHidden/>
              </w:rPr>
              <w:tab/>
            </w:r>
            <w:r w:rsidR="002D0266">
              <w:rPr>
                <w:webHidden/>
              </w:rPr>
              <w:fldChar w:fldCharType="begin"/>
            </w:r>
            <w:r w:rsidR="002D0266">
              <w:rPr>
                <w:webHidden/>
              </w:rPr>
              <w:instrText xml:space="preserve"> PAGEREF _Toc26395921 \h </w:instrText>
            </w:r>
            <w:r w:rsidR="002D0266">
              <w:rPr>
                <w:webHidden/>
              </w:rPr>
            </w:r>
            <w:r w:rsidR="002D0266">
              <w:rPr>
                <w:webHidden/>
              </w:rPr>
              <w:fldChar w:fldCharType="separate"/>
            </w:r>
            <w:r w:rsidR="002D0266">
              <w:rPr>
                <w:webHidden/>
              </w:rPr>
              <w:t>11</w:t>
            </w:r>
            <w:r w:rsidR="002D0266">
              <w:rPr>
                <w:webHidden/>
              </w:rPr>
              <w:fldChar w:fldCharType="end"/>
            </w:r>
          </w:hyperlink>
        </w:p>
        <w:p w14:paraId="24D190A0" w14:textId="7B8A2425" w:rsidR="002D0266" w:rsidRDefault="00F14B43">
          <w:pPr>
            <w:pStyle w:val="TOC2"/>
            <w:rPr>
              <w:rFonts w:asciiTheme="minorHAnsi" w:eastAsiaTheme="minorEastAsia" w:hAnsiTheme="minorHAnsi"/>
              <w:b w:val="0"/>
              <w:bCs w:val="0"/>
              <w:sz w:val="21"/>
            </w:rPr>
          </w:pPr>
          <w:hyperlink w:anchor="_Toc26395922" w:history="1">
            <w:r w:rsidR="002D0266" w:rsidRPr="00C255F6">
              <w:rPr>
                <w:rStyle w:val="ab"/>
                <w:lang w:val="en-GB"/>
              </w:rPr>
              <w:t>3.3 Legal structure and Management Expertise</w:t>
            </w:r>
            <w:r w:rsidR="002D0266">
              <w:rPr>
                <w:webHidden/>
              </w:rPr>
              <w:tab/>
            </w:r>
            <w:r w:rsidR="002D0266">
              <w:rPr>
                <w:webHidden/>
              </w:rPr>
              <w:fldChar w:fldCharType="begin"/>
            </w:r>
            <w:r w:rsidR="002D0266">
              <w:rPr>
                <w:webHidden/>
              </w:rPr>
              <w:instrText xml:space="preserve"> PAGEREF _Toc26395922 \h </w:instrText>
            </w:r>
            <w:r w:rsidR="002D0266">
              <w:rPr>
                <w:webHidden/>
              </w:rPr>
            </w:r>
            <w:r w:rsidR="002D0266">
              <w:rPr>
                <w:webHidden/>
              </w:rPr>
              <w:fldChar w:fldCharType="separate"/>
            </w:r>
            <w:r w:rsidR="002D0266">
              <w:rPr>
                <w:webHidden/>
              </w:rPr>
              <w:t>14</w:t>
            </w:r>
            <w:r w:rsidR="002D0266">
              <w:rPr>
                <w:webHidden/>
              </w:rPr>
              <w:fldChar w:fldCharType="end"/>
            </w:r>
          </w:hyperlink>
        </w:p>
        <w:p w14:paraId="16A60A7E" w14:textId="0BF4460E" w:rsidR="002D0266" w:rsidRDefault="00F14B43">
          <w:pPr>
            <w:pStyle w:val="TOC2"/>
            <w:rPr>
              <w:rFonts w:asciiTheme="minorHAnsi" w:eastAsiaTheme="minorEastAsia" w:hAnsiTheme="minorHAnsi"/>
              <w:b w:val="0"/>
              <w:bCs w:val="0"/>
              <w:sz w:val="21"/>
            </w:rPr>
          </w:pPr>
          <w:hyperlink w:anchor="_Toc26395923" w:history="1">
            <w:r w:rsidR="002D0266" w:rsidRPr="00C255F6">
              <w:rPr>
                <w:rStyle w:val="ab"/>
              </w:rPr>
              <w:t>3.1.1 Implementation plan</w:t>
            </w:r>
            <w:r w:rsidR="002D0266">
              <w:rPr>
                <w:webHidden/>
              </w:rPr>
              <w:tab/>
            </w:r>
            <w:r w:rsidR="002D0266">
              <w:rPr>
                <w:webHidden/>
              </w:rPr>
              <w:fldChar w:fldCharType="begin"/>
            </w:r>
            <w:r w:rsidR="002D0266">
              <w:rPr>
                <w:webHidden/>
              </w:rPr>
              <w:instrText xml:space="preserve"> PAGEREF _Toc26395923 \h </w:instrText>
            </w:r>
            <w:r w:rsidR="002D0266">
              <w:rPr>
                <w:webHidden/>
              </w:rPr>
            </w:r>
            <w:r w:rsidR="002D0266">
              <w:rPr>
                <w:webHidden/>
              </w:rPr>
              <w:fldChar w:fldCharType="separate"/>
            </w:r>
            <w:r w:rsidR="002D0266">
              <w:rPr>
                <w:webHidden/>
              </w:rPr>
              <w:t>15</w:t>
            </w:r>
            <w:r w:rsidR="002D0266">
              <w:rPr>
                <w:webHidden/>
              </w:rPr>
              <w:fldChar w:fldCharType="end"/>
            </w:r>
          </w:hyperlink>
        </w:p>
        <w:p w14:paraId="7AED385F" w14:textId="1D48EA9C" w:rsidR="002D0266" w:rsidRDefault="00F14B43">
          <w:pPr>
            <w:pStyle w:val="TOC2"/>
            <w:rPr>
              <w:rFonts w:asciiTheme="minorHAnsi" w:eastAsiaTheme="minorEastAsia" w:hAnsiTheme="minorHAnsi"/>
              <w:b w:val="0"/>
              <w:bCs w:val="0"/>
              <w:sz w:val="21"/>
            </w:rPr>
          </w:pPr>
          <w:hyperlink w:anchor="_Toc26395924" w:history="1">
            <w:r w:rsidR="002D0266" w:rsidRPr="00C255F6">
              <w:rPr>
                <w:rStyle w:val="ab"/>
                <w:lang w:val="en-GB"/>
              </w:rPr>
              <w:t>3.4 Support personnel (personal needs)</w:t>
            </w:r>
            <w:r w:rsidR="002D0266">
              <w:rPr>
                <w:webHidden/>
              </w:rPr>
              <w:tab/>
            </w:r>
            <w:r w:rsidR="002D0266">
              <w:rPr>
                <w:webHidden/>
              </w:rPr>
              <w:fldChar w:fldCharType="begin"/>
            </w:r>
            <w:r w:rsidR="002D0266">
              <w:rPr>
                <w:webHidden/>
              </w:rPr>
              <w:instrText xml:space="preserve"> PAGEREF _Toc26395924 \h </w:instrText>
            </w:r>
            <w:r w:rsidR="002D0266">
              <w:rPr>
                <w:webHidden/>
              </w:rPr>
            </w:r>
            <w:r w:rsidR="002D0266">
              <w:rPr>
                <w:webHidden/>
              </w:rPr>
              <w:fldChar w:fldCharType="separate"/>
            </w:r>
            <w:r w:rsidR="002D0266">
              <w:rPr>
                <w:webHidden/>
              </w:rPr>
              <w:t>17</w:t>
            </w:r>
            <w:r w:rsidR="002D0266">
              <w:rPr>
                <w:webHidden/>
              </w:rPr>
              <w:fldChar w:fldCharType="end"/>
            </w:r>
          </w:hyperlink>
        </w:p>
        <w:p w14:paraId="799881FB" w14:textId="036B9A85" w:rsidR="002D0266" w:rsidRDefault="00F14B43">
          <w:pPr>
            <w:pStyle w:val="TOC1"/>
            <w:tabs>
              <w:tab w:val="right" w:leader="dot" w:pos="9010"/>
            </w:tabs>
            <w:rPr>
              <w:rFonts w:asciiTheme="minorHAnsi" w:eastAsiaTheme="minorEastAsia" w:hAnsiTheme="minorHAnsi"/>
              <w:b w:val="0"/>
              <w:bCs w:val="0"/>
              <w:i w:val="0"/>
              <w:iCs w:val="0"/>
              <w:noProof/>
              <w:sz w:val="21"/>
              <w:szCs w:val="22"/>
            </w:rPr>
          </w:pPr>
          <w:hyperlink w:anchor="_Toc26395925" w:history="1">
            <w:r w:rsidR="002D0266" w:rsidRPr="00C255F6">
              <w:rPr>
                <w:rStyle w:val="ab"/>
                <w:rFonts w:eastAsia="宋体"/>
                <w:noProof/>
              </w:rPr>
              <w:t>4. Financial planning</w:t>
            </w:r>
            <w:r w:rsidR="002D0266">
              <w:rPr>
                <w:noProof/>
                <w:webHidden/>
              </w:rPr>
              <w:tab/>
            </w:r>
            <w:r w:rsidR="002D0266">
              <w:rPr>
                <w:noProof/>
                <w:webHidden/>
              </w:rPr>
              <w:fldChar w:fldCharType="begin"/>
            </w:r>
            <w:r w:rsidR="002D0266">
              <w:rPr>
                <w:noProof/>
                <w:webHidden/>
              </w:rPr>
              <w:instrText xml:space="preserve"> PAGEREF _Toc26395925 \h </w:instrText>
            </w:r>
            <w:r w:rsidR="002D0266">
              <w:rPr>
                <w:noProof/>
                <w:webHidden/>
              </w:rPr>
            </w:r>
            <w:r w:rsidR="002D0266">
              <w:rPr>
                <w:noProof/>
                <w:webHidden/>
              </w:rPr>
              <w:fldChar w:fldCharType="separate"/>
            </w:r>
            <w:r w:rsidR="002D0266">
              <w:rPr>
                <w:noProof/>
                <w:webHidden/>
              </w:rPr>
              <w:t>17</w:t>
            </w:r>
            <w:r w:rsidR="002D0266">
              <w:rPr>
                <w:noProof/>
                <w:webHidden/>
              </w:rPr>
              <w:fldChar w:fldCharType="end"/>
            </w:r>
          </w:hyperlink>
        </w:p>
        <w:p w14:paraId="6ABF628E" w14:textId="3BB18C53" w:rsidR="002D0266" w:rsidRDefault="00F14B43">
          <w:pPr>
            <w:pStyle w:val="TOC2"/>
            <w:rPr>
              <w:rFonts w:asciiTheme="minorHAnsi" w:eastAsiaTheme="minorEastAsia" w:hAnsiTheme="minorHAnsi"/>
              <w:b w:val="0"/>
              <w:bCs w:val="0"/>
              <w:sz w:val="21"/>
            </w:rPr>
          </w:pPr>
          <w:hyperlink w:anchor="_Toc26395926" w:history="1">
            <w:r w:rsidR="002D0266" w:rsidRPr="00C255F6">
              <w:rPr>
                <w:rStyle w:val="ab"/>
              </w:rPr>
              <w:t>4.1 Cash flow projections</w:t>
            </w:r>
            <w:r w:rsidR="002D0266">
              <w:rPr>
                <w:webHidden/>
              </w:rPr>
              <w:tab/>
            </w:r>
            <w:r w:rsidR="002D0266">
              <w:rPr>
                <w:webHidden/>
              </w:rPr>
              <w:fldChar w:fldCharType="begin"/>
            </w:r>
            <w:r w:rsidR="002D0266">
              <w:rPr>
                <w:webHidden/>
              </w:rPr>
              <w:instrText xml:space="preserve"> PAGEREF _Toc26395926 \h </w:instrText>
            </w:r>
            <w:r w:rsidR="002D0266">
              <w:rPr>
                <w:webHidden/>
              </w:rPr>
            </w:r>
            <w:r w:rsidR="002D0266">
              <w:rPr>
                <w:webHidden/>
              </w:rPr>
              <w:fldChar w:fldCharType="separate"/>
            </w:r>
            <w:r w:rsidR="002D0266">
              <w:rPr>
                <w:webHidden/>
              </w:rPr>
              <w:t>18</w:t>
            </w:r>
            <w:r w:rsidR="002D0266">
              <w:rPr>
                <w:webHidden/>
              </w:rPr>
              <w:fldChar w:fldCharType="end"/>
            </w:r>
          </w:hyperlink>
        </w:p>
        <w:p w14:paraId="4B34E2D6" w14:textId="339705F4" w:rsidR="002D0266" w:rsidRDefault="00F14B43">
          <w:pPr>
            <w:pStyle w:val="TOC2"/>
            <w:rPr>
              <w:rFonts w:asciiTheme="minorHAnsi" w:eastAsiaTheme="minorEastAsia" w:hAnsiTheme="minorHAnsi"/>
              <w:b w:val="0"/>
              <w:bCs w:val="0"/>
              <w:sz w:val="21"/>
            </w:rPr>
          </w:pPr>
          <w:hyperlink w:anchor="_Toc26395927" w:history="1">
            <w:r w:rsidR="002D0266" w:rsidRPr="00C255F6">
              <w:rPr>
                <w:rStyle w:val="ab"/>
              </w:rPr>
              <w:t>4.2 Balance</w:t>
            </w:r>
            <w:r w:rsidR="002D0266" w:rsidRPr="00C255F6">
              <w:rPr>
                <w:rStyle w:val="ab"/>
                <w:lang w:val="en-GB"/>
              </w:rPr>
              <w:t xml:space="preserve"> sheet</w:t>
            </w:r>
            <w:r w:rsidR="002D0266">
              <w:rPr>
                <w:webHidden/>
              </w:rPr>
              <w:tab/>
            </w:r>
            <w:r w:rsidR="002D0266">
              <w:rPr>
                <w:webHidden/>
              </w:rPr>
              <w:fldChar w:fldCharType="begin"/>
            </w:r>
            <w:r w:rsidR="002D0266">
              <w:rPr>
                <w:webHidden/>
              </w:rPr>
              <w:instrText xml:space="preserve"> PAGEREF _Toc26395927 \h </w:instrText>
            </w:r>
            <w:r w:rsidR="002D0266">
              <w:rPr>
                <w:webHidden/>
              </w:rPr>
            </w:r>
            <w:r w:rsidR="002D0266">
              <w:rPr>
                <w:webHidden/>
              </w:rPr>
              <w:fldChar w:fldCharType="separate"/>
            </w:r>
            <w:r w:rsidR="002D0266">
              <w:rPr>
                <w:webHidden/>
              </w:rPr>
              <w:t>20</w:t>
            </w:r>
            <w:r w:rsidR="002D0266">
              <w:rPr>
                <w:webHidden/>
              </w:rPr>
              <w:fldChar w:fldCharType="end"/>
            </w:r>
          </w:hyperlink>
        </w:p>
        <w:p w14:paraId="46EF123E" w14:textId="774EC78F" w:rsidR="002D0266" w:rsidRDefault="00F14B43">
          <w:pPr>
            <w:pStyle w:val="TOC2"/>
            <w:rPr>
              <w:rFonts w:asciiTheme="minorHAnsi" w:eastAsiaTheme="minorEastAsia" w:hAnsiTheme="minorHAnsi"/>
              <w:b w:val="0"/>
              <w:bCs w:val="0"/>
              <w:sz w:val="21"/>
            </w:rPr>
          </w:pPr>
          <w:hyperlink w:anchor="_Toc26395928" w:history="1">
            <w:r w:rsidR="002D0266" w:rsidRPr="00C255F6">
              <w:rPr>
                <w:rStyle w:val="ab"/>
                <w:lang w:val="en-GB"/>
              </w:rPr>
              <w:t>4.3 Income statement</w:t>
            </w:r>
            <w:r w:rsidR="002D0266">
              <w:rPr>
                <w:webHidden/>
              </w:rPr>
              <w:tab/>
            </w:r>
            <w:r w:rsidR="002D0266">
              <w:rPr>
                <w:webHidden/>
              </w:rPr>
              <w:fldChar w:fldCharType="begin"/>
            </w:r>
            <w:r w:rsidR="002D0266">
              <w:rPr>
                <w:webHidden/>
              </w:rPr>
              <w:instrText xml:space="preserve"> PAGEREF _Toc26395928 \h </w:instrText>
            </w:r>
            <w:r w:rsidR="002D0266">
              <w:rPr>
                <w:webHidden/>
              </w:rPr>
            </w:r>
            <w:r w:rsidR="002D0266">
              <w:rPr>
                <w:webHidden/>
              </w:rPr>
              <w:fldChar w:fldCharType="separate"/>
            </w:r>
            <w:r w:rsidR="002D0266">
              <w:rPr>
                <w:webHidden/>
              </w:rPr>
              <w:t>21</w:t>
            </w:r>
            <w:r w:rsidR="002D0266">
              <w:rPr>
                <w:webHidden/>
              </w:rPr>
              <w:fldChar w:fldCharType="end"/>
            </w:r>
          </w:hyperlink>
        </w:p>
        <w:p w14:paraId="5C9BC0F1" w14:textId="3E1B3E1B" w:rsidR="002D0266" w:rsidRDefault="00F14B43">
          <w:pPr>
            <w:pStyle w:val="TOC3"/>
            <w:tabs>
              <w:tab w:val="right" w:leader="dot" w:pos="9010"/>
            </w:tabs>
            <w:rPr>
              <w:rFonts w:asciiTheme="minorHAnsi" w:eastAsiaTheme="minorEastAsia" w:hAnsiTheme="minorHAnsi"/>
              <w:noProof/>
              <w:sz w:val="21"/>
              <w:szCs w:val="22"/>
            </w:rPr>
          </w:pPr>
          <w:hyperlink w:anchor="_Toc26395929" w:history="1">
            <w:r w:rsidR="002D0266" w:rsidRPr="00C255F6">
              <w:rPr>
                <w:rStyle w:val="ab"/>
                <w:noProof/>
                <w:lang w:val="en-GB"/>
              </w:rPr>
              <w:t>4.3.1 The income statement for the first year</w:t>
            </w:r>
            <w:r w:rsidR="002D0266">
              <w:rPr>
                <w:noProof/>
                <w:webHidden/>
              </w:rPr>
              <w:tab/>
            </w:r>
            <w:r w:rsidR="002D0266">
              <w:rPr>
                <w:noProof/>
                <w:webHidden/>
              </w:rPr>
              <w:fldChar w:fldCharType="begin"/>
            </w:r>
            <w:r w:rsidR="002D0266">
              <w:rPr>
                <w:noProof/>
                <w:webHidden/>
              </w:rPr>
              <w:instrText xml:space="preserve"> PAGEREF _Toc26395929 \h </w:instrText>
            </w:r>
            <w:r w:rsidR="002D0266">
              <w:rPr>
                <w:noProof/>
                <w:webHidden/>
              </w:rPr>
            </w:r>
            <w:r w:rsidR="002D0266">
              <w:rPr>
                <w:noProof/>
                <w:webHidden/>
              </w:rPr>
              <w:fldChar w:fldCharType="separate"/>
            </w:r>
            <w:r w:rsidR="002D0266">
              <w:rPr>
                <w:noProof/>
                <w:webHidden/>
              </w:rPr>
              <w:t>21</w:t>
            </w:r>
            <w:r w:rsidR="002D0266">
              <w:rPr>
                <w:noProof/>
                <w:webHidden/>
              </w:rPr>
              <w:fldChar w:fldCharType="end"/>
            </w:r>
          </w:hyperlink>
        </w:p>
        <w:p w14:paraId="5E45D762" w14:textId="3AA78212" w:rsidR="002D0266" w:rsidRDefault="00F14B43">
          <w:pPr>
            <w:pStyle w:val="TOC3"/>
            <w:tabs>
              <w:tab w:val="right" w:leader="dot" w:pos="9010"/>
            </w:tabs>
            <w:rPr>
              <w:rFonts w:asciiTheme="minorHAnsi" w:eastAsiaTheme="minorEastAsia" w:hAnsiTheme="minorHAnsi"/>
              <w:noProof/>
              <w:sz w:val="21"/>
              <w:szCs w:val="22"/>
            </w:rPr>
          </w:pPr>
          <w:hyperlink w:anchor="_Toc26395930" w:history="1">
            <w:r w:rsidR="002D0266" w:rsidRPr="00C255F6">
              <w:rPr>
                <w:rStyle w:val="ab"/>
                <w:noProof/>
                <w:lang w:val="en-GB"/>
              </w:rPr>
              <w:t>4.3.2 The projections of sales and net profits for the first five years</w:t>
            </w:r>
            <w:r w:rsidR="002D0266">
              <w:rPr>
                <w:noProof/>
                <w:webHidden/>
              </w:rPr>
              <w:tab/>
            </w:r>
            <w:r w:rsidR="002D0266">
              <w:rPr>
                <w:noProof/>
                <w:webHidden/>
              </w:rPr>
              <w:fldChar w:fldCharType="begin"/>
            </w:r>
            <w:r w:rsidR="002D0266">
              <w:rPr>
                <w:noProof/>
                <w:webHidden/>
              </w:rPr>
              <w:instrText xml:space="preserve"> PAGEREF _Toc26395930 \h </w:instrText>
            </w:r>
            <w:r w:rsidR="002D0266">
              <w:rPr>
                <w:noProof/>
                <w:webHidden/>
              </w:rPr>
            </w:r>
            <w:r w:rsidR="002D0266">
              <w:rPr>
                <w:noProof/>
                <w:webHidden/>
              </w:rPr>
              <w:fldChar w:fldCharType="separate"/>
            </w:r>
            <w:r w:rsidR="002D0266">
              <w:rPr>
                <w:noProof/>
                <w:webHidden/>
              </w:rPr>
              <w:t>22</w:t>
            </w:r>
            <w:r w:rsidR="002D0266">
              <w:rPr>
                <w:noProof/>
                <w:webHidden/>
              </w:rPr>
              <w:fldChar w:fldCharType="end"/>
            </w:r>
          </w:hyperlink>
        </w:p>
        <w:p w14:paraId="3864B1C7" w14:textId="083AD003" w:rsidR="002D0266" w:rsidRDefault="00F14B43">
          <w:pPr>
            <w:pStyle w:val="TOC2"/>
            <w:rPr>
              <w:rFonts w:asciiTheme="minorHAnsi" w:eastAsiaTheme="minorEastAsia" w:hAnsiTheme="minorHAnsi"/>
              <w:b w:val="0"/>
              <w:bCs w:val="0"/>
              <w:sz w:val="21"/>
            </w:rPr>
          </w:pPr>
          <w:hyperlink w:anchor="_Toc26395931" w:history="1">
            <w:r w:rsidR="002D0266" w:rsidRPr="00C255F6">
              <w:rPr>
                <w:rStyle w:val="ab"/>
                <w:lang w:val="en-GB"/>
              </w:rPr>
              <w:t>4.4 Break-Even analysis</w:t>
            </w:r>
            <w:r w:rsidR="002D0266">
              <w:rPr>
                <w:webHidden/>
              </w:rPr>
              <w:tab/>
            </w:r>
            <w:r w:rsidR="002D0266">
              <w:rPr>
                <w:webHidden/>
              </w:rPr>
              <w:fldChar w:fldCharType="begin"/>
            </w:r>
            <w:r w:rsidR="002D0266">
              <w:rPr>
                <w:webHidden/>
              </w:rPr>
              <w:instrText xml:space="preserve"> PAGEREF _Toc26395931 \h </w:instrText>
            </w:r>
            <w:r w:rsidR="002D0266">
              <w:rPr>
                <w:webHidden/>
              </w:rPr>
            </w:r>
            <w:r w:rsidR="002D0266">
              <w:rPr>
                <w:webHidden/>
              </w:rPr>
              <w:fldChar w:fldCharType="separate"/>
            </w:r>
            <w:r w:rsidR="002D0266">
              <w:rPr>
                <w:webHidden/>
              </w:rPr>
              <w:t>22</w:t>
            </w:r>
            <w:r w:rsidR="002D0266">
              <w:rPr>
                <w:webHidden/>
              </w:rPr>
              <w:fldChar w:fldCharType="end"/>
            </w:r>
          </w:hyperlink>
        </w:p>
        <w:p w14:paraId="0A04FDB5" w14:textId="684DC788" w:rsidR="002D0266" w:rsidRDefault="00F14B43">
          <w:pPr>
            <w:pStyle w:val="TOC1"/>
            <w:tabs>
              <w:tab w:val="right" w:leader="dot" w:pos="9010"/>
            </w:tabs>
            <w:rPr>
              <w:rFonts w:asciiTheme="minorHAnsi" w:eastAsiaTheme="minorEastAsia" w:hAnsiTheme="minorHAnsi"/>
              <w:b w:val="0"/>
              <w:bCs w:val="0"/>
              <w:i w:val="0"/>
              <w:iCs w:val="0"/>
              <w:noProof/>
              <w:sz w:val="21"/>
              <w:szCs w:val="22"/>
            </w:rPr>
          </w:pPr>
          <w:hyperlink w:anchor="_Toc26395932" w:history="1">
            <w:r w:rsidR="002D0266" w:rsidRPr="00C255F6">
              <w:rPr>
                <w:rStyle w:val="ab"/>
                <w:rFonts w:eastAsia="宋体"/>
                <w:noProof/>
                <w:lang w:val="en-GB"/>
              </w:rPr>
              <w:t>5. Conclusion</w:t>
            </w:r>
            <w:r w:rsidR="002D0266">
              <w:rPr>
                <w:noProof/>
                <w:webHidden/>
              </w:rPr>
              <w:tab/>
            </w:r>
            <w:r w:rsidR="002D0266">
              <w:rPr>
                <w:noProof/>
                <w:webHidden/>
              </w:rPr>
              <w:fldChar w:fldCharType="begin"/>
            </w:r>
            <w:r w:rsidR="002D0266">
              <w:rPr>
                <w:noProof/>
                <w:webHidden/>
              </w:rPr>
              <w:instrText xml:space="preserve"> PAGEREF _Toc26395932 \h </w:instrText>
            </w:r>
            <w:r w:rsidR="002D0266">
              <w:rPr>
                <w:noProof/>
                <w:webHidden/>
              </w:rPr>
            </w:r>
            <w:r w:rsidR="002D0266">
              <w:rPr>
                <w:noProof/>
                <w:webHidden/>
              </w:rPr>
              <w:fldChar w:fldCharType="separate"/>
            </w:r>
            <w:r w:rsidR="002D0266">
              <w:rPr>
                <w:noProof/>
                <w:webHidden/>
              </w:rPr>
              <w:t>23</w:t>
            </w:r>
            <w:r w:rsidR="002D0266">
              <w:rPr>
                <w:noProof/>
                <w:webHidden/>
              </w:rPr>
              <w:fldChar w:fldCharType="end"/>
            </w:r>
          </w:hyperlink>
        </w:p>
        <w:p w14:paraId="7948664C" w14:textId="6854CE62" w:rsidR="00966A35" w:rsidRPr="00966A35" w:rsidRDefault="00F14B43" w:rsidP="00966A35">
          <w:pPr>
            <w:pStyle w:val="TOC1"/>
            <w:tabs>
              <w:tab w:val="right" w:leader="dot" w:pos="9010"/>
            </w:tabs>
            <w:rPr>
              <w:noProof/>
            </w:rPr>
          </w:pPr>
          <w:hyperlink w:anchor="_Toc26395933" w:history="1">
            <w:r w:rsidR="002D0266" w:rsidRPr="00C255F6">
              <w:rPr>
                <w:rStyle w:val="ab"/>
                <w:noProof/>
              </w:rPr>
              <w:t>References</w:t>
            </w:r>
            <w:r w:rsidR="002D0266">
              <w:rPr>
                <w:noProof/>
                <w:webHidden/>
              </w:rPr>
              <w:tab/>
            </w:r>
            <w:r w:rsidR="002D0266">
              <w:rPr>
                <w:noProof/>
                <w:webHidden/>
              </w:rPr>
              <w:fldChar w:fldCharType="begin"/>
            </w:r>
            <w:r w:rsidR="002D0266">
              <w:rPr>
                <w:noProof/>
                <w:webHidden/>
              </w:rPr>
              <w:instrText xml:space="preserve"> PAGEREF _Toc26395933 \h </w:instrText>
            </w:r>
            <w:r w:rsidR="002D0266">
              <w:rPr>
                <w:noProof/>
                <w:webHidden/>
              </w:rPr>
            </w:r>
            <w:r w:rsidR="002D0266">
              <w:rPr>
                <w:noProof/>
                <w:webHidden/>
              </w:rPr>
              <w:fldChar w:fldCharType="separate"/>
            </w:r>
            <w:r w:rsidR="002D0266">
              <w:rPr>
                <w:noProof/>
                <w:webHidden/>
              </w:rPr>
              <w:t>24</w:t>
            </w:r>
            <w:r w:rsidR="002D0266">
              <w:rPr>
                <w:noProof/>
                <w:webHidden/>
              </w:rPr>
              <w:fldChar w:fldCharType="end"/>
            </w:r>
          </w:hyperlink>
        </w:p>
        <w:p w14:paraId="3F99C4C3" w14:textId="3FE785E2" w:rsidR="00B55BC3" w:rsidRPr="00966A35" w:rsidRDefault="00B55BC3" w:rsidP="002C04DC">
          <w:pPr>
            <w:rPr>
              <w:b/>
              <w:bCs/>
              <w:noProof/>
            </w:rPr>
          </w:pPr>
          <w:r>
            <w:rPr>
              <w:b/>
              <w:bCs/>
              <w:noProof/>
            </w:rPr>
            <w:lastRenderedPageBreak/>
            <w:fldChar w:fldCharType="end"/>
          </w:r>
        </w:p>
      </w:sdtContent>
    </w:sdt>
    <w:p w14:paraId="091E51D9" w14:textId="24AE328E" w:rsidR="00015622" w:rsidRPr="00B01E36" w:rsidRDefault="00B01E36" w:rsidP="00B55BC3">
      <w:pPr>
        <w:pStyle w:val="1"/>
        <w:rPr>
          <w:rFonts w:eastAsia="宋体"/>
        </w:rPr>
      </w:pPr>
      <w:bookmarkStart w:id="0" w:name="_Toc26395902"/>
      <w:r w:rsidRPr="00B01E36">
        <w:rPr>
          <w:rFonts w:eastAsia="宋体"/>
        </w:rPr>
        <w:t>1</w:t>
      </w:r>
      <w:r w:rsidR="00015622" w:rsidRPr="00B01E36">
        <w:rPr>
          <w:rFonts w:eastAsia="宋体"/>
        </w:rPr>
        <w:t>. Executive summary</w:t>
      </w:r>
      <w:bookmarkEnd w:id="0"/>
    </w:p>
    <w:p w14:paraId="6B369F9C" w14:textId="77777777" w:rsidR="00015622" w:rsidRPr="00015622" w:rsidRDefault="00015622" w:rsidP="00501560">
      <w:pPr>
        <w:spacing w:line="360" w:lineRule="auto"/>
        <w:ind w:firstLine="420"/>
        <w:rPr>
          <w:rFonts w:cs="Times New Roman"/>
          <w:sz w:val="24"/>
        </w:rPr>
      </w:pPr>
      <w:r w:rsidRPr="00015622">
        <w:rPr>
          <w:rFonts w:cs="Times New Roman"/>
          <w:sz w:val="24"/>
        </w:rPr>
        <w:t>As the leader of the Chinese business enterprise, Suning’s business covers traditional home appliances, consumer electronics, department stores, daily necessities, books, virtual product comprehensive category. There are more than 1,600 offline physical stores, and online Suning ranks the top three in B2C in China. The integrated development of online and offline leads the new trend of retail development: Genuine goods, quality service, convenient shopping, comfortable experience.</w:t>
      </w:r>
    </w:p>
    <w:p w14:paraId="29962334" w14:textId="77777777" w:rsidR="00015622" w:rsidRPr="00015622" w:rsidRDefault="00015622" w:rsidP="00501560">
      <w:pPr>
        <w:spacing w:line="360" w:lineRule="auto"/>
        <w:ind w:firstLine="420"/>
        <w:rPr>
          <w:rFonts w:cs="Times New Roman"/>
          <w:sz w:val="24"/>
        </w:rPr>
      </w:pPr>
      <w:r w:rsidRPr="00015622">
        <w:rPr>
          <w:rFonts w:cs="Times New Roman"/>
          <w:sz w:val="24"/>
        </w:rPr>
        <w:t xml:space="preserve">Suning store is an innovative practice in Suning corporation, which is quite different from the traditional convenience store, Suning stores will choose according to user's core requirements to provide diversified products, especially in its key battleground - tens of thousands of communities across the country, Suning stores mainly around the users and the family "kitchen", providing fresh fruits, vegetable, hot food and so on, to forge a of each community is committed to "share" freezer, let users daily, especially lack of centralized shopping time during the time of working days, can in the shortest possible time to enjoy the most fresh ingredients and delicious food. </w:t>
      </w:r>
    </w:p>
    <w:p w14:paraId="7FD13B5B" w14:textId="77777777" w:rsidR="00015622" w:rsidRPr="00015622" w:rsidRDefault="00015622" w:rsidP="00501560">
      <w:pPr>
        <w:spacing w:line="360" w:lineRule="auto"/>
        <w:ind w:firstLine="420"/>
        <w:rPr>
          <w:rFonts w:cs="Times New Roman"/>
          <w:sz w:val="24"/>
        </w:rPr>
      </w:pPr>
      <w:r w:rsidRPr="00015622">
        <w:rPr>
          <w:rFonts w:cs="Times New Roman"/>
          <w:sz w:val="24"/>
        </w:rPr>
        <w:t>The objective of this plan is to improve the procurement system, build the information management system of operation standards and process supervision, and reduce related costs when the warehousing system is stable.</w:t>
      </w:r>
    </w:p>
    <w:p w14:paraId="18DF1E7A" w14:textId="77777777" w:rsidR="00015622" w:rsidRPr="00015622" w:rsidRDefault="00015622" w:rsidP="00501560">
      <w:pPr>
        <w:spacing w:line="360" w:lineRule="auto"/>
        <w:ind w:firstLine="420"/>
        <w:rPr>
          <w:rFonts w:cs="Times New Roman"/>
          <w:sz w:val="24"/>
        </w:rPr>
      </w:pPr>
      <w:r w:rsidRPr="00015622">
        <w:rPr>
          <w:rFonts w:cs="Times New Roman"/>
          <w:sz w:val="24"/>
        </w:rPr>
        <w:t>From the perspective of business operation standard system, in the production stage, product information is included in the record, and product processing and production information and planting process information are also included in the information database. This plan will promote the improvement of chain supermarket logistics and cash flow, promote the chain supermarket to explore the second profit source, and realize the best value of fresh agricultural supply chain.</w:t>
      </w:r>
    </w:p>
    <w:p w14:paraId="42A0F115" w14:textId="298D8750" w:rsidR="00015622" w:rsidRPr="00B01E36" w:rsidRDefault="00B01E36" w:rsidP="00B55BC3">
      <w:pPr>
        <w:pStyle w:val="1"/>
      </w:pPr>
      <w:bookmarkStart w:id="1" w:name="_Toc26395903"/>
      <w:r>
        <w:rPr>
          <w:rFonts w:eastAsia="宋体"/>
        </w:rPr>
        <w:lastRenderedPageBreak/>
        <w:t>2</w:t>
      </w:r>
      <w:r w:rsidR="00015622" w:rsidRPr="00B01E36">
        <w:rPr>
          <w:rFonts w:eastAsia="宋体"/>
        </w:rPr>
        <w:t xml:space="preserve">. </w:t>
      </w:r>
      <w:r>
        <w:rPr>
          <w:rFonts w:eastAsia="宋体"/>
        </w:rPr>
        <w:t>The n</w:t>
      </w:r>
      <w:r w:rsidR="00015622" w:rsidRPr="00B01E36">
        <w:rPr>
          <w:rFonts w:eastAsia="宋体"/>
        </w:rPr>
        <w:t>ew</w:t>
      </w:r>
      <w:r>
        <w:rPr>
          <w:rFonts w:eastAsia="宋体"/>
        </w:rPr>
        <w:t xml:space="preserve"> MIS—supply chain management information system</w:t>
      </w:r>
      <w:bookmarkEnd w:id="1"/>
      <w:r w:rsidR="00015622" w:rsidRPr="00B01E36">
        <w:rPr>
          <w:rFonts w:eastAsia="宋体"/>
        </w:rPr>
        <w:t xml:space="preserve"> </w:t>
      </w:r>
    </w:p>
    <w:p w14:paraId="61050BDC" w14:textId="53BF1D1D" w:rsidR="008A7722" w:rsidRDefault="00501560" w:rsidP="008A7722">
      <w:pPr>
        <w:pStyle w:val="2"/>
      </w:pPr>
      <w:bookmarkStart w:id="2" w:name="_Toc26395904"/>
      <w:r w:rsidRPr="00501560">
        <w:t>2.1</w:t>
      </w:r>
      <w:r w:rsidR="00015622" w:rsidRPr="00501560">
        <w:t xml:space="preserve"> Description of the business</w:t>
      </w:r>
      <w:bookmarkEnd w:id="2"/>
    </w:p>
    <w:p w14:paraId="26FF4AA8" w14:textId="77777777" w:rsidR="008A7722" w:rsidRDefault="008A7722" w:rsidP="008A7722">
      <w:pPr>
        <w:pStyle w:val="a9"/>
        <w:spacing w:line="360" w:lineRule="auto"/>
        <w:ind w:firstLineChars="100" w:firstLine="234"/>
        <w:rPr>
          <w:rFonts w:ascii="Times New Roman" w:eastAsia="宋体" w:hAnsi="Times New Roman" w:cs="Times New Roman"/>
          <w:spacing w:val="-3"/>
          <w:kern w:val="2"/>
          <w:sz w:val="24"/>
          <w:szCs w:val="24"/>
          <w:lang w:val="en-GB"/>
        </w:rPr>
      </w:pPr>
      <w:r w:rsidRPr="008A7722">
        <w:rPr>
          <w:rFonts w:ascii="Times New Roman" w:eastAsia="宋体" w:hAnsi="Times New Roman" w:cs="Times New Roman"/>
          <w:spacing w:val="-3"/>
          <w:kern w:val="2"/>
          <w:sz w:val="24"/>
          <w:szCs w:val="24"/>
          <w:lang w:val="en-GB"/>
        </w:rPr>
        <w:t xml:space="preserve">Suning store is an innovative practice in Suning corporation, which already owned a perfect warehousing system, this area is divided into room temperature and cold chain fresh two parts. A third of the front tank is the fresh part of the cold chain, which is stored in professional refrigeration equipment. The equipment temperature checklist on the wall is checked and signed every hour from 7am to 22pm. However, there are some problems in its procurement system. Suning as early e-commerce platform, since a straight because of its after-sale link defects was criticized by the broad masses of consumers. Compared with Taobao, Tmall, bargain, APP powerful after-sales service platforms, Suning purchase commitment in delivery time, after-sales services, timeliness were relatively less. Poor service experience, lowers the consumers to the brand's letter as a degree, affect the whole repo rate. As a subsidiary company, Suning shop online services still exist such problems. By analyzing these problems, proposing new methods to improve existing procurement system. The main business of our plan is to improve the procurement system, build the information management system of operation standards and process supervision. Recording the information in the new database, which can provide basis for improving the supply chain, and also provide traceability basic information for subsequent analysis of commodity quality or profit and loss. Therefore, the fresh agricultural product information system of the chain supermarket must have the function of recording and analyzing the safety control and quality supervision of the product source and supply chain process. </w:t>
      </w:r>
    </w:p>
    <w:p w14:paraId="2BC5ED22" w14:textId="52371A78" w:rsidR="008A7722" w:rsidRPr="008A7722" w:rsidRDefault="008A7722" w:rsidP="008A7722">
      <w:pPr>
        <w:pStyle w:val="a9"/>
        <w:spacing w:line="360" w:lineRule="auto"/>
        <w:ind w:firstLineChars="100" w:firstLine="234"/>
        <w:rPr>
          <w:rFonts w:ascii="Times New Roman" w:eastAsia="宋体" w:hAnsi="Times New Roman" w:cs="Times New Roman"/>
          <w:spacing w:val="-3"/>
          <w:kern w:val="2"/>
          <w:sz w:val="24"/>
          <w:szCs w:val="24"/>
          <w:lang w:val="en-GB"/>
        </w:rPr>
      </w:pPr>
      <w:r w:rsidRPr="008A7722">
        <w:rPr>
          <w:rFonts w:ascii="Times New Roman" w:eastAsia="宋体" w:hAnsi="Times New Roman" w:cs="Times New Roman"/>
          <w:spacing w:val="-3"/>
          <w:sz w:val="24"/>
          <w:szCs w:val="24"/>
          <w:lang w:val="en-GB"/>
        </w:rPr>
        <w:t>By reforming the information flow of fresh agricultural products in the whole circulation process to improve the logistics and cash flow and realize the optimal comprehensive value of the whole circulation process of fresh agricultural products, it is the fundamental purpose of the information management system of the fresh agricultural products supply chain of chain supermarkets.</w:t>
      </w:r>
    </w:p>
    <w:p w14:paraId="7A56656E" w14:textId="1DF869D6" w:rsidR="000B2045" w:rsidRDefault="00501560" w:rsidP="000B2045">
      <w:pPr>
        <w:pStyle w:val="2"/>
      </w:pPr>
      <w:bookmarkStart w:id="3" w:name="_Toc26395905"/>
      <w:r w:rsidRPr="00501560">
        <w:lastRenderedPageBreak/>
        <w:t>2.2</w:t>
      </w:r>
      <w:r w:rsidR="00015622" w:rsidRPr="00501560">
        <w:t xml:space="preserve"> Industry analysis</w:t>
      </w:r>
      <w:bookmarkEnd w:id="3"/>
      <w:r w:rsidR="00B0146E">
        <w:t xml:space="preserve"> </w:t>
      </w:r>
      <w:r w:rsidR="00B0146E">
        <w:rPr>
          <w:rFonts w:hint="eastAsia"/>
        </w:rPr>
        <w:t>（</w:t>
      </w:r>
      <w:bookmarkStart w:id="4" w:name="_GoBack"/>
      <w:bookmarkEnd w:id="4"/>
      <w:r w:rsidR="00B0146E">
        <w:rPr>
          <w:rFonts w:hint="eastAsia"/>
        </w:rPr>
        <w:t>written</w:t>
      </w:r>
      <w:r w:rsidR="00B0146E">
        <w:t xml:space="preserve"> </w:t>
      </w:r>
      <w:r w:rsidR="00B0146E">
        <w:rPr>
          <w:rFonts w:hint="eastAsia"/>
        </w:rPr>
        <w:t>by</w:t>
      </w:r>
      <w:r w:rsidR="00B0146E">
        <w:t xml:space="preserve"> W</w:t>
      </w:r>
      <w:r w:rsidR="00B0146E">
        <w:rPr>
          <w:rFonts w:hint="eastAsia"/>
        </w:rPr>
        <w:t>innie</w:t>
      </w:r>
      <w:r w:rsidR="00B0146E">
        <w:rPr>
          <w:rFonts w:hint="eastAsia"/>
        </w:rPr>
        <w:t>）</w:t>
      </w:r>
    </w:p>
    <w:p w14:paraId="0E60AF07" w14:textId="4DBE9648" w:rsidR="000B2045" w:rsidRPr="000B2045" w:rsidRDefault="000B2045" w:rsidP="000B2045">
      <w:pPr>
        <w:pStyle w:val="2"/>
        <w:rPr>
          <w:rFonts w:cs="Times New Roman"/>
          <w:b w:val="0"/>
          <w:bCs w:val="0"/>
          <w:i w:val="0"/>
          <w:spacing w:val="-3"/>
          <w:kern w:val="0"/>
          <w:sz w:val="28"/>
          <w:szCs w:val="28"/>
          <w:lang w:val="en-GB"/>
        </w:rPr>
      </w:pPr>
      <w:bookmarkStart w:id="5" w:name="_Toc26395906"/>
      <w:r w:rsidRPr="000B2045">
        <w:rPr>
          <w:rFonts w:cs="Times New Roman"/>
          <w:b w:val="0"/>
          <w:bCs w:val="0"/>
          <w:i w:val="0"/>
          <w:spacing w:val="-3"/>
          <w:kern w:val="0"/>
          <w:sz w:val="28"/>
          <w:szCs w:val="28"/>
          <w:lang w:val="en-GB"/>
        </w:rPr>
        <w:t>2.2.1 An increasing fad</w:t>
      </w:r>
      <w:bookmarkEnd w:id="5"/>
    </w:p>
    <w:p w14:paraId="044E5D27" w14:textId="1CE0E250" w:rsidR="000B2045" w:rsidRPr="000B2045" w:rsidRDefault="000B2045" w:rsidP="000B2045">
      <w:pPr>
        <w:pStyle w:val="a9"/>
        <w:spacing w:line="360" w:lineRule="auto"/>
        <w:ind w:firstLineChars="100" w:firstLine="234"/>
        <w:rPr>
          <w:rFonts w:ascii="Times New Roman" w:eastAsia="宋体" w:hAnsi="Times New Roman" w:cs="Times New Roman"/>
          <w:spacing w:val="-3"/>
          <w:kern w:val="2"/>
          <w:sz w:val="24"/>
          <w:szCs w:val="24"/>
          <w:lang w:val="en-GB"/>
        </w:rPr>
      </w:pPr>
      <w:r w:rsidRPr="000B2045">
        <w:rPr>
          <w:rFonts w:ascii="Times New Roman" w:eastAsia="宋体" w:hAnsi="Times New Roman" w:cs="Times New Roman" w:hint="eastAsia"/>
          <w:spacing w:val="-3"/>
          <w:kern w:val="2"/>
          <w:sz w:val="24"/>
          <w:szCs w:val="24"/>
          <w:lang w:val="en-GB"/>
        </w:rPr>
        <w:t>I</w:t>
      </w:r>
      <w:r w:rsidRPr="000B2045">
        <w:rPr>
          <w:rFonts w:ascii="Times New Roman" w:eastAsia="宋体" w:hAnsi="Times New Roman" w:cs="Times New Roman"/>
          <w:spacing w:val="-3"/>
          <w:kern w:val="2"/>
          <w:sz w:val="24"/>
          <w:szCs w:val="24"/>
          <w:lang w:val="en-GB"/>
        </w:rPr>
        <w:t xml:space="preserve">t is absolute that the form of Suning store is a popular trend in today’s social environment (Looking at the development trend of convenience store industry from "2019 China convenience store conference", 2019). Multiple factors contribute to this fad. In the first place, people in an increasing number adapt to a totally new lifestyle where B2C model and online payment become dominantly in daily life. What’s more, huge attention is paid on the quality of the products and service, especially green fresh food, which is the major product of Suning store. With the concentration of the community, there is a growing tendency of such innovative convenience shops and with the advantage of Suning’s rich and full-skilled warehouse management information system, so it is likely that Suning will occupy the majority of convenience shop market share. </w:t>
      </w:r>
    </w:p>
    <w:p w14:paraId="4D586487" w14:textId="23981F60" w:rsidR="000B2045" w:rsidRPr="00BE2CF9" w:rsidRDefault="000B2045" w:rsidP="000B2045">
      <w:pPr>
        <w:pStyle w:val="2"/>
        <w:rPr>
          <w:rFonts w:cs="Times New Roman"/>
          <w:b w:val="0"/>
          <w:bCs w:val="0"/>
          <w:i w:val="0"/>
          <w:spacing w:val="-3"/>
          <w:sz w:val="28"/>
          <w:szCs w:val="28"/>
          <w:lang w:val="en-GB"/>
        </w:rPr>
      </w:pPr>
      <w:bookmarkStart w:id="6" w:name="_Toc26395907"/>
      <w:r w:rsidRPr="00BE2CF9">
        <w:rPr>
          <w:rFonts w:cs="Times New Roman"/>
          <w:b w:val="0"/>
          <w:bCs w:val="0"/>
          <w:i w:val="0"/>
          <w:spacing w:val="-3"/>
          <w:sz w:val="28"/>
          <w:szCs w:val="28"/>
          <w:lang w:val="en-GB"/>
        </w:rPr>
        <w:t>2.2.2 Stability of the market</w:t>
      </w:r>
      <w:bookmarkEnd w:id="6"/>
    </w:p>
    <w:p w14:paraId="777F400C" w14:textId="77777777" w:rsidR="000B2045" w:rsidRPr="00BE2CF9" w:rsidRDefault="000B2045" w:rsidP="00BE2CF9">
      <w:pPr>
        <w:spacing w:line="360" w:lineRule="auto"/>
        <w:ind w:firstLineChars="100" w:firstLine="234"/>
        <w:jc w:val="left"/>
        <w:rPr>
          <w:rFonts w:eastAsia="宋体" w:cs="Times New Roman"/>
          <w:spacing w:val="-3"/>
          <w:sz w:val="24"/>
          <w:lang w:val="en-GB"/>
        </w:rPr>
      </w:pPr>
      <w:r w:rsidRPr="00BE2CF9">
        <w:rPr>
          <w:rFonts w:eastAsia="宋体" w:cs="Times New Roman"/>
          <w:spacing w:val="-3"/>
          <w:sz w:val="24"/>
          <w:lang w:val="en-GB"/>
        </w:rPr>
        <w:t>What needs to mention is that the market of convenience shop market has expressed a stable growing trend, especially in the first tier and second tier cities where even the market dramatically jumps. Several reasons can be referred to this phenomenon: the rise of consumers’ purchasing power, the increase in the density of population (schools, community, office building) and the initiative of unmanned convenience store.</w:t>
      </w:r>
      <w:r w:rsidRPr="00BE2CF9">
        <w:rPr>
          <w:rFonts w:eastAsia="宋体" w:cs="Times New Roman" w:hint="eastAsia"/>
          <w:spacing w:val="-3"/>
          <w:sz w:val="24"/>
          <w:lang w:val="en-GB"/>
        </w:rPr>
        <w:t xml:space="preserve">  </w:t>
      </w:r>
    </w:p>
    <w:p w14:paraId="163935D0" w14:textId="0083BC05" w:rsidR="000B2045" w:rsidRPr="000B2045" w:rsidRDefault="00BE2CF9" w:rsidP="000B2045">
      <w:pPr>
        <w:pStyle w:val="2"/>
        <w:rPr>
          <w:rFonts w:cs="Times New Roman"/>
          <w:b w:val="0"/>
          <w:bCs w:val="0"/>
          <w:i w:val="0"/>
          <w:spacing w:val="-3"/>
          <w:sz w:val="30"/>
          <w:szCs w:val="30"/>
          <w:lang w:val="en-GB"/>
        </w:rPr>
      </w:pPr>
      <w:bookmarkStart w:id="7" w:name="_Toc26395908"/>
      <w:r>
        <w:rPr>
          <w:rFonts w:cs="Times New Roman"/>
          <w:b w:val="0"/>
          <w:bCs w:val="0"/>
          <w:i w:val="0"/>
          <w:spacing w:val="-3"/>
          <w:sz w:val="30"/>
          <w:szCs w:val="30"/>
          <w:lang w:val="en-GB"/>
        </w:rPr>
        <w:t>2.2</w:t>
      </w:r>
      <w:r w:rsidR="000B2045" w:rsidRPr="000B2045">
        <w:rPr>
          <w:rFonts w:cs="Times New Roman"/>
          <w:b w:val="0"/>
          <w:bCs w:val="0"/>
          <w:i w:val="0"/>
          <w:spacing w:val="-3"/>
          <w:sz w:val="30"/>
          <w:szCs w:val="30"/>
          <w:lang w:val="en-GB"/>
        </w:rPr>
        <w:t>.3 Location and characteristics of the market</w:t>
      </w:r>
      <w:bookmarkEnd w:id="7"/>
    </w:p>
    <w:p w14:paraId="3820E5ED" w14:textId="67C90F2F" w:rsidR="000B2045" w:rsidRPr="00BE2CF9" w:rsidRDefault="000B2045" w:rsidP="00BE2CF9">
      <w:pPr>
        <w:spacing w:line="360" w:lineRule="auto"/>
        <w:ind w:firstLineChars="100" w:firstLine="240"/>
        <w:jc w:val="left"/>
        <w:rPr>
          <w:sz w:val="24"/>
          <w:lang w:val="en-GB"/>
        </w:rPr>
      </w:pPr>
      <w:r w:rsidRPr="00BE2CF9">
        <w:rPr>
          <w:sz w:val="24"/>
          <w:lang w:val="en-GB"/>
        </w:rPr>
        <w:t xml:space="preserve">Most convenience shops are located in areas with high density of population, like schools, communities, office buildings, train stations, airports as well. This is due to the characteristics of convenience stores, that is, instant consumption, emergency, and small capacity (The market scale of convenience store industry is growing steadily, and developing rapidly in the first tier and second tier cities , 2018). Although convenience stores may not be able to compete with traditional supermarkets currently, it is likely to play a crucial role in the </w:t>
      </w:r>
      <w:r w:rsidRPr="00BE2CF9">
        <w:rPr>
          <w:sz w:val="24"/>
          <w:lang w:val="en-GB"/>
        </w:rPr>
        <w:lastRenderedPageBreak/>
        <w:t xml:space="preserve">society and hence is expected to have a favourable prospect in the near future. Suning, as the one of the top participants in Chinese appliance market also show a great interest in convenience shop market. Even though it is not the convenience shop industry leader currently, it is believed that Suning store will be much competitive and target on occupying a large market share, approximate 15%, which is the market proportion of the present largest convenient shop, Meiyijia. And the new procurement MIS is designed to try to achieve this objective. </w:t>
      </w:r>
    </w:p>
    <w:p w14:paraId="5996C54A" w14:textId="529176B6" w:rsidR="000B2045" w:rsidRPr="00BE2CF9" w:rsidRDefault="00BE2CF9" w:rsidP="000B2045">
      <w:pPr>
        <w:pStyle w:val="2"/>
        <w:rPr>
          <w:rFonts w:cs="Times New Roman"/>
          <w:b w:val="0"/>
          <w:bCs w:val="0"/>
          <w:i w:val="0"/>
          <w:spacing w:val="-3"/>
          <w:sz w:val="28"/>
          <w:szCs w:val="28"/>
          <w:lang w:val="en-GB"/>
        </w:rPr>
      </w:pPr>
      <w:bookmarkStart w:id="8" w:name="_Toc26395909"/>
      <w:r w:rsidRPr="00BE2CF9">
        <w:rPr>
          <w:rFonts w:cs="Times New Roman"/>
          <w:b w:val="0"/>
          <w:bCs w:val="0"/>
          <w:i w:val="0"/>
          <w:spacing w:val="-3"/>
          <w:sz w:val="28"/>
          <w:szCs w:val="28"/>
          <w:lang w:val="en-GB"/>
        </w:rPr>
        <w:t>2.2</w:t>
      </w:r>
      <w:r w:rsidR="000B2045" w:rsidRPr="00BE2CF9">
        <w:rPr>
          <w:rFonts w:cs="Times New Roman"/>
          <w:b w:val="0"/>
          <w:bCs w:val="0"/>
          <w:i w:val="0"/>
          <w:spacing w:val="-3"/>
          <w:sz w:val="28"/>
          <w:szCs w:val="28"/>
          <w:lang w:val="en-GB"/>
        </w:rPr>
        <w:t>.4 Suning store’s target market</w:t>
      </w:r>
      <w:bookmarkEnd w:id="8"/>
    </w:p>
    <w:p w14:paraId="2F4E8556" w14:textId="081B9296" w:rsidR="000B2045" w:rsidRPr="00BE2CF9" w:rsidRDefault="000B2045" w:rsidP="00BE2CF9">
      <w:pPr>
        <w:spacing w:line="360" w:lineRule="auto"/>
        <w:ind w:firstLineChars="100" w:firstLine="240"/>
        <w:jc w:val="left"/>
        <w:rPr>
          <w:sz w:val="24"/>
          <w:lang w:val="en-GB"/>
        </w:rPr>
      </w:pPr>
      <w:r w:rsidRPr="00BE2CF9">
        <w:rPr>
          <w:sz w:val="24"/>
          <w:lang w:val="en-GB"/>
        </w:rPr>
        <w:t>It is common that young people are the main target consumers, such as white collar and college students, while Suning is also considering the old group. Suning store is devoted to develop its green and healthy brand by providing fresh products with high quality (including vegetables, fruits, sea food, meat, etc.), which greatly attracts the old. In order to ensure the quality of this fresh food with very limited shelf life, improving its procurement system by adapting a new procurement MIS is necessary.</w:t>
      </w:r>
    </w:p>
    <w:p w14:paraId="725DF607" w14:textId="79540836" w:rsidR="000B2045" w:rsidRPr="00BE2CF9" w:rsidRDefault="00BE2CF9" w:rsidP="000B2045">
      <w:pPr>
        <w:pStyle w:val="2"/>
        <w:rPr>
          <w:rFonts w:cs="Times New Roman"/>
          <w:b w:val="0"/>
          <w:bCs w:val="0"/>
          <w:i w:val="0"/>
          <w:spacing w:val="-3"/>
          <w:sz w:val="28"/>
          <w:szCs w:val="28"/>
          <w:lang w:val="en-GB"/>
        </w:rPr>
      </w:pPr>
      <w:bookmarkStart w:id="9" w:name="_Toc26395910"/>
      <w:r w:rsidRPr="00BE2CF9">
        <w:rPr>
          <w:rFonts w:cs="Times New Roman"/>
          <w:b w:val="0"/>
          <w:bCs w:val="0"/>
          <w:i w:val="0"/>
          <w:spacing w:val="-3"/>
          <w:sz w:val="28"/>
          <w:szCs w:val="28"/>
          <w:lang w:val="en-GB"/>
        </w:rPr>
        <w:t>2.2</w:t>
      </w:r>
      <w:r w:rsidR="000B2045" w:rsidRPr="00BE2CF9">
        <w:rPr>
          <w:rFonts w:cs="Times New Roman"/>
          <w:b w:val="0"/>
          <w:bCs w:val="0"/>
          <w:i w:val="0"/>
          <w:spacing w:val="-3"/>
          <w:sz w:val="28"/>
          <w:szCs w:val="28"/>
          <w:lang w:val="en-GB"/>
        </w:rPr>
        <w:t>.5 Five force model</w:t>
      </w:r>
      <w:bookmarkEnd w:id="9"/>
    </w:p>
    <w:p w14:paraId="36735589" w14:textId="365A6575" w:rsidR="000B2045" w:rsidRPr="00BE2CF9" w:rsidRDefault="000B2045" w:rsidP="00BE2CF9">
      <w:pPr>
        <w:spacing w:line="360" w:lineRule="auto"/>
        <w:ind w:firstLineChars="100" w:firstLine="240"/>
        <w:jc w:val="left"/>
        <w:rPr>
          <w:sz w:val="24"/>
          <w:lang w:val="en-GB"/>
        </w:rPr>
      </w:pPr>
      <w:r w:rsidRPr="00BE2CF9">
        <w:rPr>
          <w:sz w:val="24"/>
          <w:lang w:val="en-GB"/>
        </w:rPr>
        <w:t xml:space="preserve">Since the convenience shop market has only developed around two decades (the first domestic convenience shop brand was established in 2000), there is a huge potential for Chinese convenience shop market. In terms of new entrants, as the product difference and brand identity are not so significant in the current industry, it is not difficult for new entrants to share the market. Regarding suppliers, the bargaining power of the supplier is not so strong because of the relatively low switching cost of suppliers. And for buyers, the majority is individuals and most of them tend to be willing to pay the premium price, consequently its power is also not so strong. In respect of competitors and substitutes, since the industry is not saturated yet, the competition is not so fierce, especially in the second and third tier cities. Furthermore, since traditional supermarket can substitute for Suning’s store, customers might choose supermarket if the prices of convenience store become high. However, it is common that the price the products in the convenience shop tends to be higher in other shops, some </w:t>
      </w:r>
      <w:r w:rsidRPr="00BE2CF9">
        <w:rPr>
          <w:sz w:val="24"/>
          <w:lang w:val="en-GB"/>
        </w:rPr>
        <w:lastRenderedPageBreak/>
        <w:t xml:space="preserve">people will choose substitute in other shops instead of convenience shops and substitutes seem to be accessed with less difficulties. But convenience shop takes the advantage of its instant consumption, the convenience cannot be substituted easily. </w:t>
      </w:r>
    </w:p>
    <w:p w14:paraId="01A538CC" w14:textId="4C237778" w:rsidR="000B2045" w:rsidRPr="00BE2CF9" w:rsidRDefault="00BE2CF9" w:rsidP="000B2045">
      <w:pPr>
        <w:pStyle w:val="2"/>
        <w:rPr>
          <w:rFonts w:cs="Times New Roman"/>
          <w:b w:val="0"/>
          <w:bCs w:val="0"/>
          <w:i w:val="0"/>
          <w:spacing w:val="-3"/>
          <w:sz w:val="28"/>
          <w:szCs w:val="28"/>
          <w:lang w:val="en-GB"/>
        </w:rPr>
      </w:pPr>
      <w:bookmarkStart w:id="10" w:name="_Toc26395911"/>
      <w:r w:rsidRPr="00BE2CF9">
        <w:rPr>
          <w:rFonts w:cs="Times New Roman"/>
          <w:b w:val="0"/>
          <w:bCs w:val="0"/>
          <w:i w:val="0"/>
          <w:spacing w:val="-3"/>
          <w:sz w:val="28"/>
          <w:szCs w:val="28"/>
          <w:lang w:val="en-GB"/>
        </w:rPr>
        <w:t>2.2</w:t>
      </w:r>
      <w:r w:rsidR="000B2045" w:rsidRPr="00BE2CF9">
        <w:rPr>
          <w:rFonts w:cs="Times New Roman"/>
          <w:b w:val="0"/>
          <w:bCs w:val="0"/>
          <w:i w:val="0"/>
          <w:spacing w:val="-3"/>
          <w:sz w:val="28"/>
          <w:szCs w:val="28"/>
          <w:lang w:val="en-GB"/>
        </w:rPr>
        <w:t>.6 New opportunities and major challenge</w:t>
      </w:r>
      <w:bookmarkEnd w:id="10"/>
    </w:p>
    <w:p w14:paraId="5B786F80" w14:textId="77777777" w:rsidR="000B2045" w:rsidRPr="00BE2CF9" w:rsidRDefault="000B2045" w:rsidP="00BE2CF9">
      <w:pPr>
        <w:spacing w:line="360" w:lineRule="auto"/>
        <w:ind w:firstLineChars="100" w:firstLine="240"/>
        <w:jc w:val="left"/>
        <w:rPr>
          <w:b/>
          <w:bCs/>
          <w:i/>
          <w:sz w:val="24"/>
          <w:lang w:val="en-GB"/>
        </w:rPr>
      </w:pPr>
      <w:r w:rsidRPr="00BE2CF9">
        <w:rPr>
          <w:sz w:val="24"/>
          <w:lang w:val="en-GB"/>
        </w:rPr>
        <w:t xml:space="preserve">The new MIS for procurement link is expected to reduce the cost and gain more profit for Suning store. It is believed that with more developed procurement, Suning is able to make its procurement link more efficient by measuring most suitable amount of orders and contacting with suppliers timely and effectively. For example, through procurement MIS, Suning can adjust the kinds and amount of its fruit orders according to different seasons with most efficiency. As it mentioned before, it is common that the price of products in convenience shops is usually a bit higher than that in other markets. And this is the most challenge in convenience shop market. But now with a new procurement MIS, this problem can be addressed in some way. That is because a new procurement MIS can not only increase the turnover rate of fresh products, but also reduce the labour cost of procurement department.  </w:t>
      </w:r>
    </w:p>
    <w:p w14:paraId="06A26B27" w14:textId="5E112441" w:rsidR="00015622" w:rsidRPr="00501560" w:rsidRDefault="00501560" w:rsidP="000B2045">
      <w:pPr>
        <w:pStyle w:val="2"/>
      </w:pPr>
      <w:bookmarkStart w:id="11" w:name="_Toc26395912"/>
      <w:r w:rsidRPr="00501560">
        <w:t xml:space="preserve">2.3 </w:t>
      </w:r>
      <w:r w:rsidR="00015622" w:rsidRPr="00501560">
        <w:t>Vision statement and a vision trigger</w:t>
      </w:r>
      <w:bookmarkEnd w:id="11"/>
    </w:p>
    <w:p w14:paraId="22542616" w14:textId="0A79D45E" w:rsidR="00BE2CF9" w:rsidRPr="00BE2CF9" w:rsidRDefault="00BE2CF9" w:rsidP="00BE2CF9">
      <w:pPr>
        <w:suppressAutoHyphens/>
        <w:spacing w:line="360" w:lineRule="auto"/>
        <w:ind w:firstLineChars="100" w:firstLine="234"/>
        <w:rPr>
          <w:rFonts w:eastAsia="宋体" w:cs="Times New Roman"/>
          <w:spacing w:val="-3"/>
          <w:sz w:val="24"/>
          <w:lang w:val="en-GB"/>
        </w:rPr>
      </w:pPr>
      <w:r w:rsidRPr="00BE2CF9">
        <w:rPr>
          <w:rFonts w:eastAsia="宋体" w:cs="Times New Roman"/>
          <w:spacing w:val="-3"/>
          <w:sz w:val="24"/>
          <w:lang w:val="en-GB"/>
        </w:rPr>
        <w:t>Suning’s vision is to provide customers the freshest products with most convenience. It is committed to building a "shared refrigerator" for each community, so that customers are able to enjoy the freshest ingredients and the most delicious cooked food in the shortest time, even during working day when people lack centralized purchasing time. With new procurement MIS, it must be easier and quicker to achieve Suning’s commitment.</w:t>
      </w:r>
    </w:p>
    <w:p w14:paraId="249612CA" w14:textId="5A08412A" w:rsidR="00015622" w:rsidRPr="00501560" w:rsidRDefault="00501560" w:rsidP="00501560">
      <w:pPr>
        <w:pStyle w:val="2"/>
      </w:pPr>
      <w:bookmarkStart w:id="12" w:name="_Toc26395913"/>
      <w:r w:rsidRPr="00501560">
        <w:t>2.4</w:t>
      </w:r>
      <w:r w:rsidR="00015622" w:rsidRPr="00501560">
        <w:t xml:space="preserve"> Business objective</w:t>
      </w:r>
      <w:bookmarkEnd w:id="12"/>
      <w:r w:rsidR="00015622" w:rsidRPr="00501560">
        <w:t xml:space="preserve"> </w:t>
      </w:r>
    </w:p>
    <w:p w14:paraId="1FD248A2" w14:textId="746B0B0F" w:rsidR="00BE2CF9" w:rsidRPr="00BE2CF9" w:rsidRDefault="00BE2CF9" w:rsidP="00BE2CF9">
      <w:pPr>
        <w:spacing w:line="360" w:lineRule="auto"/>
        <w:ind w:firstLineChars="100" w:firstLine="240"/>
        <w:jc w:val="left"/>
        <w:rPr>
          <w:b/>
          <w:bCs/>
          <w:sz w:val="24"/>
          <w:lang w:val="en-GB"/>
        </w:rPr>
      </w:pPr>
      <w:r w:rsidRPr="00BE2CF9">
        <w:rPr>
          <w:sz w:val="24"/>
          <w:lang w:val="en-GB"/>
        </w:rPr>
        <w:t>Suning store is devoted to mak</w:t>
      </w:r>
      <w:r w:rsidR="00462C09">
        <w:rPr>
          <w:rFonts w:hint="eastAsia"/>
          <w:sz w:val="24"/>
          <w:lang w:val="en-GB"/>
        </w:rPr>
        <w:t>ing</w:t>
      </w:r>
      <w:r w:rsidRPr="00BE2CF9">
        <w:rPr>
          <w:sz w:val="24"/>
          <w:lang w:val="en-GB"/>
        </w:rPr>
        <w:t xml:space="preserve"> citizens’ life better and has taken huge effort. It is going to cover a variety of services in each community. Besides fresh products, ready-made fast food and takeout food service is also Suning store’s business. What’s more, other roles, like express delivery agency, housing agency, lottery purchase, etc are also be include in its plan </w:t>
      </w:r>
      <w:r w:rsidRPr="00BE2CF9">
        <w:rPr>
          <w:sz w:val="24"/>
          <w:lang w:val="en-GB"/>
        </w:rPr>
        <w:lastRenderedPageBreak/>
        <w:t xml:space="preserve">(Suning store and rookie post station enter the Bureau in a dispute -- capital scrambles for express delivery "the last 100 meters", 2019). </w:t>
      </w:r>
    </w:p>
    <w:p w14:paraId="3A07D304" w14:textId="56B00D8A" w:rsidR="00015622" w:rsidRDefault="00501560" w:rsidP="00B55BC3">
      <w:pPr>
        <w:pStyle w:val="1"/>
        <w:rPr>
          <w:rFonts w:eastAsia="宋体"/>
        </w:rPr>
      </w:pPr>
      <w:bookmarkStart w:id="13" w:name="_Toc26395914"/>
      <w:r>
        <w:rPr>
          <w:rFonts w:eastAsia="宋体"/>
        </w:rPr>
        <w:t>3</w:t>
      </w:r>
      <w:r w:rsidR="00015622" w:rsidRPr="00B01E36">
        <w:rPr>
          <w:rFonts w:eastAsia="宋体"/>
        </w:rPr>
        <w:t>. Business operation</w:t>
      </w:r>
      <w:bookmarkEnd w:id="13"/>
    </w:p>
    <w:p w14:paraId="0D145FBC" w14:textId="6D43EAF7" w:rsidR="003C74BA" w:rsidRPr="003C74BA" w:rsidRDefault="003C74BA" w:rsidP="003C74BA">
      <w:pPr>
        <w:pStyle w:val="2"/>
      </w:pPr>
      <w:bookmarkStart w:id="14" w:name="_Toc26395915"/>
      <w:r>
        <w:rPr>
          <w:rFonts w:hint="eastAsia"/>
        </w:rPr>
        <w:t>3</w:t>
      </w:r>
      <w:r>
        <w:t>.1.1 Implementation plan</w:t>
      </w:r>
      <w:bookmarkEnd w:id="14"/>
    </w:p>
    <w:p w14:paraId="59372648" w14:textId="2BB684F5" w:rsidR="00B01E36" w:rsidRDefault="00B01E36" w:rsidP="00B01E36">
      <w:pPr>
        <w:autoSpaceDE w:val="0"/>
        <w:autoSpaceDN w:val="0"/>
        <w:adjustRightInd w:val="0"/>
        <w:spacing w:line="360" w:lineRule="auto"/>
        <w:ind w:firstLine="420"/>
        <w:jc w:val="left"/>
        <w:rPr>
          <w:rFonts w:cs="Times New Roman"/>
          <w:color w:val="353535"/>
          <w:kern w:val="0"/>
          <w:sz w:val="24"/>
        </w:rPr>
      </w:pPr>
      <w:r w:rsidRPr="00741D03">
        <w:rPr>
          <w:rFonts w:cs="Times New Roman"/>
          <w:color w:val="353535"/>
          <w:kern w:val="0"/>
          <w:sz w:val="24"/>
        </w:rPr>
        <w:t xml:space="preserve">The primary goal is setting up the new supply chain management system within one year. </w:t>
      </w:r>
      <w:r>
        <w:rPr>
          <w:rFonts w:cs="Times New Roman"/>
          <w:color w:val="353535"/>
          <w:kern w:val="0"/>
          <w:sz w:val="24"/>
        </w:rPr>
        <w:t xml:space="preserve">Since Suning convenience store is facing operating difficulties since 2018, we should apply the new supply chain management system as soon as possible to boost the sales growth. </w:t>
      </w:r>
    </w:p>
    <w:p w14:paraId="33C46C3A" w14:textId="77777777" w:rsidR="00B01E36" w:rsidRPr="00741D03" w:rsidRDefault="00B01E36" w:rsidP="00B01E36">
      <w:pPr>
        <w:autoSpaceDE w:val="0"/>
        <w:autoSpaceDN w:val="0"/>
        <w:adjustRightInd w:val="0"/>
        <w:spacing w:line="360" w:lineRule="auto"/>
        <w:ind w:firstLine="420"/>
        <w:jc w:val="left"/>
        <w:rPr>
          <w:rFonts w:eastAsia=".PingFang SC" w:cs="Times New Roman"/>
          <w:color w:val="353535"/>
          <w:kern w:val="0"/>
          <w:sz w:val="24"/>
        </w:rPr>
      </w:pPr>
      <w:r w:rsidRPr="00741D03">
        <w:rPr>
          <w:rFonts w:cs="Times New Roman"/>
          <w:color w:val="353535"/>
          <w:kern w:val="0"/>
          <w:sz w:val="24"/>
        </w:rPr>
        <w:t>To set up the supply chain management system</w:t>
      </w:r>
      <w:r w:rsidRPr="00741D03">
        <w:rPr>
          <w:rFonts w:eastAsia=".PingFang SC" w:cs="Times New Roman"/>
          <w:color w:val="353535"/>
          <w:kern w:val="0"/>
          <w:sz w:val="24"/>
        </w:rPr>
        <w:t>, we would choose to outsource the project to SAP, a company professional in enterprise application software constructing. Based on the original system, we require the new system could create a vendor</w:t>
      </w:r>
      <w:r>
        <w:rPr>
          <w:rFonts w:eastAsia=".PingFang SC" w:cs="Times New Roman"/>
          <w:color w:val="353535"/>
          <w:kern w:val="0"/>
          <w:sz w:val="24"/>
        </w:rPr>
        <w:t xml:space="preserve"> </w:t>
      </w:r>
      <w:r w:rsidRPr="00741D03">
        <w:rPr>
          <w:rFonts w:eastAsia=".PingFang SC" w:cs="Times New Roman"/>
          <w:color w:val="353535"/>
          <w:kern w:val="0"/>
          <w:sz w:val="24"/>
        </w:rPr>
        <w:t xml:space="preserve">relationship management platform which integrate the upstream agricultural and logistic information together with our company’s information system. </w:t>
      </w:r>
    </w:p>
    <w:p w14:paraId="1178BF45" w14:textId="558EFA2C" w:rsidR="00B01E36" w:rsidRPr="00741D03" w:rsidRDefault="00B01E36" w:rsidP="00B01E36">
      <w:pPr>
        <w:autoSpaceDE w:val="0"/>
        <w:autoSpaceDN w:val="0"/>
        <w:adjustRightInd w:val="0"/>
        <w:spacing w:line="360" w:lineRule="auto"/>
        <w:ind w:firstLine="420"/>
        <w:jc w:val="left"/>
        <w:rPr>
          <w:rFonts w:eastAsia=".PingFang SC" w:cs="Times New Roman"/>
          <w:color w:val="353535"/>
          <w:kern w:val="0"/>
          <w:sz w:val="24"/>
        </w:rPr>
      </w:pPr>
      <w:r w:rsidRPr="00741D03">
        <w:rPr>
          <w:rFonts w:eastAsia=".PingFang SC" w:cs="Times New Roman"/>
          <w:color w:val="353535"/>
          <w:kern w:val="0"/>
          <w:sz w:val="24"/>
        </w:rPr>
        <w:t xml:space="preserve">In order to apply the new system as soon as possible, a team would be created to follow up the </w:t>
      </w:r>
      <w:r w:rsidR="008217A9">
        <w:rPr>
          <w:rFonts w:eastAsia=".PingFang SC" w:cs="Times New Roman"/>
          <w:color w:val="353535"/>
          <w:kern w:val="0"/>
          <w:sz w:val="24"/>
          <w:lang w:val="en-GB"/>
        </w:rPr>
        <w:t>projects</w:t>
      </w:r>
      <w:r w:rsidRPr="00741D03">
        <w:rPr>
          <w:rFonts w:eastAsia=".PingFang SC" w:cs="Times New Roman" w:hint="eastAsia"/>
          <w:color w:val="353535"/>
          <w:kern w:val="0"/>
          <w:sz w:val="24"/>
        </w:rPr>
        <w:t>.</w:t>
      </w:r>
      <w:r w:rsidRPr="00741D03">
        <w:rPr>
          <w:rFonts w:eastAsia=".PingFang SC" w:cs="Times New Roman"/>
          <w:color w:val="353535"/>
          <w:kern w:val="0"/>
          <w:sz w:val="24"/>
        </w:rPr>
        <w:t xml:space="preserve"> Based on the current supply chain problem, this team should provide an effective </w:t>
      </w:r>
      <w:r w:rsidR="00115916" w:rsidRPr="00741D03">
        <w:rPr>
          <w:rFonts w:eastAsia=".PingFang SC" w:cs="Times New Roman"/>
          <w:color w:val="353535"/>
          <w:kern w:val="0"/>
          <w:sz w:val="24"/>
        </w:rPr>
        <w:t>problem-solving</w:t>
      </w:r>
      <w:r w:rsidRPr="00741D03">
        <w:rPr>
          <w:rFonts w:eastAsia=".PingFang SC" w:cs="Times New Roman"/>
          <w:color w:val="353535"/>
          <w:kern w:val="0"/>
          <w:sz w:val="24"/>
        </w:rPr>
        <w:t xml:space="preserve"> plan and submit it to top management within one months. By doing so, the project goal would be established clearly for everyone.</w:t>
      </w:r>
    </w:p>
    <w:p w14:paraId="604E7782" w14:textId="76ED2EED" w:rsidR="00B01E36" w:rsidRPr="000802A5" w:rsidRDefault="00B01E36" w:rsidP="00B01E36">
      <w:pPr>
        <w:autoSpaceDE w:val="0"/>
        <w:autoSpaceDN w:val="0"/>
        <w:adjustRightInd w:val="0"/>
        <w:spacing w:line="360" w:lineRule="auto"/>
        <w:ind w:firstLine="420"/>
        <w:jc w:val="left"/>
        <w:rPr>
          <w:rFonts w:eastAsia=".PingFang SC" w:cs="Times New Roman"/>
          <w:color w:val="353535"/>
          <w:kern w:val="0"/>
          <w:sz w:val="24"/>
        </w:rPr>
      </w:pPr>
      <w:r w:rsidRPr="00741D03">
        <w:rPr>
          <w:rFonts w:eastAsia=".PingFang SC" w:cs="Times New Roman"/>
          <w:color w:val="353535"/>
          <w:kern w:val="0"/>
          <w:sz w:val="24"/>
        </w:rPr>
        <w:t>In addition, we plan to hire two professional counselor</w:t>
      </w:r>
      <w:r>
        <w:rPr>
          <w:rFonts w:eastAsia=".PingFang SC" w:cs="Times New Roman"/>
          <w:color w:val="353535"/>
          <w:kern w:val="0"/>
          <w:sz w:val="24"/>
        </w:rPr>
        <w:t>s</w:t>
      </w:r>
      <w:r w:rsidRPr="00741D03">
        <w:rPr>
          <w:rFonts w:eastAsia=".PingFang SC" w:cs="Times New Roman"/>
          <w:color w:val="353535"/>
          <w:kern w:val="0"/>
          <w:sz w:val="24"/>
        </w:rPr>
        <w:t xml:space="preserve"> from SAP so as to maintain the daily functioning of the system. They would participate every team </w:t>
      </w:r>
      <w:r w:rsidR="00D417BC" w:rsidRPr="00741D03">
        <w:rPr>
          <w:rFonts w:eastAsia=".PingFang SC" w:cs="Times New Roman"/>
          <w:color w:val="353535"/>
          <w:kern w:val="0"/>
          <w:sz w:val="24"/>
        </w:rPr>
        <w:t>meeting</w:t>
      </w:r>
      <w:r w:rsidRPr="00741D03">
        <w:rPr>
          <w:rFonts w:eastAsia=".PingFang SC" w:cs="Times New Roman"/>
          <w:color w:val="353535"/>
          <w:kern w:val="0"/>
          <w:sz w:val="24"/>
        </w:rPr>
        <w:t xml:space="preserve"> and give comments in the final decision</w:t>
      </w:r>
      <w:r>
        <w:rPr>
          <w:rFonts w:eastAsia=".PingFang SC" w:cs="Times New Roman"/>
          <w:color w:val="353535"/>
          <w:kern w:val="0"/>
          <w:sz w:val="24"/>
        </w:rPr>
        <w:t>s</w:t>
      </w:r>
      <w:r w:rsidRPr="00741D03">
        <w:rPr>
          <w:rFonts w:eastAsia=".PingFang SC" w:cs="Times New Roman"/>
          <w:color w:val="353535"/>
          <w:kern w:val="0"/>
          <w:sz w:val="24"/>
        </w:rPr>
        <w:t xml:space="preserve">. </w:t>
      </w:r>
      <w:r>
        <w:rPr>
          <w:rFonts w:eastAsia=".PingFang SC" w:cs="Times New Roman"/>
          <w:color w:val="353535"/>
          <w:kern w:val="0"/>
          <w:sz w:val="24"/>
        </w:rPr>
        <w:t xml:space="preserve">It </w:t>
      </w:r>
      <w:r w:rsidRPr="00741D03">
        <w:rPr>
          <w:rFonts w:eastAsia=".PingFang SC" w:cs="Times New Roman"/>
          <w:color w:val="353535"/>
          <w:kern w:val="0"/>
          <w:sz w:val="24"/>
        </w:rPr>
        <w:t>is crucial to have personnel from SAP since they could impart p</w:t>
      </w:r>
      <w:r>
        <w:rPr>
          <w:rFonts w:eastAsia=".PingFang SC" w:cs="Times New Roman"/>
          <w:color w:val="353535"/>
          <w:kern w:val="0"/>
          <w:sz w:val="24"/>
        </w:rPr>
        <w:t>r</w:t>
      </w:r>
      <w:r w:rsidRPr="00741D03">
        <w:rPr>
          <w:rFonts w:eastAsia=".PingFang SC" w:cs="Times New Roman"/>
          <w:color w:val="353535"/>
          <w:kern w:val="0"/>
          <w:sz w:val="24"/>
        </w:rPr>
        <w:t>ofessional technical knowledge and practical experience in apply</w:t>
      </w:r>
      <w:r>
        <w:rPr>
          <w:rFonts w:eastAsia=".PingFang SC" w:cs="Times New Roman"/>
          <w:color w:val="353535"/>
          <w:kern w:val="0"/>
          <w:sz w:val="24"/>
        </w:rPr>
        <w:t>i</w:t>
      </w:r>
      <w:r w:rsidRPr="00741D03">
        <w:rPr>
          <w:rFonts w:eastAsia=".PingFang SC" w:cs="Times New Roman"/>
          <w:color w:val="353535"/>
          <w:kern w:val="0"/>
          <w:sz w:val="24"/>
        </w:rPr>
        <w:t xml:space="preserve">ng supply chain management system to our internal employees. </w:t>
      </w:r>
      <w:r>
        <w:rPr>
          <w:rFonts w:eastAsia=".PingFang SC" w:cs="Times New Roman"/>
          <w:color w:val="353535"/>
          <w:kern w:val="0"/>
          <w:sz w:val="24"/>
        </w:rPr>
        <w:t>Moreover, e</w:t>
      </w:r>
      <w:r w:rsidRPr="00741D03">
        <w:rPr>
          <w:rFonts w:eastAsia=".PingFang SC" w:cs="Times New Roman"/>
          <w:color w:val="353535"/>
          <w:kern w:val="0"/>
          <w:sz w:val="24"/>
        </w:rPr>
        <w:t>very small group working for the new project have to report the progress to the leading project official so as to handle the project requirements crossing different department. The leading official also plays the role to monitor the project progress and carry out uniform standards.</w:t>
      </w:r>
    </w:p>
    <w:p w14:paraId="3D4B8DF8" w14:textId="77777777" w:rsidR="00B01E36" w:rsidRPr="00741D03" w:rsidRDefault="00B01E36" w:rsidP="00B01E36">
      <w:pPr>
        <w:autoSpaceDE w:val="0"/>
        <w:autoSpaceDN w:val="0"/>
        <w:adjustRightInd w:val="0"/>
        <w:spacing w:line="360" w:lineRule="auto"/>
        <w:ind w:firstLine="420"/>
        <w:jc w:val="left"/>
        <w:rPr>
          <w:rFonts w:eastAsia="PingFang SC" w:cs="Times New Roman"/>
          <w:color w:val="000000"/>
          <w:kern w:val="0"/>
          <w:sz w:val="24"/>
        </w:rPr>
      </w:pPr>
      <w:r w:rsidRPr="00741D03">
        <w:rPr>
          <w:rFonts w:eastAsia="PingFang SC" w:cs="Times New Roman"/>
          <w:color w:val="000000"/>
          <w:kern w:val="0"/>
          <w:sz w:val="24"/>
        </w:rPr>
        <w:t>In order to disseminate relevant product information to consumers, WeChat and S</w:t>
      </w:r>
      <w:r>
        <w:rPr>
          <w:rFonts w:eastAsia="PingFang SC" w:cs="Times New Roman"/>
          <w:color w:val="000000"/>
          <w:kern w:val="0"/>
          <w:sz w:val="24"/>
        </w:rPr>
        <w:t>uning convenience store</w:t>
      </w:r>
      <w:r w:rsidRPr="00741D03">
        <w:rPr>
          <w:rFonts w:eastAsia="PingFang SC" w:cs="Times New Roman"/>
          <w:color w:val="000000"/>
          <w:kern w:val="0"/>
          <w:sz w:val="24"/>
        </w:rPr>
        <w:t xml:space="preserve"> application would be the main channel to do the promotion. For WeChat, </w:t>
      </w:r>
      <w:r w:rsidRPr="00741D03">
        <w:rPr>
          <w:rFonts w:eastAsia="PingFang SC" w:cs="Times New Roman"/>
          <w:color w:val="000000"/>
          <w:kern w:val="0"/>
          <w:sz w:val="24"/>
        </w:rPr>
        <w:lastRenderedPageBreak/>
        <w:t>the everyday quality test information would be posted on the official WeChat account as well as application. Based to the customer geographic location, users could choose which store they are interested in firstly. Then, the specific daily discount information would be showed on the homepage.</w:t>
      </w:r>
    </w:p>
    <w:p w14:paraId="16923179" w14:textId="77777777" w:rsidR="00B01E36" w:rsidRPr="00741D03" w:rsidRDefault="00B01E36" w:rsidP="00B01E36">
      <w:pPr>
        <w:autoSpaceDE w:val="0"/>
        <w:autoSpaceDN w:val="0"/>
        <w:adjustRightInd w:val="0"/>
        <w:spacing w:line="360" w:lineRule="auto"/>
        <w:jc w:val="left"/>
        <w:rPr>
          <w:rFonts w:eastAsia="PingFang SC" w:cs="Times New Roman"/>
          <w:color w:val="000000"/>
          <w:kern w:val="0"/>
          <w:sz w:val="24"/>
        </w:rPr>
      </w:pPr>
      <w:r w:rsidRPr="00741D03">
        <w:rPr>
          <w:rFonts w:eastAsia="PingFang SC" w:cs="Times New Roman"/>
          <w:color w:val="000000"/>
          <w:kern w:val="0"/>
          <w:sz w:val="24"/>
        </w:rPr>
        <w:tab/>
        <w:t>In order to attract potential customers, we would change their original impression on</w:t>
      </w:r>
      <w:r>
        <w:rPr>
          <w:rFonts w:eastAsia="PingFang SC" w:cs="Times New Roman"/>
          <w:color w:val="000000"/>
          <w:kern w:val="0"/>
          <w:sz w:val="24"/>
        </w:rPr>
        <w:t xml:space="preserve"> previous </w:t>
      </w:r>
      <w:r>
        <w:rPr>
          <w:rFonts w:eastAsia="PingFang SC" w:cs="Times New Roman"/>
          <w:color w:val="000000"/>
          <w:kern w:val="0"/>
          <w:sz w:val="24"/>
          <w:lang w:val="en-GB"/>
        </w:rPr>
        <w:t>Suning convenience store</w:t>
      </w:r>
      <w:r w:rsidRPr="00741D03">
        <w:rPr>
          <w:rFonts w:eastAsia="PingFang SC" w:cs="Times New Roman" w:hint="eastAsia"/>
          <w:color w:val="000000"/>
          <w:kern w:val="0"/>
          <w:sz w:val="24"/>
        </w:rPr>
        <w:t xml:space="preserve"> </w:t>
      </w:r>
      <w:r w:rsidRPr="00741D03">
        <w:rPr>
          <w:rFonts w:eastAsia="PingFang SC" w:cs="Times New Roman"/>
          <w:color w:val="000000"/>
          <w:kern w:val="0"/>
          <w:sz w:val="24"/>
        </w:rPr>
        <w:t xml:space="preserve">by redecorating </w:t>
      </w:r>
      <w:r>
        <w:rPr>
          <w:rFonts w:eastAsia="PingFang SC" w:cs="Times New Roman"/>
          <w:color w:val="000000"/>
          <w:kern w:val="0"/>
          <w:sz w:val="24"/>
        </w:rPr>
        <w:t>it</w:t>
      </w:r>
      <w:r w:rsidRPr="00741D03">
        <w:rPr>
          <w:rFonts w:eastAsia="PingFang SC" w:cs="Times New Roman"/>
          <w:color w:val="000000"/>
          <w:kern w:val="0"/>
          <w:sz w:val="24"/>
        </w:rPr>
        <w:t>. The areas putting the agricultural products would move to the place in the front of the window. The discount information would also be made into beautiful poster</w:t>
      </w:r>
      <w:r>
        <w:rPr>
          <w:rFonts w:eastAsia="PingFang SC" w:cs="Times New Roman"/>
          <w:color w:val="000000"/>
          <w:kern w:val="0"/>
          <w:sz w:val="24"/>
        </w:rPr>
        <w:t>s</w:t>
      </w:r>
      <w:r w:rsidRPr="00741D03">
        <w:rPr>
          <w:rFonts w:eastAsia="PingFang SC" w:cs="Times New Roman"/>
          <w:color w:val="000000"/>
          <w:kern w:val="0"/>
          <w:sz w:val="24"/>
        </w:rPr>
        <w:t xml:space="preserve"> which aims at covering the seniors who seldom use smartphone. As we know, the seniors usually are responsible in cooking.</w:t>
      </w:r>
    </w:p>
    <w:p w14:paraId="0180A249" w14:textId="77777777" w:rsidR="00B01E36" w:rsidRPr="00B01E36" w:rsidRDefault="00B01E36" w:rsidP="00B01E36">
      <w:pPr>
        <w:autoSpaceDE w:val="0"/>
        <w:autoSpaceDN w:val="0"/>
        <w:adjustRightInd w:val="0"/>
        <w:spacing w:line="360" w:lineRule="auto"/>
        <w:jc w:val="left"/>
        <w:rPr>
          <w:rFonts w:eastAsia="PingFang SC" w:cs="Times New Roman"/>
          <w:color w:val="000000"/>
          <w:kern w:val="0"/>
          <w:sz w:val="24"/>
        </w:rPr>
      </w:pPr>
      <w:r w:rsidRPr="00741D03">
        <w:rPr>
          <w:rFonts w:eastAsia="PingFang SC" w:cs="Times New Roman"/>
          <w:color w:val="000000"/>
          <w:kern w:val="0"/>
          <w:sz w:val="24"/>
        </w:rPr>
        <w:tab/>
      </w:r>
      <w:r>
        <w:rPr>
          <w:rFonts w:eastAsia="PingFang SC" w:cs="Times New Roman"/>
          <w:color w:val="000000"/>
          <w:kern w:val="0"/>
          <w:sz w:val="24"/>
        </w:rPr>
        <w:t>Besides</w:t>
      </w:r>
      <w:r w:rsidRPr="00741D03">
        <w:rPr>
          <w:rFonts w:eastAsia="PingFang SC" w:cs="Times New Roman"/>
          <w:color w:val="000000"/>
          <w:kern w:val="0"/>
          <w:sz w:val="24"/>
        </w:rPr>
        <w:t xml:space="preserve">, given that the high storage expenses of agricultural products, we develop two promotion strategies to control the inventory. Firstly, we encourage customer order what they want in the existing application one day before. Customer can enjoy 10% discount from the pre-ordering. Secondly, after seven o'clock p.m., the convenience store would start the discount period. These strategies benefit convenience store not only in decreasing electronic cost but also maintaining the quality of agricultural products. </w:t>
      </w:r>
    </w:p>
    <w:p w14:paraId="3EDE8E41" w14:textId="4B9C09EE" w:rsidR="00B01E36" w:rsidRPr="00B01E36" w:rsidRDefault="00501560" w:rsidP="00C71AEF">
      <w:pPr>
        <w:pStyle w:val="2"/>
      </w:pPr>
      <w:bookmarkStart w:id="15" w:name="_Toc26395916"/>
      <w:r>
        <w:t xml:space="preserve">3.1.2 </w:t>
      </w:r>
      <w:r w:rsidR="00655254" w:rsidRPr="00655254">
        <w:t>Key successful factor</w:t>
      </w:r>
      <w:r>
        <w:t>s</w:t>
      </w:r>
      <w:bookmarkEnd w:id="15"/>
    </w:p>
    <w:p w14:paraId="7B04353E" w14:textId="77777777" w:rsidR="00655254" w:rsidRPr="00015622" w:rsidRDefault="00655254" w:rsidP="00501560">
      <w:pPr>
        <w:spacing w:line="360" w:lineRule="auto"/>
        <w:ind w:firstLine="420"/>
        <w:rPr>
          <w:rFonts w:cs="Times New Roman"/>
          <w:bCs/>
          <w:sz w:val="24"/>
        </w:rPr>
      </w:pPr>
      <w:r w:rsidRPr="00015622">
        <w:rPr>
          <w:rFonts w:cs="Times New Roman"/>
          <w:bCs/>
          <w:sz w:val="24"/>
        </w:rPr>
        <w:t>Suning convenience store will provide new procurement system. This system can secure procurement quality and help the store acquire good and fresh product. Besides, it can realize the real-time transmission and effective sharing among purchasing, warehouse and finance, to realize control of cost and quality of product and enhance enterprise competition. The original procurement management system and management mode of the enterprise will be optimized, which can reduce the error rate in the procurement process of the enterprise, ensure the arrival of raw materials and meet the production needs, and improve economic benefits.</w:t>
      </w:r>
    </w:p>
    <w:p w14:paraId="6B7B8AD3" w14:textId="0EAE6BCD" w:rsidR="00655254" w:rsidRPr="00582E6A" w:rsidRDefault="00655254" w:rsidP="004F0A11">
      <w:pPr>
        <w:pStyle w:val="3"/>
        <w:numPr>
          <w:ilvl w:val="0"/>
          <w:numId w:val="20"/>
        </w:numPr>
      </w:pPr>
      <w:bookmarkStart w:id="16" w:name="_Toc26395917"/>
      <w:r w:rsidRPr="00582E6A">
        <w:t>Effective material and inventory management system</w:t>
      </w:r>
      <w:bookmarkEnd w:id="16"/>
    </w:p>
    <w:p w14:paraId="7D89B1DE" w14:textId="77777777" w:rsidR="00655254" w:rsidRPr="00015622" w:rsidRDefault="00655254" w:rsidP="00655254">
      <w:pPr>
        <w:spacing w:line="360" w:lineRule="auto"/>
        <w:rPr>
          <w:rFonts w:cs="Times New Roman"/>
          <w:bCs/>
          <w:sz w:val="24"/>
        </w:rPr>
      </w:pPr>
      <w:r w:rsidRPr="00015622">
        <w:rPr>
          <w:rFonts w:cs="Times New Roman"/>
          <w:bCs/>
          <w:sz w:val="24"/>
        </w:rPr>
        <w:t xml:space="preserve">From the beginning, fresh agricultural products will go through different stages testing and inspection, which can ensure product safety and quality. The system can examine whether the product is spoiled or good and the result will be recorded on the procure system. Besides, once </w:t>
      </w:r>
      <w:r w:rsidRPr="00015622">
        <w:rPr>
          <w:rFonts w:cs="Times New Roman"/>
          <w:bCs/>
          <w:sz w:val="24"/>
        </w:rPr>
        <w:lastRenderedPageBreak/>
        <w:t>the place and time of product is changed, new examination of product is needed to ensure the safety problem. In the producing area, fresh agricultural products need to be tested for pesticide residues and soil, fertilizer and water environment during the planting process. After harvesting, sampling inspection on pesticide residue and product grade quality will be carried out.</w:t>
      </w:r>
    </w:p>
    <w:p w14:paraId="26797D2C" w14:textId="77777777" w:rsidR="00655254" w:rsidRPr="00015622" w:rsidRDefault="00655254" w:rsidP="00655254">
      <w:pPr>
        <w:spacing w:line="360" w:lineRule="auto"/>
        <w:rPr>
          <w:rFonts w:cs="Times New Roman"/>
          <w:bCs/>
          <w:sz w:val="24"/>
        </w:rPr>
      </w:pPr>
      <w:r w:rsidRPr="00015622">
        <w:rPr>
          <w:rFonts w:cs="Times New Roman"/>
          <w:bCs/>
          <w:sz w:val="24"/>
        </w:rPr>
        <w:t>Additionally, the purchaser will input the daily inventory report of the warehouse into the inventory management system, and the computer will timely update the data information in the system according to the check and calculation function of the database, which can not only improve the accuracy of the data but also save human resources. It is also possible to set up a procurement cycle, order status and inventory warning in the system to clearly understand the material situation from the supplier to the production department. Besides, they will use the inventory management system to find the shortcomings and make timely improvements to it. In addition, by checking the inventory management system, they can make statistics on the raw material type and quantity of monthly, quarterly and annual demand at any time. It is reasonable to make purchasing plan and reduce material backlog, which can let them clearly know the error and the implement the corresponding solutions.</w:t>
      </w:r>
    </w:p>
    <w:p w14:paraId="1DC3CDA3" w14:textId="77777777" w:rsidR="00655254" w:rsidRPr="00015622" w:rsidRDefault="00655254" w:rsidP="00655254">
      <w:pPr>
        <w:spacing w:line="360" w:lineRule="auto"/>
        <w:rPr>
          <w:rFonts w:cs="Times New Roman"/>
          <w:bCs/>
          <w:sz w:val="24"/>
        </w:rPr>
      </w:pPr>
      <w:r w:rsidRPr="00015622">
        <w:rPr>
          <w:rFonts w:cs="Times New Roman"/>
          <w:bCs/>
          <w:sz w:val="24"/>
        </w:rPr>
        <w:t xml:space="preserve">Generally, the supply chain process information can provide the basis for improving the supply chain and provide the traceability basic information for the subsequent analysis of commodity quality or profit and loss. </w:t>
      </w:r>
    </w:p>
    <w:p w14:paraId="7BB4B915" w14:textId="31C3A051" w:rsidR="00655254" w:rsidRPr="00015622" w:rsidRDefault="00655254" w:rsidP="004F0A11">
      <w:pPr>
        <w:pStyle w:val="3"/>
      </w:pPr>
      <w:bookmarkStart w:id="17" w:name="_Toc26395918"/>
      <w:r w:rsidRPr="00655254">
        <w:t>Good supplier management</w:t>
      </w:r>
      <w:bookmarkEnd w:id="17"/>
    </w:p>
    <w:p w14:paraId="5F2D56C9" w14:textId="77777777" w:rsidR="00655254" w:rsidRPr="00015622" w:rsidRDefault="00655254" w:rsidP="00655254">
      <w:pPr>
        <w:spacing w:line="360" w:lineRule="auto"/>
        <w:rPr>
          <w:rFonts w:cs="Times New Roman"/>
          <w:bCs/>
          <w:sz w:val="24"/>
        </w:rPr>
      </w:pPr>
      <w:r w:rsidRPr="00015622">
        <w:rPr>
          <w:rFonts w:cs="Times New Roman"/>
          <w:bCs/>
          <w:sz w:val="24"/>
        </w:rPr>
        <w:t xml:space="preserve">There exists online tendering feature in procurement system. Sunning convenience store will use online tendering to compare the price of different suppliers and find the good supplier. They will use track budget usage so that can reduce purchasing cost and provide customer cost-effective product. They will build relations with different supplier and make timely adjustment when face specific conditions. The supplier resource database will be established in the system, and all kinds of situations of suppliers are closely monitored. Through data screening, the potential suppliers will be cultivated, and the suppliers whose supply quality is not up to standard will be eliminated immediately. What’s more, Sunning convenience store will establish supplier supervision and management system, conduct comprehensive evaluation on </w:t>
      </w:r>
      <w:r w:rsidRPr="00015622">
        <w:rPr>
          <w:rFonts w:cs="Times New Roman"/>
          <w:bCs/>
          <w:sz w:val="24"/>
        </w:rPr>
        <w:lastRenderedPageBreak/>
        <w:t>suppliers regularly, establish perfect information connection channel with each supplier through computer technology, and fully understand the real-time information of suppliers. Furthermore, the supplier can be detailed classified, according to the important material, supplier quality, delivery speed and factors that can affect the production efficiency of purchasing and classify suppliers as points A, B, C, so that can ensure fresh food and improve production efficiency.</w:t>
      </w:r>
    </w:p>
    <w:p w14:paraId="6967361B" w14:textId="6ABD7AB1" w:rsidR="00655254" w:rsidRPr="00655254" w:rsidRDefault="00655254" w:rsidP="004F0A11">
      <w:pPr>
        <w:pStyle w:val="3"/>
      </w:pPr>
      <w:bookmarkStart w:id="18" w:name="_Toc26395919"/>
      <w:r w:rsidRPr="00655254">
        <w:t>System effectively</w:t>
      </w:r>
      <w:bookmarkEnd w:id="18"/>
    </w:p>
    <w:p w14:paraId="3793A8E3" w14:textId="49C1698C" w:rsidR="00655254" w:rsidRPr="00015622" w:rsidRDefault="00655254" w:rsidP="00655254">
      <w:pPr>
        <w:spacing w:line="360" w:lineRule="auto"/>
        <w:rPr>
          <w:rFonts w:cs="Times New Roman"/>
          <w:bCs/>
          <w:sz w:val="24"/>
        </w:rPr>
      </w:pPr>
      <w:r w:rsidRPr="00015622">
        <w:rPr>
          <w:rFonts w:cs="Times New Roman"/>
          <w:bCs/>
          <w:sz w:val="24"/>
        </w:rPr>
        <w:t xml:space="preserve">Enterprises upload procurement information to the system, and all suppliers can see the relevant procurement notice at any </w:t>
      </w:r>
      <w:r w:rsidR="0042163D" w:rsidRPr="00015622">
        <w:rPr>
          <w:rFonts w:cs="Times New Roman"/>
          <w:bCs/>
          <w:sz w:val="24"/>
        </w:rPr>
        <w:t>time and</w:t>
      </w:r>
      <w:r w:rsidRPr="00015622">
        <w:rPr>
          <w:rFonts w:cs="Times New Roman"/>
          <w:bCs/>
          <w:sz w:val="24"/>
        </w:rPr>
        <w:t xml:space="preserve"> make systematic shipping orders through the system. The payment process can be synchronized to the system, so that the payment process can be transparent and the payment process can no longer be understood through manual consultation, which can improve the enterprise management efficiency, save human resources and optimize resource allocation.</w:t>
      </w:r>
    </w:p>
    <w:p w14:paraId="36C2E8B4" w14:textId="73481949" w:rsidR="00655254" w:rsidRPr="00655254" w:rsidRDefault="00655254" w:rsidP="004F0A11">
      <w:pPr>
        <w:pStyle w:val="3"/>
      </w:pPr>
      <w:bookmarkStart w:id="19" w:name="_Toc26395920"/>
      <w:r w:rsidRPr="00655254">
        <w:t>Effective transport system</w:t>
      </w:r>
      <w:bookmarkEnd w:id="19"/>
    </w:p>
    <w:p w14:paraId="6E660BDE" w14:textId="77777777" w:rsidR="00501560" w:rsidRDefault="00655254" w:rsidP="00501560">
      <w:pPr>
        <w:spacing w:line="360" w:lineRule="auto"/>
        <w:rPr>
          <w:rFonts w:cs="Times New Roman"/>
          <w:bCs/>
          <w:sz w:val="24"/>
        </w:rPr>
      </w:pPr>
      <w:r w:rsidRPr="00015622">
        <w:rPr>
          <w:rFonts w:cs="Times New Roman"/>
          <w:bCs/>
          <w:sz w:val="24"/>
        </w:rPr>
        <w:t>In the process of logistics, before and after transportation and storage, loss inspection and confirmation should be carried out, and the quality of product logistics should be checked. Additionally, before the product transport into the chain supermarket stores, the procurement system will confirm the product losses, the freshness of product and monitor the status of goods shelf life. The information system can provide the basis for improving the supply chain and provide the basic for the analysis of product quality and its profit.</w:t>
      </w:r>
    </w:p>
    <w:p w14:paraId="5BE2329E" w14:textId="5E3EC33C" w:rsidR="00015622" w:rsidRPr="00501560" w:rsidRDefault="00501560" w:rsidP="00C71AEF">
      <w:pPr>
        <w:pStyle w:val="2"/>
        <w:rPr>
          <w:rFonts w:eastAsiaTheme="minorEastAsia"/>
        </w:rPr>
      </w:pPr>
      <w:bookmarkStart w:id="20" w:name="_Toc26395921"/>
      <w:r>
        <w:rPr>
          <w:lang w:val="en-GB"/>
        </w:rPr>
        <w:t>3.2</w:t>
      </w:r>
      <w:r w:rsidR="00015622" w:rsidRPr="00501560">
        <w:rPr>
          <w:lang w:val="en-GB"/>
        </w:rPr>
        <w:t xml:space="preserve"> Competitive analysis</w:t>
      </w:r>
      <w:bookmarkEnd w:id="20"/>
    </w:p>
    <w:p w14:paraId="1EBB3B1D" w14:textId="77777777" w:rsidR="007828D0" w:rsidRDefault="007828D0" w:rsidP="007828D0">
      <w:pPr>
        <w:suppressAutoHyphens/>
        <w:spacing w:line="360" w:lineRule="auto"/>
        <w:rPr>
          <w:rFonts w:eastAsia="宋体" w:cs="Times New Roman"/>
          <w:spacing w:val="-3"/>
          <w:sz w:val="24"/>
        </w:rPr>
      </w:pPr>
      <w:r>
        <w:rPr>
          <w:rFonts w:eastAsia="宋体" w:cs="Times New Roman" w:hint="eastAsia"/>
          <w:spacing w:val="-3"/>
          <w:sz w:val="24"/>
        </w:rPr>
        <w:t>Suning store has different types of competitors:</w:t>
      </w:r>
    </w:p>
    <w:p w14:paraId="0FD797B6" w14:textId="77777777" w:rsidR="007828D0" w:rsidRDefault="007828D0" w:rsidP="007828D0">
      <w:pPr>
        <w:suppressAutoHyphens/>
        <w:spacing w:line="360" w:lineRule="auto"/>
        <w:ind w:firstLine="420"/>
        <w:rPr>
          <w:rFonts w:eastAsia="宋体" w:cs="Times New Roman"/>
          <w:spacing w:val="-3"/>
          <w:sz w:val="24"/>
        </w:rPr>
      </w:pPr>
      <w:r w:rsidRPr="000437A6">
        <w:rPr>
          <w:rFonts w:eastAsia="宋体" w:cs="Times New Roman"/>
          <w:spacing w:val="-3"/>
          <w:sz w:val="24"/>
        </w:rPr>
        <w:t>Jingdong convenience store</w:t>
      </w:r>
      <w:r>
        <w:rPr>
          <w:rFonts w:eastAsia="宋体" w:cs="Times New Roman" w:hint="eastAsia"/>
          <w:spacing w:val="-3"/>
          <w:sz w:val="24"/>
        </w:rPr>
        <w:t xml:space="preserve"> is one of the major competitors for Suning store. </w:t>
      </w:r>
      <w:r w:rsidRPr="000437A6">
        <w:rPr>
          <w:rFonts w:eastAsia="宋体" w:cs="Times New Roman"/>
          <w:spacing w:val="-3"/>
          <w:sz w:val="24"/>
        </w:rPr>
        <w:t>Jingdong convenience store</w:t>
      </w:r>
      <w:r>
        <w:rPr>
          <w:rFonts w:eastAsia="宋体" w:cs="Times New Roman" w:hint="eastAsia"/>
          <w:spacing w:val="-3"/>
          <w:sz w:val="24"/>
        </w:rPr>
        <w:t xml:space="preserve"> </w:t>
      </w:r>
      <w:r w:rsidRPr="000437A6">
        <w:rPr>
          <w:rFonts w:eastAsia="宋体" w:cs="Times New Roman"/>
          <w:spacing w:val="-3"/>
          <w:sz w:val="24"/>
        </w:rPr>
        <w:t>is not a convenience store model in the traditional sense,</w:t>
      </w:r>
      <w:r>
        <w:rPr>
          <w:rFonts w:eastAsia="宋体" w:cs="Times New Roman"/>
          <w:spacing w:val="-3"/>
          <w:sz w:val="24"/>
        </w:rPr>
        <w:t xml:space="preserve"> but an innovative smart store</w:t>
      </w:r>
      <w:r>
        <w:rPr>
          <w:rFonts w:eastAsia="宋体" w:cs="Times New Roman" w:hint="eastAsia"/>
          <w:spacing w:val="-3"/>
          <w:sz w:val="24"/>
        </w:rPr>
        <w:t xml:space="preserve"> based on s</w:t>
      </w:r>
      <w:r w:rsidRPr="00A423DB">
        <w:rPr>
          <w:rFonts w:eastAsia="宋体" w:cs="Times New Roman"/>
          <w:spacing w:val="-3"/>
          <w:sz w:val="24"/>
        </w:rPr>
        <w:t>trong technical strength and accurate data feedback</w:t>
      </w:r>
      <w:r w:rsidRPr="000437A6">
        <w:rPr>
          <w:rFonts w:eastAsia="宋体" w:cs="Times New Roman"/>
          <w:spacing w:val="-3"/>
          <w:sz w:val="24"/>
        </w:rPr>
        <w:t xml:space="preserve">. Jingdong convenience </w:t>
      </w:r>
      <w:r w:rsidRPr="000437A6">
        <w:rPr>
          <w:rFonts w:eastAsia="宋体" w:cs="Times New Roman"/>
          <w:spacing w:val="-3"/>
          <w:sz w:val="24"/>
        </w:rPr>
        <w:lastRenderedPageBreak/>
        <w:t>store</w:t>
      </w:r>
      <w:r>
        <w:rPr>
          <w:rFonts w:eastAsia="宋体" w:cs="Times New Roman" w:hint="eastAsia"/>
          <w:spacing w:val="-3"/>
          <w:sz w:val="24"/>
        </w:rPr>
        <w:t xml:space="preserve"> focuses on the</w:t>
      </w:r>
      <w:r w:rsidRPr="000437A6">
        <w:rPr>
          <w:rFonts w:eastAsia="宋体" w:cs="Times New Roman"/>
          <w:spacing w:val="-3"/>
          <w:sz w:val="24"/>
        </w:rPr>
        <w:t xml:space="preserve"> </w:t>
      </w:r>
      <w:r w:rsidRPr="00BF6D61">
        <w:rPr>
          <w:rFonts w:eastAsia="宋体" w:cs="Times New Roman"/>
          <w:spacing w:val="-3"/>
          <w:sz w:val="24"/>
        </w:rPr>
        <w:t xml:space="preserve">supply chain </w:t>
      </w:r>
      <w:r>
        <w:rPr>
          <w:rFonts w:eastAsia="宋体" w:cs="Times New Roman" w:hint="eastAsia"/>
          <w:spacing w:val="-3"/>
          <w:sz w:val="24"/>
        </w:rPr>
        <w:t xml:space="preserve">management, </w:t>
      </w:r>
      <w:r>
        <w:rPr>
          <w:rFonts w:eastAsia="宋体" w:cs="Times New Roman"/>
          <w:spacing w:val="-3"/>
          <w:sz w:val="24"/>
        </w:rPr>
        <w:t>provid</w:t>
      </w:r>
      <w:r>
        <w:rPr>
          <w:rFonts w:eastAsia="宋体" w:cs="Times New Roman" w:hint="eastAsia"/>
          <w:spacing w:val="-3"/>
          <w:sz w:val="24"/>
        </w:rPr>
        <w:t>es</w:t>
      </w:r>
      <w:r w:rsidRPr="000437A6">
        <w:rPr>
          <w:rFonts w:eastAsia="宋体" w:cs="Times New Roman"/>
          <w:spacing w:val="-3"/>
          <w:sz w:val="24"/>
        </w:rPr>
        <w:t xml:space="preserve"> </w:t>
      </w:r>
      <w:r>
        <w:rPr>
          <w:rFonts w:eastAsia="宋体" w:cs="Times New Roman" w:hint="eastAsia"/>
          <w:spacing w:val="-3"/>
          <w:sz w:val="24"/>
        </w:rPr>
        <w:t>high-</w:t>
      </w:r>
      <w:r w:rsidRPr="000437A6">
        <w:rPr>
          <w:rFonts w:eastAsia="宋体" w:cs="Times New Roman"/>
          <w:spacing w:val="-3"/>
          <w:sz w:val="24"/>
        </w:rPr>
        <w:t>quality</w:t>
      </w:r>
      <w:r>
        <w:rPr>
          <w:rFonts w:eastAsia="宋体" w:cs="Times New Roman"/>
          <w:spacing w:val="-3"/>
          <w:sz w:val="24"/>
        </w:rPr>
        <w:t xml:space="preserve"> goods</w:t>
      </w:r>
      <w:r>
        <w:rPr>
          <w:rFonts w:eastAsia="宋体" w:cs="Times New Roman" w:hint="eastAsia"/>
          <w:spacing w:val="-3"/>
          <w:sz w:val="24"/>
        </w:rPr>
        <w:t xml:space="preserve">, and </w:t>
      </w:r>
      <w:r>
        <w:rPr>
          <w:rFonts w:eastAsia="宋体" w:cs="Times New Roman"/>
          <w:spacing w:val="-3"/>
          <w:sz w:val="24"/>
        </w:rPr>
        <w:t>reconstruct</w:t>
      </w:r>
      <w:r>
        <w:rPr>
          <w:rFonts w:eastAsia="宋体" w:cs="Times New Roman" w:hint="eastAsia"/>
          <w:spacing w:val="-3"/>
          <w:sz w:val="24"/>
        </w:rPr>
        <w:t>s</w:t>
      </w:r>
      <w:r w:rsidRPr="00601F7D">
        <w:rPr>
          <w:rFonts w:eastAsia="宋体" w:cs="Times New Roman"/>
          <w:spacing w:val="-3"/>
          <w:sz w:val="24"/>
        </w:rPr>
        <w:t xml:space="preserve"> the efficiency and experience of retailing on the basis of understanding consumers.</w:t>
      </w:r>
      <w:r>
        <w:rPr>
          <w:rFonts w:eastAsia="宋体" w:cs="Times New Roman" w:hint="eastAsia"/>
          <w:spacing w:val="-3"/>
          <w:sz w:val="24"/>
        </w:rPr>
        <w:t xml:space="preserve"> </w:t>
      </w:r>
      <w:r w:rsidRPr="00BF6D61">
        <w:rPr>
          <w:rFonts w:eastAsia="宋体" w:cs="Times New Roman"/>
          <w:spacing w:val="-3"/>
          <w:sz w:val="24"/>
        </w:rPr>
        <w:t>More than 85% of orders can be delivered on the same day or the next day, and new products that customers need</w:t>
      </w:r>
      <w:r>
        <w:rPr>
          <w:rFonts w:eastAsia="宋体" w:cs="Times New Roman"/>
          <w:spacing w:val="-3"/>
          <w:sz w:val="24"/>
        </w:rPr>
        <w:t xml:space="preserve"> are constantly being </w:t>
      </w:r>
      <w:r>
        <w:rPr>
          <w:rFonts w:eastAsia="宋体" w:cs="Times New Roman" w:hint="eastAsia"/>
          <w:spacing w:val="-3"/>
          <w:sz w:val="24"/>
        </w:rPr>
        <w:t>launched</w:t>
      </w:r>
      <w:r w:rsidRPr="00BF6D61">
        <w:rPr>
          <w:rFonts w:eastAsia="宋体" w:cs="Times New Roman"/>
          <w:spacing w:val="-3"/>
          <w:sz w:val="24"/>
        </w:rPr>
        <w:t>.</w:t>
      </w:r>
    </w:p>
    <w:p w14:paraId="5CE3EDBB" w14:textId="77777777" w:rsidR="007828D0" w:rsidRDefault="007828D0" w:rsidP="007828D0">
      <w:pPr>
        <w:suppressAutoHyphens/>
        <w:spacing w:line="360" w:lineRule="auto"/>
        <w:ind w:firstLine="420"/>
        <w:rPr>
          <w:rFonts w:eastAsia="宋体" w:cs="Times New Roman"/>
          <w:spacing w:val="-3"/>
          <w:sz w:val="24"/>
        </w:rPr>
      </w:pPr>
      <w:r w:rsidRPr="00A423DB">
        <w:rPr>
          <w:rFonts w:eastAsia="宋体" w:cs="Times New Roman"/>
          <w:spacing w:val="-3"/>
          <w:sz w:val="24"/>
        </w:rPr>
        <w:t>Convenience Bee has positioned itself as a technology-b</w:t>
      </w:r>
      <w:r>
        <w:rPr>
          <w:rFonts w:eastAsia="宋体" w:cs="Times New Roman"/>
          <w:spacing w:val="-3"/>
          <w:sz w:val="24"/>
        </w:rPr>
        <w:t xml:space="preserve">ased convenience store since </w:t>
      </w:r>
      <w:r>
        <w:rPr>
          <w:rFonts w:eastAsia="宋体" w:cs="Times New Roman" w:hint="eastAsia"/>
          <w:spacing w:val="-3"/>
          <w:sz w:val="24"/>
        </w:rPr>
        <w:t>the establishment</w:t>
      </w:r>
      <w:r w:rsidRPr="00A423DB">
        <w:rPr>
          <w:rFonts w:eastAsia="宋体" w:cs="Times New Roman"/>
          <w:spacing w:val="-3"/>
          <w:sz w:val="24"/>
        </w:rPr>
        <w:t xml:space="preserve">. Different from the traditional convenience store, Convenience Bee has been developing smart services, realizing online and offline integration, promoting self-scanning </w:t>
      </w:r>
      <w:r>
        <w:rPr>
          <w:rFonts w:eastAsia="宋体" w:cs="Times New Roman"/>
          <w:spacing w:val="-3"/>
          <w:sz w:val="24"/>
        </w:rPr>
        <w:t>code</w:t>
      </w:r>
      <w:r>
        <w:rPr>
          <w:rFonts w:eastAsia="宋体" w:cs="Times New Roman" w:hint="eastAsia"/>
          <w:spacing w:val="-3"/>
          <w:sz w:val="24"/>
        </w:rPr>
        <w:t xml:space="preserve"> and</w:t>
      </w:r>
      <w:r>
        <w:rPr>
          <w:rFonts w:eastAsia="宋体" w:cs="Times New Roman"/>
          <w:spacing w:val="-3"/>
          <w:sz w:val="24"/>
        </w:rPr>
        <w:t xml:space="preserve"> face </w:t>
      </w:r>
      <w:r>
        <w:rPr>
          <w:rFonts w:eastAsia="宋体" w:cs="Times New Roman" w:hint="eastAsia"/>
          <w:spacing w:val="-3"/>
          <w:sz w:val="24"/>
        </w:rPr>
        <w:t>pay</w:t>
      </w:r>
      <w:r>
        <w:rPr>
          <w:rFonts w:eastAsia="宋体" w:cs="Times New Roman"/>
          <w:spacing w:val="-3"/>
          <w:sz w:val="24"/>
        </w:rPr>
        <w:t xml:space="preserve">ment, </w:t>
      </w:r>
      <w:r>
        <w:rPr>
          <w:rFonts w:eastAsia="宋体" w:cs="Times New Roman" w:hint="eastAsia"/>
          <w:spacing w:val="-3"/>
          <w:sz w:val="24"/>
        </w:rPr>
        <w:t xml:space="preserve">using </w:t>
      </w:r>
      <w:r>
        <w:rPr>
          <w:rFonts w:eastAsia="宋体" w:cs="Times New Roman"/>
          <w:spacing w:val="-3"/>
          <w:sz w:val="24"/>
        </w:rPr>
        <w:t>digital shel</w:t>
      </w:r>
      <w:r>
        <w:rPr>
          <w:rFonts w:eastAsia="宋体" w:cs="Times New Roman" w:hint="eastAsia"/>
          <w:spacing w:val="-3"/>
          <w:sz w:val="24"/>
        </w:rPr>
        <w:t xml:space="preserve">ves and </w:t>
      </w:r>
      <w:r w:rsidRPr="00A423DB">
        <w:rPr>
          <w:rFonts w:eastAsia="宋体" w:cs="Times New Roman"/>
          <w:spacing w:val="-3"/>
          <w:sz w:val="24"/>
        </w:rPr>
        <w:t>electronic label</w:t>
      </w:r>
      <w:r>
        <w:rPr>
          <w:rFonts w:eastAsia="宋体" w:cs="Times New Roman" w:hint="eastAsia"/>
          <w:spacing w:val="-3"/>
          <w:sz w:val="24"/>
        </w:rPr>
        <w:t>s</w:t>
      </w:r>
      <w:r w:rsidRPr="00A423DB">
        <w:rPr>
          <w:rFonts w:eastAsia="宋体" w:cs="Times New Roman"/>
          <w:spacing w:val="-3"/>
          <w:sz w:val="24"/>
        </w:rPr>
        <w:t xml:space="preserve"> technologies, and establishing an intelligent supply chain system</w:t>
      </w:r>
      <w:r>
        <w:rPr>
          <w:rFonts w:eastAsia="宋体" w:cs="Times New Roman" w:hint="eastAsia"/>
          <w:spacing w:val="-3"/>
          <w:sz w:val="24"/>
        </w:rPr>
        <w:t>, in order</w:t>
      </w:r>
      <w:r>
        <w:rPr>
          <w:rFonts w:eastAsia="宋体" w:cs="Times New Roman"/>
          <w:spacing w:val="-3"/>
          <w:sz w:val="24"/>
        </w:rPr>
        <w:t xml:space="preserve"> to</w:t>
      </w:r>
      <w:r w:rsidRPr="00A423DB">
        <w:rPr>
          <w:rFonts w:eastAsia="宋体" w:cs="Times New Roman"/>
          <w:spacing w:val="-3"/>
          <w:sz w:val="24"/>
        </w:rPr>
        <w:t xml:space="preserve"> continuously improve the efficiency of </w:t>
      </w:r>
      <w:r>
        <w:rPr>
          <w:rFonts w:eastAsia="宋体" w:cs="Times New Roman" w:hint="eastAsia"/>
          <w:spacing w:val="-3"/>
          <w:sz w:val="24"/>
        </w:rPr>
        <w:t>customers</w:t>
      </w:r>
      <w:r>
        <w:rPr>
          <w:rFonts w:eastAsia="宋体" w:cs="Times New Roman"/>
          <w:spacing w:val="-3"/>
          <w:sz w:val="24"/>
        </w:rPr>
        <w:t>’</w:t>
      </w:r>
      <w:r w:rsidRPr="00A423DB">
        <w:rPr>
          <w:rFonts w:eastAsia="宋体" w:cs="Times New Roman"/>
          <w:spacing w:val="-3"/>
          <w:sz w:val="24"/>
        </w:rPr>
        <w:t xml:space="preserve"> services.</w:t>
      </w:r>
    </w:p>
    <w:p w14:paraId="2F240181" w14:textId="77777777" w:rsidR="007828D0" w:rsidRDefault="007828D0" w:rsidP="007828D0">
      <w:pPr>
        <w:suppressAutoHyphens/>
        <w:spacing w:line="360" w:lineRule="auto"/>
        <w:ind w:firstLine="420"/>
        <w:rPr>
          <w:rFonts w:eastAsia="宋体" w:cs="Times New Roman"/>
          <w:spacing w:val="-3"/>
          <w:sz w:val="24"/>
        </w:rPr>
      </w:pPr>
      <w:r>
        <w:rPr>
          <w:rFonts w:eastAsia="宋体" w:cs="Times New Roman" w:hint="eastAsia"/>
          <w:spacing w:val="-3"/>
          <w:sz w:val="24"/>
        </w:rPr>
        <w:t xml:space="preserve">Freshhema </w:t>
      </w:r>
      <w:r w:rsidRPr="0088392F">
        <w:rPr>
          <w:rFonts w:eastAsia="宋体" w:cs="Times New Roman"/>
          <w:spacing w:val="-3"/>
          <w:sz w:val="24"/>
        </w:rPr>
        <w:t>is the complete recon</w:t>
      </w:r>
      <w:r>
        <w:rPr>
          <w:rFonts w:eastAsia="宋体" w:cs="Times New Roman" w:hint="eastAsia"/>
          <w:spacing w:val="-3"/>
          <w:sz w:val="24"/>
        </w:rPr>
        <w:t>struction</w:t>
      </w:r>
      <w:r w:rsidRPr="0088392F">
        <w:rPr>
          <w:rFonts w:eastAsia="宋体" w:cs="Times New Roman"/>
          <w:spacing w:val="-3"/>
          <w:sz w:val="24"/>
        </w:rPr>
        <w:t xml:space="preserve"> offline supermarkets </w:t>
      </w:r>
      <w:r>
        <w:rPr>
          <w:rFonts w:eastAsia="宋体" w:cs="Times New Roman" w:hint="eastAsia"/>
          <w:spacing w:val="-3"/>
          <w:sz w:val="24"/>
        </w:rPr>
        <w:t xml:space="preserve">of </w:t>
      </w:r>
      <w:r>
        <w:rPr>
          <w:rFonts w:eastAsia="宋体" w:cs="Times New Roman"/>
          <w:spacing w:val="-3"/>
          <w:sz w:val="24"/>
        </w:rPr>
        <w:t>Alibaba's new retail format</w:t>
      </w:r>
      <w:r w:rsidRPr="0088392F">
        <w:rPr>
          <w:rFonts w:eastAsia="宋体" w:cs="Times New Roman"/>
          <w:spacing w:val="-3"/>
          <w:sz w:val="24"/>
        </w:rPr>
        <w:t xml:space="preserve">. The biggest difference with traditional retail is that </w:t>
      </w:r>
      <w:r>
        <w:rPr>
          <w:rFonts w:eastAsia="宋体" w:cs="Times New Roman" w:hint="eastAsia"/>
          <w:spacing w:val="-3"/>
          <w:sz w:val="24"/>
        </w:rPr>
        <w:t>Freshhema</w:t>
      </w:r>
      <w:r w:rsidRPr="0088392F">
        <w:rPr>
          <w:rFonts w:eastAsia="宋体" w:cs="Times New Roman"/>
          <w:spacing w:val="-3"/>
          <w:sz w:val="24"/>
        </w:rPr>
        <w:t xml:space="preserve"> uses big data, mobile internet, smart </w:t>
      </w:r>
      <w:r>
        <w:rPr>
          <w:rFonts w:eastAsia="宋体" w:cs="Times New Roman"/>
          <w:spacing w:val="-3"/>
          <w:sz w:val="24"/>
        </w:rPr>
        <w:t>Internet of things, automation</w:t>
      </w:r>
      <w:r w:rsidRPr="0088392F">
        <w:rPr>
          <w:rFonts w:eastAsia="宋体" w:cs="Times New Roman"/>
          <w:spacing w:val="-3"/>
          <w:sz w:val="24"/>
        </w:rPr>
        <w:t xml:space="preserve"> technologies</w:t>
      </w:r>
      <w:r>
        <w:rPr>
          <w:rFonts w:eastAsia="宋体" w:cs="Times New Roman" w:hint="eastAsia"/>
          <w:spacing w:val="-3"/>
          <w:sz w:val="24"/>
        </w:rPr>
        <w:t>,</w:t>
      </w:r>
      <w:r w:rsidRPr="0088392F">
        <w:rPr>
          <w:rFonts w:eastAsia="宋体" w:cs="Times New Roman"/>
          <w:spacing w:val="-3"/>
          <w:sz w:val="24"/>
        </w:rPr>
        <w:t xml:space="preserve"> and advanced equipment</w:t>
      </w:r>
      <w:r>
        <w:rPr>
          <w:rFonts w:eastAsia="宋体" w:cs="Times New Roman" w:hint="eastAsia"/>
          <w:spacing w:val="-3"/>
          <w:sz w:val="24"/>
        </w:rPr>
        <w:t>s</w:t>
      </w:r>
      <w:r w:rsidRPr="0088392F">
        <w:rPr>
          <w:rFonts w:eastAsia="宋体" w:cs="Times New Roman"/>
          <w:spacing w:val="-3"/>
          <w:sz w:val="24"/>
        </w:rPr>
        <w:t xml:space="preserve"> to achieve optimal matching between people, goods and</w:t>
      </w:r>
      <w:r>
        <w:rPr>
          <w:rFonts w:eastAsia="宋体" w:cs="Times New Roman" w:hint="eastAsia"/>
          <w:spacing w:val="-3"/>
          <w:sz w:val="24"/>
        </w:rPr>
        <w:t xml:space="preserve"> places.</w:t>
      </w:r>
      <w:r w:rsidRPr="0088392F">
        <w:rPr>
          <w:rFonts w:eastAsia="宋体" w:cs="Times New Roman"/>
          <w:spacing w:val="-3"/>
          <w:sz w:val="24"/>
        </w:rPr>
        <w:t xml:space="preserve"> </w:t>
      </w:r>
      <w:r>
        <w:rPr>
          <w:rFonts w:eastAsia="宋体" w:cs="Times New Roman" w:hint="eastAsia"/>
          <w:spacing w:val="-3"/>
          <w:sz w:val="24"/>
        </w:rPr>
        <w:t>Freshhema</w:t>
      </w:r>
      <w:r>
        <w:rPr>
          <w:rFonts w:eastAsia="宋体" w:cs="Times New Roman"/>
          <w:spacing w:val="-3"/>
          <w:sz w:val="24"/>
        </w:rPr>
        <w:t xml:space="preserve"> has its own</w:t>
      </w:r>
      <w:r>
        <w:rPr>
          <w:rFonts w:eastAsia="宋体" w:cs="Times New Roman" w:hint="eastAsia"/>
          <w:spacing w:val="-3"/>
          <w:sz w:val="24"/>
        </w:rPr>
        <w:t xml:space="preserve"> complete </w:t>
      </w:r>
      <w:r w:rsidRPr="00053262">
        <w:rPr>
          <w:rFonts w:eastAsia="宋体" w:cs="Times New Roman"/>
          <w:spacing w:val="-3"/>
          <w:sz w:val="24"/>
        </w:rPr>
        <w:t xml:space="preserve">logistics </w:t>
      </w:r>
      <w:r w:rsidRPr="0088392F">
        <w:rPr>
          <w:rFonts w:eastAsia="宋体" w:cs="Times New Roman"/>
          <w:spacing w:val="-3"/>
          <w:sz w:val="24"/>
        </w:rPr>
        <w:t>system</w:t>
      </w:r>
      <w:r w:rsidRPr="00053262">
        <w:rPr>
          <w:rFonts w:eastAsia="宋体" w:cs="Times New Roman"/>
          <w:spacing w:val="-3"/>
          <w:sz w:val="24"/>
        </w:rPr>
        <w:t xml:space="preserve"> </w:t>
      </w:r>
      <w:r>
        <w:rPr>
          <w:rFonts w:eastAsia="宋体" w:cs="Times New Roman" w:hint="eastAsia"/>
          <w:spacing w:val="-3"/>
          <w:sz w:val="24"/>
        </w:rPr>
        <w:t>f</w:t>
      </w:r>
      <w:r w:rsidRPr="0088392F">
        <w:rPr>
          <w:rFonts w:eastAsia="宋体" w:cs="Times New Roman"/>
          <w:spacing w:val="-3"/>
          <w:sz w:val="24"/>
        </w:rPr>
        <w:t>rom supply cha</w:t>
      </w:r>
      <w:r>
        <w:rPr>
          <w:rFonts w:eastAsia="宋体" w:cs="Times New Roman"/>
          <w:spacing w:val="-3"/>
          <w:sz w:val="24"/>
        </w:rPr>
        <w:t>in, warehousing to distribution</w:t>
      </w:r>
      <w:r w:rsidRPr="0088392F">
        <w:rPr>
          <w:rFonts w:eastAsia="宋体" w:cs="Times New Roman"/>
          <w:spacing w:val="-3"/>
          <w:sz w:val="24"/>
        </w:rPr>
        <w:t xml:space="preserve">. Consumers can </w:t>
      </w:r>
      <w:r>
        <w:rPr>
          <w:rFonts w:eastAsia="宋体" w:cs="Times New Roman" w:hint="eastAsia"/>
          <w:spacing w:val="-3"/>
          <w:sz w:val="24"/>
        </w:rPr>
        <w:t>buy products in the</w:t>
      </w:r>
      <w:r>
        <w:rPr>
          <w:rFonts w:eastAsia="宋体" w:cs="Times New Roman"/>
          <w:spacing w:val="-3"/>
          <w:sz w:val="24"/>
        </w:rPr>
        <w:t xml:space="preserve"> store</w:t>
      </w:r>
      <w:r w:rsidRPr="0088392F">
        <w:rPr>
          <w:rFonts w:eastAsia="宋体" w:cs="Times New Roman"/>
          <w:spacing w:val="-3"/>
          <w:sz w:val="24"/>
        </w:rPr>
        <w:t>, or</w:t>
      </w:r>
      <w:r>
        <w:rPr>
          <w:rFonts w:eastAsia="宋体" w:cs="Times New Roman"/>
          <w:spacing w:val="-3"/>
          <w:sz w:val="24"/>
        </w:rPr>
        <w:t xml:space="preserve"> place an order </w:t>
      </w:r>
      <w:r>
        <w:rPr>
          <w:rFonts w:eastAsia="宋体" w:cs="Times New Roman" w:hint="eastAsia"/>
          <w:spacing w:val="-3"/>
          <w:sz w:val="24"/>
        </w:rPr>
        <w:t>using</w:t>
      </w:r>
      <w:r w:rsidRPr="0088392F">
        <w:rPr>
          <w:rFonts w:eastAsia="宋体" w:cs="Times New Roman"/>
          <w:spacing w:val="-3"/>
          <w:sz w:val="24"/>
        </w:rPr>
        <w:t xml:space="preserve"> </w:t>
      </w:r>
      <w:r>
        <w:rPr>
          <w:rFonts w:eastAsia="宋体" w:cs="Times New Roman" w:hint="eastAsia"/>
          <w:spacing w:val="-3"/>
          <w:sz w:val="24"/>
        </w:rPr>
        <w:t>Freshhema</w:t>
      </w:r>
      <w:r w:rsidRPr="0088392F">
        <w:rPr>
          <w:rFonts w:eastAsia="宋体" w:cs="Times New Roman"/>
          <w:spacing w:val="-3"/>
          <w:sz w:val="24"/>
        </w:rPr>
        <w:t xml:space="preserve"> App. </w:t>
      </w:r>
    </w:p>
    <w:p w14:paraId="135A7680" w14:textId="77777777" w:rsidR="007828D0" w:rsidRDefault="007828D0" w:rsidP="007828D0">
      <w:pPr>
        <w:suppressAutoHyphens/>
        <w:spacing w:line="360" w:lineRule="auto"/>
        <w:ind w:firstLine="420"/>
        <w:rPr>
          <w:rFonts w:eastAsia="宋体" w:cs="Times New Roman"/>
          <w:spacing w:val="-3"/>
          <w:sz w:val="24"/>
        </w:rPr>
      </w:pPr>
      <w:r w:rsidRPr="00470C45">
        <w:rPr>
          <w:rFonts w:eastAsia="宋体" w:cs="Times New Roman"/>
          <w:spacing w:val="-3"/>
          <w:sz w:val="24"/>
        </w:rPr>
        <w:t>7-Eleven is one of the world's largest chain</w:t>
      </w:r>
      <w:r>
        <w:rPr>
          <w:rFonts w:eastAsia="宋体" w:cs="Times New Roman" w:hint="eastAsia"/>
          <w:spacing w:val="-3"/>
          <w:sz w:val="24"/>
        </w:rPr>
        <w:t>s</w:t>
      </w:r>
      <w:r w:rsidRPr="00470C45">
        <w:rPr>
          <w:rFonts w:eastAsia="宋体" w:cs="Times New Roman"/>
          <w:spacing w:val="-3"/>
          <w:sz w:val="24"/>
        </w:rPr>
        <w:t xml:space="preserve"> of convenience store groups. 7-Eleven </w:t>
      </w:r>
      <w:r w:rsidRPr="00D27D08">
        <w:rPr>
          <w:rFonts w:eastAsia="宋体" w:cs="Times New Roman"/>
          <w:spacing w:val="-3"/>
          <w:sz w:val="24"/>
        </w:rPr>
        <w:t xml:space="preserve">stores are mainly distributed </w:t>
      </w:r>
      <w:r>
        <w:rPr>
          <w:rFonts w:eastAsia="宋体" w:cs="Times New Roman" w:hint="eastAsia"/>
          <w:spacing w:val="-3"/>
          <w:sz w:val="24"/>
        </w:rPr>
        <w:t xml:space="preserve">near </w:t>
      </w:r>
      <w:r>
        <w:rPr>
          <w:rFonts w:eastAsia="宋体" w:cs="Times New Roman"/>
          <w:spacing w:val="-3"/>
          <w:sz w:val="24"/>
        </w:rPr>
        <w:t>consumers’</w:t>
      </w:r>
      <w:r w:rsidRPr="00D27D08">
        <w:rPr>
          <w:rFonts w:eastAsia="宋体" w:cs="Times New Roman"/>
          <w:spacing w:val="-3"/>
          <w:sz w:val="24"/>
        </w:rPr>
        <w:t xml:space="preserve"> daily a</w:t>
      </w:r>
      <w:r>
        <w:rPr>
          <w:rFonts w:eastAsia="宋体" w:cs="Times New Roman"/>
          <w:spacing w:val="-3"/>
          <w:sz w:val="24"/>
        </w:rPr>
        <w:t>ctivities, such as</w:t>
      </w:r>
      <w:r>
        <w:rPr>
          <w:rFonts w:eastAsia="宋体" w:cs="Times New Roman" w:hint="eastAsia"/>
          <w:spacing w:val="-3"/>
          <w:sz w:val="24"/>
        </w:rPr>
        <w:t xml:space="preserve"> </w:t>
      </w:r>
      <w:r w:rsidRPr="00D27D08">
        <w:rPr>
          <w:rFonts w:eastAsia="宋体" w:cs="Times New Roman"/>
          <w:spacing w:val="-3"/>
          <w:sz w:val="24"/>
        </w:rPr>
        <w:t xml:space="preserve">the living area, on the way to work, </w:t>
      </w:r>
      <w:r>
        <w:rPr>
          <w:rFonts w:eastAsia="宋体" w:cs="Times New Roman" w:hint="eastAsia"/>
          <w:spacing w:val="-3"/>
          <w:sz w:val="24"/>
        </w:rPr>
        <w:t>subway stations etc</w:t>
      </w:r>
      <w:r w:rsidRPr="00D27D08">
        <w:rPr>
          <w:rFonts w:eastAsia="宋体" w:cs="Times New Roman"/>
          <w:spacing w:val="-3"/>
          <w:sz w:val="24"/>
        </w:rPr>
        <w:t>.</w:t>
      </w:r>
      <w:r w:rsidRPr="00470C45">
        <w:rPr>
          <w:rFonts w:eastAsia="宋体" w:cs="Times New Roman"/>
          <w:spacing w:val="-3"/>
          <w:sz w:val="24"/>
        </w:rPr>
        <w:t xml:space="preserve"> The success of 7-Eleven </w:t>
      </w:r>
      <w:r>
        <w:rPr>
          <w:rFonts w:eastAsia="宋体" w:cs="Times New Roman" w:hint="eastAsia"/>
          <w:spacing w:val="-3"/>
          <w:sz w:val="24"/>
        </w:rPr>
        <w:t>depends on</w:t>
      </w:r>
      <w:r>
        <w:rPr>
          <w:rFonts w:eastAsia="宋体" w:cs="Times New Roman"/>
          <w:spacing w:val="-3"/>
          <w:sz w:val="24"/>
        </w:rPr>
        <w:t xml:space="preserve"> its </w:t>
      </w:r>
      <w:r>
        <w:rPr>
          <w:rFonts w:eastAsia="宋体" w:cs="Times New Roman" w:hint="eastAsia"/>
          <w:spacing w:val="-3"/>
          <w:sz w:val="24"/>
        </w:rPr>
        <w:t>method</w:t>
      </w:r>
      <w:r w:rsidRPr="00470C45">
        <w:rPr>
          <w:rFonts w:eastAsia="宋体" w:cs="Times New Roman"/>
          <w:spacing w:val="-3"/>
          <w:sz w:val="24"/>
        </w:rPr>
        <w:t xml:space="preserve"> to supply chain management, creating a solid information system</w:t>
      </w:r>
      <w:r>
        <w:rPr>
          <w:rFonts w:eastAsia="宋体" w:cs="Times New Roman" w:hint="eastAsia"/>
          <w:spacing w:val="-3"/>
          <w:sz w:val="24"/>
        </w:rPr>
        <w:t>.</w:t>
      </w:r>
      <w:r>
        <w:rPr>
          <w:rFonts w:eastAsia="宋体" w:cs="Times New Roman"/>
          <w:spacing w:val="-3"/>
          <w:sz w:val="24"/>
        </w:rPr>
        <w:t xml:space="preserve"> </w:t>
      </w:r>
      <w:r>
        <w:rPr>
          <w:rFonts w:eastAsia="宋体" w:cs="Times New Roman" w:hint="eastAsia"/>
          <w:spacing w:val="-3"/>
          <w:sz w:val="24"/>
        </w:rPr>
        <w:t>T</w:t>
      </w:r>
      <w:r w:rsidRPr="00470C45">
        <w:rPr>
          <w:rFonts w:eastAsia="宋体" w:cs="Times New Roman"/>
          <w:spacing w:val="-3"/>
          <w:sz w:val="24"/>
        </w:rPr>
        <w:t xml:space="preserve">hat enables the company to receive feedback </w:t>
      </w:r>
      <w:r>
        <w:rPr>
          <w:rFonts w:eastAsia="宋体" w:cs="Times New Roman" w:hint="eastAsia"/>
          <w:spacing w:val="-3"/>
          <w:sz w:val="24"/>
        </w:rPr>
        <w:t>about</w:t>
      </w:r>
      <w:r w:rsidRPr="00470C45">
        <w:rPr>
          <w:rFonts w:eastAsia="宋体" w:cs="Times New Roman"/>
          <w:spacing w:val="-3"/>
          <w:sz w:val="24"/>
        </w:rPr>
        <w:t xml:space="preserve"> market demand timely and comprehensive</w:t>
      </w:r>
      <w:r>
        <w:rPr>
          <w:rFonts w:eastAsia="宋体" w:cs="Times New Roman" w:hint="eastAsia"/>
          <w:spacing w:val="-3"/>
          <w:sz w:val="24"/>
        </w:rPr>
        <w:t xml:space="preserve">, </w:t>
      </w:r>
      <w:r w:rsidRPr="00470C45">
        <w:rPr>
          <w:rFonts w:eastAsia="宋体" w:cs="Times New Roman"/>
          <w:spacing w:val="-3"/>
          <w:sz w:val="24"/>
        </w:rPr>
        <w:t xml:space="preserve">and establish a strong network of cooperation with suppliers and logistics service providers. </w:t>
      </w:r>
    </w:p>
    <w:p w14:paraId="1080CEAA" w14:textId="77777777" w:rsidR="007828D0" w:rsidRDefault="007828D0" w:rsidP="007828D0">
      <w:pPr>
        <w:suppressAutoHyphens/>
        <w:spacing w:line="360" w:lineRule="auto"/>
        <w:ind w:firstLine="420"/>
        <w:rPr>
          <w:rFonts w:eastAsia="宋体" w:cs="Times New Roman"/>
          <w:spacing w:val="-3"/>
          <w:sz w:val="24"/>
        </w:rPr>
      </w:pPr>
      <w:r>
        <w:rPr>
          <w:rFonts w:eastAsia="宋体" w:cs="Times New Roman"/>
          <w:spacing w:val="-3"/>
          <w:sz w:val="24"/>
        </w:rPr>
        <w:t>Wal</w:t>
      </w:r>
      <w:r w:rsidRPr="00004640">
        <w:rPr>
          <w:rFonts w:eastAsia="宋体" w:cs="Times New Roman"/>
          <w:spacing w:val="-3"/>
          <w:sz w:val="24"/>
        </w:rPr>
        <w:t xml:space="preserve">Mart </w:t>
      </w:r>
      <w:r>
        <w:rPr>
          <w:rFonts w:eastAsia="宋体" w:cs="Times New Roman" w:hint="eastAsia"/>
          <w:spacing w:val="-3"/>
          <w:sz w:val="24"/>
        </w:rPr>
        <w:t>Supercenter</w:t>
      </w:r>
      <w:r>
        <w:rPr>
          <w:rFonts w:eastAsia="宋体" w:cs="Times New Roman"/>
          <w:spacing w:val="-3"/>
          <w:sz w:val="24"/>
        </w:rPr>
        <w:t xml:space="preserve"> </w:t>
      </w:r>
      <w:r>
        <w:rPr>
          <w:rFonts w:eastAsia="宋体" w:cs="Times New Roman" w:hint="eastAsia"/>
          <w:spacing w:val="-3"/>
          <w:sz w:val="24"/>
        </w:rPr>
        <w:t xml:space="preserve">is a </w:t>
      </w:r>
      <w:r w:rsidRPr="00004640">
        <w:rPr>
          <w:rFonts w:eastAsia="宋体" w:cs="Times New Roman"/>
          <w:spacing w:val="-3"/>
          <w:sz w:val="24"/>
        </w:rPr>
        <w:t>trad</w:t>
      </w:r>
      <w:r>
        <w:rPr>
          <w:rFonts w:eastAsia="宋体" w:cs="Times New Roman"/>
          <w:spacing w:val="-3"/>
          <w:sz w:val="24"/>
        </w:rPr>
        <w:t>itional department store format</w:t>
      </w:r>
      <w:r w:rsidRPr="00004640">
        <w:rPr>
          <w:rFonts w:eastAsia="宋体" w:cs="Times New Roman"/>
          <w:spacing w:val="-3"/>
          <w:sz w:val="24"/>
        </w:rPr>
        <w:t xml:space="preserve">, focusing on food safety and product quality. Customers can purchase all the goods they need </w:t>
      </w:r>
      <w:r>
        <w:rPr>
          <w:rFonts w:eastAsia="宋体" w:cs="Times New Roman"/>
          <w:spacing w:val="-3"/>
          <w:sz w:val="24"/>
        </w:rPr>
        <w:t>in the shortest possible time</w:t>
      </w:r>
      <w:r>
        <w:rPr>
          <w:rFonts w:eastAsia="宋体" w:cs="Times New Roman" w:hint="eastAsia"/>
          <w:spacing w:val="-3"/>
          <w:sz w:val="24"/>
        </w:rPr>
        <w:t>, the</w:t>
      </w:r>
      <w:r w:rsidRPr="00004640">
        <w:rPr>
          <w:rFonts w:eastAsia="宋体" w:cs="Times New Roman"/>
          <w:spacing w:val="-3"/>
          <w:sz w:val="24"/>
        </w:rPr>
        <w:t xml:space="preserve"> fast</w:t>
      </w:r>
      <w:r>
        <w:rPr>
          <w:rFonts w:eastAsia="宋体" w:cs="Times New Roman" w:hint="eastAsia"/>
          <w:spacing w:val="-3"/>
          <w:sz w:val="24"/>
        </w:rPr>
        <w:t>est speed</w:t>
      </w:r>
      <w:r>
        <w:rPr>
          <w:rFonts w:eastAsia="宋体" w:cs="Times New Roman"/>
          <w:spacing w:val="-3"/>
          <w:sz w:val="24"/>
        </w:rPr>
        <w:t xml:space="preserve"> and convenient shopping </w:t>
      </w:r>
      <w:r>
        <w:rPr>
          <w:rFonts w:eastAsia="宋体" w:cs="Times New Roman" w:hint="eastAsia"/>
          <w:spacing w:val="-3"/>
          <w:sz w:val="24"/>
        </w:rPr>
        <w:t>experience</w:t>
      </w:r>
      <w:r>
        <w:rPr>
          <w:rFonts w:eastAsia="宋体" w:cs="Times New Roman"/>
          <w:spacing w:val="-3"/>
          <w:sz w:val="24"/>
        </w:rPr>
        <w:t xml:space="preserve"> attract</w:t>
      </w:r>
      <w:r>
        <w:rPr>
          <w:rFonts w:eastAsia="宋体" w:cs="Times New Roman" w:hint="eastAsia"/>
          <w:spacing w:val="-3"/>
          <w:sz w:val="24"/>
        </w:rPr>
        <w:t xml:space="preserve">s </w:t>
      </w:r>
      <w:r w:rsidRPr="00004640">
        <w:rPr>
          <w:rFonts w:eastAsia="宋体" w:cs="Times New Roman"/>
          <w:spacing w:val="-3"/>
          <w:sz w:val="24"/>
        </w:rPr>
        <w:t xml:space="preserve">consumers. </w:t>
      </w:r>
      <w:r>
        <w:rPr>
          <w:rFonts w:eastAsia="宋体" w:cs="Times New Roman" w:hint="eastAsia"/>
          <w:spacing w:val="-3"/>
          <w:sz w:val="24"/>
        </w:rPr>
        <w:t>With</w:t>
      </w:r>
      <w:r w:rsidRPr="00004640">
        <w:rPr>
          <w:rFonts w:eastAsia="宋体" w:cs="Times New Roman"/>
          <w:spacing w:val="-3"/>
          <w:sz w:val="24"/>
        </w:rPr>
        <w:t xml:space="preserve"> the evolution of emerging consumer trend</w:t>
      </w:r>
      <w:r>
        <w:rPr>
          <w:rFonts w:eastAsia="宋体" w:cs="Times New Roman"/>
          <w:spacing w:val="-3"/>
          <w:sz w:val="24"/>
        </w:rPr>
        <w:t>s and the changes brought</w:t>
      </w:r>
      <w:r>
        <w:rPr>
          <w:rFonts w:eastAsia="宋体" w:cs="Times New Roman" w:hint="eastAsia"/>
          <w:spacing w:val="-3"/>
          <w:sz w:val="24"/>
        </w:rPr>
        <w:t xml:space="preserve"> </w:t>
      </w:r>
      <w:r w:rsidRPr="00004640">
        <w:rPr>
          <w:rFonts w:eastAsia="宋体" w:cs="Times New Roman"/>
          <w:spacing w:val="-3"/>
          <w:sz w:val="24"/>
        </w:rPr>
        <w:t xml:space="preserve">by the digitalization of retail, </w:t>
      </w:r>
      <w:r>
        <w:rPr>
          <w:rFonts w:eastAsia="宋体" w:cs="Times New Roman"/>
          <w:spacing w:val="-3"/>
          <w:sz w:val="24"/>
        </w:rPr>
        <w:t>Wal</w:t>
      </w:r>
      <w:r w:rsidRPr="00004640">
        <w:rPr>
          <w:rFonts w:eastAsia="宋体" w:cs="Times New Roman"/>
          <w:spacing w:val="-3"/>
          <w:sz w:val="24"/>
        </w:rPr>
        <w:t xml:space="preserve">Mart </w:t>
      </w:r>
      <w:r>
        <w:rPr>
          <w:rFonts w:eastAsia="宋体" w:cs="Times New Roman" w:hint="eastAsia"/>
          <w:spacing w:val="-3"/>
          <w:sz w:val="24"/>
        </w:rPr>
        <w:t>Supercenter</w:t>
      </w:r>
      <w:r w:rsidRPr="00004640">
        <w:rPr>
          <w:rFonts w:eastAsia="宋体" w:cs="Times New Roman"/>
          <w:spacing w:val="-3"/>
          <w:sz w:val="24"/>
        </w:rPr>
        <w:t xml:space="preserve"> focus on “freshness”, “saving money” and “convenience”</w:t>
      </w:r>
      <w:r>
        <w:rPr>
          <w:rFonts w:eastAsia="宋体" w:cs="Times New Roman" w:hint="eastAsia"/>
          <w:spacing w:val="-3"/>
          <w:sz w:val="24"/>
        </w:rPr>
        <w:t>, in order</w:t>
      </w:r>
      <w:r>
        <w:rPr>
          <w:rFonts w:eastAsia="宋体" w:cs="Times New Roman"/>
          <w:spacing w:val="-3"/>
          <w:sz w:val="24"/>
        </w:rPr>
        <w:t xml:space="preserve"> to provide </w:t>
      </w:r>
      <w:r w:rsidRPr="00004640">
        <w:rPr>
          <w:rFonts w:eastAsia="宋体" w:cs="Times New Roman"/>
          <w:spacing w:val="-3"/>
          <w:sz w:val="24"/>
        </w:rPr>
        <w:t xml:space="preserve">more </w:t>
      </w:r>
      <w:r>
        <w:rPr>
          <w:rFonts w:eastAsia="宋体" w:cs="Times New Roman" w:hint="eastAsia"/>
          <w:spacing w:val="-3"/>
          <w:sz w:val="24"/>
        </w:rPr>
        <w:t>efficient</w:t>
      </w:r>
      <w:r w:rsidRPr="00004640">
        <w:rPr>
          <w:rFonts w:eastAsia="宋体" w:cs="Times New Roman"/>
          <w:spacing w:val="-3"/>
          <w:sz w:val="24"/>
        </w:rPr>
        <w:t xml:space="preserve"> shopping experience</w:t>
      </w:r>
      <w:r>
        <w:rPr>
          <w:rFonts w:eastAsia="宋体" w:cs="Times New Roman" w:hint="eastAsia"/>
          <w:spacing w:val="-3"/>
          <w:sz w:val="24"/>
        </w:rPr>
        <w:t xml:space="preserve"> to</w:t>
      </w:r>
      <w:r w:rsidRPr="00465E97">
        <w:rPr>
          <w:rFonts w:eastAsia="宋体" w:cs="Times New Roman"/>
          <w:spacing w:val="-3"/>
          <w:sz w:val="24"/>
        </w:rPr>
        <w:t xml:space="preserve"> </w:t>
      </w:r>
      <w:r>
        <w:rPr>
          <w:rFonts w:eastAsia="宋体" w:cs="Times New Roman"/>
          <w:spacing w:val="-3"/>
          <w:sz w:val="24"/>
        </w:rPr>
        <w:t>customers</w:t>
      </w:r>
      <w:r w:rsidRPr="00004640">
        <w:rPr>
          <w:rFonts w:eastAsia="宋体" w:cs="Times New Roman"/>
          <w:spacing w:val="-3"/>
          <w:sz w:val="24"/>
        </w:rPr>
        <w:t>.</w:t>
      </w:r>
    </w:p>
    <w:p w14:paraId="38851225" w14:textId="77777777" w:rsidR="007828D0" w:rsidRDefault="007828D0" w:rsidP="007828D0">
      <w:pPr>
        <w:suppressAutoHyphens/>
        <w:spacing w:line="360" w:lineRule="auto"/>
        <w:ind w:firstLine="420"/>
        <w:rPr>
          <w:rFonts w:eastAsia="宋体" w:cs="Times New Roman"/>
          <w:spacing w:val="-3"/>
          <w:sz w:val="24"/>
        </w:rPr>
      </w:pPr>
      <w:r>
        <w:rPr>
          <w:rFonts w:eastAsia="宋体" w:cs="Times New Roman" w:hint="eastAsia"/>
          <w:spacing w:val="-3"/>
          <w:sz w:val="24"/>
        </w:rPr>
        <w:t xml:space="preserve">Suning store </w:t>
      </w:r>
      <w:r w:rsidRPr="001A468A">
        <w:rPr>
          <w:rFonts w:eastAsia="宋体" w:cs="Times New Roman"/>
          <w:spacing w:val="-3"/>
          <w:sz w:val="24"/>
        </w:rPr>
        <w:t xml:space="preserve">is different from other </w:t>
      </w:r>
      <w:r>
        <w:rPr>
          <w:rFonts w:eastAsia="宋体" w:cs="Times New Roman" w:hint="eastAsia"/>
          <w:spacing w:val="-3"/>
          <w:sz w:val="24"/>
        </w:rPr>
        <w:t xml:space="preserve">competitors. For example, </w:t>
      </w:r>
      <w:r>
        <w:rPr>
          <w:rFonts w:eastAsia="宋体" w:cs="Times New Roman"/>
          <w:spacing w:val="-3"/>
          <w:sz w:val="24"/>
        </w:rPr>
        <w:t xml:space="preserve">the </w:t>
      </w:r>
      <w:r>
        <w:rPr>
          <w:rFonts w:eastAsia="宋体" w:cs="Times New Roman" w:hint="eastAsia"/>
          <w:spacing w:val="-3"/>
          <w:sz w:val="24"/>
        </w:rPr>
        <w:t>place</w:t>
      </w:r>
      <w:r>
        <w:rPr>
          <w:rFonts w:eastAsia="宋体" w:cs="Times New Roman"/>
          <w:spacing w:val="-3"/>
          <w:sz w:val="24"/>
        </w:rPr>
        <w:t xml:space="preserve"> selectio</w:t>
      </w:r>
      <w:r>
        <w:rPr>
          <w:rFonts w:eastAsia="宋体" w:cs="Times New Roman" w:hint="eastAsia"/>
          <w:spacing w:val="-3"/>
          <w:sz w:val="24"/>
        </w:rPr>
        <w:t>n of Suning store</w:t>
      </w:r>
      <w:r w:rsidRPr="001A468A">
        <w:rPr>
          <w:rFonts w:eastAsia="宋体" w:cs="Times New Roman"/>
          <w:spacing w:val="-3"/>
          <w:sz w:val="24"/>
        </w:rPr>
        <w:t xml:space="preserve"> is deeply rooted in the community consumption scene</w:t>
      </w:r>
      <w:r>
        <w:rPr>
          <w:rFonts w:eastAsia="宋体" w:cs="Times New Roman" w:hint="eastAsia"/>
          <w:spacing w:val="-3"/>
          <w:sz w:val="24"/>
        </w:rPr>
        <w:t xml:space="preserve"> rather than</w:t>
      </w:r>
      <w:r w:rsidRPr="001A468A">
        <w:rPr>
          <w:rFonts w:eastAsia="宋体" w:cs="Times New Roman"/>
          <w:spacing w:val="-3"/>
          <w:sz w:val="24"/>
        </w:rPr>
        <w:t xml:space="preserve"> in the bu</w:t>
      </w:r>
      <w:r>
        <w:rPr>
          <w:rFonts w:eastAsia="宋体" w:cs="Times New Roman"/>
          <w:spacing w:val="-3"/>
          <w:sz w:val="24"/>
        </w:rPr>
        <w:t xml:space="preserve">siness district and </w:t>
      </w:r>
      <w:r>
        <w:rPr>
          <w:rFonts w:eastAsia="宋体" w:cs="Times New Roman"/>
          <w:spacing w:val="-3"/>
          <w:sz w:val="24"/>
        </w:rPr>
        <w:lastRenderedPageBreak/>
        <w:t>office area</w:t>
      </w:r>
      <w:r>
        <w:rPr>
          <w:rFonts w:eastAsia="宋体" w:cs="Times New Roman" w:hint="eastAsia"/>
          <w:spacing w:val="-3"/>
          <w:sz w:val="24"/>
        </w:rPr>
        <w:t>, i</w:t>
      </w:r>
      <w:r w:rsidRPr="001A468A">
        <w:rPr>
          <w:rFonts w:eastAsia="宋体" w:cs="Times New Roman"/>
          <w:spacing w:val="-3"/>
          <w:sz w:val="24"/>
        </w:rPr>
        <w:t>ts format</w:t>
      </w:r>
      <w:r>
        <w:rPr>
          <w:rFonts w:eastAsia="宋体" w:cs="Times New Roman"/>
          <w:spacing w:val="-3"/>
          <w:sz w:val="24"/>
        </w:rPr>
        <w:t xml:space="preserve"> is more like a community </w:t>
      </w:r>
      <w:r w:rsidRPr="001A468A">
        <w:rPr>
          <w:rFonts w:eastAsia="宋体" w:cs="Times New Roman"/>
          <w:spacing w:val="-3"/>
          <w:sz w:val="24"/>
        </w:rPr>
        <w:t>supermarket</w:t>
      </w:r>
      <w:r>
        <w:rPr>
          <w:rFonts w:eastAsia="宋体" w:cs="Times New Roman" w:hint="eastAsia"/>
          <w:spacing w:val="-3"/>
          <w:sz w:val="24"/>
        </w:rPr>
        <w:t xml:space="preserve">. </w:t>
      </w:r>
      <w:r w:rsidRPr="001A468A">
        <w:rPr>
          <w:rFonts w:eastAsia="宋体" w:cs="Times New Roman"/>
          <w:spacing w:val="-3"/>
          <w:sz w:val="24"/>
        </w:rPr>
        <w:t xml:space="preserve">In terms of the size of the store, it will basically prefer to choose medium-sized properties of more than 100 square meters, which can accommodate more daily needs that meet the </w:t>
      </w:r>
      <w:r>
        <w:rPr>
          <w:rFonts w:eastAsia="宋体" w:cs="Times New Roman" w:hint="eastAsia"/>
          <w:spacing w:val="-3"/>
          <w:sz w:val="24"/>
        </w:rPr>
        <w:t>demand</w:t>
      </w:r>
      <w:r w:rsidRPr="001A468A">
        <w:rPr>
          <w:rFonts w:eastAsia="宋体" w:cs="Times New Roman"/>
          <w:spacing w:val="-3"/>
          <w:sz w:val="24"/>
        </w:rPr>
        <w:t>s of community households.</w:t>
      </w:r>
      <w:r>
        <w:rPr>
          <w:rFonts w:eastAsia="宋体" w:cs="Times New Roman" w:hint="eastAsia"/>
          <w:spacing w:val="-3"/>
          <w:sz w:val="24"/>
        </w:rPr>
        <w:t xml:space="preserve"> </w:t>
      </w:r>
      <w:r w:rsidRPr="009F47F0">
        <w:rPr>
          <w:rFonts w:eastAsia="宋体" w:cs="Times New Roman"/>
          <w:spacing w:val="-3"/>
          <w:sz w:val="24"/>
        </w:rPr>
        <w:t>In ad</w:t>
      </w:r>
      <w:r>
        <w:rPr>
          <w:rFonts w:eastAsia="宋体" w:cs="Times New Roman"/>
          <w:spacing w:val="-3"/>
          <w:sz w:val="24"/>
        </w:rPr>
        <w:t xml:space="preserve">dition, the services of Suning </w:t>
      </w:r>
      <w:r>
        <w:rPr>
          <w:rFonts w:eastAsia="宋体" w:cs="Times New Roman" w:hint="eastAsia"/>
          <w:spacing w:val="-3"/>
          <w:sz w:val="24"/>
        </w:rPr>
        <w:t>s</w:t>
      </w:r>
      <w:r>
        <w:rPr>
          <w:rFonts w:eastAsia="宋体" w:cs="Times New Roman"/>
          <w:spacing w:val="-3"/>
          <w:sz w:val="24"/>
        </w:rPr>
        <w:t>tore</w:t>
      </w:r>
      <w:r w:rsidRPr="009F47F0">
        <w:rPr>
          <w:rFonts w:eastAsia="宋体" w:cs="Times New Roman"/>
          <w:spacing w:val="-3"/>
          <w:sz w:val="24"/>
        </w:rPr>
        <w:t xml:space="preserve"> have been continuously expanding, such as Suning Post Office, S</w:t>
      </w:r>
      <w:r>
        <w:rPr>
          <w:rFonts w:eastAsia="宋体" w:cs="Times New Roman"/>
          <w:spacing w:val="-3"/>
          <w:sz w:val="24"/>
        </w:rPr>
        <w:t xml:space="preserve">uning Finance and </w:t>
      </w:r>
      <w:r>
        <w:rPr>
          <w:rFonts w:eastAsia="宋体" w:cs="Times New Roman" w:hint="eastAsia"/>
          <w:spacing w:val="-3"/>
          <w:sz w:val="24"/>
        </w:rPr>
        <w:t>so on</w:t>
      </w:r>
      <w:r w:rsidRPr="009F47F0">
        <w:rPr>
          <w:rFonts w:eastAsia="宋体" w:cs="Times New Roman"/>
          <w:spacing w:val="-3"/>
          <w:sz w:val="24"/>
        </w:rPr>
        <w:t xml:space="preserve">, </w:t>
      </w:r>
      <w:r>
        <w:rPr>
          <w:rFonts w:eastAsia="宋体" w:cs="Times New Roman" w:hint="eastAsia"/>
          <w:spacing w:val="-3"/>
          <w:sz w:val="24"/>
        </w:rPr>
        <w:t xml:space="preserve">in order to </w:t>
      </w:r>
      <w:r>
        <w:rPr>
          <w:rFonts w:eastAsia="宋体" w:cs="Times New Roman"/>
          <w:spacing w:val="-3"/>
          <w:sz w:val="24"/>
        </w:rPr>
        <w:t>for</w:t>
      </w:r>
      <w:r>
        <w:rPr>
          <w:rFonts w:eastAsia="宋体" w:cs="Times New Roman" w:hint="eastAsia"/>
          <w:spacing w:val="-3"/>
          <w:sz w:val="24"/>
        </w:rPr>
        <w:t>m</w:t>
      </w:r>
      <w:r w:rsidRPr="009F47F0">
        <w:rPr>
          <w:rFonts w:eastAsia="宋体" w:cs="Times New Roman"/>
          <w:spacing w:val="-3"/>
          <w:sz w:val="24"/>
        </w:rPr>
        <w:t xml:space="preserve"> a model of a small store to meet </w:t>
      </w:r>
      <w:r>
        <w:rPr>
          <w:rFonts w:eastAsia="宋体" w:cs="Times New Roman" w:hint="eastAsia"/>
          <w:spacing w:val="-3"/>
          <w:sz w:val="24"/>
        </w:rPr>
        <w:t xml:space="preserve">all </w:t>
      </w:r>
      <w:r w:rsidRPr="009F47F0">
        <w:rPr>
          <w:rFonts w:eastAsia="宋体" w:cs="Times New Roman"/>
          <w:spacing w:val="-3"/>
          <w:sz w:val="24"/>
        </w:rPr>
        <w:t>the needs of life.</w:t>
      </w:r>
    </w:p>
    <w:p w14:paraId="6415ECBB" w14:textId="77777777" w:rsidR="007828D0" w:rsidRDefault="007828D0" w:rsidP="007828D0">
      <w:pPr>
        <w:suppressAutoHyphens/>
        <w:spacing w:line="360" w:lineRule="auto"/>
        <w:ind w:firstLine="420"/>
        <w:rPr>
          <w:rFonts w:eastAsia="宋体" w:cs="Times New Roman"/>
          <w:spacing w:val="-3"/>
          <w:sz w:val="24"/>
        </w:rPr>
      </w:pPr>
      <w:r>
        <w:rPr>
          <w:rFonts w:eastAsia="宋体" w:cs="Times New Roman" w:hint="eastAsia"/>
          <w:spacing w:val="-3"/>
          <w:sz w:val="24"/>
        </w:rPr>
        <w:t xml:space="preserve">The strengths of Suning store are </w:t>
      </w:r>
      <w:r>
        <w:rPr>
          <w:rFonts w:eastAsia="宋体" w:cs="Times New Roman"/>
          <w:spacing w:val="-3"/>
          <w:sz w:val="24"/>
        </w:rPr>
        <w:t>high quality</w:t>
      </w:r>
      <w:r>
        <w:rPr>
          <w:rFonts w:eastAsia="宋体" w:cs="Times New Roman" w:hint="eastAsia"/>
          <w:spacing w:val="-3"/>
          <w:sz w:val="24"/>
        </w:rPr>
        <w:t>,</w:t>
      </w:r>
      <w:r w:rsidRPr="004178B5">
        <w:rPr>
          <w:rFonts w:eastAsia="宋体" w:cs="Times New Roman"/>
          <w:spacing w:val="-3"/>
          <w:sz w:val="24"/>
        </w:rPr>
        <w:t xml:space="preserve"> low price</w:t>
      </w:r>
      <w:r>
        <w:rPr>
          <w:rFonts w:eastAsia="宋体" w:cs="Times New Roman"/>
          <w:spacing w:val="-3"/>
          <w:sz w:val="24"/>
        </w:rPr>
        <w:t xml:space="preserve"> products</w:t>
      </w:r>
      <w:r w:rsidRPr="004178B5">
        <w:rPr>
          <w:rFonts w:eastAsia="宋体" w:cs="Times New Roman"/>
          <w:spacing w:val="-3"/>
          <w:sz w:val="24"/>
        </w:rPr>
        <w:t>, and a wide range of services</w:t>
      </w:r>
      <w:r>
        <w:rPr>
          <w:rFonts w:eastAsia="宋体" w:cs="Times New Roman" w:hint="eastAsia"/>
          <w:spacing w:val="-3"/>
          <w:sz w:val="24"/>
        </w:rPr>
        <w:t xml:space="preserve">. </w:t>
      </w:r>
      <w:r w:rsidRPr="004178B5">
        <w:rPr>
          <w:rFonts w:eastAsia="宋体" w:cs="Times New Roman"/>
          <w:spacing w:val="-3"/>
          <w:sz w:val="24"/>
        </w:rPr>
        <w:t xml:space="preserve">Suning's standardized </w:t>
      </w:r>
      <w:r>
        <w:rPr>
          <w:rFonts w:eastAsia="宋体" w:cs="Times New Roman" w:hint="eastAsia"/>
          <w:spacing w:val="-3"/>
          <w:sz w:val="24"/>
        </w:rPr>
        <w:t>services</w:t>
      </w:r>
      <w:r w:rsidRPr="004178B5">
        <w:rPr>
          <w:rFonts w:eastAsia="宋体" w:cs="Times New Roman"/>
          <w:spacing w:val="-3"/>
          <w:sz w:val="24"/>
        </w:rPr>
        <w:t xml:space="preserve"> and management personnel reserve system can provide </w:t>
      </w:r>
      <w:r w:rsidRPr="00953BB5">
        <w:rPr>
          <w:rFonts w:eastAsia="宋体" w:cs="Times New Roman"/>
          <w:spacing w:val="-3"/>
          <w:sz w:val="24"/>
        </w:rPr>
        <w:t xml:space="preserve">a variety of </w:t>
      </w:r>
      <w:r w:rsidRPr="004178B5">
        <w:rPr>
          <w:rFonts w:eastAsia="宋体" w:cs="Times New Roman"/>
          <w:spacing w:val="-3"/>
          <w:sz w:val="24"/>
        </w:rPr>
        <w:t>product</w:t>
      </w:r>
      <w:r>
        <w:rPr>
          <w:rFonts w:eastAsia="宋体" w:cs="Times New Roman" w:hint="eastAsia"/>
          <w:spacing w:val="-3"/>
          <w:sz w:val="24"/>
        </w:rPr>
        <w:t>s</w:t>
      </w:r>
      <w:r w:rsidRPr="004178B5">
        <w:rPr>
          <w:rFonts w:eastAsia="宋体" w:cs="Times New Roman"/>
          <w:spacing w:val="-3"/>
          <w:sz w:val="24"/>
        </w:rPr>
        <w:t xml:space="preserve"> </w:t>
      </w:r>
      <w:r>
        <w:rPr>
          <w:rFonts w:eastAsia="宋体" w:cs="Times New Roman"/>
          <w:spacing w:val="-3"/>
          <w:sz w:val="24"/>
        </w:rPr>
        <w:t>selection</w:t>
      </w:r>
      <w:r w:rsidRPr="004178B5">
        <w:rPr>
          <w:rFonts w:eastAsia="宋体" w:cs="Times New Roman"/>
          <w:spacing w:val="-3"/>
          <w:sz w:val="24"/>
        </w:rPr>
        <w:t xml:space="preserve"> based on scenarios and user core needs.</w:t>
      </w:r>
      <w:r>
        <w:rPr>
          <w:rFonts w:eastAsia="宋体" w:cs="Times New Roman" w:hint="eastAsia"/>
          <w:spacing w:val="-3"/>
          <w:sz w:val="24"/>
        </w:rPr>
        <w:t xml:space="preserve"> </w:t>
      </w:r>
      <w:r w:rsidRPr="005F3321">
        <w:rPr>
          <w:rFonts w:eastAsia="宋体" w:cs="Times New Roman"/>
          <w:spacing w:val="-3"/>
          <w:sz w:val="24"/>
        </w:rPr>
        <w:t xml:space="preserve">In </w:t>
      </w:r>
      <w:r>
        <w:rPr>
          <w:rFonts w:eastAsia="宋体" w:cs="Times New Roman"/>
          <w:spacing w:val="-3"/>
          <w:sz w:val="24"/>
        </w:rPr>
        <w:t>terms of business model, Suning</w:t>
      </w:r>
      <w:r w:rsidRPr="005F3321">
        <w:rPr>
          <w:rFonts w:eastAsia="宋体" w:cs="Times New Roman"/>
          <w:spacing w:val="-3"/>
          <w:sz w:val="24"/>
        </w:rPr>
        <w:t xml:space="preserve"> </w:t>
      </w:r>
      <w:r>
        <w:rPr>
          <w:rFonts w:eastAsia="宋体" w:cs="Times New Roman"/>
          <w:spacing w:val="-3"/>
          <w:sz w:val="24"/>
        </w:rPr>
        <w:t xml:space="preserve">store adopts a physical store </w:t>
      </w:r>
      <w:r>
        <w:rPr>
          <w:rFonts w:eastAsia="宋体" w:cs="Times New Roman" w:hint="eastAsia"/>
          <w:spacing w:val="-3"/>
          <w:sz w:val="24"/>
        </w:rPr>
        <w:t xml:space="preserve">and online </w:t>
      </w:r>
      <w:r w:rsidRPr="005F3321">
        <w:rPr>
          <w:rFonts w:eastAsia="宋体" w:cs="Times New Roman"/>
          <w:spacing w:val="-3"/>
          <w:sz w:val="24"/>
        </w:rPr>
        <w:t>APP model, with online and offline operations and intelligent logistics and distribution, to effectively meet customer demand for daily shopping and daily service.</w:t>
      </w:r>
      <w:r>
        <w:rPr>
          <w:rFonts w:eastAsia="宋体" w:cs="Times New Roman" w:hint="eastAsia"/>
          <w:spacing w:val="-3"/>
          <w:sz w:val="24"/>
        </w:rPr>
        <w:t xml:space="preserve"> </w:t>
      </w:r>
    </w:p>
    <w:p w14:paraId="3827B33A" w14:textId="77777777" w:rsidR="007828D0" w:rsidRDefault="007828D0" w:rsidP="007828D0">
      <w:pPr>
        <w:suppressAutoHyphens/>
        <w:spacing w:line="360" w:lineRule="auto"/>
        <w:ind w:firstLine="420"/>
        <w:rPr>
          <w:rFonts w:eastAsia="宋体" w:cs="Times New Roman"/>
          <w:spacing w:val="-3"/>
          <w:sz w:val="24"/>
        </w:rPr>
      </w:pPr>
      <w:r w:rsidRPr="00864651">
        <w:rPr>
          <w:rFonts w:eastAsia="宋体" w:cs="Times New Roman"/>
          <w:spacing w:val="-3"/>
          <w:sz w:val="24"/>
        </w:rPr>
        <w:t xml:space="preserve">Customers can </w:t>
      </w:r>
      <w:r>
        <w:rPr>
          <w:rFonts w:eastAsia="宋体" w:cs="Times New Roman" w:hint="eastAsia"/>
          <w:spacing w:val="-3"/>
          <w:sz w:val="24"/>
        </w:rPr>
        <w:t>purchase products</w:t>
      </w:r>
      <w:r w:rsidRPr="00864651">
        <w:rPr>
          <w:rFonts w:eastAsia="宋体" w:cs="Times New Roman"/>
          <w:spacing w:val="-3"/>
          <w:sz w:val="24"/>
        </w:rPr>
        <w:t xml:space="preserve"> through the Suning Store APP and wait for the goods to be deliv</w:t>
      </w:r>
      <w:r>
        <w:rPr>
          <w:rFonts w:eastAsia="宋体" w:cs="Times New Roman"/>
          <w:spacing w:val="-3"/>
          <w:sz w:val="24"/>
        </w:rPr>
        <w:t xml:space="preserve">ered or </w:t>
      </w:r>
      <w:r>
        <w:rPr>
          <w:rFonts w:eastAsia="宋体" w:cs="Times New Roman" w:hint="eastAsia"/>
          <w:spacing w:val="-3"/>
          <w:sz w:val="24"/>
        </w:rPr>
        <w:t>take products</w:t>
      </w:r>
      <w:r>
        <w:rPr>
          <w:rFonts w:eastAsia="宋体" w:cs="Times New Roman"/>
          <w:spacing w:val="-3"/>
          <w:sz w:val="24"/>
        </w:rPr>
        <w:t xml:space="preserve"> by themselves</w:t>
      </w:r>
      <w:r>
        <w:rPr>
          <w:rFonts w:eastAsia="宋体" w:cs="Times New Roman" w:hint="eastAsia"/>
          <w:spacing w:val="-3"/>
          <w:sz w:val="24"/>
        </w:rPr>
        <w:t xml:space="preserve">. </w:t>
      </w:r>
      <w:r w:rsidRPr="00864651">
        <w:rPr>
          <w:rFonts w:eastAsia="宋体" w:cs="Times New Roman"/>
          <w:spacing w:val="-3"/>
          <w:sz w:val="24"/>
        </w:rPr>
        <w:t>The physical store realiz</w:t>
      </w:r>
      <w:r>
        <w:rPr>
          <w:rFonts w:eastAsia="宋体" w:cs="Times New Roman"/>
          <w:spacing w:val="-3"/>
          <w:sz w:val="24"/>
        </w:rPr>
        <w:t>ed independent cash register</w:t>
      </w:r>
      <w:r>
        <w:rPr>
          <w:rFonts w:eastAsia="宋体" w:cs="Times New Roman" w:hint="eastAsia"/>
          <w:spacing w:val="-3"/>
          <w:sz w:val="24"/>
        </w:rPr>
        <w:t>,</w:t>
      </w:r>
      <w:r w:rsidRPr="00864651">
        <w:rPr>
          <w:rFonts w:eastAsia="宋体" w:cs="Times New Roman"/>
          <w:spacing w:val="-3"/>
          <w:sz w:val="24"/>
        </w:rPr>
        <w:t xml:space="preserve"> mobile payment, and set up vi</w:t>
      </w:r>
      <w:r>
        <w:rPr>
          <w:rFonts w:eastAsia="宋体" w:cs="Times New Roman"/>
          <w:spacing w:val="-3"/>
          <w:sz w:val="24"/>
        </w:rPr>
        <w:t>rtual shelves to display Suning</w:t>
      </w:r>
      <w:r w:rsidRPr="00864651">
        <w:rPr>
          <w:rFonts w:eastAsia="宋体" w:cs="Times New Roman"/>
          <w:spacing w:val="-3"/>
          <w:sz w:val="24"/>
        </w:rPr>
        <w:t>'s online promotions.</w:t>
      </w:r>
      <w:r>
        <w:rPr>
          <w:rFonts w:eastAsia="宋体" w:cs="Times New Roman" w:hint="eastAsia"/>
          <w:spacing w:val="-3"/>
          <w:sz w:val="24"/>
        </w:rPr>
        <w:t xml:space="preserve"> In terms of policy advantages, </w:t>
      </w:r>
      <w:r w:rsidRPr="00E03DEC">
        <w:rPr>
          <w:rFonts w:eastAsia="宋体" w:cs="Times New Roman"/>
          <w:spacing w:val="-3"/>
          <w:sz w:val="24"/>
        </w:rPr>
        <w:t xml:space="preserve">China has favorable policies for community e-commerce, such as promoting the transformation and upgrade of physical retail, promoting online and offline integration, and reducing corporate tax burdens. </w:t>
      </w:r>
    </w:p>
    <w:p w14:paraId="6613841F" w14:textId="77777777" w:rsidR="007828D0" w:rsidRDefault="007828D0" w:rsidP="007828D0">
      <w:pPr>
        <w:suppressAutoHyphens/>
        <w:spacing w:line="360" w:lineRule="auto"/>
        <w:ind w:firstLine="420"/>
        <w:rPr>
          <w:rFonts w:eastAsia="宋体" w:cs="Times New Roman"/>
          <w:spacing w:val="-3"/>
          <w:sz w:val="24"/>
        </w:rPr>
      </w:pPr>
      <w:r>
        <w:rPr>
          <w:rFonts w:eastAsia="宋体" w:cs="Times New Roman" w:hint="eastAsia"/>
          <w:spacing w:val="-3"/>
          <w:sz w:val="24"/>
        </w:rPr>
        <w:t>The weaknesses of Suning store are a</w:t>
      </w:r>
      <w:r w:rsidRPr="003A5429">
        <w:rPr>
          <w:rFonts w:eastAsia="宋体" w:cs="Times New Roman"/>
          <w:spacing w:val="-3"/>
          <w:sz w:val="24"/>
        </w:rPr>
        <w:t xml:space="preserve"> lot of investment in the early </w:t>
      </w:r>
      <w:r>
        <w:rPr>
          <w:rFonts w:eastAsia="宋体" w:cs="Times New Roman" w:hint="eastAsia"/>
          <w:spacing w:val="-3"/>
          <w:sz w:val="24"/>
        </w:rPr>
        <w:t>stages</w:t>
      </w:r>
      <w:r w:rsidRPr="003A5429">
        <w:rPr>
          <w:rFonts w:eastAsia="宋体" w:cs="Times New Roman"/>
          <w:spacing w:val="-3"/>
          <w:sz w:val="24"/>
        </w:rPr>
        <w:t xml:space="preserve"> of opening a store</w:t>
      </w:r>
      <w:r>
        <w:rPr>
          <w:rFonts w:eastAsia="宋体" w:cs="Times New Roman" w:hint="eastAsia"/>
          <w:spacing w:val="-3"/>
          <w:sz w:val="24"/>
        </w:rPr>
        <w:t xml:space="preserve"> and t</w:t>
      </w:r>
      <w:r>
        <w:rPr>
          <w:rFonts w:eastAsia="宋体" w:cs="Times New Roman"/>
          <w:spacing w:val="-3"/>
          <w:sz w:val="24"/>
        </w:rPr>
        <w:t xml:space="preserve">he cost of </w:t>
      </w:r>
      <w:r>
        <w:rPr>
          <w:rFonts w:eastAsia="宋体" w:cs="Times New Roman" w:hint="eastAsia"/>
          <w:spacing w:val="-3"/>
          <w:sz w:val="24"/>
        </w:rPr>
        <w:t>human resources,</w:t>
      </w:r>
      <w:r w:rsidRPr="001B6E85">
        <w:rPr>
          <w:rFonts w:eastAsia="宋体" w:cs="Times New Roman"/>
          <w:spacing w:val="-3"/>
          <w:sz w:val="24"/>
        </w:rPr>
        <w:t xml:space="preserve"> </w:t>
      </w:r>
      <w:r>
        <w:rPr>
          <w:rFonts w:eastAsia="宋体" w:cs="Times New Roman" w:hint="eastAsia"/>
          <w:spacing w:val="-3"/>
          <w:sz w:val="24"/>
        </w:rPr>
        <w:t>lead to</w:t>
      </w:r>
      <w:r>
        <w:rPr>
          <w:rFonts w:eastAsia="宋体" w:cs="Times New Roman"/>
          <w:spacing w:val="-3"/>
          <w:sz w:val="24"/>
        </w:rPr>
        <w:t xml:space="preserve"> the </w:t>
      </w:r>
      <w:r>
        <w:rPr>
          <w:rFonts w:eastAsia="宋体" w:cs="Times New Roman" w:hint="eastAsia"/>
          <w:spacing w:val="-3"/>
          <w:sz w:val="24"/>
        </w:rPr>
        <w:t>expenses</w:t>
      </w:r>
      <w:r>
        <w:rPr>
          <w:rFonts w:eastAsia="宋体" w:cs="Times New Roman"/>
          <w:spacing w:val="-3"/>
          <w:sz w:val="24"/>
        </w:rPr>
        <w:t xml:space="preserve"> are h</w:t>
      </w:r>
      <w:r>
        <w:rPr>
          <w:rFonts w:eastAsia="宋体" w:cs="Times New Roman" w:hint="eastAsia"/>
          <w:spacing w:val="-3"/>
          <w:sz w:val="24"/>
        </w:rPr>
        <w:t>uge</w:t>
      </w:r>
      <w:r w:rsidRPr="001B6E85">
        <w:rPr>
          <w:rFonts w:eastAsia="宋体" w:cs="Times New Roman"/>
          <w:spacing w:val="-3"/>
          <w:sz w:val="24"/>
        </w:rPr>
        <w:t>. Since the location of small stores is mostly in first-tier cities, the investment in opening new stores accounts for a large proportion</w:t>
      </w:r>
      <w:r>
        <w:rPr>
          <w:rFonts w:eastAsia="宋体" w:cs="Times New Roman" w:hint="eastAsia"/>
          <w:spacing w:val="-3"/>
          <w:sz w:val="24"/>
        </w:rPr>
        <w:t xml:space="preserve"> of expenses</w:t>
      </w:r>
      <w:r w:rsidRPr="001B6E85">
        <w:rPr>
          <w:rFonts w:eastAsia="宋体" w:cs="Times New Roman"/>
          <w:spacing w:val="-3"/>
          <w:sz w:val="24"/>
        </w:rPr>
        <w:t xml:space="preserve">. </w:t>
      </w:r>
      <w:r>
        <w:rPr>
          <w:rFonts w:eastAsia="宋体" w:cs="Times New Roman" w:hint="eastAsia"/>
          <w:spacing w:val="-3"/>
          <w:sz w:val="24"/>
        </w:rPr>
        <w:t xml:space="preserve">The </w:t>
      </w:r>
      <w:r w:rsidRPr="005E016A">
        <w:rPr>
          <w:rFonts w:eastAsia="宋体" w:cs="Times New Roman"/>
          <w:spacing w:val="-3"/>
          <w:sz w:val="24"/>
        </w:rPr>
        <w:t>expansion</w:t>
      </w:r>
      <w:r>
        <w:rPr>
          <w:rFonts w:eastAsia="宋体" w:cs="Times New Roman" w:hint="eastAsia"/>
          <w:spacing w:val="-3"/>
          <w:sz w:val="24"/>
        </w:rPr>
        <w:t xml:space="preserve"> of </w:t>
      </w:r>
      <w:r>
        <w:rPr>
          <w:rFonts w:eastAsia="宋体" w:cs="Times New Roman"/>
          <w:spacing w:val="-3"/>
          <w:sz w:val="24"/>
        </w:rPr>
        <w:t>Suning</w:t>
      </w:r>
      <w:r>
        <w:rPr>
          <w:rFonts w:eastAsia="宋体" w:cs="Times New Roman" w:hint="eastAsia"/>
          <w:spacing w:val="-3"/>
          <w:sz w:val="24"/>
        </w:rPr>
        <w:t xml:space="preserve"> store</w:t>
      </w:r>
      <w:r w:rsidRPr="005E016A">
        <w:rPr>
          <w:rFonts w:eastAsia="宋体" w:cs="Times New Roman"/>
          <w:spacing w:val="-3"/>
          <w:sz w:val="24"/>
        </w:rPr>
        <w:t xml:space="preserve"> </w:t>
      </w:r>
      <w:r>
        <w:rPr>
          <w:rFonts w:eastAsia="宋体" w:cs="Times New Roman"/>
          <w:spacing w:val="-3"/>
          <w:sz w:val="24"/>
        </w:rPr>
        <w:t>is too fast</w:t>
      </w:r>
      <w:r>
        <w:rPr>
          <w:rFonts w:eastAsia="宋体" w:cs="Times New Roman" w:hint="eastAsia"/>
          <w:spacing w:val="-3"/>
          <w:sz w:val="24"/>
        </w:rPr>
        <w:t xml:space="preserve"> lead to </w:t>
      </w:r>
      <w:r w:rsidRPr="005E016A">
        <w:rPr>
          <w:rFonts w:eastAsia="宋体" w:cs="Times New Roman"/>
          <w:spacing w:val="-3"/>
          <w:sz w:val="24"/>
        </w:rPr>
        <w:t>the lack of human resources</w:t>
      </w:r>
      <w:r>
        <w:rPr>
          <w:rFonts w:eastAsia="宋体" w:cs="Times New Roman" w:hint="eastAsia"/>
          <w:spacing w:val="-3"/>
          <w:sz w:val="24"/>
        </w:rPr>
        <w:t>,</w:t>
      </w:r>
      <w:r w:rsidRPr="005E016A">
        <w:rPr>
          <w:rFonts w:eastAsia="宋体" w:cs="Times New Roman"/>
          <w:spacing w:val="-3"/>
          <w:sz w:val="24"/>
        </w:rPr>
        <w:t xml:space="preserve"> </w:t>
      </w:r>
      <w:r>
        <w:rPr>
          <w:rFonts w:eastAsia="宋体" w:cs="Times New Roman" w:hint="eastAsia"/>
          <w:spacing w:val="-3"/>
          <w:sz w:val="24"/>
        </w:rPr>
        <w:t>which is o</w:t>
      </w:r>
      <w:r w:rsidRPr="005E016A">
        <w:rPr>
          <w:rFonts w:eastAsia="宋体" w:cs="Times New Roman"/>
          <w:spacing w:val="-3"/>
          <w:sz w:val="24"/>
        </w:rPr>
        <w:t xml:space="preserve">ne of the problems that Suning </w:t>
      </w:r>
      <w:r>
        <w:rPr>
          <w:rFonts w:eastAsia="宋体" w:cs="Times New Roman" w:hint="eastAsia"/>
          <w:spacing w:val="-3"/>
          <w:sz w:val="24"/>
        </w:rPr>
        <w:t xml:space="preserve">store </w:t>
      </w:r>
      <w:r w:rsidRPr="005E016A">
        <w:rPr>
          <w:rFonts w:eastAsia="宋体" w:cs="Times New Roman"/>
          <w:spacing w:val="-3"/>
          <w:sz w:val="24"/>
        </w:rPr>
        <w:t>has to solve.</w:t>
      </w:r>
      <w:r>
        <w:rPr>
          <w:rFonts w:eastAsia="宋体" w:cs="Times New Roman" w:hint="eastAsia"/>
          <w:spacing w:val="-3"/>
          <w:sz w:val="24"/>
        </w:rPr>
        <w:t xml:space="preserve"> In addition, </w:t>
      </w:r>
      <w:r>
        <w:rPr>
          <w:rFonts w:eastAsia="宋体" w:cs="Times New Roman"/>
          <w:spacing w:val="-3"/>
          <w:sz w:val="24"/>
        </w:rPr>
        <w:t>Suning</w:t>
      </w:r>
      <w:r w:rsidRPr="00C74DFB">
        <w:rPr>
          <w:rFonts w:eastAsia="宋体" w:cs="Times New Roman"/>
          <w:spacing w:val="-3"/>
          <w:sz w:val="24"/>
        </w:rPr>
        <w:t xml:space="preserve"> store is still in the development stage, and has made a lot of investme</w:t>
      </w:r>
      <w:r>
        <w:rPr>
          <w:rFonts w:eastAsia="宋体" w:cs="Times New Roman"/>
          <w:spacing w:val="-3"/>
          <w:sz w:val="24"/>
        </w:rPr>
        <w:t>nt in supply chain construction</w:t>
      </w:r>
      <w:r>
        <w:rPr>
          <w:rFonts w:eastAsia="宋体" w:cs="Times New Roman" w:hint="eastAsia"/>
          <w:spacing w:val="-3"/>
          <w:sz w:val="24"/>
        </w:rPr>
        <w:t xml:space="preserve"> and</w:t>
      </w:r>
      <w:r w:rsidRPr="00C74DFB">
        <w:rPr>
          <w:rFonts w:eastAsia="宋体" w:cs="Times New Roman"/>
          <w:spacing w:val="-3"/>
          <w:sz w:val="24"/>
        </w:rPr>
        <w:t xml:space="preserve"> talent reserve</w:t>
      </w:r>
      <w:r>
        <w:rPr>
          <w:rFonts w:eastAsia="宋体" w:cs="Times New Roman" w:hint="eastAsia"/>
          <w:spacing w:val="-3"/>
          <w:sz w:val="24"/>
        </w:rPr>
        <w:t xml:space="preserve">. </w:t>
      </w:r>
    </w:p>
    <w:p w14:paraId="15C0811D" w14:textId="77777777" w:rsidR="007828D0" w:rsidRDefault="007828D0" w:rsidP="007828D0">
      <w:pPr>
        <w:suppressAutoHyphens/>
        <w:spacing w:line="360" w:lineRule="auto"/>
        <w:ind w:firstLine="420"/>
        <w:rPr>
          <w:rFonts w:eastAsia="宋体" w:cs="Times New Roman"/>
          <w:spacing w:val="-3"/>
          <w:sz w:val="24"/>
        </w:rPr>
      </w:pPr>
      <w:r w:rsidRPr="00E03DEC">
        <w:rPr>
          <w:rFonts w:eastAsia="宋体" w:cs="Times New Roman"/>
          <w:spacing w:val="-3"/>
          <w:sz w:val="24"/>
        </w:rPr>
        <w:t>Community e-commerce platforms ar</w:t>
      </w:r>
      <w:r>
        <w:rPr>
          <w:rFonts w:eastAsia="宋体" w:cs="Times New Roman"/>
          <w:spacing w:val="-3"/>
          <w:sz w:val="24"/>
        </w:rPr>
        <w:t>e fast, efficient, and low-cost</w:t>
      </w:r>
      <w:r>
        <w:rPr>
          <w:rFonts w:eastAsia="宋体" w:cs="Times New Roman" w:hint="eastAsia"/>
          <w:spacing w:val="-3"/>
          <w:sz w:val="24"/>
        </w:rPr>
        <w:t xml:space="preserve"> characteristics, lead to many competitors entry the market. </w:t>
      </w:r>
      <w:r w:rsidRPr="00E03DEC">
        <w:rPr>
          <w:rFonts w:eastAsia="宋体" w:cs="Times New Roman"/>
          <w:spacing w:val="-3"/>
          <w:sz w:val="24"/>
        </w:rPr>
        <w:t>Due to the invasion of alternatives producers, Suning stores must improve product quality, reduce selling prices, or launch specialty products;</w:t>
      </w:r>
      <w:r>
        <w:rPr>
          <w:rFonts w:eastAsia="宋体" w:cs="Times New Roman"/>
          <w:spacing w:val="-3"/>
          <w:sz w:val="24"/>
        </w:rPr>
        <w:t xml:space="preserve"> otherwise the</w:t>
      </w:r>
      <w:r w:rsidRPr="00E03DEC">
        <w:rPr>
          <w:rFonts w:eastAsia="宋体" w:cs="Times New Roman"/>
          <w:spacing w:val="-3"/>
          <w:sz w:val="24"/>
        </w:rPr>
        <w:t xml:space="preserve"> sales and profit growth targets may be </w:t>
      </w:r>
      <w:r>
        <w:rPr>
          <w:rFonts w:eastAsia="宋体" w:cs="Times New Roman" w:hint="eastAsia"/>
          <w:spacing w:val="-3"/>
          <w:sz w:val="24"/>
        </w:rPr>
        <w:t xml:space="preserve">negatively </w:t>
      </w:r>
      <w:r w:rsidRPr="00E03DEC">
        <w:rPr>
          <w:rFonts w:eastAsia="宋体" w:cs="Times New Roman"/>
          <w:spacing w:val="-3"/>
          <w:sz w:val="24"/>
        </w:rPr>
        <w:t>affected</w:t>
      </w:r>
      <w:r>
        <w:rPr>
          <w:rFonts w:eastAsia="宋体" w:cs="Times New Roman" w:hint="eastAsia"/>
          <w:spacing w:val="-3"/>
          <w:sz w:val="24"/>
        </w:rPr>
        <w:t xml:space="preserve"> by the competitors. </w:t>
      </w:r>
      <w:r w:rsidRPr="00537FC4">
        <w:rPr>
          <w:rFonts w:eastAsia="宋体" w:cs="Times New Roman"/>
          <w:spacing w:val="-3"/>
          <w:sz w:val="24"/>
        </w:rPr>
        <w:t xml:space="preserve">With the increasing competition of community e-commerce convenience stores, </w:t>
      </w:r>
      <w:r>
        <w:rPr>
          <w:rFonts w:eastAsia="宋体" w:cs="Times New Roman" w:hint="eastAsia"/>
          <w:spacing w:val="-3"/>
          <w:sz w:val="24"/>
        </w:rPr>
        <w:t>c</w:t>
      </w:r>
      <w:r w:rsidRPr="009D2DD5">
        <w:rPr>
          <w:rFonts w:eastAsia="宋体" w:cs="Times New Roman"/>
          <w:spacing w:val="-3"/>
          <w:sz w:val="24"/>
        </w:rPr>
        <w:t>ustomer conversion costs are getting lower</w:t>
      </w:r>
      <w:r>
        <w:rPr>
          <w:rFonts w:eastAsia="宋体" w:cs="Times New Roman" w:hint="eastAsia"/>
          <w:spacing w:val="-3"/>
          <w:sz w:val="24"/>
        </w:rPr>
        <w:t xml:space="preserve">, </w:t>
      </w:r>
      <w:r w:rsidRPr="00537FC4">
        <w:rPr>
          <w:rFonts w:eastAsia="宋体" w:cs="Times New Roman"/>
          <w:spacing w:val="-3"/>
          <w:sz w:val="24"/>
        </w:rPr>
        <w:t xml:space="preserve">the threat of substitutes </w:t>
      </w:r>
      <w:r>
        <w:rPr>
          <w:rFonts w:eastAsia="宋体" w:cs="Times New Roman" w:hint="eastAsia"/>
          <w:spacing w:val="-3"/>
          <w:sz w:val="24"/>
        </w:rPr>
        <w:t>of</w:t>
      </w:r>
      <w:r w:rsidRPr="00537FC4">
        <w:rPr>
          <w:rFonts w:eastAsia="宋体" w:cs="Times New Roman"/>
          <w:spacing w:val="-3"/>
          <w:sz w:val="24"/>
        </w:rPr>
        <w:t xml:space="preserve"> Suning's small stores will also increase.</w:t>
      </w:r>
      <w:r w:rsidRPr="00E03DEC">
        <w:rPr>
          <w:rFonts w:eastAsia="宋体" w:cs="Times New Roman"/>
          <w:spacing w:val="-3"/>
          <w:sz w:val="24"/>
        </w:rPr>
        <w:t xml:space="preserve"> </w:t>
      </w:r>
    </w:p>
    <w:p w14:paraId="011BB353" w14:textId="6EBE77D7" w:rsidR="007828D0" w:rsidRPr="007828D0" w:rsidRDefault="007828D0" w:rsidP="007828D0">
      <w:pPr>
        <w:suppressAutoHyphens/>
        <w:spacing w:line="360" w:lineRule="auto"/>
        <w:ind w:firstLine="420"/>
        <w:rPr>
          <w:rFonts w:eastAsia="宋体" w:cs="Times New Roman"/>
          <w:spacing w:val="-3"/>
          <w:sz w:val="24"/>
        </w:rPr>
      </w:pPr>
      <w:r w:rsidRPr="005E016A">
        <w:rPr>
          <w:rFonts w:eastAsia="宋体" w:cs="Times New Roman"/>
          <w:spacing w:val="-3"/>
          <w:sz w:val="24"/>
        </w:rPr>
        <w:lastRenderedPageBreak/>
        <w:t xml:space="preserve">Suning store can use high-tech, </w:t>
      </w:r>
      <w:r w:rsidRPr="00365D70">
        <w:rPr>
          <w:rFonts w:eastAsia="宋体" w:cs="Times New Roman"/>
          <w:spacing w:val="-3"/>
          <w:sz w:val="24"/>
        </w:rPr>
        <w:t>take advantage of</w:t>
      </w:r>
      <w:r w:rsidRPr="005E016A">
        <w:rPr>
          <w:rFonts w:eastAsia="宋体" w:cs="Times New Roman"/>
          <w:spacing w:val="-3"/>
          <w:sz w:val="24"/>
        </w:rPr>
        <w:t xml:space="preserve"> the traditiona</w:t>
      </w:r>
      <w:r w:rsidRPr="00E03DEC">
        <w:rPr>
          <w:rFonts w:eastAsia="宋体" w:cs="Times New Roman"/>
          <w:spacing w:val="-3"/>
          <w:sz w:val="24"/>
        </w:rPr>
        <w:t xml:space="preserve"> </w:t>
      </w:r>
      <w:r w:rsidRPr="005E016A">
        <w:rPr>
          <w:rFonts w:eastAsia="宋体" w:cs="Times New Roman"/>
          <w:spacing w:val="-3"/>
          <w:sz w:val="24"/>
        </w:rPr>
        <w:t xml:space="preserve">l convenience store business model, and bring unique intelligent services to customers. </w:t>
      </w:r>
      <w:r>
        <w:rPr>
          <w:rFonts w:eastAsia="宋体" w:cs="Times New Roman"/>
          <w:spacing w:val="-3"/>
          <w:sz w:val="24"/>
        </w:rPr>
        <w:t>Network development technology</w:t>
      </w:r>
      <w:r>
        <w:rPr>
          <w:rFonts w:eastAsia="宋体" w:cs="Times New Roman" w:hint="eastAsia"/>
          <w:spacing w:val="-3"/>
          <w:sz w:val="24"/>
        </w:rPr>
        <w:t xml:space="preserve"> and </w:t>
      </w:r>
      <w:r w:rsidRPr="00E03DEC">
        <w:rPr>
          <w:rFonts w:eastAsia="宋体" w:cs="Times New Roman"/>
          <w:spacing w:val="-3"/>
          <w:sz w:val="24"/>
        </w:rPr>
        <w:t>huge onli</w:t>
      </w:r>
      <w:r>
        <w:rPr>
          <w:rFonts w:eastAsia="宋体" w:cs="Times New Roman"/>
          <w:spacing w:val="-3"/>
          <w:sz w:val="24"/>
        </w:rPr>
        <w:t>ne resources are one of Suning</w:t>
      </w:r>
      <w:r>
        <w:rPr>
          <w:rFonts w:eastAsia="宋体" w:cs="Times New Roman" w:hint="eastAsia"/>
          <w:spacing w:val="-3"/>
          <w:sz w:val="24"/>
        </w:rPr>
        <w:t xml:space="preserve"> store</w:t>
      </w:r>
      <w:r>
        <w:rPr>
          <w:rFonts w:eastAsia="宋体" w:cs="Times New Roman"/>
          <w:spacing w:val="-3"/>
          <w:sz w:val="24"/>
        </w:rPr>
        <w:t>’</w:t>
      </w:r>
      <w:r>
        <w:rPr>
          <w:rFonts w:eastAsia="宋体" w:cs="Times New Roman" w:hint="eastAsia"/>
          <w:spacing w:val="-3"/>
          <w:sz w:val="24"/>
        </w:rPr>
        <w:t>s</w:t>
      </w:r>
      <w:r>
        <w:rPr>
          <w:rFonts w:eastAsia="宋体" w:cs="Times New Roman"/>
          <w:spacing w:val="-3"/>
          <w:sz w:val="24"/>
        </w:rPr>
        <w:t xml:space="preserve"> advantages. Suning</w:t>
      </w:r>
      <w:r>
        <w:rPr>
          <w:rFonts w:eastAsia="宋体" w:cs="Times New Roman" w:hint="eastAsia"/>
          <w:spacing w:val="-3"/>
          <w:sz w:val="24"/>
        </w:rPr>
        <w:t xml:space="preserve"> store</w:t>
      </w:r>
      <w:r w:rsidRPr="00E03DEC">
        <w:rPr>
          <w:rFonts w:eastAsia="宋体" w:cs="Times New Roman"/>
          <w:spacing w:val="-3"/>
          <w:sz w:val="24"/>
        </w:rPr>
        <w:t xml:space="preserve"> selects the most popular products through big data a</w:t>
      </w:r>
      <w:r>
        <w:rPr>
          <w:rFonts w:eastAsia="宋体" w:cs="Times New Roman"/>
          <w:spacing w:val="-3"/>
          <w:sz w:val="24"/>
        </w:rPr>
        <w:t xml:space="preserve">nalysis to accurately grasp </w:t>
      </w:r>
      <w:r>
        <w:rPr>
          <w:rFonts w:eastAsia="宋体" w:cs="Times New Roman" w:hint="eastAsia"/>
          <w:spacing w:val="-3"/>
          <w:sz w:val="24"/>
        </w:rPr>
        <w:t>customers</w:t>
      </w:r>
      <w:r>
        <w:rPr>
          <w:rFonts w:eastAsia="宋体" w:cs="Times New Roman"/>
          <w:spacing w:val="-3"/>
          <w:sz w:val="24"/>
        </w:rPr>
        <w:t>’</w:t>
      </w:r>
      <w:r w:rsidRPr="00E03DEC">
        <w:rPr>
          <w:rFonts w:eastAsia="宋体" w:cs="Times New Roman"/>
          <w:spacing w:val="-3"/>
          <w:sz w:val="24"/>
        </w:rPr>
        <w:t xml:space="preserve"> needs</w:t>
      </w:r>
      <w:r>
        <w:rPr>
          <w:rFonts w:eastAsia="宋体" w:cs="Times New Roman" w:hint="eastAsia"/>
          <w:spacing w:val="-3"/>
          <w:sz w:val="24"/>
        </w:rPr>
        <w:t>. In addition, f</w:t>
      </w:r>
      <w:r w:rsidRPr="005E016A">
        <w:rPr>
          <w:rFonts w:eastAsia="宋体" w:cs="Times New Roman"/>
          <w:spacing w:val="-3"/>
          <w:sz w:val="24"/>
        </w:rPr>
        <w:t>resh goo</w:t>
      </w:r>
      <w:r>
        <w:rPr>
          <w:rFonts w:eastAsia="宋体" w:cs="Times New Roman"/>
          <w:spacing w:val="-3"/>
          <w:sz w:val="24"/>
        </w:rPr>
        <w:t>ds have strict requirements on</w:t>
      </w:r>
      <w:r w:rsidRPr="005E016A">
        <w:rPr>
          <w:rFonts w:eastAsia="宋体" w:cs="Times New Roman"/>
          <w:spacing w:val="-3"/>
          <w:sz w:val="24"/>
        </w:rPr>
        <w:t xml:space="preserve"> delivery time</w:t>
      </w:r>
      <w:r>
        <w:rPr>
          <w:rFonts w:eastAsia="宋体" w:cs="Times New Roman" w:hint="eastAsia"/>
          <w:spacing w:val="-3"/>
          <w:sz w:val="24"/>
        </w:rPr>
        <w:t xml:space="preserve">, </w:t>
      </w:r>
      <w:r w:rsidRPr="005E016A">
        <w:rPr>
          <w:rFonts w:eastAsia="宋体" w:cs="Times New Roman"/>
          <w:spacing w:val="-3"/>
          <w:sz w:val="24"/>
        </w:rPr>
        <w:t>Suning store</w:t>
      </w:r>
      <w:r>
        <w:rPr>
          <w:rFonts w:eastAsia="宋体" w:cs="Times New Roman" w:hint="eastAsia"/>
          <w:spacing w:val="-3"/>
          <w:sz w:val="24"/>
        </w:rPr>
        <w:t xml:space="preserve"> can improve their supply chain advantages in order to compete with other competitors. </w:t>
      </w:r>
    </w:p>
    <w:p w14:paraId="03776F27" w14:textId="150049D1" w:rsidR="007828D0" w:rsidRPr="003876B5" w:rsidRDefault="00C71AEF" w:rsidP="003876B5">
      <w:pPr>
        <w:pStyle w:val="2"/>
        <w:rPr>
          <w:lang w:val="en-GB"/>
        </w:rPr>
      </w:pPr>
      <w:bookmarkStart w:id="21" w:name="_Toc26395922"/>
      <w:r>
        <w:rPr>
          <w:lang w:val="en-GB"/>
        </w:rPr>
        <w:t>3.3</w:t>
      </w:r>
      <w:r w:rsidR="00015622" w:rsidRPr="00015622">
        <w:rPr>
          <w:lang w:val="en-GB"/>
        </w:rPr>
        <w:t xml:space="preserve"> Legal structure and Management Expertise</w:t>
      </w:r>
      <w:bookmarkEnd w:id="21"/>
    </w:p>
    <w:p w14:paraId="4A1FBC68" w14:textId="77777777" w:rsidR="007828D0" w:rsidRDefault="007828D0" w:rsidP="007828D0">
      <w:pPr>
        <w:suppressAutoHyphens/>
        <w:spacing w:line="360" w:lineRule="auto"/>
        <w:ind w:firstLine="420"/>
        <w:rPr>
          <w:rFonts w:eastAsia="宋体" w:cs="Times New Roman"/>
          <w:spacing w:val="-3"/>
          <w:sz w:val="24"/>
          <w:lang w:val="en-GB"/>
        </w:rPr>
      </w:pPr>
      <w:r w:rsidRPr="005E016A">
        <w:rPr>
          <w:rFonts w:eastAsia="宋体" w:cs="Times New Roman"/>
          <w:spacing w:val="-3"/>
          <w:sz w:val="24"/>
          <w:lang w:val="en-GB"/>
        </w:rPr>
        <w:t>Legal agreement</w:t>
      </w:r>
      <w:r>
        <w:rPr>
          <w:rFonts w:eastAsia="宋体" w:cs="Times New Roman" w:hint="eastAsia"/>
          <w:spacing w:val="-3"/>
          <w:sz w:val="24"/>
          <w:lang w:val="en-GB"/>
        </w:rPr>
        <w:t xml:space="preserve"> is c</w:t>
      </w:r>
      <w:r w:rsidRPr="005E016A">
        <w:rPr>
          <w:rFonts w:eastAsia="宋体" w:cs="Times New Roman"/>
          <w:spacing w:val="-3"/>
          <w:sz w:val="24"/>
          <w:lang w:val="en-GB"/>
        </w:rPr>
        <w:t>orporation</w:t>
      </w:r>
      <w:r>
        <w:rPr>
          <w:rFonts w:eastAsia="宋体" w:cs="Times New Roman" w:hint="eastAsia"/>
          <w:spacing w:val="-3"/>
          <w:sz w:val="24"/>
          <w:lang w:val="en-GB"/>
        </w:rPr>
        <w:t xml:space="preserve"> because </w:t>
      </w:r>
      <w:r w:rsidRPr="005E016A">
        <w:rPr>
          <w:rFonts w:eastAsia="宋体" w:cs="Times New Roman"/>
          <w:spacing w:val="-3"/>
          <w:sz w:val="24"/>
          <w:lang w:val="en-GB"/>
        </w:rPr>
        <w:t xml:space="preserve">Suning </w:t>
      </w:r>
      <w:r>
        <w:rPr>
          <w:rFonts w:eastAsia="宋体" w:cs="Times New Roman" w:hint="eastAsia"/>
          <w:spacing w:val="-3"/>
          <w:sz w:val="24"/>
          <w:lang w:val="en-GB"/>
        </w:rPr>
        <w:t>store</w:t>
      </w:r>
      <w:r w:rsidRPr="005E016A">
        <w:rPr>
          <w:rFonts w:eastAsia="宋体" w:cs="Times New Roman"/>
          <w:spacing w:val="-3"/>
          <w:sz w:val="24"/>
          <w:lang w:val="en-GB"/>
        </w:rPr>
        <w:t xml:space="preserve"> is affiliated to </w:t>
      </w:r>
      <w:r w:rsidRPr="005327CD">
        <w:rPr>
          <w:rFonts w:eastAsia="宋体" w:cs="Times New Roman"/>
          <w:spacing w:val="-3"/>
          <w:sz w:val="24"/>
          <w:lang w:val="en-GB"/>
        </w:rPr>
        <w:t>Suning Tesco Group Co., Ltd.</w:t>
      </w:r>
      <w:r>
        <w:rPr>
          <w:rFonts w:eastAsia="宋体" w:cs="Times New Roman" w:hint="eastAsia"/>
          <w:spacing w:val="-3"/>
          <w:sz w:val="24"/>
          <w:lang w:val="en-GB"/>
        </w:rPr>
        <w:t xml:space="preserve"> </w:t>
      </w:r>
      <w:r w:rsidRPr="005327CD">
        <w:rPr>
          <w:rFonts w:eastAsia="宋体" w:cs="Times New Roman"/>
          <w:spacing w:val="-3"/>
          <w:sz w:val="24"/>
          <w:lang w:val="en-GB"/>
        </w:rPr>
        <w:t>The actual controller of Suning Tesco Company is Zhang Jindong</w:t>
      </w:r>
      <w:r>
        <w:rPr>
          <w:rFonts w:eastAsia="宋体" w:cs="Times New Roman" w:hint="eastAsia"/>
          <w:spacing w:val="-3"/>
          <w:sz w:val="24"/>
          <w:lang w:val="en-GB"/>
        </w:rPr>
        <w:t xml:space="preserve">, </w:t>
      </w:r>
      <w:r w:rsidRPr="005327CD">
        <w:rPr>
          <w:rFonts w:eastAsia="宋体" w:cs="Times New Roman"/>
          <w:spacing w:val="-3"/>
          <w:sz w:val="24"/>
          <w:lang w:val="en-GB"/>
        </w:rPr>
        <w:t>Zhang</w:t>
      </w:r>
      <w:r>
        <w:rPr>
          <w:rFonts w:eastAsia="宋体" w:cs="Times New Roman" w:hint="eastAsia"/>
          <w:spacing w:val="-3"/>
          <w:sz w:val="24"/>
          <w:lang w:val="en-GB"/>
        </w:rPr>
        <w:t xml:space="preserve"> and other </w:t>
      </w:r>
      <w:r>
        <w:rPr>
          <w:rFonts w:eastAsia="宋体" w:cs="Times New Roman"/>
          <w:spacing w:val="-3"/>
          <w:sz w:val="24"/>
          <w:lang w:val="en-GB"/>
        </w:rPr>
        <w:t>stockholders</w:t>
      </w:r>
      <w:r>
        <w:rPr>
          <w:rFonts w:eastAsia="宋体" w:cs="Times New Roman" w:hint="eastAsia"/>
          <w:spacing w:val="-3"/>
          <w:sz w:val="24"/>
          <w:lang w:val="en-GB"/>
        </w:rPr>
        <w:t xml:space="preserve"> </w:t>
      </w:r>
      <w:r>
        <w:rPr>
          <w:rFonts w:eastAsia="宋体" w:cs="Times New Roman"/>
          <w:spacing w:val="-3"/>
          <w:sz w:val="24"/>
          <w:lang w:val="en-GB"/>
        </w:rPr>
        <w:t>own</w:t>
      </w:r>
      <w:r w:rsidRPr="00B170F1">
        <w:rPr>
          <w:rFonts w:eastAsia="宋体" w:cs="Times New Roman"/>
          <w:spacing w:val="-3"/>
          <w:sz w:val="24"/>
          <w:lang w:val="en-GB"/>
        </w:rPr>
        <w:t xml:space="preserve"> the firm’s </w:t>
      </w:r>
      <w:r w:rsidRPr="005327CD">
        <w:rPr>
          <w:rFonts w:eastAsia="宋体" w:cs="Times New Roman"/>
          <w:spacing w:val="-3"/>
          <w:sz w:val="24"/>
          <w:lang w:val="en-GB"/>
        </w:rPr>
        <w:t>property</w:t>
      </w:r>
      <w:r>
        <w:rPr>
          <w:rFonts w:eastAsia="宋体" w:cs="Times New Roman" w:hint="eastAsia"/>
          <w:spacing w:val="-3"/>
          <w:sz w:val="24"/>
          <w:lang w:val="en-GB"/>
        </w:rPr>
        <w:t xml:space="preserve">. </w:t>
      </w:r>
      <w:r w:rsidRPr="008F10D8">
        <w:rPr>
          <w:rFonts w:eastAsia="宋体" w:cs="Times New Roman"/>
          <w:spacing w:val="-3"/>
          <w:sz w:val="24"/>
          <w:lang w:val="en-GB"/>
        </w:rPr>
        <w:t xml:space="preserve">The </w:t>
      </w:r>
      <w:r>
        <w:rPr>
          <w:rFonts w:eastAsia="宋体" w:cs="Times New Roman" w:hint="eastAsia"/>
          <w:spacing w:val="-3"/>
          <w:sz w:val="24"/>
          <w:lang w:val="en-GB"/>
        </w:rPr>
        <w:t>CEO</w:t>
      </w:r>
      <w:r>
        <w:rPr>
          <w:rFonts w:eastAsia="宋体" w:cs="Times New Roman"/>
          <w:spacing w:val="-3"/>
          <w:sz w:val="24"/>
          <w:lang w:val="en-GB"/>
        </w:rPr>
        <w:t xml:space="preserve"> of</w:t>
      </w:r>
      <w:r>
        <w:rPr>
          <w:rFonts w:eastAsia="宋体" w:cs="Times New Roman" w:hint="eastAsia"/>
          <w:spacing w:val="-3"/>
          <w:sz w:val="24"/>
          <w:lang w:val="en-GB"/>
        </w:rPr>
        <w:t xml:space="preserve"> </w:t>
      </w:r>
      <w:r w:rsidRPr="008F10D8">
        <w:rPr>
          <w:rFonts w:eastAsia="宋体" w:cs="Times New Roman"/>
          <w:spacing w:val="-3"/>
          <w:sz w:val="24"/>
          <w:lang w:val="en-GB"/>
        </w:rPr>
        <w:t xml:space="preserve">Suning </w:t>
      </w:r>
      <w:r>
        <w:rPr>
          <w:rFonts w:eastAsia="宋体" w:cs="Times New Roman" w:hint="eastAsia"/>
          <w:spacing w:val="-3"/>
          <w:sz w:val="24"/>
          <w:lang w:val="en-GB"/>
        </w:rPr>
        <w:t>Store</w:t>
      </w:r>
      <w:r w:rsidRPr="008F10D8">
        <w:rPr>
          <w:rFonts w:eastAsia="宋体" w:cs="Times New Roman"/>
          <w:spacing w:val="-3"/>
          <w:sz w:val="24"/>
          <w:lang w:val="en-GB"/>
        </w:rPr>
        <w:t xml:space="preserve"> Company is Bao Junwei</w:t>
      </w:r>
      <w:r>
        <w:rPr>
          <w:rFonts w:eastAsia="宋体" w:cs="Times New Roman" w:hint="eastAsia"/>
          <w:spacing w:val="-3"/>
          <w:sz w:val="24"/>
          <w:lang w:val="en-GB"/>
        </w:rPr>
        <w:t>.</w:t>
      </w:r>
    </w:p>
    <w:p w14:paraId="3E8BCAC2" w14:textId="77777777" w:rsidR="007828D0" w:rsidRDefault="007828D0" w:rsidP="007828D0">
      <w:pPr>
        <w:suppressAutoHyphens/>
        <w:spacing w:line="360" w:lineRule="auto"/>
        <w:ind w:firstLine="420"/>
        <w:rPr>
          <w:rFonts w:eastAsia="宋体" w:cs="Times New Roman"/>
          <w:spacing w:val="-3"/>
          <w:sz w:val="24"/>
          <w:lang w:val="en-GB"/>
        </w:rPr>
      </w:pPr>
      <w:r w:rsidRPr="008F10D8">
        <w:rPr>
          <w:rFonts w:eastAsia="宋体" w:cs="Times New Roman"/>
          <w:spacing w:val="-3"/>
          <w:sz w:val="24"/>
          <w:lang w:val="en-GB"/>
        </w:rPr>
        <w:t>The rights, duties and powers</w:t>
      </w:r>
      <w:r>
        <w:rPr>
          <w:rFonts w:eastAsia="宋体" w:cs="Times New Roman"/>
          <w:spacing w:val="-3"/>
          <w:sz w:val="24"/>
          <w:lang w:val="en-GB"/>
        </w:rPr>
        <w:t xml:space="preserve"> of</w:t>
      </w:r>
      <w:r>
        <w:rPr>
          <w:rFonts w:eastAsia="宋体" w:cs="Times New Roman" w:hint="eastAsia"/>
          <w:spacing w:val="-3"/>
          <w:sz w:val="24"/>
          <w:lang w:val="en-GB"/>
        </w:rPr>
        <w:t xml:space="preserve"> firm</w:t>
      </w:r>
      <w:r>
        <w:rPr>
          <w:rFonts w:eastAsia="宋体" w:cs="Times New Roman"/>
          <w:spacing w:val="-3"/>
          <w:sz w:val="24"/>
          <w:lang w:val="en-GB"/>
        </w:rPr>
        <w:t>’</w:t>
      </w:r>
      <w:r>
        <w:rPr>
          <w:rFonts w:eastAsia="宋体" w:cs="Times New Roman" w:hint="eastAsia"/>
          <w:spacing w:val="-3"/>
          <w:sz w:val="24"/>
          <w:lang w:val="en-GB"/>
        </w:rPr>
        <w:t>s</w:t>
      </w:r>
      <w:r w:rsidRPr="008F10D8">
        <w:rPr>
          <w:rFonts w:eastAsia="宋体" w:cs="Times New Roman"/>
          <w:spacing w:val="-3"/>
          <w:sz w:val="24"/>
          <w:lang w:val="en-GB"/>
        </w:rPr>
        <w:t xml:space="preserve"> officers</w:t>
      </w:r>
      <w:r>
        <w:rPr>
          <w:rFonts w:eastAsia="宋体" w:cs="Times New Roman" w:hint="eastAsia"/>
          <w:spacing w:val="-3"/>
          <w:sz w:val="24"/>
          <w:lang w:val="en-GB"/>
        </w:rPr>
        <w:t>, they need to e</w:t>
      </w:r>
      <w:r w:rsidRPr="008F10D8">
        <w:rPr>
          <w:rFonts w:eastAsia="宋体" w:cs="Times New Roman"/>
          <w:spacing w:val="-3"/>
          <w:sz w:val="24"/>
          <w:lang w:val="en-GB"/>
        </w:rPr>
        <w:t>xpand the scale and quanti</w:t>
      </w:r>
      <w:r>
        <w:rPr>
          <w:rFonts w:eastAsia="宋体" w:cs="Times New Roman"/>
          <w:spacing w:val="-3"/>
          <w:sz w:val="24"/>
          <w:lang w:val="en-GB"/>
        </w:rPr>
        <w:t>ty of Suning stores, and achiev</w:t>
      </w:r>
      <w:r>
        <w:rPr>
          <w:rFonts w:eastAsia="宋体" w:cs="Times New Roman" w:hint="eastAsia"/>
          <w:spacing w:val="-3"/>
          <w:sz w:val="24"/>
          <w:lang w:val="en-GB"/>
        </w:rPr>
        <w:t>ie</w:t>
      </w:r>
      <w:r w:rsidRPr="008F10D8">
        <w:rPr>
          <w:rFonts w:eastAsia="宋体" w:cs="Times New Roman"/>
          <w:spacing w:val="-3"/>
          <w:sz w:val="24"/>
          <w:lang w:val="en-GB"/>
        </w:rPr>
        <w:t xml:space="preserve"> full coverage from online t</w:t>
      </w:r>
      <w:r>
        <w:rPr>
          <w:rFonts w:eastAsia="宋体" w:cs="Times New Roman"/>
          <w:spacing w:val="-3"/>
          <w:sz w:val="24"/>
          <w:lang w:val="en-GB"/>
        </w:rPr>
        <w:t>o offline</w:t>
      </w:r>
      <w:r>
        <w:rPr>
          <w:rFonts w:eastAsia="宋体" w:cs="Times New Roman" w:hint="eastAsia"/>
          <w:spacing w:val="-3"/>
          <w:sz w:val="24"/>
          <w:lang w:val="en-GB"/>
        </w:rPr>
        <w:t xml:space="preserve"> </w:t>
      </w:r>
      <w:r w:rsidRPr="008F10D8">
        <w:rPr>
          <w:rFonts w:eastAsia="宋体" w:cs="Times New Roman"/>
          <w:spacing w:val="-3"/>
          <w:sz w:val="24"/>
          <w:lang w:val="en-GB"/>
        </w:rPr>
        <w:t>from city to township</w:t>
      </w:r>
      <w:r>
        <w:rPr>
          <w:rFonts w:eastAsia="宋体" w:cs="Times New Roman" w:hint="eastAsia"/>
          <w:spacing w:val="-3"/>
          <w:sz w:val="24"/>
          <w:lang w:val="en-GB"/>
        </w:rPr>
        <w:t>. In addition, they are also b</w:t>
      </w:r>
      <w:r>
        <w:rPr>
          <w:rFonts w:eastAsia="宋体" w:cs="Times New Roman"/>
          <w:spacing w:val="-3"/>
          <w:sz w:val="24"/>
          <w:lang w:val="en-GB"/>
        </w:rPr>
        <w:t>ring</w:t>
      </w:r>
      <w:r>
        <w:rPr>
          <w:rFonts w:eastAsia="宋体" w:cs="Times New Roman" w:hint="eastAsia"/>
          <w:spacing w:val="-3"/>
          <w:sz w:val="24"/>
          <w:lang w:val="en-GB"/>
        </w:rPr>
        <w:t>ing</w:t>
      </w:r>
      <w:r>
        <w:rPr>
          <w:rFonts w:eastAsia="宋体" w:cs="Times New Roman"/>
          <w:spacing w:val="-3"/>
          <w:sz w:val="24"/>
          <w:lang w:val="en-GB"/>
        </w:rPr>
        <w:t xml:space="preserve"> smart</w:t>
      </w:r>
      <w:r>
        <w:rPr>
          <w:rFonts w:eastAsia="宋体" w:cs="Times New Roman" w:hint="eastAsia"/>
          <w:spacing w:val="-3"/>
          <w:sz w:val="24"/>
          <w:lang w:val="en-GB"/>
        </w:rPr>
        <w:t xml:space="preserve"> and</w:t>
      </w:r>
      <w:r w:rsidRPr="008F10D8">
        <w:rPr>
          <w:rFonts w:eastAsia="宋体" w:cs="Times New Roman"/>
          <w:spacing w:val="-3"/>
          <w:sz w:val="24"/>
          <w:lang w:val="en-GB"/>
        </w:rPr>
        <w:t xml:space="preserve"> customized retail scenes to meet </w:t>
      </w:r>
      <w:r>
        <w:rPr>
          <w:rFonts w:eastAsia="宋体" w:cs="Times New Roman" w:hint="eastAsia"/>
          <w:spacing w:val="-3"/>
          <w:sz w:val="24"/>
          <w:lang w:val="en-GB"/>
        </w:rPr>
        <w:t>customers</w:t>
      </w:r>
      <w:r>
        <w:rPr>
          <w:rFonts w:eastAsia="宋体" w:cs="Times New Roman"/>
          <w:spacing w:val="-3"/>
          <w:sz w:val="24"/>
          <w:lang w:val="en-GB"/>
        </w:rPr>
        <w:t>’</w:t>
      </w:r>
      <w:r>
        <w:rPr>
          <w:rFonts w:eastAsia="宋体" w:cs="Times New Roman" w:hint="eastAsia"/>
          <w:spacing w:val="-3"/>
          <w:sz w:val="24"/>
          <w:lang w:val="en-GB"/>
        </w:rPr>
        <w:t xml:space="preserve"> </w:t>
      </w:r>
      <w:r>
        <w:rPr>
          <w:rFonts w:eastAsia="宋体" w:cs="Times New Roman"/>
          <w:spacing w:val="-3"/>
          <w:sz w:val="24"/>
          <w:lang w:val="en-GB"/>
        </w:rPr>
        <w:t>needs</w:t>
      </w:r>
      <w:r>
        <w:rPr>
          <w:rFonts w:eastAsia="宋体" w:cs="Times New Roman" w:hint="eastAsia"/>
          <w:spacing w:val="-3"/>
          <w:sz w:val="24"/>
          <w:lang w:val="en-GB"/>
        </w:rPr>
        <w:t>, g</w:t>
      </w:r>
      <w:r w:rsidRPr="008F10D8">
        <w:rPr>
          <w:rFonts w:eastAsia="宋体" w:cs="Times New Roman"/>
          <w:spacing w:val="-3"/>
          <w:sz w:val="24"/>
          <w:lang w:val="en-GB"/>
        </w:rPr>
        <w:t>uarant</w:t>
      </w:r>
      <w:r>
        <w:rPr>
          <w:rFonts w:eastAsia="宋体" w:cs="Times New Roman"/>
          <w:spacing w:val="-3"/>
          <w:sz w:val="24"/>
          <w:lang w:val="en-GB"/>
        </w:rPr>
        <w:t>e</w:t>
      </w:r>
      <w:r>
        <w:rPr>
          <w:rFonts w:eastAsia="宋体" w:cs="Times New Roman" w:hint="eastAsia"/>
          <w:spacing w:val="-3"/>
          <w:sz w:val="24"/>
          <w:lang w:val="en-GB"/>
        </w:rPr>
        <w:t>eing</w:t>
      </w:r>
      <w:r w:rsidRPr="008F10D8">
        <w:rPr>
          <w:rFonts w:eastAsia="宋体" w:cs="Times New Roman"/>
          <w:spacing w:val="-3"/>
          <w:sz w:val="24"/>
          <w:lang w:val="en-GB"/>
        </w:rPr>
        <w:t xml:space="preserve"> the quality of goods, and constantly expand</w:t>
      </w:r>
      <w:r>
        <w:rPr>
          <w:rFonts w:eastAsia="宋体" w:cs="Times New Roman" w:hint="eastAsia"/>
          <w:spacing w:val="-3"/>
          <w:sz w:val="24"/>
          <w:lang w:val="en-GB"/>
        </w:rPr>
        <w:t>ing</w:t>
      </w:r>
      <w:r w:rsidRPr="008F10D8">
        <w:rPr>
          <w:rFonts w:eastAsia="宋体" w:cs="Times New Roman"/>
          <w:spacing w:val="-3"/>
          <w:sz w:val="24"/>
          <w:lang w:val="en-GB"/>
        </w:rPr>
        <w:t xml:space="preserve"> the service</w:t>
      </w:r>
      <w:r>
        <w:rPr>
          <w:rFonts w:eastAsia="宋体" w:cs="Times New Roman" w:hint="eastAsia"/>
          <w:spacing w:val="-3"/>
          <w:sz w:val="24"/>
          <w:lang w:val="en-GB"/>
        </w:rPr>
        <w:t xml:space="preserve"> types</w:t>
      </w:r>
      <w:r w:rsidRPr="008F10D8">
        <w:rPr>
          <w:rFonts w:eastAsia="宋体" w:cs="Times New Roman"/>
          <w:spacing w:val="-3"/>
          <w:sz w:val="24"/>
          <w:lang w:val="en-GB"/>
        </w:rPr>
        <w:t>, such as express delivery, sharing faci</w:t>
      </w:r>
      <w:r>
        <w:rPr>
          <w:rFonts w:eastAsia="宋体" w:cs="Times New Roman"/>
          <w:spacing w:val="-3"/>
          <w:sz w:val="24"/>
          <w:lang w:val="en-GB"/>
        </w:rPr>
        <w:t>lities, housekeeping cleaning,</w:t>
      </w:r>
      <w:r w:rsidRPr="008F10D8">
        <w:rPr>
          <w:rFonts w:eastAsia="宋体" w:cs="Times New Roman"/>
          <w:spacing w:val="-3"/>
          <w:sz w:val="24"/>
          <w:lang w:val="en-GB"/>
        </w:rPr>
        <w:t xml:space="preserve"> even renting and other services.</w:t>
      </w:r>
      <w:r>
        <w:rPr>
          <w:rFonts w:eastAsia="宋体" w:cs="Times New Roman" w:hint="eastAsia"/>
          <w:spacing w:val="-3"/>
          <w:sz w:val="24"/>
          <w:lang w:val="en-GB"/>
        </w:rPr>
        <w:t xml:space="preserve"> </w:t>
      </w:r>
    </w:p>
    <w:p w14:paraId="13EE3A50" w14:textId="77777777" w:rsidR="007828D0" w:rsidRDefault="007828D0" w:rsidP="007828D0">
      <w:pPr>
        <w:suppressAutoHyphens/>
        <w:spacing w:line="360" w:lineRule="auto"/>
        <w:ind w:firstLine="420"/>
        <w:rPr>
          <w:rFonts w:eastAsia="宋体" w:cs="Times New Roman"/>
          <w:spacing w:val="-3"/>
          <w:sz w:val="24"/>
          <w:lang w:val="en-GB"/>
        </w:rPr>
      </w:pPr>
      <w:r w:rsidRPr="008F10D8">
        <w:rPr>
          <w:rFonts w:eastAsia="宋体" w:cs="Times New Roman"/>
          <w:spacing w:val="-3"/>
          <w:sz w:val="24"/>
          <w:lang w:val="en-GB"/>
        </w:rPr>
        <w:t>The rights, duties and powers</w:t>
      </w:r>
      <w:r>
        <w:rPr>
          <w:rFonts w:eastAsia="宋体" w:cs="Times New Roman"/>
          <w:spacing w:val="-3"/>
          <w:sz w:val="24"/>
          <w:lang w:val="en-GB"/>
        </w:rPr>
        <w:t xml:space="preserve"> of</w:t>
      </w:r>
      <w:r w:rsidRPr="008F10D8">
        <w:rPr>
          <w:rFonts w:eastAsia="宋体" w:cs="Times New Roman"/>
          <w:spacing w:val="-3"/>
          <w:sz w:val="24"/>
          <w:lang w:val="en-GB"/>
        </w:rPr>
        <w:t xml:space="preserve"> </w:t>
      </w:r>
      <w:r>
        <w:rPr>
          <w:rFonts w:eastAsia="宋体" w:cs="Times New Roman" w:hint="eastAsia"/>
          <w:spacing w:val="-3"/>
          <w:sz w:val="24"/>
          <w:lang w:val="en-GB"/>
        </w:rPr>
        <w:t>firm</w:t>
      </w:r>
      <w:r>
        <w:rPr>
          <w:rFonts w:eastAsia="宋体" w:cs="Times New Roman"/>
          <w:spacing w:val="-3"/>
          <w:sz w:val="24"/>
          <w:lang w:val="en-GB"/>
        </w:rPr>
        <w:t>’</w:t>
      </w:r>
      <w:r>
        <w:rPr>
          <w:rFonts w:eastAsia="宋体" w:cs="Times New Roman" w:hint="eastAsia"/>
          <w:spacing w:val="-3"/>
          <w:sz w:val="24"/>
          <w:lang w:val="en-GB"/>
        </w:rPr>
        <w:t>s</w:t>
      </w:r>
      <w:r w:rsidRPr="008F10D8">
        <w:rPr>
          <w:rFonts w:eastAsia="宋体" w:cs="Times New Roman"/>
          <w:spacing w:val="-3"/>
          <w:sz w:val="24"/>
          <w:lang w:val="en-GB"/>
        </w:rPr>
        <w:t xml:space="preserve"> employees</w:t>
      </w:r>
      <w:r>
        <w:rPr>
          <w:rFonts w:eastAsia="宋体" w:cs="Times New Roman" w:hint="eastAsia"/>
          <w:spacing w:val="-3"/>
          <w:sz w:val="24"/>
          <w:lang w:val="en-GB"/>
        </w:rPr>
        <w:t>, such as i</w:t>
      </w:r>
      <w:r>
        <w:rPr>
          <w:rFonts w:eastAsia="宋体" w:cs="Times New Roman"/>
          <w:spacing w:val="-3"/>
          <w:sz w:val="24"/>
          <w:lang w:val="en-GB"/>
        </w:rPr>
        <w:t>mprov</w:t>
      </w:r>
      <w:r>
        <w:rPr>
          <w:rFonts w:eastAsia="宋体" w:cs="Times New Roman" w:hint="eastAsia"/>
          <w:spacing w:val="-3"/>
          <w:sz w:val="24"/>
          <w:lang w:val="en-GB"/>
        </w:rPr>
        <w:t>ing</w:t>
      </w:r>
      <w:r>
        <w:rPr>
          <w:rFonts w:eastAsia="宋体" w:cs="Times New Roman"/>
          <w:spacing w:val="-3"/>
          <w:sz w:val="24"/>
          <w:lang w:val="en-GB"/>
        </w:rPr>
        <w:t xml:space="preserve"> service awareness, enhanc</w:t>
      </w:r>
      <w:r>
        <w:rPr>
          <w:rFonts w:eastAsia="宋体" w:cs="Times New Roman" w:hint="eastAsia"/>
          <w:spacing w:val="-3"/>
          <w:sz w:val="24"/>
          <w:lang w:val="en-GB"/>
        </w:rPr>
        <w:t>ing</w:t>
      </w:r>
      <w:r w:rsidRPr="00BA3E02">
        <w:rPr>
          <w:rFonts w:eastAsia="宋体" w:cs="Times New Roman"/>
          <w:spacing w:val="-3"/>
          <w:sz w:val="24"/>
          <w:lang w:val="en-GB"/>
        </w:rPr>
        <w:t xml:space="preserve"> s</w:t>
      </w:r>
      <w:r>
        <w:rPr>
          <w:rFonts w:eastAsia="宋体" w:cs="Times New Roman"/>
          <w:spacing w:val="-3"/>
          <w:sz w:val="24"/>
          <w:lang w:val="en-GB"/>
        </w:rPr>
        <w:t>ense of competition, and improv</w:t>
      </w:r>
      <w:r>
        <w:rPr>
          <w:rFonts w:eastAsia="宋体" w:cs="Times New Roman" w:hint="eastAsia"/>
          <w:spacing w:val="-3"/>
          <w:sz w:val="24"/>
          <w:lang w:val="en-GB"/>
        </w:rPr>
        <w:t>ing</w:t>
      </w:r>
      <w:r w:rsidRPr="00BA3E02">
        <w:rPr>
          <w:rFonts w:eastAsia="宋体" w:cs="Times New Roman"/>
          <w:spacing w:val="-3"/>
          <w:sz w:val="24"/>
          <w:lang w:val="en-GB"/>
        </w:rPr>
        <w:t xml:space="preserve"> overall work efficiency.</w:t>
      </w:r>
      <w:r>
        <w:rPr>
          <w:rFonts w:eastAsia="宋体" w:cs="Times New Roman" w:hint="eastAsia"/>
          <w:spacing w:val="-3"/>
          <w:sz w:val="24"/>
          <w:lang w:val="en-GB"/>
        </w:rPr>
        <w:t xml:space="preserve"> </w:t>
      </w:r>
      <w:r w:rsidRPr="00F0387E">
        <w:rPr>
          <w:rFonts w:eastAsia="宋体" w:cs="Times New Roman"/>
          <w:spacing w:val="-3"/>
          <w:sz w:val="24"/>
          <w:lang w:val="en-GB"/>
        </w:rPr>
        <w:t xml:space="preserve">In order to maximize profits, Suning must satisfy customers in selling each product, and the key factor to satisfy customers is the service awareness of the </w:t>
      </w:r>
      <w:r>
        <w:rPr>
          <w:rFonts w:eastAsia="宋体" w:cs="Times New Roman" w:hint="eastAsia"/>
          <w:spacing w:val="-3"/>
          <w:sz w:val="24"/>
          <w:lang w:val="en-GB"/>
        </w:rPr>
        <w:t>employees</w:t>
      </w:r>
      <w:r w:rsidRPr="00F0387E">
        <w:rPr>
          <w:rFonts w:eastAsia="宋体" w:cs="Times New Roman"/>
          <w:spacing w:val="-3"/>
          <w:sz w:val="24"/>
          <w:lang w:val="en-GB"/>
        </w:rPr>
        <w:t>. Suning can train employees on a regular basis</w:t>
      </w:r>
      <w:r>
        <w:rPr>
          <w:rFonts w:eastAsia="宋体" w:cs="Times New Roman" w:hint="eastAsia"/>
          <w:spacing w:val="-3"/>
          <w:sz w:val="24"/>
          <w:lang w:val="en-GB"/>
        </w:rPr>
        <w:t>,</w:t>
      </w:r>
      <w:r w:rsidRPr="00F0387E">
        <w:rPr>
          <w:rFonts w:eastAsia="宋体" w:cs="Times New Roman"/>
          <w:spacing w:val="-3"/>
          <w:sz w:val="24"/>
          <w:lang w:val="en-GB"/>
        </w:rPr>
        <w:t xml:space="preserve"> and encourage employees to work</w:t>
      </w:r>
      <w:r>
        <w:rPr>
          <w:rFonts w:eastAsia="宋体" w:cs="Times New Roman" w:hint="eastAsia"/>
          <w:spacing w:val="-3"/>
          <w:sz w:val="24"/>
          <w:lang w:val="en-GB"/>
        </w:rPr>
        <w:t xml:space="preserve"> with high productivity</w:t>
      </w:r>
      <w:r w:rsidRPr="00F0387E">
        <w:rPr>
          <w:rFonts w:eastAsia="宋体" w:cs="Times New Roman"/>
          <w:spacing w:val="-3"/>
          <w:sz w:val="24"/>
          <w:lang w:val="en-GB"/>
        </w:rPr>
        <w:t xml:space="preserve"> through incentives</w:t>
      </w:r>
      <w:r>
        <w:rPr>
          <w:rFonts w:eastAsia="宋体" w:cs="Times New Roman" w:hint="eastAsia"/>
          <w:spacing w:val="-3"/>
          <w:sz w:val="24"/>
          <w:lang w:val="en-GB"/>
        </w:rPr>
        <w:t>, rewards</w:t>
      </w:r>
      <w:r w:rsidRPr="00F0387E">
        <w:rPr>
          <w:rFonts w:eastAsia="宋体" w:cs="Times New Roman"/>
          <w:spacing w:val="-3"/>
          <w:sz w:val="24"/>
          <w:lang w:val="en-GB"/>
        </w:rPr>
        <w:t xml:space="preserve"> and other means</w:t>
      </w:r>
    </w:p>
    <w:p w14:paraId="353FCDA1" w14:textId="77777777" w:rsidR="007828D0" w:rsidRDefault="007828D0" w:rsidP="007828D0">
      <w:pPr>
        <w:suppressAutoHyphens/>
        <w:spacing w:line="360" w:lineRule="auto"/>
        <w:ind w:firstLine="420"/>
        <w:rPr>
          <w:rFonts w:eastAsia="宋体" w:cs="Times New Roman"/>
          <w:spacing w:val="-3"/>
          <w:sz w:val="24"/>
          <w:lang w:val="en-GB"/>
        </w:rPr>
      </w:pPr>
      <w:r>
        <w:rPr>
          <w:rFonts w:eastAsia="宋体" w:cs="Times New Roman"/>
          <w:spacing w:val="-3"/>
          <w:sz w:val="24"/>
          <w:lang w:val="en-GB"/>
        </w:rPr>
        <w:t>Zhang Jindong</w:t>
      </w:r>
      <w:r>
        <w:rPr>
          <w:rFonts w:eastAsia="宋体" w:cs="Times New Roman" w:hint="eastAsia"/>
          <w:spacing w:val="-3"/>
          <w:sz w:val="24"/>
          <w:lang w:val="en-GB"/>
        </w:rPr>
        <w:t xml:space="preserve"> is</w:t>
      </w:r>
      <w:r w:rsidRPr="00BF3FB5">
        <w:rPr>
          <w:rFonts w:eastAsia="宋体" w:cs="Times New Roman"/>
          <w:spacing w:val="-3"/>
          <w:sz w:val="24"/>
          <w:lang w:val="en-GB"/>
        </w:rPr>
        <w:t xml:space="preserve"> chai</w:t>
      </w:r>
      <w:r>
        <w:rPr>
          <w:rFonts w:eastAsia="宋体" w:cs="Times New Roman"/>
          <w:spacing w:val="-3"/>
          <w:sz w:val="24"/>
          <w:lang w:val="en-GB"/>
        </w:rPr>
        <w:t xml:space="preserve">rman of Suning, believes that </w:t>
      </w:r>
      <w:r w:rsidRPr="008F10D8">
        <w:rPr>
          <w:rFonts w:eastAsia="宋体" w:cs="Times New Roman"/>
          <w:spacing w:val="-3"/>
          <w:sz w:val="24"/>
          <w:lang w:val="en-GB"/>
        </w:rPr>
        <w:t xml:space="preserve">Suning </w:t>
      </w:r>
      <w:r>
        <w:rPr>
          <w:rFonts w:eastAsia="宋体" w:cs="Times New Roman" w:hint="eastAsia"/>
          <w:spacing w:val="-3"/>
          <w:sz w:val="24"/>
          <w:lang w:val="en-GB"/>
        </w:rPr>
        <w:t>store</w:t>
      </w:r>
      <w:r w:rsidRPr="00BF3FB5">
        <w:rPr>
          <w:rFonts w:eastAsia="宋体" w:cs="Times New Roman"/>
          <w:spacing w:val="-3"/>
          <w:sz w:val="24"/>
          <w:lang w:val="en-GB"/>
        </w:rPr>
        <w:t xml:space="preserve"> </w:t>
      </w:r>
      <w:r>
        <w:rPr>
          <w:rFonts w:eastAsia="宋体" w:cs="Times New Roman" w:hint="eastAsia"/>
          <w:spacing w:val="-3"/>
          <w:sz w:val="24"/>
          <w:lang w:val="en-GB"/>
        </w:rPr>
        <w:t xml:space="preserve">need to </w:t>
      </w:r>
      <w:r w:rsidRPr="00BF3FB5">
        <w:rPr>
          <w:rFonts w:eastAsia="宋体" w:cs="Times New Roman"/>
          <w:spacing w:val="-3"/>
          <w:sz w:val="24"/>
          <w:lang w:val="en-GB"/>
        </w:rPr>
        <w:t>ensure product quality, and then ex</w:t>
      </w:r>
      <w:r>
        <w:rPr>
          <w:rFonts w:eastAsia="宋体" w:cs="Times New Roman"/>
          <w:spacing w:val="-3"/>
          <w:sz w:val="24"/>
          <w:lang w:val="en-GB"/>
        </w:rPr>
        <w:t>pand the size and number</w:t>
      </w:r>
      <w:r>
        <w:rPr>
          <w:rFonts w:eastAsia="宋体" w:cs="Times New Roman" w:hint="eastAsia"/>
          <w:spacing w:val="-3"/>
          <w:sz w:val="24"/>
          <w:lang w:val="en-GB"/>
        </w:rPr>
        <w:t xml:space="preserve">, improve the brand awareness. </w:t>
      </w:r>
      <w:r w:rsidRPr="00BF3FB5">
        <w:rPr>
          <w:rFonts w:eastAsia="宋体" w:cs="Times New Roman"/>
          <w:spacing w:val="-3"/>
          <w:sz w:val="24"/>
          <w:lang w:val="en-GB"/>
        </w:rPr>
        <w:t xml:space="preserve">Bao Junwei </w:t>
      </w:r>
      <w:r>
        <w:rPr>
          <w:rFonts w:eastAsia="宋体" w:cs="Times New Roman" w:hint="eastAsia"/>
          <w:spacing w:val="-3"/>
          <w:sz w:val="24"/>
          <w:lang w:val="en-GB"/>
        </w:rPr>
        <w:t>is CEO</w:t>
      </w:r>
      <w:r w:rsidRPr="008F10D8">
        <w:rPr>
          <w:rFonts w:eastAsia="宋体" w:cs="Times New Roman"/>
          <w:spacing w:val="-3"/>
          <w:sz w:val="24"/>
          <w:lang w:val="en-GB"/>
        </w:rPr>
        <w:t xml:space="preserve"> </w:t>
      </w:r>
      <w:r>
        <w:rPr>
          <w:rFonts w:eastAsia="宋体" w:cs="Times New Roman" w:hint="eastAsia"/>
          <w:spacing w:val="-3"/>
          <w:sz w:val="24"/>
          <w:lang w:val="en-GB"/>
        </w:rPr>
        <w:t xml:space="preserve">of </w:t>
      </w:r>
      <w:r w:rsidRPr="008F10D8">
        <w:rPr>
          <w:rFonts w:eastAsia="宋体" w:cs="Times New Roman"/>
          <w:spacing w:val="-3"/>
          <w:sz w:val="24"/>
          <w:lang w:val="en-GB"/>
        </w:rPr>
        <w:t xml:space="preserve">Suning </w:t>
      </w:r>
      <w:r>
        <w:rPr>
          <w:rFonts w:eastAsia="宋体" w:cs="Times New Roman" w:hint="eastAsia"/>
          <w:spacing w:val="-3"/>
          <w:sz w:val="24"/>
          <w:lang w:val="en-GB"/>
        </w:rPr>
        <w:t>store, thinks</w:t>
      </w:r>
      <w:r w:rsidRPr="00BF3FB5">
        <w:rPr>
          <w:rFonts w:eastAsia="宋体" w:cs="Times New Roman"/>
          <w:spacing w:val="-3"/>
          <w:sz w:val="24"/>
          <w:lang w:val="en-GB"/>
        </w:rPr>
        <w:t xml:space="preserve"> that it is necessary to focus on services and products, continuously improve talent reserve, supply chain </w:t>
      </w:r>
      <w:r>
        <w:rPr>
          <w:rFonts w:eastAsia="宋体" w:cs="Times New Roman" w:hint="eastAsia"/>
          <w:spacing w:val="-3"/>
          <w:sz w:val="24"/>
          <w:lang w:val="en-GB"/>
        </w:rPr>
        <w:t xml:space="preserve">management </w:t>
      </w:r>
      <w:r w:rsidRPr="00BF3FB5">
        <w:rPr>
          <w:rFonts w:eastAsia="宋体" w:cs="Times New Roman"/>
          <w:spacing w:val="-3"/>
          <w:sz w:val="24"/>
          <w:lang w:val="en-GB"/>
        </w:rPr>
        <w:t>capacity, build a better logistics system</w:t>
      </w:r>
      <w:r>
        <w:rPr>
          <w:rFonts w:eastAsia="宋体" w:cs="Times New Roman"/>
          <w:spacing w:val="-3"/>
          <w:sz w:val="24"/>
          <w:lang w:val="en-GB"/>
        </w:rPr>
        <w:t xml:space="preserve">, and </w:t>
      </w:r>
      <w:r>
        <w:rPr>
          <w:rFonts w:eastAsia="宋体" w:cs="Times New Roman" w:hint="eastAsia"/>
          <w:spacing w:val="-3"/>
          <w:sz w:val="24"/>
          <w:lang w:val="en-GB"/>
        </w:rPr>
        <w:t>provides</w:t>
      </w:r>
      <w:r>
        <w:rPr>
          <w:rFonts w:eastAsia="宋体" w:cs="Times New Roman"/>
          <w:spacing w:val="-3"/>
          <w:sz w:val="24"/>
          <w:lang w:val="en-GB"/>
        </w:rPr>
        <w:t xml:space="preserve"> a</w:t>
      </w:r>
      <w:r w:rsidRPr="00BF3FB5">
        <w:rPr>
          <w:rFonts w:eastAsia="宋体" w:cs="Times New Roman"/>
          <w:spacing w:val="-3"/>
          <w:sz w:val="24"/>
          <w:lang w:val="en-GB"/>
        </w:rPr>
        <w:t xml:space="preserve"> full-scenario consumption experience</w:t>
      </w:r>
      <w:r>
        <w:rPr>
          <w:rFonts w:eastAsia="宋体" w:cs="Times New Roman" w:hint="eastAsia"/>
          <w:spacing w:val="-3"/>
          <w:sz w:val="24"/>
          <w:lang w:val="en-GB"/>
        </w:rPr>
        <w:t xml:space="preserve"> for customers</w:t>
      </w:r>
      <w:r w:rsidRPr="00BF3FB5">
        <w:rPr>
          <w:rFonts w:eastAsia="宋体" w:cs="Times New Roman"/>
          <w:spacing w:val="-3"/>
          <w:sz w:val="24"/>
          <w:lang w:val="en-GB"/>
        </w:rPr>
        <w:t>.</w:t>
      </w:r>
      <w:r>
        <w:rPr>
          <w:rFonts w:eastAsia="宋体" w:cs="Times New Roman" w:hint="eastAsia"/>
          <w:spacing w:val="-3"/>
          <w:sz w:val="24"/>
          <w:lang w:val="en-GB"/>
        </w:rPr>
        <w:t xml:space="preserve"> </w:t>
      </w:r>
    </w:p>
    <w:p w14:paraId="6BC066A9" w14:textId="77777777" w:rsidR="007828D0" w:rsidRDefault="007828D0" w:rsidP="007828D0">
      <w:pPr>
        <w:suppressAutoHyphens/>
        <w:spacing w:line="360" w:lineRule="auto"/>
        <w:ind w:firstLine="420"/>
        <w:rPr>
          <w:rFonts w:eastAsia="宋体" w:cs="Times New Roman"/>
          <w:spacing w:val="-3"/>
          <w:sz w:val="24"/>
          <w:lang w:val="en-GB"/>
        </w:rPr>
      </w:pPr>
      <w:r w:rsidRPr="00AD5FE0">
        <w:rPr>
          <w:rFonts w:eastAsia="宋体" w:cs="Times New Roman"/>
          <w:spacing w:val="-3"/>
          <w:sz w:val="24"/>
          <w:lang w:val="en-GB"/>
        </w:rPr>
        <w:t xml:space="preserve">Bao Junwei thinks that the problem that currently bothers him most is team building. The training of </w:t>
      </w:r>
      <w:r>
        <w:rPr>
          <w:rFonts w:eastAsia="宋体" w:cs="Times New Roman" w:hint="eastAsia"/>
          <w:spacing w:val="-3"/>
          <w:sz w:val="24"/>
          <w:lang w:val="en-GB"/>
        </w:rPr>
        <w:t xml:space="preserve">Suning </w:t>
      </w:r>
      <w:r w:rsidRPr="00AD5FE0">
        <w:rPr>
          <w:rFonts w:eastAsia="宋体" w:cs="Times New Roman"/>
          <w:spacing w:val="-3"/>
          <w:sz w:val="24"/>
          <w:lang w:val="en-GB"/>
        </w:rPr>
        <w:t xml:space="preserve">store managers needs to be accelerated. In addition to the professional training </w:t>
      </w:r>
      <w:r w:rsidRPr="00AD5FE0">
        <w:rPr>
          <w:rFonts w:eastAsia="宋体" w:cs="Times New Roman"/>
          <w:spacing w:val="-3"/>
          <w:sz w:val="24"/>
          <w:lang w:val="en-GB"/>
        </w:rPr>
        <w:lastRenderedPageBreak/>
        <w:t>of employees and the store manager training system, there should be more policies and talent training programs that attract talent.</w:t>
      </w:r>
      <w:r>
        <w:rPr>
          <w:rFonts w:eastAsia="宋体" w:cs="Times New Roman" w:hint="eastAsia"/>
          <w:spacing w:val="-3"/>
          <w:sz w:val="24"/>
          <w:lang w:val="en-GB"/>
        </w:rPr>
        <w:t xml:space="preserve"> </w:t>
      </w:r>
      <w:r w:rsidRPr="00B106D0">
        <w:rPr>
          <w:rFonts w:eastAsia="宋体" w:cs="Times New Roman"/>
          <w:spacing w:val="-3"/>
          <w:sz w:val="24"/>
          <w:lang w:val="en-GB"/>
        </w:rPr>
        <w:t xml:space="preserve">The basic salary of Suning’s directors and senior executives is generally between 500,000 </w:t>
      </w:r>
      <w:r>
        <w:rPr>
          <w:rFonts w:eastAsia="宋体" w:cs="Times New Roman" w:hint="eastAsia"/>
          <w:spacing w:val="-3"/>
          <w:sz w:val="24"/>
          <w:lang w:val="en-GB"/>
        </w:rPr>
        <w:t>to</w:t>
      </w:r>
      <w:r>
        <w:rPr>
          <w:rFonts w:eastAsia="宋体" w:cs="Times New Roman"/>
          <w:spacing w:val="-3"/>
          <w:sz w:val="24"/>
          <w:lang w:val="en-GB"/>
        </w:rPr>
        <w:t xml:space="preserve"> 1.8 million</w:t>
      </w:r>
      <w:r>
        <w:rPr>
          <w:rFonts w:eastAsia="宋体" w:cs="Times New Roman" w:hint="eastAsia"/>
          <w:spacing w:val="-3"/>
          <w:sz w:val="24"/>
          <w:lang w:val="en-GB"/>
        </w:rPr>
        <w:t xml:space="preserve"> a year.</w:t>
      </w:r>
    </w:p>
    <w:p w14:paraId="4F2F650B" w14:textId="77777777" w:rsidR="007828D0" w:rsidRDefault="007828D0" w:rsidP="007828D0">
      <w:pPr>
        <w:suppressAutoHyphens/>
        <w:spacing w:line="360" w:lineRule="auto"/>
        <w:ind w:firstLine="420"/>
        <w:rPr>
          <w:rFonts w:eastAsia="宋体" w:cs="Times New Roman"/>
          <w:spacing w:val="-3"/>
          <w:sz w:val="24"/>
          <w:lang w:val="en-GB"/>
        </w:rPr>
      </w:pPr>
      <w:r>
        <w:rPr>
          <w:rFonts w:eastAsia="宋体" w:cs="Times New Roman" w:hint="eastAsia"/>
          <w:spacing w:val="-3"/>
          <w:sz w:val="24"/>
          <w:lang w:val="en-GB"/>
        </w:rPr>
        <w:t>There are outside resources available to the business. For example, t</w:t>
      </w:r>
      <w:r w:rsidRPr="006615D6">
        <w:rPr>
          <w:rFonts w:eastAsia="宋体" w:cs="Times New Roman"/>
          <w:spacing w:val="-3"/>
          <w:sz w:val="24"/>
          <w:lang w:val="en-GB"/>
        </w:rPr>
        <w:t>hrough technology to ena</w:t>
      </w:r>
      <w:r>
        <w:rPr>
          <w:rFonts w:eastAsia="宋体" w:cs="Times New Roman"/>
          <w:spacing w:val="-3"/>
          <w:sz w:val="24"/>
          <w:lang w:val="en-GB"/>
        </w:rPr>
        <w:t>ble logistics business, innovat</w:t>
      </w:r>
      <w:r>
        <w:rPr>
          <w:rFonts w:eastAsia="宋体" w:cs="Times New Roman" w:hint="eastAsia"/>
          <w:spacing w:val="-3"/>
          <w:sz w:val="24"/>
          <w:lang w:val="en-GB"/>
        </w:rPr>
        <w:t>ive</w:t>
      </w:r>
      <w:r w:rsidRPr="006615D6">
        <w:rPr>
          <w:rFonts w:eastAsia="宋体" w:cs="Times New Roman"/>
          <w:spacing w:val="-3"/>
          <w:sz w:val="24"/>
          <w:lang w:val="en-GB"/>
        </w:rPr>
        <w:t xml:space="preserve"> consumption patterns for consumers. Using the power of Internet technology and the complementary resources of Suning's entire</w:t>
      </w:r>
      <w:r>
        <w:rPr>
          <w:rFonts w:eastAsia="宋体" w:cs="Times New Roman"/>
          <w:spacing w:val="-3"/>
          <w:sz w:val="24"/>
          <w:lang w:val="en-GB"/>
        </w:rPr>
        <w:t xml:space="preserve"> industry supply chain, Suning </w:t>
      </w:r>
      <w:r>
        <w:rPr>
          <w:rFonts w:eastAsia="宋体" w:cs="Times New Roman" w:hint="eastAsia"/>
          <w:spacing w:val="-3"/>
          <w:sz w:val="24"/>
          <w:lang w:val="en-GB"/>
        </w:rPr>
        <w:t>s</w:t>
      </w:r>
      <w:r>
        <w:rPr>
          <w:rFonts w:eastAsia="宋体" w:cs="Times New Roman"/>
          <w:spacing w:val="-3"/>
          <w:sz w:val="24"/>
          <w:lang w:val="en-GB"/>
        </w:rPr>
        <w:t xml:space="preserve">tore is </w:t>
      </w:r>
      <w:r>
        <w:rPr>
          <w:rFonts w:eastAsia="宋体" w:cs="Times New Roman" w:hint="eastAsia"/>
          <w:spacing w:val="-3"/>
          <w:sz w:val="24"/>
          <w:lang w:val="en-GB"/>
        </w:rPr>
        <w:t>achieving</w:t>
      </w:r>
      <w:r w:rsidRPr="006615D6">
        <w:rPr>
          <w:rFonts w:eastAsia="宋体" w:cs="Times New Roman"/>
          <w:spacing w:val="-3"/>
          <w:sz w:val="24"/>
          <w:lang w:val="en-GB"/>
        </w:rPr>
        <w:t xml:space="preserve"> the integration of offline services and experience scenarios, </w:t>
      </w:r>
      <w:r>
        <w:rPr>
          <w:rFonts w:eastAsia="宋体" w:cs="Times New Roman" w:hint="eastAsia"/>
          <w:spacing w:val="-3"/>
          <w:sz w:val="24"/>
          <w:lang w:val="en-GB"/>
        </w:rPr>
        <w:t>in order to decrease</w:t>
      </w:r>
      <w:r>
        <w:rPr>
          <w:rFonts w:eastAsia="宋体" w:cs="Times New Roman"/>
          <w:spacing w:val="-3"/>
          <w:sz w:val="24"/>
          <w:lang w:val="en-GB"/>
        </w:rPr>
        <w:t xml:space="preserve"> costs and improv</w:t>
      </w:r>
      <w:r>
        <w:rPr>
          <w:rFonts w:eastAsia="宋体" w:cs="Times New Roman" w:hint="eastAsia"/>
          <w:spacing w:val="-3"/>
          <w:sz w:val="24"/>
          <w:lang w:val="en-GB"/>
        </w:rPr>
        <w:t>e</w:t>
      </w:r>
      <w:r w:rsidRPr="006615D6">
        <w:rPr>
          <w:rFonts w:eastAsia="宋体" w:cs="Times New Roman"/>
          <w:spacing w:val="-3"/>
          <w:sz w:val="24"/>
          <w:lang w:val="en-GB"/>
        </w:rPr>
        <w:t xml:space="preserve"> efficiency</w:t>
      </w:r>
      <w:r>
        <w:rPr>
          <w:rFonts w:eastAsia="宋体" w:cs="Times New Roman" w:hint="eastAsia"/>
          <w:spacing w:val="-3"/>
          <w:sz w:val="24"/>
          <w:lang w:val="en-GB"/>
        </w:rPr>
        <w:t>.</w:t>
      </w:r>
    </w:p>
    <w:p w14:paraId="75B904EE" w14:textId="5F2B0A7D" w:rsidR="007828D0" w:rsidRDefault="007828D0" w:rsidP="003876B5">
      <w:pPr>
        <w:suppressAutoHyphens/>
        <w:spacing w:line="360" w:lineRule="auto"/>
        <w:ind w:firstLine="420"/>
        <w:rPr>
          <w:rFonts w:eastAsia="宋体" w:cs="Times New Roman"/>
          <w:spacing w:val="-3"/>
          <w:sz w:val="24"/>
          <w:lang w:val="en-GB"/>
        </w:rPr>
      </w:pPr>
      <w:r>
        <w:rPr>
          <w:rFonts w:eastAsia="宋体" w:cs="Times New Roman"/>
          <w:spacing w:val="-3"/>
          <w:sz w:val="24"/>
          <w:lang w:val="en-GB"/>
        </w:rPr>
        <w:t xml:space="preserve">Suning </w:t>
      </w:r>
      <w:r>
        <w:rPr>
          <w:rFonts w:eastAsia="宋体" w:cs="Times New Roman" w:hint="eastAsia"/>
          <w:spacing w:val="-3"/>
          <w:sz w:val="24"/>
          <w:lang w:val="en-GB"/>
        </w:rPr>
        <w:t>s</w:t>
      </w:r>
      <w:r>
        <w:rPr>
          <w:rFonts w:eastAsia="宋体" w:cs="Times New Roman"/>
          <w:spacing w:val="-3"/>
          <w:sz w:val="24"/>
          <w:lang w:val="en-GB"/>
        </w:rPr>
        <w:t>tore</w:t>
      </w:r>
      <w:r>
        <w:rPr>
          <w:rFonts w:eastAsia="宋体" w:cs="Times New Roman" w:hint="eastAsia"/>
          <w:spacing w:val="-3"/>
          <w:sz w:val="24"/>
          <w:lang w:val="en-GB"/>
        </w:rPr>
        <w:t xml:space="preserve"> may have legal challenges about consumers</w:t>
      </w:r>
      <w:r>
        <w:rPr>
          <w:rFonts w:eastAsia="宋体" w:cs="Times New Roman"/>
          <w:spacing w:val="-3"/>
          <w:sz w:val="24"/>
          <w:lang w:val="en-GB"/>
        </w:rPr>
        <w:t>’</w:t>
      </w:r>
      <w:r>
        <w:rPr>
          <w:rFonts w:eastAsia="宋体" w:cs="Times New Roman" w:hint="eastAsia"/>
          <w:spacing w:val="-3"/>
          <w:sz w:val="24"/>
          <w:lang w:val="en-GB"/>
        </w:rPr>
        <w:t xml:space="preserve"> privacy. C</w:t>
      </w:r>
      <w:r w:rsidRPr="00E12B5D">
        <w:rPr>
          <w:rFonts w:eastAsia="宋体" w:cs="Times New Roman"/>
          <w:spacing w:val="-3"/>
          <w:sz w:val="24"/>
          <w:lang w:val="en-GB"/>
        </w:rPr>
        <w:t xml:space="preserve">onsumers need </w:t>
      </w:r>
      <w:r>
        <w:rPr>
          <w:rFonts w:eastAsia="宋体" w:cs="Times New Roman" w:hint="eastAsia"/>
          <w:spacing w:val="-3"/>
          <w:sz w:val="24"/>
          <w:lang w:val="en-GB"/>
        </w:rPr>
        <w:t xml:space="preserve">to provide </w:t>
      </w:r>
      <w:r w:rsidRPr="00E12B5D">
        <w:rPr>
          <w:rFonts w:eastAsia="宋体" w:cs="Times New Roman"/>
          <w:spacing w:val="-3"/>
          <w:sz w:val="24"/>
          <w:lang w:val="en-GB"/>
        </w:rPr>
        <w:t>persona</w:t>
      </w:r>
      <w:r>
        <w:rPr>
          <w:rFonts w:eastAsia="宋体" w:cs="Times New Roman"/>
          <w:spacing w:val="-3"/>
          <w:sz w:val="24"/>
          <w:lang w:val="en-GB"/>
        </w:rPr>
        <w:t>l information when ordering</w:t>
      </w:r>
      <w:r>
        <w:rPr>
          <w:rFonts w:eastAsia="宋体" w:cs="Times New Roman" w:hint="eastAsia"/>
          <w:spacing w:val="-3"/>
          <w:sz w:val="24"/>
          <w:lang w:val="en-GB"/>
        </w:rPr>
        <w:t xml:space="preserve"> the products</w:t>
      </w:r>
      <w:r>
        <w:rPr>
          <w:rFonts w:eastAsia="宋体" w:cs="Times New Roman"/>
          <w:spacing w:val="-3"/>
          <w:sz w:val="24"/>
          <w:lang w:val="en-GB"/>
        </w:rPr>
        <w:t xml:space="preserve"> </w:t>
      </w:r>
      <w:r>
        <w:rPr>
          <w:rFonts w:eastAsia="宋体" w:cs="Times New Roman" w:hint="eastAsia"/>
          <w:spacing w:val="-3"/>
          <w:sz w:val="24"/>
          <w:lang w:val="en-GB"/>
        </w:rPr>
        <w:t xml:space="preserve">through </w:t>
      </w:r>
      <w:r>
        <w:rPr>
          <w:rFonts w:eastAsia="宋体" w:cs="Times New Roman"/>
          <w:spacing w:val="-3"/>
          <w:sz w:val="24"/>
          <w:lang w:val="en-GB"/>
        </w:rPr>
        <w:t xml:space="preserve">Suning </w:t>
      </w:r>
      <w:r>
        <w:rPr>
          <w:rFonts w:eastAsia="宋体" w:cs="Times New Roman" w:hint="eastAsia"/>
          <w:spacing w:val="-3"/>
          <w:sz w:val="24"/>
          <w:lang w:val="en-GB"/>
        </w:rPr>
        <w:t>APP</w:t>
      </w:r>
      <w:r w:rsidRPr="00E12B5D">
        <w:rPr>
          <w:rFonts w:eastAsia="宋体" w:cs="Times New Roman"/>
          <w:spacing w:val="-3"/>
          <w:sz w:val="24"/>
          <w:lang w:val="en-GB"/>
        </w:rPr>
        <w:t xml:space="preserve">. Suning store can provide relevant suggestions and the most suitable products according to customer information or their browsing data. In this process, </w:t>
      </w:r>
      <w:r>
        <w:rPr>
          <w:rFonts w:eastAsia="宋体" w:cs="Times New Roman"/>
          <w:spacing w:val="-3"/>
          <w:sz w:val="24"/>
          <w:lang w:val="en-GB"/>
        </w:rPr>
        <w:t xml:space="preserve">customer privacy may be </w:t>
      </w:r>
      <w:r>
        <w:rPr>
          <w:rFonts w:eastAsia="宋体" w:cs="Times New Roman" w:hint="eastAsia"/>
          <w:spacing w:val="-3"/>
          <w:sz w:val="24"/>
          <w:lang w:val="en-GB"/>
        </w:rPr>
        <w:t>leaked</w:t>
      </w:r>
      <w:r w:rsidRPr="00E12B5D">
        <w:rPr>
          <w:rFonts w:eastAsia="宋体" w:cs="Times New Roman"/>
          <w:spacing w:val="-3"/>
          <w:sz w:val="24"/>
          <w:lang w:val="en-GB"/>
        </w:rPr>
        <w:t xml:space="preserve">. Suning store </w:t>
      </w:r>
      <w:r>
        <w:rPr>
          <w:rFonts w:eastAsia="宋体" w:cs="Times New Roman" w:hint="eastAsia"/>
          <w:spacing w:val="-3"/>
          <w:sz w:val="24"/>
          <w:lang w:val="en-GB"/>
        </w:rPr>
        <w:t>should e</w:t>
      </w:r>
      <w:r>
        <w:rPr>
          <w:rFonts w:eastAsia="宋体" w:cs="Times New Roman"/>
          <w:spacing w:val="-3"/>
          <w:sz w:val="24"/>
          <w:lang w:val="en-GB"/>
        </w:rPr>
        <w:t xml:space="preserve">stablish a </w:t>
      </w:r>
      <w:r>
        <w:rPr>
          <w:rFonts w:eastAsia="宋体" w:cs="Times New Roman" w:hint="eastAsia"/>
          <w:spacing w:val="-3"/>
          <w:sz w:val="24"/>
          <w:lang w:val="en-GB"/>
        </w:rPr>
        <w:t>perfect</w:t>
      </w:r>
      <w:r>
        <w:rPr>
          <w:rFonts w:eastAsia="宋体" w:cs="Times New Roman"/>
          <w:spacing w:val="-3"/>
          <w:sz w:val="24"/>
          <w:lang w:val="en-GB"/>
        </w:rPr>
        <w:t xml:space="preserve"> mechanism in </w:t>
      </w:r>
      <w:r>
        <w:rPr>
          <w:rFonts w:eastAsia="宋体" w:cs="Times New Roman" w:hint="eastAsia"/>
          <w:spacing w:val="-3"/>
          <w:sz w:val="24"/>
          <w:lang w:val="en-GB"/>
        </w:rPr>
        <w:t xml:space="preserve">order to protect the </w:t>
      </w:r>
      <w:r w:rsidRPr="00E12B5D">
        <w:rPr>
          <w:rFonts w:eastAsia="宋体" w:cs="Times New Roman"/>
          <w:spacing w:val="-3"/>
          <w:sz w:val="24"/>
          <w:lang w:val="en-GB"/>
        </w:rPr>
        <w:t xml:space="preserve">customer privacy. </w:t>
      </w:r>
    </w:p>
    <w:p w14:paraId="3BED8D7E" w14:textId="28779C7B" w:rsidR="002D0266" w:rsidRPr="00086A2E" w:rsidRDefault="002D0266" w:rsidP="002D0266">
      <w:pPr>
        <w:pStyle w:val="2"/>
      </w:pPr>
      <w:bookmarkStart w:id="22" w:name="_Toc26395923"/>
      <w:r w:rsidRPr="00086A2E">
        <w:rPr>
          <w:rFonts w:hint="eastAsia"/>
        </w:rPr>
        <w:t>3</w:t>
      </w:r>
      <w:r w:rsidRPr="00086A2E">
        <w:t>.1.1 Implementation plan</w:t>
      </w:r>
      <w:bookmarkEnd w:id="22"/>
    </w:p>
    <w:p w14:paraId="4B778ED0" w14:textId="28EAD0DF" w:rsidR="002D0266" w:rsidRPr="002D0266" w:rsidRDefault="002D0266" w:rsidP="002C04DC">
      <w:pPr>
        <w:autoSpaceDE w:val="0"/>
        <w:autoSpaceDN w:val="0"/>
        <w:adjustRightInd w:val="0"/>
        <w:spacing w:line="360" w:lineRule="auto"/>
        <w:ind w:firstLine="420"/>
        <w:jc w:val="left"/>
        <w:rPr>
          <w:rFonts w:eastAsia="宋体" w:cs="Times New Roman"/>
          <w:spacing w:val="-3"/>
          <w:sz w:val="24"/>
          <w:lang w:val="en-GB"/>
        </w:rPr>
      </w:pPr>
      <w:r w:rsidRPr="002D0266">
        <w:rPr>
          <w:rFonts w:eastAsia="宋体" w:cs="Times New Roman"/>
          <w:spacing w:val="-3"/>
          <w:sz w:val="24"/>
          <w:lang w:val="en-GB"/>
        </w:rPr>
        <w:t xml:space="preserve">The primary goal is to set up the new supply chain management system within one year. Since Suning convenience store has been facing operating difficulties dating from 2018, it is </w:t>
      </w:r>
      <w:r w:rsidRPr="002D0266">
        <w:rPr>
          <w:rFonts w:eastAsia="宋体" w:cs="Times New Roman" w:hint="eastAsia"/>
          <w:spacing w:val="-3"/>
          <w:sz w:val="24"/>
          <w:lang w:val="en-GB"/>
        </w:rPr>
        <w:t>urgent</w:t>
      </w:r>
      <w:r w:rsidRPr="002D0266">
        <w:rPr>
          <w:rFonts w:eastAsia="宋体" w:cs="Times New Roman"/>
          <w:spacing w:val="-3"/>
          <w:sz w:val="24"/>
          <w:lang w:val="en-GB"/>
        </w:rPr>
        <w:t xml:space="preserve"> to implement new supply chain management system as soon as possible to boost the sales growth. </w:t>
      </w:r>
      <w:sdt>
        <w:sdtPr>
          <w:rPr>
            <w:rFonts w:eastAsia="宋体" w:cs="Times New Roman"/>
            <w:spacing w:val="-3"/>
            <w:sz w:val="24"/>
            <w:lang w:val="en-GB"/>
          </w:rPr>
          <w:id w:val="594755923"/>
          <w:citation/>
        </w:sdtPr>
        <w:sdtEndPr/>
        <w:sdtContent>
          <w:r w:rsidRPr="002D0266">
            <w:rPr>
              <w:rFonts w:eastAsia="宋体" w:cs="Times New Roman"/>
              <w:spacing w:val="-3"/>
              <w:sz w:val="24"/>
              <w:lang w:val="en-GB"/>
            </w:rPr>
            <w:fldChar w:fldCharType="begin"/>
          </w:r>
          <w:r w:rsidRPr="002D0266">
            <w:rPr>
              <w:rFonts w:eastAsia="宋体" w:cs="Times New Roman"/>
              <w:spacing w:val="-3"/>
              <w:sz w:val="24"/>
              <w:lang w:val="en-GB"/>
            </w:rPr>
            <w:instrText xml:space="preserve">CITATION </w:instrText>
          </w:r>
          <w:r w:rsidRPr="002D0266">
            <w:rPr>
              <w:rFonts w:eastAsia="宋体" w:cs="Times New Roman"/>
              <w:spacing w:val="-3"/>
              <w:sz w:val="24"/>
              <w:lang w:val="en-GB"/>
            </w:rPr>
            <w:instrText>占位符</w:instrText>
          </w:r>
          <w:r w:rsidRPr="002D0266">
            <w:rPr>
              <w:rFonts w:eastAsia="宋体" w:cs="Times New Roman"/>
              <w:spacing w:val="-3"/>
              <w:sz w:val="24"/>
              <w:lang w:val="en-GB"/>
            </w:rPr>
            <w:instrText xml:space="preserve">1 \l 2057 </w:instrText>
          </w:r>
          <w:r w:rsidRPr="002D0266">
            <w:rPr>
              <w:rFonts w:eastAsia="宋体" w:cs="Times New Roman"/>
              <w:spacing w:val="-3"/>
              <w:sz w:val="24"/>
              <w:lang w:val="en-GB"/>
            </w:rPr>
            <w:fldChar w:fldCharType="separate"/>
          </w:r>
          <w:r w:rsidRPr="002D0266">
            <w:rPr>
              <w:rFonts w:eastAsia="宋体" w:cs="Times New Roman"/>
              <w:spacing w:val="-3"/>
              <w:sz w:val="24"/>
              <w:lang w:val="en-GB"/>
            </w:rPr>
            <w:t>[1]</w:t>
          </w:r>
          <w:r w:rsidRPr="002D0266">
            <w:rPr>
              <w:rFonts w:eastAsia="宋体" w:cs="Times New Roman"/>
              <w:spacing w:val="-3"/>
              <w:sz w:val="24"/>
              <w:lang w:val="en-GB"/>
            </w:rPr>
            <w:fldChar w:fldCharType="end"/>
          </w:r>
        </w:sdtContent>
      </w:sdt>
      <w:r w:rsidRPr="002D0266">
        <w:rPr>
          <w:rFonts w:eastAsia="宋体" w:cs="Times New Roman"/>
          <w:spacing w:val="-3"/>
          <w:sz w:val="24"/>
          <w:lang w:val="en-GB"/>
        </w:rPr>
        <w:t xml:space="preserve"> </w:t>
      </w:r>
    </w:p>
    <w:p w14:paraId="79B4CE47" w14:textId="535BBA07" w:rsidR="002D0266" w:rsidRPr="002D0266" w:rsidRDefault="002D0266" w:rsidP="002C04DC">
      <w:pPr>
        <w:autoSpaceDE w:val="0"/>
        <w:autoSpaceDN w:val="0"/>
        <w:adjustRightInd w:val="0"/>
        <w:spacing w:line="360" w:lineRule="auto"/>
        <w:ind w:firstLine="420"/>
        <w:jc w:val="left"/>
        <w:rPr>
          <w:rFonts w:eastAsia="宋体" w:cs="Times New Roman"/>
          <w:spacing w:val="-3"/>
          <w:sz w:val="24"/>
          <w:lang w:val="en-GB"/>
        </w:rPr>
      </w:pPr>
      <w:r w:rsidRPr="002D0266">
        <w:rPr>
          <w:rFonts w:eastAsia="宋体" w:cs="Times New Roman"/>
          <w:spacing w:val="-3"/>
          <w:sz w:val="24"/>
          <w:lang w:val="en-GB"/>
        </w:rPr>
        <w:t xml:space="preserve">To set up the supply chain management system, one-step integrated solution will be chose. Suning convenience store will outsource the project to SAP. SAP is a professional enterprise application software vendor. </w:t>
      </w:r>
      <w:r w:rsidRPr="002D0266">
        <w:rPr>
          <w:rFonts w:eastAsia="宋体" w:cs="Times New Roman" w:hint="eastAsia"/>
          <w:spacing w:val="-3"/>
          <w:sz w:val="24"/>
          <w:lang w:val="en-GB"/>
        </w:rPr>
        <w:t>The</w:t>
      </w:r>
      <w:r w:rsidRPr="002D0266">
        <w:rPr>
          <w:rFonts w:eastAsia="宋体" w:cs="Times New Roman"/>
          <w:spacing w:val="-3"/>
          <w:sz w:val="24"/>
          <w:lang w:val="en-GB"/>
        </w:rPr>
        <w:t xml:space="preserve"> major requirement of the project is that based on the legacy system, the new supply chain management system should create a vendor relationship management platform which integrates the upstream supply chain portion, internal supply chain process and the downstream supply chain portion together. </w:t>
      </w:r>
      <w:r w:rsidRPr="002D0266">
        <w:rPr>
          <w:rFonts w:eastAsia="宋体" w:cs="Times New Roman" w:hint="eastAsia"/>
          <w:spacing w:val="-3"/>
          <w:sz w:val="24"/>
          <w:lang w:val="en-GB"/>
        </w:rPr>
        <w:t>The</w:t>
      </w:r>
      <w:r w:rsidRPr="002D0266">
        <w:rPr>
          <w:rFonts w:eastAsia="宋体" w:cs="Times New Roman"/>
          <w:spacing w:val="-3"/>
          <w:sz w:val="24"/>
          <w:lang w:val="en-GB"/>
        </w:rPr>
        <w:t xml:space="preserve"> main purpose of bringing in new supply chain management system is to </w:t>
      </w:r>
      <w:r w:rsidRPr="002D0266">
        <w:rPr>
          <w:rFonts w:eastAsia="宋体" w:cs="Times New Roman" w:hint="eastAsia"/>
          <w:spacing w:val="-3"/>
          <w:sz w:val="24"/>
          <w:lang w:val="en-GB"/>
        </w:rPr>
        <w:t>imp</w:t>
      </w:r>
      <w:r w:rsidRPr="002D0266">
        <w:rPr>
          <w:rFonts w:eastAsia="宋体" w:cs="Times New Roman"/>
          <w:spacing w:val="-3"/>
          <w:sz w:val="24"/>
          <w:lang w:val="en-GB"/>
        </w:rPr>
        <w:t>rove agriculture product quality, increase just-in time response and reduce bullwhip effect, as well as owning the ability to produce basic reports, electronic approval of workflows and an easy-to-use interface. (Gunasekaran, 2004) (Dehning, 2007)</w:t>
      </w:r>
      <w:r w:rsidRPr="002D0266">
        <w:rPr>
          <w:rFonts w:eastAsia="宋体" w:cs="Times New Roman" w:hint="eastAsia"/>
          <w:spacing w:val="-3"/>
          <w:sz w:val="24"/>
          <w:lang w:val="en-GB"/>
        </w:rPr>
        <w:t xml:space="preserve"> </w:t>
      </w:r>
    </w:p>
    <w:p w14:paraId="2F101F87" w14:textId="00FC6F2C" w:rsidR="002D0266" w:rsidRPr="002D0266" w:rsidRDefault="002D0266" w:rsidP="002C04DC">
      <w:pPr>
        <w:autoSpaceDE w:val="0"/>
        <w:autoSpaceDN w:val="0"/>
        <w:adjustRightInd w:val="0"/>
        <w:spacing w:line="360" w:lineRule="auto"/>
        <w:ind w:firstLine="420"/>
        <w:jc w:val="left"/>
        <w:rPr>
          <w:rFonts w:eastAsia="宋体" w:cs="Times New Roman"/>
          <w:spacing w:val="-3"/>
          <w:sz w:val="24"/>
          <w:lang w:val="en-GB"/>
        </w:rPr>
      </w:pPr>
      <w:r w:rsidRPr="002D0266">
        <w:rPr>
          <w:rFonts w:eastAsia="宋体" w:cs="Times New Roman"/>
          <w:spacing w:val="-3"/>
          <w:sz w:val="24"/>
          <w:lang w:val="en-GB"/>
        </w:rPr>
        <w:lastRenderedPageBreak/>
        <w:t xml:space="preserve">A </w:t>
      </w:r>
      <w:r w:rsidRPr="002D0266">
        <w:rPr>
          <w:rFonts w:eastAsia="宋体" w:cs="Times New Roman" w:hint="eastAsia"/>
          <w:spacing w:val="-3"/>
          <w:sz w:val="24"/>
          <w:lang w:val="en-GB"/>
        </w:rPr>
        <w:t>special</w:t>
      </w:r>
      <w:r w:rsidRPr="002D0266">
        <w:rPr>
          <w:rFonts w:eastAsia="宋体" w:cs="Times New Roman"/>
          <w:spacing w:val="-3"/>
          <w:sz w:val="24"/>
          <w:lang w:val="en-GB"/>
        </w:rPr>
        <w:t xml:space="preserve"> team will be </w:t>
      </w:r>
      <w:r w:rsidRPr="002D0266">
        <w:rPr>
          <w:rFonts w:eastAsia="宋体" w:cs="Times New Roman" w:hint="eastAsia"/>
          <w:spacing w:val="-3"/>
          <w:sz w:val="24"/>
          <w:lang w:val="en-GB"/>
        </w:rPr>
        <w:t>se</w:t>
      </w:r>
      <w:r w:rsidRPr="002D0266">
        <w:rPr>
          <w:rFonts w:eastAsia="宋体" w:cs="Times New Roman"/>
          <w:spacing w:val="-3"/>
          <w:sz w:val="24"/>
          <w:lang w:val="en-GB"/>
        </w:rPr>
        <w:t xml:space="preserve">t up to specify the implementation responsibility and </w:t>
      </w:r>
      <w:r w:rsidRPr="002D0266">
        <w:rPr>
          <w:rFonts w:eastAsia="宋体" w:cs="Times New Roman" w:hint="eastAsia"/>
          <w:spacing w:val="-3"/>
          <w:sz w:val="24"/>
          <w:lang w:val="en-GB"/>
        </w:rPr>
        <w:t>push</w:t>
      </w:r>
      <w:r w:rsidRPr="002D0266">
        <w:rPr>
          <w:rFonts w:eastAsia="宋体" w:cs="Times New Roman"/>
          <w:spacing w:val="-3"/>
          <w:sz w:val="24"/>
          <w:lang w:val="en-GB"/>
        </w:rPr>
        <w:t xml:space="preserve"> the following executions. Moreover, this team will provide </w:t>
      </w:r>
      <w:r w:rsidRPr="002D0266">
        <w:rPr>
          <w:rFonts w:eastAsia="宋体" w:cs="Times New Roman" w:hint="eastAsia"/>
          <w:spacing w:val="-3"/>
          <w:sz w:val="24"/>
          <w:lang w:val="en-GB"/>
        </w:rPr>
        <w:t>the</w:t>
      </w:r>
      <w:r w:rsidRPr="002D0266">
        <w:rPr>
          <w:rFonts w:eastAsia="宋体" w:cs="Times New Roman"/>
          <w:spacing w:val="-3"/>
          <w:sz w:val="24"/>
          <w:lang w:val="en-GB"/>
        </w:rPr>
        <w:t xml:space="preserve"> progress report of the implementation every month. </w:t>
      </w:r>
    </w:p>
    <w:p w14:paraId="580189F1" w14:textId="6F41892E" w:rsidR="002D0266" w:rsidRPr="002D0266" w:rsidRDefault="002D0266" w:rsidP="002C04DC">
      <w:pPr>
        <w:autoSpaceDE w:val="0"/>
        <w:autoSpaceDN w:val="0"/>
        <w:adjustRightInd w:val="0"/>
        <w:spacing w:line="360" w:lineRule="auto"/>
        <w:ind w:firstLine="420"/>
        <w:jc w:val="left"/>
        <w:rPr>
          <w:rFonts w:eastAsia="宋体" w:cs="Times New Roman"/>
          <w:spacing w:val="-3"/>
          <w:sz w:val="24"/>
          <w:lang w:val="en-GB"/>
        </w:rPr>
      </w:pPr>
      <w:r w:rsidRPr="002D0266">
        <w:rPr>
          <w:rFonts w:eastAsia="宋体" w:cs="Times New Roman"/>
          <w:spacing w:val="-3"/>
          <w:sz w:val="24"/>
          <w:lang w:val="en-GB"/>
        </w:rPr>
        <w:t xml:space="preserve">In addition, two professional counselors will be hired from SAP so as to maintain the daily functioning of the system. In particular, they will participate </w:t>
      </w:r>
      <w:r w:rsidRPr="002D0266">
        <w:rPr>
          <w:rFonts w:eastAsia="宋体" w:cs="Times New Roman" w:hint="eastAsia"/>
          <w:spacing w:val="-3"/>
          <w:sz w:val="24"/>
          <w:lang w:val="en-GB"/>
        </w:rPr>
        <w:t>each</w:t>
      </w:r>
      <w:r w:rsidRPr="002D0266">
        <w:rPr>
          <w:rFonts w:eastAsia="宋体" w:cs="Times New Roman"/>
          <w:spacing w:val="-3"/>
          <w:sz w:val="24"/>
          <w:lang w:val="en-GB"/>
        </w:rPr>
        <w:t xml:space="preserve"> team meeting and give comments on the final decisions. It is crucial to gain human resources support from SAP since they are capable to impart professional technical knowledge and practical experience to our internal employees in applying supply chain management system. </w:t>
      </w:r>
    </w:p>
    <w:p w14:paraId="32340226" w14:textId="40388B45" w:rsidR="002D0266" w:rsidRPr="002D0266" w:rsidRDefault="002D0266" w:rsidP="002C04DC">
      <w:pPr>
        <w:autoSpaceDE w:val="0"/>
        <w:autoSpaceDN w:val="0"/>
        <w:adjustRightInd w:val="0"/>
        <w:spacing w:line="360" w:lineRule="auto"/>
        <w:ind w:firstLine="420"/>
        <w:jc w:val="left"/>
        <w:rPr>
          <w:rFonts w:eastAsia="宋体" w:cs="Times New Roman"/>
          <w:spacing w:val="-3"/>
          <w:sz w:val="24"/>
          <w:lang w:val="en-GB"/>
        </w:rPr>
      </w:pPr>
      <w:r w:rsidRPr="002D0266">
        <w:rPr>
          <w:rFonts w:eastAsia="宋体" w:cs="Times New Roman"/>
          <w:spacing w:val="-3"/>
          <w:sz w:val="24"/>
          <w:lang w:val="en-GB"/>
        </w:rPr>
        <w:t>In order to disseminate relevant product information to consumers, WeChat and Suning convenience store application will be the main channel</w:t>
      </w:r>
      <w:r w:rsidRPr="002D0266">
        <w:rPr>
          <w:rFonts w:eastAsia="宋体" w:cs="Times New Roman" w:hint="eastAsia"/>
          <w:spacing w:val="-3"/>
          <w:sz w:val="24"/>
          <w:lang w:val="en-GB"/>
        </w:rPr>
        <w:t>s</w:t>
      </w:r>
      <w:r w:rsidRPr="002D0266">
        <w:rPr>
          <w:rFonts w:eastAsia="宋体" w:cs="Times New Roman"/>
          <w:spacing w:val="-3"/>
          <w:sz w:val="24"/>
          <w:lang w:val="en-GB"/>
        </w:rPr>
        <w:t xml:space="preserve"> to do the promotion. For WeChat, the everyday quality test information will be posted on the official WeChat account as well as application. Based to the customer geographic location, users can choose which store they are interested in firstly. Then, the specific daily discount information will be showed on the homepage. </w:t>
      </w:r>
    </w:p>
    <w:p w14:paraId="7E6C4CC7" w14:textId="5443A81D" w:rsidR="002D0266" w:rsidRPr="002D0266" w:rsidRDefault="002D0266" w:rsidP="002D0266">
      <w:pPr>
        <w:autoSpaceDE w:val="0"/>
        <w:autoSpaceDN w:val="0"/>
        <w:adjustRightInd w:val="0"/>
        <w:spacing w:line="360" w:lineRule="auto"/>
        <w:jc w:val="left"/>
        <w:rPr>
          <w:rFonts w:eastAsia="宋体" w:cs="Times New Roman"/>
          <w:spacing w:val="-3"/>
          <w:sz w:val="24"/>
          <w:lang w:val="en-GB"/>
        </w:rPr>
      </w:pPr>
      <w:r w:rsidRPr="002D0266">
        <w:rPr>
          <w:rFonts w:eastAsia="宋体" w:cs="Times New Roman"/>
          <w:spacing w:val="-3"/>
          <w:sz w:val="24"/>
          <w:lang w:val="en-GB"/>
        </w:rPr>
        <w:tab/>
        <w:t>In order to attract potential customers, we would change their original impressions on previous Suning convenience store</w:t>
      </w:r>
      <w:r w:rsidRPr="002D0266">
        <w:rPr>
          <w:rFonts w:eastAsia="宋体" w:cs="Times New Roman" w:hint="eastAsia"/>
          <w:spacing w:val="-3"/>
          <w:sz w:val="24"/>
          <w:lang w:val="en-GB"/>
        </w:rPr>
        <w:t xml:space="preserve"> </w:t>
      </w:r>
      <w:r w:rsidRPr="002D0266">
        <w:rPr>
          <w:rFonts w:eastAsia="宋体" w:cs="Times New Roman"/>
          <w:spacing w:val="-3"/>
          <w:sz w:val="24"/>
          <w:lang w:val="en-GB"/>
        </w:rPr>
        <w:t xml:space="preserve">by redecorating it. The areas putting the agricultural products would move to the place in the front of the window. The discount information would also be made into beautiful posters which aims at covering the seniors who seldom use smartphone. As we know, the seniors usually are responsible in cooking. </w:t>
      </w:r>
    </w:p>
    <w:p w14:paraId="113E4E08" w14:textId="00EC7CD5" w:rsidR="002D0266" w:rsidRPr="007828D0" w:rsidRDefault="002D0266" w:rsidP="002D0266">
      <w:pPr>
        <w:autoSpaceDE w:val="0"/>
        <w:autoSpaceDN w:val="0"/>
        <w:adjustRightInd w:val="0"/>
        <w:spacing w:line="360" w:lineRule="auto"/>
        <w:jc w:val="left"/>
        <w:rPr>
          <w:rFonts w:eastAsia="宋体" w:cs="Times New Roman"/>
          <w:spacing w:val="-3"/>
          <w:sz w:val="24"/>
          <w:lang w:val="en-GB"/>
        </w:rPr>
      </w:pPr>
      <w:r w:rsidRPr="002D0266">
        <w:rPr>
          <w:rFonts w:eastAsia="宋体" w:cs="Times New Roman"/>
          <w:spacing w:val="-3"/>
          <w:sz w:val="24"/>
          <w:lang w:val="en-GB"/>
        </w:rPr>
        <w:tab/>
        <w:t xml:space="preserve">Besides, given that the high storage expenses of agricultural products, we develop two promotion strategies to control the inventory. Firstly, Suning convenience store encourage the pre-ordering to </w:t>
      </w:r>
      <w:r w:rsidRPr="002D0266">
        <w:rPr>
          <w:rFonts w:eastAsia="宋体" w:cs="Times New Roman" w:hint="eastAsia"/>
          <w:spacing w:val="-3"/>
          <w:sz w:val="24"/>
          <w:lang w:val="en-GB"/>
        </w:rPr>
        <w:t>uti</w:t>
      </w:r>
      <w:r w:rsidRPr="002D0266">
        <w:rPr>
          <w:rFonts w:eastAsia="宋体" w:cs="Times New Roman"/>
          <w:spacing w:val="-3"/>
          <w:sz w:val="24"/>
          <w:lang w:val="en-GB"/>
        </w:rPr>
        <w:t xml:space="preserve">lize the push-based model. Customer who order what they want in the application one day before will enjoy 10% discount. Secondly, the discount period will start after seven o'clock p.m. These two promotion strategies benefit convenience store not only in decreasing electronic cost but also maintaining </w:t>
      </w:r>
      <w:r w:rsidRPr="002D0266">
        <w:rPr>
          <w:rFonts w:eastAsia="宋体" w:cs="Times New Roman" w:hint="eastAsia"/>
          <w:spacing w:val="-3"/>
          <w:sz w:val="24"/>
          <w:lang w:val="en-GB"/>
        </w:rPr>
        <w:t>a</w:t>
      </w:r>
      <w:r w:rsidRPr="002D0266">
        <w:rPr>
          <w:rFonts w:eastAsia="宋体" w:cs="Times New Roman"/>
          <w:spacing w:val="-3"/>
          <w:sz w:val="24"/>
          <w:lang w:val="en-GB"/>
        </w:rPr>
        <w:t xml:space="preserve"> high level of agricultural product quality. </w:t>
      </w:r>
    </w:p>
    <w:p w14:paraId="0A0AB4F5" w14:textId="7BC331C8" w:rsidR="00015622" w:rsidRPr="00015622" w:rsidRDefault="00C71AEF" w:rsidP="00C71AEF">
      <w:pPr>
        <w:pStyle w:val="2"/>
        <w:rPr>
          <w:lang w:val="en-GB"/>
        </w:rPr>
      </w:pPr>
      <w:bookmarkStart w:id="23" w:name="_Toc26395924"/>
      <w:r>
        <w:rPr>
          <w:lang w:val="en-GB"/>
        </w:rPr>
        <w:t>3.4</w:t>
      </w:r>
      <w:r w:rsidR="00015622" w:rsidRPr="00015622">
        <w:rPr>
          <w:lang w:val="en-GB"/>
        </w:rPr>
        <w:t xml:space="preserve"> Support personnel (personal needs)</w:t>
      </w:r>
      <w:bookmarkEnd w:id="23"/>
    </w:p>
    <w:p w14:paraId="219B23D7" w14:textId="77777777" w:rsidR="003876B5" w:rsidRDefault="003876B5" w:rsidP="003876B5">
      <w:pPr>
        <w:suppressAutoHyphens/>
        <w:spacing w:line="360" w:lineRule="auto"/>
        <w:ind w:firstLine="420"/>
        <w:rPr>
          <w:rFonts w:eastAsia="宋体" w:cs="Times New Roman"/>
          <w:spacing w:val="-3"/>
          <w:sz w:val="24"/>
          <w:lang w:val="en-GB"/>
        </w:rPr>
      </w:pPr>
      <w:r w:rsidRPr="00204930">
        <w:rPr>
          <w:rFonts w:eastAsia="宋体" w:cs="Times New Roman"/>
          <w:spacing w:val="-3"/>
          <w:sz w:val="24"/>
          <w:lang w:val="en-GB"/>
        </w:rPr>
        <w:t xml:space="preserve">With the gradual deepening of Suning's multi-industry integration </w:t>
      </w:r>
      <w:r>
        <w:rPr>
          <w:rFonts w:eastAsia="宋体" w:cs="Times New Roman" w:hint="eastAsia"/>
          <w:spacing w:val="-3"/>
          <w:sz w:val="24"/>
          <w:lang w:val="en-GB"/>
        </w:rPr>
        <w:t>model,</w:t>
      </w:r>
      <w:r>
        <w:rPr>
          <w:rFonts w:eastAsia="宋体" w:cs="Times New Roman"/>
          <w:spacing w:val="-3"/>
          <w:sz w:val="24"/>
          <w:lang w:val="en-GB"/>
        </w:rPr>
        <w:t xml:space="preserve"> Suning</w:t>
      </w:r>
      <w:r w:rsidRPr="00204930">
        <w:rPr>
          <w:rFonts w:eastAsia="宋体" w:cs="Times New Roman"/>
          <w:spacing w:val="-3"/>
          <w:sz w:val="24"/>
          <w:lang w:val="en-GB"/>
        </w:rPr>
        <w:t xml:space="preserve"> store will become the </w:t>
      </w:r>
      <w:r>
        <w:rPr>
          <w:rFonts w:eastAsia="宋体" w:cs="Times New Roman"/>
          <w:spacing w:val="-3"/>
          <w:sz w:val="24"/>
          <w:lang w:val="en-GB"/>
        </w:rPr>
        <w:t>core</w:t>
      </w:r>
      <w:r w:rsidRPr="00204930">
        <w:rPr>
          <w:rFonts w:eastAsia="宋体" w:cs="Times New Roman"/>
          <w:spacing w:val="-3"/>
          <w:sz w:val="24"/>
          <w:lang w:val="en-GB"/>
        </w:rPr>
        <w:t xml:space="preserve"> for many business lines in the industrial service fields, and build Suning</w:t>
      </w:r>
      <w:r>
        <w:rPr>
          <w:rFonts w:eastAsia="宋体" w:cs="Times New Roman"/>
          <w:spacing w:val="-3"/>
          <w:sz w:val="24"/>
          <w:lang w:val="en-GB"/>
        </w:rPr>
        <w:t xml:space="preserve"> store</w:t>
      </w:r>
      <w:r>
        <w:rPr>
          <w:rFonts w:eastAsia="宋体" w:cs="Times New Roman" w:hint="eastAsia"/>
          <w:spacing w:val="-3"/>
          <w:sz w:val="24"/>
          <w:lang w:val="en-GB"/>
        </w:rPr>
        <w:t xml:space="preserve"> as </w:t>
      </w:r>
      <w:r>
        <w:rPr>
          <w:rFonts w:eastAsia="宋体" w:cs="Times New Roman" w:hint="eastAsia"/>
          <w:spacing w:val="-3"/>
          <w:sz w:val="24"/>
          <w:lang w:val="en-GB"/>
        </w:rPr>
        <w:lastRenderedPageBreak/>
        <w:t>the c</w:t>
      </w:r>
      <w:r>
        <w:rPr>
          <w:rFonts w:eastAsia="宋体" w:cs="Times New Roman"/>
          <w:spacing w:val="-3"/>
          <w:sz w:val="24"/>
          <w:lang w:val="en-GB"/>
        </w:rPr>
        <w:t>onsumer service cent</w:t>
      </w:r>
      <w:r>
        <w:rPr>
          <w:rFonts w:eastAsia="宋体" w:cs="Times New Roman" w:hint="eastAsia"/>
          <w:spacing w:val="-3"/>
          <w:sz w:val="24"/>
          <w:lang w:val="en-GB"/>
        </w:rPr>
        <w:t xml:space="preserve">re with </w:t>
      </w:r>
      <w:r>
        <w:rPr>
          <w:rFonts w:eastAsia="宋体" w:cs="Times New Roman"/>
          <w:spacing w:val="-3"/>
          <w:sz w:val="24"/>
          <w:lang w:val="en-GB"/>
        </w:rPr>
        <w:t>different</w:t>
      </w:r>
      <w:r>
        <w:rPr>
          <w:rFonts w:eastAsia="宋体" w:cs="Times New Roman" w:hint="eastAsia"/>
          <w:spacing w:val="-3"/>
          <w:sz w:val="24"/>
          <w:lang w:val="en-GB"/>
        </w:rPr>
        <w:t xml:space="preserve"> functions in order to improve customer experience. </w:t>
      </w:r>
      <w:r w:rsidRPr="00300AD4">
        <w:rPr>
          <w:rFonts w:eastAsia="宋体" w:cs="Times New Roman"/>
          <w:spacing w:val="-3"/>
          <w:sz w:val="24"/>
          <w:lang w:val="en-GB"/>
        </w:rPr>
        <w:t>Suning should research and develop</w:t>
      </w:r>
      <w:r>
        <w:rPr>
          <w:rFonts w:eastAsia="宋体" w:cs="Times New Roman" w:hint="eastAsia"/>
          <w:spacing w:val="-3"/>
          <w:sz w:val="24"/>
          <w:lang w:val="en-GB"/>
        </w:rPr>
        <w:t xml:space="preserve"> more online</w:t>
      </w:r>
      <w:r w:rsidRPr="00300AD4">
        <w:rPr>
          <w:rFonts w:eastAsia="宋体" w:cs="Times New Roman"/>
          <w:spacing w:val="-3"/>
          <w:sz w:val="24"/>
          <w:lang w:val="en-GB"/>
        </w:rPr>
        <w:t xml:space="preserve"> platform </w:t>
      </w:r>
      <w:r>
        <w:rPr>
          <w:rFonts w:eastAsia="宋体" w:cs="Times New Roman" w:hint="eastAsia"/>
          <w:spacing w:val="-3"/>
          <w:sz w:val="24"/>
          <w:lang w:val="en-GB"/>
        </w:rPr>
        <w:t xml:space="preserve">functions </w:t>
      </w:r>
      <w:r w:rsidRPr="00300AD4">
        <w:rPr>
          <w:rFonts w:eastAsia="宋体" w:cs="Times New Roman"/>
          <w:spacing w:val="-3"/>
          <w:sz w:val="24"/>
          <w:lang w:val="en-GB"/>
        </w:rPr>
        <w:t>and afte</w:t>
      </w:r>
      <w:r>
        <w:rPr>
          <w:rFonts w:eastAsia="宋体" w:cs="Times New Roman"/>
          <w:spacing w:val="-3"/>
          <w:sz w:val="24"/>
          <w:lang w:val="en-GB"/>
        </w:rPr>
        <w:t xml:space="preserve">r-sales </w:t>
      </w:r>
      <w:r>
        <w:rPr>
          <w:rFonts w:eastAsia="宋体" w:cs="Times New Roman" w:hint="eastAsia"/>
          <w:spacing w:val="-3"/>
          <w:sz w:val="24"/>
          <w:lang w:val="en-GB"/>
        </w:rPr>
        <w:t xml:space="preserve">warranty </w:t>
      </w:r>
      <w:r>
        <w:rPr>
          <w:rFonts w:eastAsia="宋体" w:cs="Times New Roman"/>
          <w:spacing w:val="-3"/>
          <w:sz w:val="24"/>
          <w:lang w:val="en-GB"/>
        </w:rPr>
        <w:t>based on user needs,</w:t>
      </w:r>
      <w:r w:rsidRPr="00300AD4">
        <w:rPr>
          <w:rFonts w:eastAsia="宋体" w:cs="Times New Roman"/>
          <w:spacing w:val="-3"/>
          <w:sz w:val="24"/>
          <w:lang w:val="en-GB"/>
        </w:rPr>
        <w:t xml:space="preserve"> provide diversified and segmented </w:t>
      </w:r>
      <w:r>
        <w:rPr>
          <w:rFonts w:eastAsia="宋体" w:cs="Times New Roman"/>
          <w:spacing w:val="-3"/>
          <w:sz w:val="24"/>
          <w:lang w:val="en-GB"/>
        </w:rPr>
        <w:t xml:space="preserve">services to meet </w:t>
      </w:r>
      <w:r>
        <w:rPr>
          <w:rFonts w:eastAsia="宋体" w:cs="Times New Roman" w:hint="eastAsia"/>
          <w:spacing w:val="-3"/>
          <w:sz w:val="24"/>
          <w:lang w:val="en-GB"/>
        </w:rPr>
        <w:t>customers</w:t>
      </w:r>
      <w:r>
        <w:rPr>
          <w:rFonts w:eastAsia="宋体" w:cs="Times New Roman"/>
          <w:spacing w:val="-3"/>
          <w:sz w:val="24"/>
          <w:lang w:val="en-GB"/>
        </w:rPr>
        <w:t>’</w:t>
      </w:r>
      <w:r w:rsidRPr="00300AD4">
        <w:rPr>
          <w:rFonts w:eastAsia="宋体" w:cs="Times New Roman"/>
          <w:spacing w:val="-3"/>
          <w:sz w:val="24"/>
          <w:lang w:val="en-GB"/>
        </w:rPr>
        <w:t xml:space="preserve"> needs</w:t>
      </w:r>
    </w:p>
    <w:p w14:paraId="79810271" w14:textId="2E077F49" w:rsidR="003876B5" w:rsidRPr="003876B5" w:rsidRDefault="003876B5" w:rsidP="003876B5">
      <w:pPr>
        <w:suppressAutoHyphens/>
        <w:spacing w:line="360" w:lineRule="auto"/>
        <w:ind w:firstLine="420"/>
        <w:rPr>
          <w:rFonts w:eastAsia="宋体" w:cs="Times New Roman"/>
          <w:spacing w:val="-3"/>
          <w:sz w:val="24"/>
          <w:lang w:val="en-GB"/>
        </w:rPr>
      </w:pPr>
      <w:r w:rsidRPr="00F0387E">
        <w:rPr>
          <w:rFonts w:eastAsia="宋体" w:cs="Times New Roman"/>
          <w:spacing w:val="-3"/>
          <w:sz w:val="24"/>
          <w:lang w:val="en-GB"/>
        </w:rPr>
        <w:t xml:space="preserve">Suning </w:t>
      </w:r>
      <w:r>
        <w:rPr>
          <w:rFonts w:eastAsia="宋体" w:cs="Times New Roman" w:hint="eastAsia"/>
          <w:spacing w:val="-3"/>
          <w:sz w:val="24"/>
          <w:lang w:val="en-GB"/>
        </w:rPr>
        <w:t xml:space="preserve">store also </w:t>
      </w:r>
      <w:r w:rsidRPr="00F0387E">
        <w:rPr>
          <w:rFonts w:eastAsia="宋体" w:cs="Times New Roman"/>
          <w:spacing w:val="-3"/>
          <w:sz w:val="24"/>
          <w:lang w:val="en-GB"/>
        </w:rPr>
        <w:t xml:space="preserve">needs to set up an efficient operation team and a scientific operation system to </w:t>
      </w:r>
      <w:r>
        <w:rPr>
          <w:rFonts w:eastAsia="宋体" w:cs="Times New Roman"/>
          <w:spacing w:val="-3"/>
          <w:sz w:val="24"/>
          <w:lang w:val="en-GB"/>
        </w:rPr>
        <w:t>improve the ability of</w:t>
      </w:r>
      <w:r w:rsidRPr="00F0387E">
        <w:rPr>
          <w:rFonts w:eastAsia="宋体" w:cs="Times New Roman"/>
          <w:spacing w:val="-3"/>
          <w:sz w:val="24"/>
          <w:lang w:val="en-GB"/>
        </w:rPr>
        <w:t xml:space="preserve"> store operation and management</w:t>
      </w:r>
      <w:r>
        <w:rPr>
          <w:rFonts w:eastAsia="宋体" w:cs="Times New Roman" w:hint="eastAsia"/>
          <w:spacing w:val="-3"/>
          <w:sz w:val="24"/>
          <w:lang w:val="en-GB"/>
        </w:rPr>
        <w:t xml:space="preserve">. </w:t>
      </w:r>
      <w:r w:rsidRPr="00BA2618">
        <w:rPr>
          <w:rFonts w:eastAsia="宋体" w:cs="Times New Roman"/>
          <w:spacing w:val="-3"/>
          <w:sz w:val="24"/>
          <w:lang w:val="en-GB"/>
        </w:rPr>
        <w:t>With the rapid development of the community business, the num</w:t>
      </w:r>
      <w:r>
        <w:rPr>
          <w:rFonts w:eastAsia="宋体" w:cs="Times New Roman"/>
          <w:spacing w:val="-3"/>
          <w:sz w:val="24"/>
          <w:lang w:val="en-GB"/>
        </w:rPr>
        <w:t>ber of online orders in Suning</w:t>
      </w:r>
      <w:r w:rsidRPr="00BA2618">
        <w:rPr>
          <w:rFonts w:eastAsia="宋体" w:cs="Times New Roman"/>
          <w:spacing w:val="-3"/>
          <w:sz w:val="24"/>
          <w:lang w:val="en-GB"/>
        </w:rPr>
        <w:t xml:space="preserve"> stores is rapidly increasing, and the O2O deep integration operation model is gradually established.</w:t>
      </w:r>
      <w:r w:rsidRPr="00D35E10">
        <w:rPr>
          <w:rFonts w:eastAsia="宋体" w:cs="Times New Roman"/>
          <w:spacing w:val="-3"/>
          <w:sz w:val="24"/>
          <w:lang w:val="en-GB"/>
        </w:rPr>
        <w:t xml:space="preserve"> Suning should rationally manage talents, prevent brain drain, attract </w:t>
      </w:r>
      <w:r>
        <w:rPr>
          <w:rFonts w:eastAsia="宋体" w:cs="Times New Roman" w:hint="eastAsia"/>
          <w:spacing w:val="-3"/>
          <w:sz w:val="24"/>
          <w:lang w:val="en-GB"/>
        </w:rPr>
        <w:t>employees</w:t>
      </w:r>
      <w:r w:rsidRPr="00D35E10">
        <w:rPr>
          <w:rFonts w:eastAsia="宋体" w:cs="Times New Roman"/>
          <w:spacing w:val="-3"/>
          <w:sz w:val="24"/>
          <w:lang w:val="en-GB"/>
        </w:rPr>
        <w:t xml:space="preserve"> with the company's good corporate culture and operational mechanism, </w:t>
      </w:r>
      <w:r>
        <w:rPr>
          <w:rFonts w:eastAsia="宋体" w:cs="Times New Roman" w:hint="eastAsia"/>
          <w:spacing w:val="-3"/>
          <w:sz w:val="24"/>
          <w:lang w:val="en-GB"/>
        </w:rPr>
        <w:t xml:space="preserve">and </w:t>
      </w:r>
      <w:r w:rsidRPr="00D35E10">
        <w:rPr>
          <w:rFonts w:eastAsia="宋体" w:cs="Times New Roman"/>
          <w:spacing w:val="-3"/>
          <w:sz w:val="24"/>
          <w:lang w:val="en-GB"/>
        </w:rPr>
        <w:t>promote the economic efficiency of enterprises.</w:t>
      </w:r>
      <w:r>
        <w:rPr>
          <w:rFonts w:eastAsia="宋体" w:cs="Times New Roman" w:hint="eastAsia"/>
          <w:spacing w:val="-3"/>
          <w:sz w:val="24"/>
          <w:lang w:val="en-GB"/>
        </w:rPr>
        <w:t xml:space="preserve"> </w:t>
      </w:r>
    </w:p>
    <w:p w14:paraId="188A98FA" w14:textId="10756117" w:rsidR="00053E02" w:rsidRDefault="00C71AEF" w:rsidP="00EB3D37">
      <w:pPr>
        <w:pStyle w:val="1"/>
        <w:rPr>
          <w:rFonts w:eastAsia="宋体"/>
        </w:rPr>
      </w:pPr>
      <w:bookmarkStart w:id="24" w:name="_Toc26395925"/>
      <w:r>
        <w:rPr>
          <w:rFonts w:eastAsia="宋体"/>
        </w:rPr>
        <w:t>4</w:t>
      </w:r>
      <w:r w:rsidR="00015622" w:rsidRPr="00B01E36">
        <w:rPr>
          <w:rFonts w:eastAsia="宋体"/>
        </w:rPr>
        <w:t>. Financial planning</w:t>
      </w:r>
      <w:bookmarkEnd w:id="24"/>
      <w:r w:rsidR="00015622" w:rsidRPr="00B01E36">
        <w:rPr>
          <w:rFonts w:eastAsia="宋体"/>
        </w:rPr>
        <w:t xml:space="preserve"> </w:t>
      </w:r>
    </w:p>
    <w:p w14:paraId="65762EE5" w14:textId="653C8EAD" w:rsidR="0041202D" w:rsidRDefault="00EB3D37" w:rsidP="002C04DC">
      <w:pPr>
        <w:rPr>
          <w:sz w:val="24"/>
        </w:rPr>
      </w:pPr>
      <w:r>
        <w:tab/>
      </w:r>
      <w:r>
        <w:rPr>
          <w:sz w:val="24"/>
        </w:rPr>
        <w:t xml:space="preserve">The dollar unit would in </w:t>
      </w:r>
      <w:r w:rsidR="00E41F23">
        <w:rPr>
          <w:sz w:val="24"/>
        </w:rPr>
        <w:t>thousands</w:t>
      </w:r>
      <w:r>
        <w:rPr>
          <w:sz w:val="24"/>
        </w:rPr>
        <w:t xml:space="preserve"> RMB for all the</w:t>
      </w:r>
      <w:r w:rsidR="007E77F3">
        <w:rPr>
          <w:sz w:val="24"/>
        </w:rPr>
        <w:t xml:space="preserve"> following financial statements.</w:t>
      </w:r>
    </w:p>
    <w:p w14:paraId="61526BF2" w14:textId="086B4491" w:rsidR="002C04DC" w:rsidRDefault="002C04DC" w:rsidP="002C04DC">
      <w:pPr>
        <w:pStyle w:val="2"/>
      </w:pPr>
      <w:bookmarkStart w:id="25" w:name="_Toc26395926"/>
      <w:r>
        <w:rPr>
          <w:rFonts w:hint="eastAsia"/>
        </w:rPr>
        <w:t>4</w:t>
      </w:r>
      <w:r>
        <w:t>.1 Cash flow projections</w:t>
      </w:r>
      <w:bookmarkEnd w:id="25"/>
    </w:p>
    <w:p w14:paraId="5F3A7975" w14:textId="77777777" w:rsidR="002C04DC" w:rsidRPr="002C04DC" w:rsidRDefault="002C04DC" w:rsidP="002C04DC">
      <w:pPr>
        <w:rPr>
          <w:sz w:val="24"/>
        </w:rPr>
      </w:pPr>
    </w:p>
    <w:tbl>
      <w:tblPr>
        <w:tblStyle w:val="ac"/>
        <w:tblpPr w:leftFromText="180" w:rightFromText="180" w:vertAnchor="page" w:horzAnchor="margin" w:tblpY="1973"/>
        <w:tblW w:w="7933" w:type="dxa"/>
        <w:tblLook w:val="04A0" w:firstRow="1" w:lastRow="0" w:firstColumn="1" w:lastColumn="0" w:noHBand="0" w:noVBand="1"/>
      </w:tblPr>
      <w:tblGrid>
        <w:gridCol w:w="3909"/>
        <w:gridCol w:w="2040"/>
        <w:gridCol w:w="1984"/>
      </w:tblGrid>
      <w:tr w:rsidR="00551ED0" w:rsidRPr="00551ED0" w14:paraId="5D76857B" w14:textId="77777777" w:rsidTr="00551ED0">
        <w:trPr>
          <w:trHeight w:val="481"/>
        </w:trPr>
        <w:tc>
          <w:tcPr>
            <w:tcW w:w="3909" w:type="dxa"/>
          </w:tcPr>
          <w:p w14:paraId="1DFC1396" w14:textId="77777777" w:rsidR="00551ED0" w:rsidRPr="00551ED0" w:rsidRDefault="00551ED0" w:rsidP="00551ED0">
            <w:r w:rsidRPr="00551ED0">
              <w:lastRenderedPageBreak/>
              <w:t xml:space="preserve">Cash flows from operating activities:                                              </w:t>
            </w:r>
          </w:p>
        </w:tc>
        <w:tc>
          <w:tcPr>
            <w:tcW w:w="2040" w:type="dxa"/>
          </w:tcPr>
          <w:p w14:paraId="6A88150A" w14:textId="77777777" w:rsidR="00551ED0" w:rsidRPr="00551ED0" w:rsidRDefault="00551ED0" w:rsidP="00551ED0"/>
        </w:tc>
        <w:tc>
          <w:tcPr>
            <w:tcW w:w="1984" w:type="dxa"/>
          </w:tcPr>
          <w:p w14:paraId="019C1FA4" w14:textId="77777777" w:rsidR="00551ED0" w:rsidRPr="00551ED0" w:rsidRDefault="00551ED0" w:rsidP="00551ED0"/>
        </w:tc>
      </w:tr>
      <w:tr w:rsidR="00551ED0" w:rsidRPr="00551ED0" w14:paraId="0C289DE5" w14:textId="77777777" w:rsidTr="00551ED0">
        <w:trPr>
          <w:trHeight w:val="472"/>
        </w:trPr>
        <w:tc>
          <w:tcPr>
            <w:tcW w:w="3909" w:type="dxa"/>
          </w:tcPr>
          <w:p w14:paraId="26EBB4A6" w14:textId="77777777" w:rsidR="00551ED0" w:rsidRPr="00551ED0" w:rsidRDefault="00551ED0" w:rsidP="00551ED0">
            <w:r w:rsidRPr="00551ED0">
              <w:t xml:space="preserve">  Net profit</w:t>
            </w:r>
          </w:p>
        </w:tc>
        <w:tc>
          <w:tcPr>
            <w:tcW w:w="2040" w:type="dxa"/>
          </w:tcPr>
          <w:p w14:paraId="3B7E1800" w14:textId="77777777" w:rsidR="00551ED0" w:rsidRPr="00551ED0" w:rsidRDefault="00551ED0" w:rsidP="00551ED0">
            <w:r w:rsidRPr="00551ED0">
              <w:t>144,610 RMB</w:t>
            </w:r>
          </w:p>
        </w:tc>
        <w:tc>
          <w:tcPr>
            <w:tcW w:w="1984" w:type="dxa"/>
          </w:tcPr>
          <w:p w14:paraId="6F6B8DB7" w14:textId="77777777" w:rsidR="00551ED0" w:rsidRPr="00551ED0" w:rsidRDefault="00551ED0" w:rsidP="00551ED0"/>
        </w:tc>
      </w:tr>
      <w:tr w:rsidR="00551ED0" w:rsidRPr="00551ED0" w14:paraId="2F81CD66" w14:textId="77777777" w:rsidTr="00551ED0">
        <w:trPr>
          <w:trHeight w:val="481"/>
        </w:trPr>
        <w:tc>
          <w:tcPr>
            <w:tcW w:w="3909" w:type="dxa"/>
          </w:tcPr>
          <w:p w14:paraId="0D3E09C6" w14:textId="77777777" w:rsidR="00551ED0" w:rsidRPr="00551ED0" w:rsidRDefault="00551ED0" w:rsidP="00551ED0">
            <w:r w:rsidRPr="00551ED0">
              <w:t xml:space="preserve">  Income tax expense</w:t>
            </w:r>
          </w:p>
        </w:tc>
        <w:tc>
          <w:tcPr>
            <w:tcW w:w="2040" w:type="dxa"/>
          </w:tcPr>
          <w:p w14:paraId="2009B185" w14:textId="77777777" w:rsidR="00551ED0" w:rsidRPr="00551ED0" w:rsidRDefault="00551ED0" w:rsidP="00551ED0">
            <w:r w:rsidRPr="00551ED0">
              <w:t>0</w:t>
            </w:r>
          </w:p>
        </w:tc>
        <w:tc>
          <w:tcPr>
            <w:tcW w:w="1984" w:type="dxa"/>
          </w:tcPr>
          <w:p w14:paraId="2EEC04D3" w14:textId="77777777" w:rsidR="00551ED0" w:rsidRPr="00551ED0" w:rsidRDefault="00551ED0" w:rsidP="00551ED0">
            <w:pPr>
              <w:rPr>
                <w:u w:val="single"/>
              </w:rPr>
            </w:pPr>
          </w:p>
        </w:tc>
      </w:tr>
      <w:tr w:rsidR="00551ED0" w:rsidRPr="00551ED0" w14:paraId="0F8FF16F" w14:textId="77777777" w:rsidTr="00551ED0">
        <w:trPr>
          <w:trHeight w:val="481"/>
        </w:trPr>
        <w:tc>
          <w:tcPr>
            <w:tcW w:w="3909" w:type="dxa"/>
          </w:tcPr>
          <w:p w14:paraId="21B1851E" w14:textId="77777777" w:rsidR="00551ED0" w:rsidRPr="00551ED0" w:rsidRDefault="00551ED0" w:rsidP="00551ED0">
            <w:r w:rsidRPr="00551ED0">
              <w:t xml:space="preserve">  Profit before tax</w:t>
            </w:r>
          </w:p>
        </w:tc>
        <w:tc>
          <w:tcPr>
            <w:tcW w:w="2040" w:type="dxa"/>
          </w:tcPr>
          <w:p w14:paraId="324C992E" w14:textId="77777777" w:rsidR="00551ED0" w:rsidRPr="00551ED0" w:rsidRDefault="00551ED0" w:rsidP="00551ED0">
            <w:r w:rsidRPr="00551ED0">
              <w:t>144,610</w:t>
            </w:r>
          </w:p>
        </w:tc>
        <w:tc>
          <w:tcPr>
            <w:tcW w:w="1984" w:type="dxa"/>
          </w:tcPr>
          <w:p w14:paraId="3F9D45EA" w14:textId="77777777" w:rsidR="00551ED0" w:rsidRPr="00551ED0" w:rsidRDefault="00551ED0" w:rsidP="00551ED0"/>
        </w:tc>
      </w:tr>
      <w:tr w:rsidR="00551ED0" w:rsidRPr="00551ED0" w14:paraId="799324E7" w14:textId="77777777" w:rsidTr="00551ED0">
        <w:trPr>
          <w:trHeight w:val="953"/>
        </w:trPr>
        <w:tc>
          <w:tcPr>
            <w:tcW w:w="3909" w:type="dxa"/>
          </w:tcPr>
          <w:p w14:paraId="202DF77C" w14:textId="77777777" w:rsidR="00551ED0" w:rsidRPr="00551ED0" w:rsidRDefault="00551ED0" w:rsidP="00551ED0">
            <w:r w:rsidRPr="00551ED0">
              <w:t>Adjustments to reconcile profit to net</w:t>
            </w:r>
          </w:p>
          <w:p w14:paraId="1E7C0074" w14:textId="77777777" w:rsidR="00551ED0" w:rsidRPr="00551ED0" w:rsidRDefault="00551ED0" w:rsidP="00551ED0">
            <w:r w:rsidRPr="00551ED0">
              <w:t xml:space="preserve">cash from operating activities </w:t>
            </w:r>
          </w:p>
        </w:tc>
        <w:tc>
          <w:tcPr>
            <w:tcW w:w="2040" w:type="dxa"/>
          </w:tcPr>
          <w:p w14:paraId="162A22A8" w14:textId="77777777" w:rsidR="00551ED0" w:rsidRPr="00551ED0" w:rsidRDefault="00551ED0" w:rsidP="00551ED0"/>
        </w:tc>
        <w:tc>
          <w:tcPr>
            <w:tcW w:w="1984" w:type="dxa"/>
          </w:tcPr>
          <w:p w14:paraId="69804991" w14:textId="77777777" w:rsidR="00551ED0" w:rsidRPr="00551ED0" w:rsidRDefault="00551ED0" w:rsidP="00551ED0"/>
        </w:tc>
      </w:tr>
      <w:tr w:rsidR="00551ED0" w:rsidRPr="00551ED0" w14:paraId="2F3CF37C" w14:textId="77777777" w:rsidTr="00551ED0">
        <w:trPr>
          <w:trHeight w:val="481"/>
        </w:trPr>
        <w:tc>
          <w:tcPr>
            <w:tcW w:w="3909" w:type="dxa"/>
          </w:tcPr>
          <w:p w14:paraId="1CFB9AF8" w14:textId="77777777" w:rsidR="00551ED0" w:rsidRPr="00551ED0" w:rsidRDefault="00551ED0" w:rsidP="00551ED0">
            <w:r w:rsidRPr="00551ED0">
              <w:t xml:space="preserve">  Depreciation expense</w:t>
            </w:r>
          </w:p>
        </w:tc>
        <w:tc>
          <w:tcPr>
            <w:tcW w:w="2040" w:type="dxa"/>
          </w:tcPr>
          <w:p w14:paraId="7B74E90B" w14:textId="77777777" w:rsidR="00551ED0" w:rsidRPr="00551ED0" w:rsidRDefault="00551ED0" w:rsidP="00551ED0">
            <w:r w:rsidRPr="00551ED0">
              <w:t>8,300</w:t>
            </w:r>
          </w:p>
        </w:tc>
        <w:tc>
          <w:tcPr>
            <w:tcW w:w="1984" w:type="dxa"/>
          </w:tcPr>
          <w:p w14:paraId="4F1D39BD" w14:textId="77777777" w:rsidR="00551ED0" w:rsidRPr="00551ED0" w:rsidRDefault="00551ED0" w:rsidP="00551ED0"/>
        </w:tc>
      </w:tr>
      <w:tr w:rsidR="00551ED0" w:rsidRPr="00551ED0" w14:paraId="568CD0C1" w14:textId="77777777" w:rsidTr="00551ED0">
        <w:trPr>
          <w:trHeight w:val="472"/>
        </w:trPr>
        <w:tc>
          <w:tcPr>
            <w:tcW w:w="3909" w:type="dxa"/>
          </w:tcPr>
          <w:p w14:paraId="50559E22" w14:textId="77777777" w:rsidR="00551ED0" w:rsidRPr="00551ED0" w:rsidRDefault="00551ED0" w:rsidP="00551ED0">
            <w:r w:rsidRPr="00551ED0">
              <w:t xml:space="preserve">  Increase in accounts receivable</w:t>
            </w:r>
          </w:p>
        </w:tc>
        <w:tc>
          <w:tcPr>
            <w:tcW w:w="2040" w:type="dxa"/>
          </w:tcPr>
          <w:p w14:paraId="7FA06021" w14:textId="77777777" w:rsidR="00551ED0" w:rsidRPr="00551ED0" w:rsidRDefault="00551ED0" w:rsidP="00551ED0">
            <w:r w:rsidRPr="00551ED0">
              <w:t xml:space="preserve"> (75,000,000)</w:t>
            </w:r>
          </w:p>
        </w:tc>
        <w:tc>
          <w:tcPr>
            <w:tcW w:w="1984" w:type="dxa"/>
          </w:tcPr>
          <w:p w14:paraId="4694D3C4" w14:textId="77777777" w:rsidR="00551ED0" w:rsidRPr="00551ED0" w:rsidRDefault="00551ED0" w:rsidP="00551ED0"/>
        </w:tc>
      </w:tr>
      <w:tr w:rsidR="00551ED0" w:rsidRPr="00551ED0" w14:paraId="3E32E546" w14:textId="77777777" w:rsidTr="00551ED0">
        <w:trPr>
          <w:trHeight w:val="481"/>
        </w:trPr>
        <w:tc>
          <w:tcPr>
            <w:tcW w:w="3909" w:type="dxa"/>
          </w:tcPr>
          <w:p w14:paraId="7331720C" w14:textId="77777777" w:rsidR="00551ED0" w:rsidRPr="00551ED0" w:rsidRDefault="00551ED0" w:rsidP="00551ED0">
            <w:r w:rsidRPr="00551ED0">
              <w:t xml:space="preserve">  Increase in accounts payable</w:t>
            </w:r>
          </w:p>
        </w:tc>
        <w:tc>
          <w:tcPr>
            <w:tcW w:w="2040" w:type="dxa"/>
          </w:tcPr>
          <w:p w14:paraId="4AF132D1" w14:textId="77777777" w:rsidR="00551ED0" w:rsidRPr="00551ED0" w:rsidRDefault="00551ED0" w:rsidP="00551ED0">
            <w:r w:rsidRPr="00551ED0">
              <w:t>290,000,000</w:t>
            </w:r>
          </w:p>
        </w:tc>
        <w:tc>
          <w:tcPr>
            <w:tcW w:w="1984" w:type="dxa"/>
          </w:tcPr>
          <w:p w14:paraId="22374A87" w14:textId="77777777" w:rsidR="00551ED0" w:rsidRPr="00551ED0" w:rsidRDefault="00551ED0" w:rsidP="00551ED0"/>
        </w:tc>
      </w:tr>
      <w:tr w:rsidR="00551ED0" w:rsidRPr="00551ED0" w14:paraId="50DF177E" w14:textId="77777777" w:rsidTr="00551ED0">
        <w:trPr>
          <w:trHeight w:val="481"/>
        </w:trPr>
        <w:tc>
          <w:tcPr>
            <w:tcW w:w="3909" w:type="dxa"/>
          </w:tcPr>
          <w:p w14:paraId="41928C2A" w14:textId="77777777" w:rsidR="00551ED0" w:rsidRPr="00551ED0" w:rsidRDefault="00551ED0" w:rsidP="00551ED0">
            <w:r w:rsidRPr="00551ED0">
              <w:t xml:space="preserve">  Interest expense</w:t>
            </w:r>
          </w:p>
        </w:tc>
        <w:tc>
          <w:tcPr>
            <w:tcW w:w="2040" w:type="dxa"/>
          </w:tcPr>
          <w:p w14:paraId="2E180A04" w14:textId="77777777" w:rsidR="00551ED0" w:rsidRPr="00551ED0" w:rsidRDefault="00551ED0" w:rsidP="00551ED0">
            <w:r w:rsidRPr="00551ED0">
              <w:rPr>
                <w:u w:val="single"/>
              </w:rPr>
              <w:t>(5,700)</w:t>
            </w:r>
          </w:p>
        </w:tc>
        <w:tc>
          <w:tcPr>
            <w:tcW w:w="1984" w:type="dxa"/>
          </w:tcPr>
          <w:p w14:paraId="6B44FE5D" w14:textId="77777777" w:rsidR="00551ED0" w:rsidRPr="00551ED0" w:rsidRDefault="00551ED0" w:rsidP="00551ED0"/>
        </w:tc>
      </w:tr>
      <w:tr w:rsidR="00551ED0" w:rsidRPr="00551ED0" w14:paraId="61B1C611" w14:textId="77777777" w:rsidTr="00551ED0">
        <w:trPr>
          <w:trHeight w:val="472"/>
        </w:trPr>
        <w:tc>
          <w:tcPr>
            <w:tcW w:w="3909" w:type="dxa"/>
          </w:tcPr>
          <w:p w14:paraId="19951138" w14:textId="77777777" w:rsidR="00551ED0" w:rsidRPr="00551ED0" w:rsidRDefault="00551ED0" w:rsidP="00551ED0">
            <w:r w:rsidRPr="00551ED0">
              <w:t>Cash flows generated from operating activities</w:t>
            </w:r>
          </w:p>
        </w:tc>
        <w:tc>
          <w:tcPr>
            <w:tcW w:w="2040" w:type="dxa"/>
          </w:tcPr>
          <w:p w14:paraId="06C26006" w14:textId="77777777" w:rsidR="00551ED0" w:rsidRPr="00551ED0" w:rsidRDefault="00551ED0" w:rsidP="00551ED0">
            <w:pPr>
              <w:rPr>
                <w:u w:val="single"/>
              </w:rPr>
            </w:pPr>
            <w:r w:rsidRPr="00551ED0">
              <w:t>1,000,000</w:t>
            </w:r>
          </w:p>
        </w:tc>
        <w:tc>
          <w:tcPr>
            <w:tcW w:w="1984" w:type="dxa"/>
          </w:tcPr>
          <w:p w14:paraId="69EA6F03" w14:textId="77777777" w:rsidR="00551ED0" w:rsidRPr="00551ED0" w:rsidRDefault="00551ED0" w:rsidP="00551ED0"/>
        </w:tc>
      </w:tr>
      <w:tr w:rsidR="00551ED0" w:rsidRPr="00551ED0" w14:paraId="4C429890" w14:textId="77777777" w:rsidTr="00551ED0">
        <w:trPr>
          <w:trHeight w:val="481"/>
        </w:trPr>
        <w:tc>
          <w:tcPr>
            <w:tcW w:w="3909" w:type="dxa"/>
          </w:tcPr>
          <w:p w14:paraId="7C085D4D" w14:textId="77777777" w:rsidR="00551ED0" w:rsidRPr="00551ED0" w:rsidRDefault="00551ED0" w:rsidP="00551ED0">
            <w:r w:rsidRPr="00551ED0">
              <w:t xml:space="preserve">  Income tax paid</w:t>
            </w:r>
          </w:p>
        </w:tc>
        <w:tc>
          <w:tcPr>
            <w:tcW w:w="2040" w:type="dxa"/>
          </w:tcPr>
          <w:p w14:paraId="67F05F16" w14:textId="77777777" w:rsidR="00551ED0" w:rsidRPr="00551ED0" w:rsidRDefault="00551ED0" w:rsidP="00551ED0">
            <w:r w:rsidRPr="00551ED0">
              <w:t>0</w:t>
            </w:r>
          </w:p>
        </w:tc>
        <w:tc>
          <w:tcPr>
            <w:tcW w:w="1984" w:type="dxa"/>
          </w:tcPr>
          <w:p w14:paraId="0B7CC29C" w14:textId="77777777" w:rsidR="00551ED0" w:rsidRPr="00551ED0" w:rsidRDefault="00551ED0" w:rsidP="00551ED0"/>
        </w:tc>
      </w:tr>
      <w:tr w:rsidR="00551ED0" w:rsidRPr="00551ED0" w14:paraId="2AF09603" w14:textId="77777777" w:rsidTr="00551ED0">
        <w:trPr>
          <w:trHeight w:val="481"/>
        </w:trPr>
        <w:tc>
          <w:tcPr>
            <w:tcW w:w="3909" w:type="dxa"/>
          </w:tcPr>
          <w:p w14:paraId="31E3A780" w14:textId="77777777" w:rsidR="00551ED0" w:rsidRPr="00551ED0" w:rsidRDefault="00551ED0" w:rsidP="00551ED0">
            <w:r w:rsidRPr="00551ED0">
              <w:t xml:space="preserve">  Interest paid</w:t>
            </w:r>
          </w:p>
        </w:tc>
        <w:tc>
          <w:tcPr>
            <w:tcW w:w="2040" w:type="dxa"/>
          </w:tcPr>
          <w:p w14:paraId="059DB584" w14:textId="53024643" w:rsidR="00551ED0" w:rsidRPr="00551ED0" w:rsidRDefault="00551ED0" w:rsidP="00551ED0">
            <w:r w:rsidRPr="00551ED0">
              <w:rPr>
                <w:u w:val="single"/>
              </w:rPr>
              <w:t>(</w:t>
            </w:r>
            <w:r w:rsidR="00736A6E">
              <w:rPr>
                <w:u w:val="single"/>
              </w:rPr>
              <w:t>5</w:t>
            </w:r>
            <w:r w:rsidRPr="00551ED0">
              <w:rPr>
                <w:u w:val="single"/>
              </w:rPr>
              <w:t>,</w:t>
            </w:r>
            <w:r w:rsidR="00736A6E">
              <w:rPr>
                <w:u w:val="single"/>
              </w:rPr>
              <w:t>7</w:t>
            </w:r>
            <w:r w:rsidRPr="00551ED0">
              <w:rPr>
                <w:u w:val="single"/>
              </w:rPr>
              <w:t>00)</w:t>
            </w:r>
          </w:p>
        </w:tc>
        <w:tc>
          <w:tcPr>
            <w:tcW w:w="1984" w:type="dxa"/>
          </w:tcPr>
          <w:p w14:paraId="0E493E88" w14:textId="77777777" w:rsidR="00551ED0" w:rsidRPr="00551ED0" w:rsidRDefault="00551ED0" w:rsidP="00551ED0"/>
        </w:tc>
      </w:tr>
      <w:tr w:rsidR="00551ED0" w:rsidRPr="00551ED0" w14:paraId="4B7D0038" w14:textId="77777777" w:rsidTr="00551ED0">
        <w:trPr>
          <w:trHeight w:val="472"/>
        </w:trPr>
        <w:tc>
          <w:tcPr>
            <w:tcW w:w="3909" w:type="dxa"/>
          </w:tcPr>
          <w:p w14:paraId="6AB7CA2D" w14:textId="77777777" w:rsidR="00551ED0" w:rsidRPr="00551ED0" w:rsidRDefault="00551ED0" w:rsidP="00551ED0">
            <w:r w:rsidRPr="00551ED0">
              <w:t>Net cash from operating activities</w:t>
            </w:r>
          </w:p>
        </w:tc>
        <w:tc>
          <w:tcPr>
            <w:tcW w:w="2040" w:type="dxa"/>
          </w:tcPr>
          <w:p w14:paraId="27D41F6E" w14:textId="77777777" w:rsidR="00551ED0" w:rsidRPr="00551ED0" w:rsidRDefault="00551ED0" w:rsidP="00551ED0">
            <w:pPr>
              <w:rPr>
                <w:u w:val="single"/>
              </w:rPr>
            </w:pPr>
          </w:p>
        </w:tc>
        <w:tc>
          <w:tcPr>
            <w:tcW w:w="1984" w:type="dxa"/>
          </w:tcPr>
          <w:p w14:paraId="0FC674D6" w14:textId="18FDCDDC" w:rsidR="00551ED0" w:rsidRPr="00551ED0" w:rsidRDefault="00551ED0" w:rsidP="00551ED0">
            <w:r w:rsidRPr="00551ED0">
              <w:t>215,99</w:t>
            </w:r>
            <w:r w:rsidR="00736A6E">
              <w:t>6</w:t>
            </w:r>
            <w:r w:rsidRPr="00551ED0">
              <w:t>,</w:t>
            </w:r>
            <w:r w:rsidR="00736A6E">
              <w:t>9</w:t>
            </w:r>
            <w:r w:rsidRPr="00551ED0">
              <w:t>00 RMB</w:t>
            </w:r>
          </w:p>
        </w:tc>
      </w:tr>
      <w:tr w:rsidR="00551ED0" w:rsidRPr="00551ED0" w14:paraId="790683B2" w14:textId="77777777" w:rsidTr="00551ED0">
        <w:trPr>
          <w:trHeight w:val="481"/>
        </w:trPr>
        <w:tc>
          <w:tcPr>
            <w:tcW w:w="3909" w:type="dxa"/>
          </w:tcPr>
          <w:p w14:paraId="157E5351" w14:textId="77777777" w:rsidR="00551ED0" w:rsidRPr="00551ED0" w:rsidRDefault="00551ED0" w:rsidP="00551ED0">
            <w:r w:rsidRPr="00551ED0">
              <w:t>Cash flows from investing activities</w:t>
            </w:r>
          </w:p>
        </w:tc>
        <w:tc>
          <w:tcPr>
            <w:tcW w:w="2040" w:type="dxa"/>
          </w:tcPr>
          <w:p w14:paraId="2A4EFE47" w14:textId="77777777" w:rsidR="00551ED0" w:rsidRPr="00551ED0" w:rsidRDefault="00551ED0" w:rsidP="00551ED0"/>
        </w:tc>
        <w:tc>
          <w:tcPr>
            <w:tcW w:w="1984" w:type="dxa"/>
          </w:tcPr>
          <w:p w14:paraId="337DB7F2" w14:textId="77777777" w:rsidR="00551ED0" w:rsidRPr="00551ED0" w:rsidRDefault="00551ED0" w:rsidP="00551ED0"/>
        </w:tc>
      </w:tr>
      <w:tr w:rsidR="00551ED0" w:rsidRPr="00551ED0" w14:paraId="4E86AE77" w14:textId="77777777" w:rsidTr="00551ED0">
        <w:trPr>
          <w:trHeight w:val="481"/>
        </w:trPr>
        <w:tc>
          <w:tcPr>
            <w:tcW w:w="3909" w:type="dxa"/>
          </w:tcPr>
          <w:p w14:paraId="09F73A21" w14:textId="77777777" w:rsidR="00551ED0" w:rsidRPr="00551ED0" w:rsidRDefault="00551ED0" w:rsidP="00551ED0">
            <w:r w:rsidRPr="00551ED0">
              <w:t>Cash received from return of investments</w:t>
            </w:r>
          </w:p>
        </w:tc>
        <w:tc>
          <w:tcPr>
            <w:tcW w:w="2040" w:type="dxa"/>
          </w:tcPr>
          <w:p w14:paraId="6C7DBE35" w14:textId="77777777" w:rsidR="00551ED0" w:rsidRPr="00551ED0" w:rsidRDefault="00551ED0" w:rsidP="00551ED0">
            <w:r w:rsidRPr="00551ED0">
              <w:t xml:space="preserve">25,000,000.00 </w:t>
            </w:r>
          </w:p>
        </w:tc>
        <w:tc>
          <w:tcPr>
            <w:tcW w:w="1984" w:type="dxa"/>
          </w:tcPr>
          <w:p w14:paraId="2EF6D644" w14:textId="77777777" w:rsidR="00551ED0" w:rsidRPr="00551ED0" w:rsidRDefault="00551ED0" w:rsidP="00551ED0"/>
        </w:tc>
      </w:tr>
      <w:tr w:rsidR="00551ED0" w:rsidRPr="00551ED0" w14:paraId="534930C4" w14:textId="77777777" w:rsidTr="00551ED0">
        <w:trPr>
          <w:trHeight w:val="472"/>
        </w:trPr>
        <w:tc>
          <w:tcPr>
            <w:tcW w:w="3909" w:type="dxa"/>
          </w:tcPr>
          <w:p w14:paraId="1FDFFB2D" w14:textId="77777777" w:rsidR="00551ED0" w:rsidRPr="00551ED0" w:rsidRDefault="00551ED0" w:rsidP="00551ED0">
            <w:r w:rsidRPr="00551ED0">
              <w:t>Cash received from investing activities</w:t>
            </w:r>
          </w:p>
        </w:tc>
        <w:tc>
          <w:tcPr>
            <w:tcW w:w="2040" w:type="dxa"/>
          </w:tcPr>
          <w:p w14:paraId="6EB3AF0F" w14:textId="77777777" w:rsidR="00551ED0" w:rsidRPr="00551ED0" w:rsidRDefault="00551ED0" w:rsidP="00551ED0">
            <w:r w:rsidRPr="00551ED0">
              <w:t xml:space="preserve">305,825.00 </w:t>
            </w:r>
          </w:p>
        </w:tc>
        <w:tc>
          <w:tcPr>
            <w:tcW w:w="1984" w:type="dxa"/>
          </w:tcPr>
          <w:p w14:paraId="7E4FB7C0" w14:textId="77777777" w:rsidR="00551ED0" w:rsidRPr="00551ED0" w:rsidRDefault="00551ED0" w:rsidP="00551ED0"/>
        </w:tc>
      </w:tr>
      <w:tr w:rsidR="00551ED0" w:rsidRPr="00551ED0" w14:paraId="7C5B1A79" w14:textId="77777777" w:rsidTr="00551ED0">
        <w:trPr>
          <w:trHeight w:val="472"/>
        </w:trPr>
        <w:tc>
          <w:tcPr>
            <w:tcW w:w="3909" w:type="dxa"/>
          </w:tcPr>
          <w:p w14:paraId="39E0BE53" w14:textId="77777777" w:rsidR="00551ED0" w:rsidRPr="00551ED0" w:rsidRDefault="00551ED0" w:rsidP="00551ED0">
            <w:r w:rsidRPr="00551ED0">
              <w:t>Net cash received from disposal of fixed assets</w:t>
            </w:r>
          </w:p>
        </w:tc>
        <w:tc>
          <w:tcPr>
            <w:tcW w:w="2040" w:type="dxa"/>
          </w:tcPr>
          <w:p w14:paraId="7DF237F0" w14:textId="77777777" w:rsidR="00551ED0" w:rsidRPr="00551ED0" w:rsidRDefault="00551ED0" w:rsidP="00551ED0">
            <w:r w:rsidRPr="00551ED0">
              <w:t xml:space="preserve">76,150.00 </w:t>
            </w:r>
          </w:p>
        </w:tc>
        <w:tc>
          <w:tcPr>
            <w:tcW w:w="1984" w:type="dxa"/>
          </w:tcPr>
          <w:p w14:paraId="5058DE75" w14:textId="77777777" w:rsidR="00551ED0" w:rsidRPr="00551ED0" w:rsidRDefault="00551ED0" w:rsidP="00551ED0"/>
        </w:tc>
      </w:tr>
      <w:tr w:rsidR="00551ED0" w:rsidRPr="00551ED0" w14:paraId="020D1DD8" w14:textId="77777777" w:rsidTr="00551ED0">
        <w:trPr>
          <w:trHeight w:val="472"/>
        </w:trPr>
        <w:tc>
          <w:tcPr>
            <w:tcW w:w="3909" w:type="dxa"/>
          </w:tcPr>
          <w:p w14:paraId="4E138A58" w14:textId="77777777" w:rsidR="00551ED0" w:rsidRPr="00551ED0" w:rsidRDefault="00551ED0" w:rsidP="00551ED0">
            <w:r w:rsidRPr="00551ED0">
              <w:t>Cash paid for purchasing fixed assets, intangible assets and other long-term assets</w:t>
            </w:r>
          </w:p>
        </w:tc>
        <w:tc>
          <w:tcPr>
            <w:tcW w:w="2040" w:type="dxa"/>
          </w:tcPr>
          <w:p w14:paraId="5EAF2B82" w14:textId="77777777" w:rsidR="00551ED0" w:rsidRPr="00551ED0" w:rsidRDefault="00551ED0" w:rsidP="00551ED0">
            <w:r w:rsidRPr="00551ED0">
              <w:t>(25,016,500)</w:t>
            </w:r>
          </w:p>
        </w:tc>
        <w:tc>
          <w:tcPr>
            <w:tcW w:w="1984" w:type="dxa"/>
          </w:tcPr>
          <w:p w14:paraId="0124F664" w14:textId="77777777" w:rsidR="00551ED0" w:rsidRPr="00551ED0" w:rsidRDefault="00551ED0" w:rsidP="00551ED0"/>
        </w:tc>
      </w:tr>
      <w:tr w:rsidR="00551ED0" w:rsidRPr="00551ED0" w14:paraId="2485F4B3" w14:textId="77777777" w:rsidTr="00551ED0">
        <w:trPr>
          <w:trHeight w:val="472"/>
        </w:trPr>
        <w:tc>
          <w:tcPr>
            <w:tcW w:w="3909" w:type="dxa"/>
          </w:tcPr>
          <w:p w14:paraId="4C3E8DD5" w14:textId="77777777" w:rsidR="00551ED0" w:rsidRPr="00551ED0" w:rsidRDefault="00551ED0" w:rsidP="00551ED0">
            <w:r w:rsidRPr="00551ED0">
              <w:t>Cash paid for investment</w:t>
            </w:r>
          </w:p>
        </w:tc>
        <w:tc>
          <w:tcPr>
            <w:tcW w:w="2040" w:type="dxa"/>
          </w:tcPr>
          <w:p w14:paraId="16D409B8" w14:textId="77777777" w:rsidR="00551ED0" w:rsidRPr="00551ED0" w:rsidRDefault="00551ED0" w:rsidP="00551ED0">
            <w:r w:rsidRPr="00551ED0">
              <w:t>(100,000,000)</w:t>
            </w:r>
          </w:p>
        </w:tc>
        <w:tc>
          <w:tcPr>
            <w:tcW w:w="1984" w:type="dxa"/>
          </w:tcPr>
          <w:p w14:paraId="5F85A132" w14:textId="77777777" w:rsidR="00551ED0" w:rsidRPr="00551ED0" w:rsidRDefault="00551ED0" w:rsidP="00551ED0"/>
        </w:tc>
      </w:tr>
      <w:tr w:rsidR="00551ED0" w:rsidRPr="00551ED0" w14:paraId="76AE78AC" w14:textId="77777777" w:rsidTr="00551ED0">
        <w:trPr>
          <w:trHeight w:val="472"/>
        </w:trPr>
        <w:tc>
          <w:tcPr>
            <w:tcW w:w="3909" w:type="dxa"/>
          </w:tcPr>
          <w:p w14:paraId="42094255" w14:textId="77777777" w:rsidR="00551ED0" w:rsidRPr="00551ED0" w:rsidRDefault="00551ED0" w:rsidP="00551ED0">
            <w:r w:rsidRPr="00551ED0">
              <w:t>Net cash used in investing activities</w:t>
            </w:r>
          </w:p>
        </w:tc>
        <w:tc>
          <w:tcPr>
            <w:tcW w:w="2040" w:type="dxa"/>
          </w:tcPr>
          <w:p w14:paraId="78427F68" w14:textId="77777777" w:rsidR="00551ED0" w:rsidRPr="00551ED0" w:rsidRDefault="00551ED0" w:rsidP="00551ED0"/>
        </w:tc>
        <w:tc>
          <w:tcPr>
            <w:tcW w:w="1984" w:type="dxa"/>
          </w:tcPr>
          <w:p w14:paraId="2A1EB264" w14:textId="77777777" w:rsidR="00551ED0" w:rsidRPr="00551ED0" w:rsidRDefault="00551ED0" w:rsidP="00551ED0">
            <w:r w:rsidRPr="00551ED0">
              <w:t>(99,634,525)</w:t>
            </w:r>
          </w:p>
        </w:tc>
      </w:tr>
      <w:tr w:rsidR="00551ED0" w:rsidRPr="00551ED0" w14:paraId="22F4F1B0" w14:textId="77777777" w:rsidTr="00551ED0">
        <w:trPr>
          <w:trHeight w:val="481"/>
        </w:trPr>
        <w:tc>
          <w:tcPr>
            <w:tcW w:w="3909" w:type="dxa"/>
          </w:tcPr>
          <w:p w14:paraId="1E58503A" w14:textId="77777777" w:rsidR="00551ED0" w:rsidRPr="00551ED0" w:rsidRDefault="00551ED0" w:rsidP="00551ED0">
            <w:r w:rsidRPr="00551ED0">
              <w:t>Cash flows from financing activities</w:t>
            </w:r>
          </w:p>
        </w:tc>
        <w:tc>
          <w:tcPr>
            <w:tcW w:w="2040" w:type="dxa"/>
          </w:tcPr>
          <w:p w14:paraId="3D0A90B8" w14:textId="77777777" w:rsidR="00551ED0" w:rsidRPr="00551ED0" w:rsidRDefault="00551ED0" w:rsidP="00551ED0"/>
        </w:tc>
        <w:tc>
          <w:tcPr>
            <w:tcW w:w="1984" w:type="dxa"/>
          </w:tcPr>
          <w:p w14:paraId="595EBFE7" w14:textId="77777777" w:rsidR="00551ED0" w:rsidRPr="00551ED0" w:rsidRDefault="00551ED0" w:rsidP="00551ED0"/>
        </w:tc>
      </w:tr>
      <w:tr w:rsidR="00551ED0" w:rsidRPr="00551ED0" w14:paraId="03C063FF" w14:textId="77777777" w:rsidTr="00551ED0">
        <w:trPr>
          <w:trHeight w:val="481"/>
        </w:trPr>
        <w:tc>
          <w:tcPr>
            <w:tcW w:w="3909" w:type="dxa"/>
          </w:tcPr>
          <w:p w14:paraId="29E8AE94" w14:textId="77777777" w:rsidR="00551ED0" w:rsidRPr="00551ED0" w:rsidRDefault="00551ED0" w:rsidP="00551ED0">
            <w:r w:rsidRPr="00551ED0">
              <w:t xml:space="preserve">  Cash paid for long-term debt</w:t>
            </w:r>
          </w:p>
        </w:tc>
        <w:tc>
          <w:tcPr>
            <w:tcW w:w="2040" w:type="dxa"/>
          </w:tcPr>
          <w:p w14:paraId="5E7E1BBC" w14:textId="77777777" w:rsidR="00551ED0" w:rsidRPr="00551ED0" w:rsidRDefault="00551ED0" w:rsidP="00551ED0">
            <w:r w:rsidRPr="00551ED0">
              <w:rPr>
                <w:u w:val="single"/>
              </w:rPr>
              <w:t>(50,116,250)</w:t>
            </w:r>
          </w:p>
        </w:tc>
        <w:tc>
          <w:tcPr>
            <w:tcW w:w="1984" w:type="dxa"/>
          </w:tcPr>
          <w:p w14:paraId="26FAEF70" w14:textId="77777777" w:rsidR="00551ED0" w:rsidRPr="00551ED0" w:rsidRDefault="00551ED0" w:rsidP="00551ED0"/>
        </w:tc>
      </w:tr>
      <w:tr w:rsidR="00551ED0" w:rsidRPr="00551ED0" w14:paraId="2D18B692" w14:textId="77777777" w:rsidTr="00551ED0">
        <w:trPr>
          <w:trHeight w:val="472"/>
        </w:trPr>
        <w:tc>
          <w:tcPr>
            <w:tcW w:w="3909" w:type="dxa"/>
          </w:tcPr>
          <w:p w14:paraId="06C8EBFB" w14:textId="77777777" w:rsidR="00551ED0" w:rsidRPr="00551ED0" w:rsidRDefault="00551ED0" w:rsidP="00551ED0">
            <w:r w:rsidRPr="00551ED0">
              <w:t>Net cash used in financing activities</w:t>
            </w:r>
          </w:p>
        </w:tc>
        <w:tc>
          <w:tcPr>
            <w:tcW w:w="2040" w:type="dxa"/>
          </w:tcPr>
          <w:p w14:paraId="6511B474" w14:textId="77777777" w:rsidR="00551ED0" w:rsidRPr="00551ED0" w:rsidRDefault="00551ED0" w:rsidP="00551ED0">
            <w:pPr>
              <w:rPr>
                <w:u w:val="single"/>
              </w:rPr>
            </w:pPr>
          </w:p>
        </w:tc>
        <w:tc>
          <w:tcPr>
            <w:tcW w:w="1984" w:type="dxa"/>
          </w:tcPr>
          <w:p w14:paraId="7344AFC9" w14:textId="77777777" w:rsidR="00551ED0" w:rsidRPr="00551ED0" w:rsidRDefault="00551ED0" w:rsidP="00551ED0">
            <w:r w:rsidRPr="00551ED0">
              <w:rPr>
                <w:u w:val="single"/>
              </w:rPr>
              <w:t>(50,116,250)</w:t>
            </w:r>
          </w:p>
        </w:tc>
      </w:tr>
      <w:tr w:rsidR="00551ED0" w:rsidRPr="00551ED0" w14:paraId="208FD9D7" w14:textId="77777777" w:rsidTr="00551ED0">
        <w:trPr>
          <w:trHeight w:val="481"/>
        </w:trPr>
        <w:tc>
          <w:tcPr>
            <w:tcW w:w="3909" w:type="dxa"/>
          </w:tcPr>
          <w:p w14:paraId="2820BEF4" w14:textId="77777777" w:rsidR="00551ED0" w:rsidRPr="00551ED0" w:rsidRDefault="00551ED0" w:rsidP="00551ED0">
            <w:r w:rsidRPr="00551ED0">
              <w:t>Net increase in cash</w:t>
            </w:r>
          </w:p>
        </w:tc>
        <w:tc>
          <w:tcPr>
            <w:tcW w:w="2040" w:type="dxa"/>
          </w:tcPr>
          <w:p w14:paraId="0B4A6E29" w14:textId="77777777" w:rsidR="00551ED0" w:rsidRPr="00551ED0" w:rsidRDefault="00551ED0" w:rsidP="00551ED0"/>
        </w:tc>
        <w:tc>
          <w:tcPr>
            <w:tcW w:w="1984" w:type="dxa"/>
          </w:tcPr>
          <w:p w14:paraId="4170D45D" w14:textId="5F8732A4" w:rsidR="00551ED0" w:rsidRPr="00551ED0" w:rsidRDefault="006C2D11" w:rsidP="00551ED0">
            <w:pPr>
              <w:rPr>
                <w:u w:val="single"/>
              </w:rPr>
            </w:pPr>
            <w:r>
              <w:t>6</w:t>
            </w:r>
            <w:r w:rsidR="00551ED0" w:rsidRPr="00551ED0">
              <w:t>6,</w:t>
            </w:r>
            <w:r>
              <w:t>246</w:t>
            </w:r>
            <w:r w:rsidR="00551ED0" w:rsidRPr="00551ED0">
              <w:t>,</w:t>
            </w:r>
            <w:r>
              <w:t>125</w:t>
            </w:r>
            <w:r w:rsidR="00551ED0" w:rsidRPr="00551ED0">
              <w:t xml:space="preserve"> RMB</w:t>
            </w:r>
          </w:p>
        </w:tc>
      </w:tr>
      <w:tr w:rsidR="00551ED0" w:rsidRPr="00551ED0" w14:paraId="4DDFAF78" w14:textId="77777777" w:rsidTr="00551ED0">
        <w:trPr>
          <w:trHeight w:val="481"/>
        </w:trPr>
        <w:tc>
          <w:tcPr>
            <w:tcW w:w="3909" w:type="dxa"/>
          </w:tcPr>
          <w:p w14:paraId="49A4CFB7" w14:textId="77777777" w:rsidR="00551ED0" w:rsidRPr="00551ED0" w:rsidRDefault="00551ED0" w:rsidP="00551ED0">
            <w:r w:rsidRPr="00551ED0">
              <w:t>Cash balance at prior year-end</w:t>
            </w:r>
          </w:p>
        </w:tc>
        <w:tc>
          <w:tcPr>
            <w:tcW w:w="2040" w:type="dxa"/>
          </w:tcPr>
          <w:p w14:paraId="52C18BAD" w14:textId="77777777" w:rsidR="00551ED0" w:rsidRPr="00551ED0" w:rsidRDefault="00551ED0" w:rsidP="00551ED0"/>
        </w:tc>
        <w:tc>
          <w:tcPr>
            <w:tcW w:w="1984" w:type="dxa"/>
          </w:tcPr>
          <w:p w14:paraId="661850C6" w14:textId="257DAF56" w:rsidR="00551ED0" w:rsidRPr="00551ED0" w:rsidRDefault="00551ED0" w:rsidP="00551ED0">
            <w:r w:rsidRPr="00551ED0">
              <w:rPr>
                <w:u w:val="single"/>
              </w:rPr>
              <w:t>2</w:t>
            </w:r>
            <w:r w:rsidR="006C2D11">
              <w:rPr>
                <w:u w:val="single"/>
              </w:rPr>
              <w:t>0</w:t>
            </w:r>
            <w:r w:rsidRPr="00551ED0">
              <w:rPr>
                <w:u w:val="single"/>
              </w:rPr>
              <w:t>0,000,000 RMB</w:t>
            </w:r>
          </w:p>
        </w:tc>
      </w:tr>
      <w:tr w:rsidR="00551ED0" w:rsidRPr="00551ED0" w14:paraId="1DC06719" w14:textId="77777777" w:rsidTr="00551ED0">
        <w:trPr>
          <w:trHeight w:val="799"/>
        </w:trPr>
        <w:tc>
          <w:tcPr>
            <w:tcW w:w="3909" w:type="dxa"/>
          </w:tcPr>
          <w:p w14:paraId="195B6BE2" w14:textId="77777777" w:rsidR="00551ED0" w:rsidRPr="00551ED0" w:rsidRDefault="00551ED0" w:rsidP="00551ED0">
            <w:r w:rsidRPr="00551ED0">
              <w:lastRenderedPageBreak/>
              <w:t>Cash balance at current year-end</w:t>
            </w:r>
          </w:p>
        </w:tc>
        <w:tc>
          <w:tcPr>
            <w:tcW w:w="2040" w:type="dxa"/>
          </w:tcPr>
          <w:p w14:paraId="6346760C" w14:textId="77777777" w:rsidR="00551ED0" w:rsidRPr="00551ED0" w:rsidRDefault="00551ED0" w:rsidP="00551ED0"/>
        </w:tc>
        <w:tc>
          <w:tcPr>
            <w:tcW w:w="1984" w:type="dxa"/>
          </w:tcPr>
          <w:p w14:paraId="212B8600" w14:textId="4C75E6E6" w:rsidR="00551ED0" w:rsidRPr="00551ED0" w:rsidRDefault="00551ED0" w:rsidP="00551ED0">
            <w:pPr>
              <w:rPr>
                <w:u w:val="single"/>
              </w:rPr>
            </w:pPr>
            <w:r w:rsidRPr="00551ED0">
              <w:rPr>
                <w:u w:val="double"/>
              </w:rPr>
              <w:t>266,</w:t>
            </w:r>
            <w:r w:rsidR="006C2D11">
              <w:rPr>
                <w:u w:val="double"/>
              </w:rPr>
              <w:t>246</w:t>
            </w:r>
            <w:r w:rsidR="006C2D11">
              <w:rPr>
                <w:rFonts w:hint="eastAsia"/>
                <w:u w:val="double"/>
              </w:rPr>
              <w:t>,</w:t>
            </w:r>
            <w:r w:rsidR="006C2D11">
              <w:rPr>
                <w:u w:val="double"/>
              </w:rPr>
              <w:t>125</w:t>
            </w:r>
            <w:r w:rsidRPr="00551ED0">
              <w:rPr>
                <w:u w:val="double"/>
              </w:rPr>
              <w:t>RMB</w:t>
            </w:r>
          </w:p>
        </w:tc>
      </w:tr>
    </w:tbl>
    <w:p w14:paraId="6CC0A123" w14:textId="77777777" w:rsidR="00551ED0" w:rsidRPr="00551ED0" w:rsidRDefault="00551ED0" w:rsidP="00551ED0"/>
    <w:p w14:paraId="001145D8" w14:textId="77777777" w:rsidR="00551ED0" w:rsidRDefault="00551ED0" w:rsidP="00551ED0">
      <w:pPr>
        <w:spacing w:line="360" w:lineRule="auto"/>
        <w:rPr>
          <w:rFonts w:eastAsia="PMingLiU" w:cs="Times New Roman"/>
          <w:sz w:val="24"/>
          <w:lang w:eastAsia="zh-TW"/>
        </w:rPr>
      </w:pPr>
    </w:p>
    <w:p w14:paraId="72D5D840" w14:textId="77777777" w:rsidR="00551ED0" w:rsidRDefault="00551ED0" w:rsidP="00551ED0">
      <w:pPr>
        <w:spacing w:line="360" w:lineRule="auto"/>
        <w:rPr>
          <w:rFonts w:eastAsia="PMingLiU" w:cs="Times New Roman"/>
          <w:sz w:val="24"/>
          <w:lang w:eastAsia="zh-TW"/>
        </w:rPr>
      </w:pPr>
    </w:p>
    <w:p w14:paraId="7C782533" w14:textId="77777777" w:rsidR="00551ED0" w:rsidRDefault="00551ED0" w:rsidP="00551ED0">
      <w:pPr>
        <w:spacing w:line="360" w:lineRule="auto"/>
        <w:rPr>
          <w:rFonts w:eastAsia="PMingLiU" w:cs="Times New Roman"/>
          <w:sz w:val="24"/>
          <w:lang w:eastAsia="zh-TW"/>
        </w:rPr>
      </w:pPr>
    </w:p>
    <w:p w14:paraId="57AA91C0" w14:textId="10D5FDD9" w:rsidR="007A679B" w:rsidRPr="00551ED0" w:rsidRDefault="0041202D" w:rsidP="00551ED0">
      <w:pPr>
        <w:spacing w:line="360" w:lineRule="auto"/>
        <w:rPr>
          <w:rFonts w:eastAsia="PMingLiU" w:cs="Times New Roman"/>
          <w:sz w:val="24"/>
          <w:lang w:eastAsia="zh-TW"/>
        </w:rPr>
      </w:pPr>
      <w:r w:rsidRPr="009438EA">
        <w:rPr>
          <w:rFonts w:eastAsia="PMingLiU" w:cs="Times New Roman"/>
          <w:sz w:val="24"/>
          <w:lang w:eastAsia="zh-TW"/>
        </w:rPr>
        <w:t>Positive cash flow implies that the assets of Sunning can settle debts, reinvest in its business, pay dividend to shareholders, and pay expenses.</w:t>
      </w:r>
      <w:r w:rsidR="009438EA">
        <w:rPr>
          <w:rFonts w:cs="Times New Roman" w:hint="eastAsia"/>
          <w:sz w:val="24"/>
        </w:rPr>
        <w:t xml:space="preserve"> </w:t>
      </w:r>
      <w:r w:rsidRPr="009438EA">
        <w:rPr>
          <w:rFonts w:eastAsia="PMingLiU" w:cs="Times New Roman"/>
          <w:sz w:val="24"/>
          <w:lang w:eastAsia="zh-TW"/>
        </w:rPr>
        <w:t>In order to achieve the continuous expansion of their own scale, Suning will increase long-term assets and the investment activities will be greatly increased.</w:t>
      </w:r>
    </w:p>
    <w:p w14:paraId="0004B2AD" w14:textId="06077CE7" w:rsidR="00551ED0" w:rsidRPr="00551ED0" w:rsidRDefault="00900539" w:rsidP="00551ED0">
      <w:pPr>
        <w:pStyle w:val="2"/>
        <w:rPr>
          <w:lang w:val="en-GB"/>
        </w:rPr>
      </w:pPr>
      <w:bookmarkStart w:id="26" w:name="_Toc26395927"/>
      <w:r>
        <w:rPr>
          <w:rFonts w:hint="eastAsia"/>
        </w:rPr>
        <w:t>4</w:t>
      </w:r>
      <w:r>
        <w:t xml:space="preserve">.2 </w:t>
      </w:r>
      <w:r>
        <w:rPr>
          <w:rFonts w:hint="eastAsia"/>
        </w:rPr>
        <w:t>Balance</w:t>
      </w:r>
      <w:r>
        <w:rPr>
          <w:lang w:val="en-GB"/>
        </w:rPr>
        <w:t xml:space="preserve"> sheet</w:t>
      </w:r>
      <w:bookmarkEnd w:id="26"/>
    </w:p>
    <w:tbl>
      <w:tblPr>
        <w:tblStyle w:val="ac"/>
        <w:tblW w:w="9067" w:type="dxa"/>
        <w:tblLook w:val="04A0" w:firstRow="1" w:lastRow="0" w:firstColumn="1" w:lastColumn="0" w:noHBand="0" w:noVBand="1"/>
      </w:tblPr>
      <w:tblGrid>
        <w:gridCol w:w="2821"/>
        <w:gridCol w:w="1710"/>
        <w:gridCol w:w="1707"/>
        <w:gridCol w:w="2829"/>
      </w:tblGrid>
      <w:tr w:rsidR="00551ED0" w:rsidRPr="00570620" w14:paraId="34419F91" w14:textId="77777777" w:rsidTr="00551ED0">
        <w:tc>
          <w:tcPr>
            <w:tcW w:w="2821" w:type="dxa"/>
          </w:tcPr>
          <w:p w14:paraId="4F47569C" w14:textId="77777777" w:rsidR="00551ED0" w:rsidRPr="00570620" w:rsidRDefault="00551ED0" w:rsidP="00551ED0">
            <w:pPr>
              <w:rPr>
                <w:rFonts w:cs="Times New Roman"/>
                <w:b/>
                <w:bCs/>
                <w:sz w:val="24"/>
                <w:szCs w:val="24"/>
              </w:rPr>
            </w:pPr>
            <w:r w:rsidRPr="00570620">
              <w:rPr>
                <w:rFonts w:cs="Times New Roman"/>
                <w:b/>
                <w:bCs/>
                <w:sz w:val="24"/>
                <w:szCs w:val="24"/>
              </w:rPr>
              <w:t>Assets</w:t>
            </w:r>
          </w:p>
        </w:tc>
        <w:tc>
          <w:tcPr>
            <w:tcW w:w="1710" w:type="dxa"/>
          </w:tcPr>
          <w:p w14:paraId="7ED28E9D" w14:textId="77777777" w:rsidR="00551ED0" w:rsidRPr="00570620" w:rsidRDefault="00551ED0" w:rsidP="00551ED0">
            <w:pPr>
              <w:rPr>
                <w:rFonts w:cs="Times New Roman"/>
                <w:sz w:val="24"/>
                <w:szCs w:val="24"/>
              </w:rPr>
            </w:pPr>
          </w:p>
        </w:tc>
        <w:tc>
          <w:tcPr>
            <w:tcW w:w="1707" w:type="dxa"/>
          </w:tcPr>
          <w:p w14:paraId="6EB612F8" w14:textId="77777777" w:rsidR="00551ED0" w:rsidRPr="00570620" w:rsidRDefault="00551ED0" w:rsidP="00551ED0">
            <w:pPr>
              <w:rPr>
                <w:rFonts w:cs="Times New Roman"/>
                <w:b/>
                <w:bCs/>
                <w:sz w:val="24"/>
                <w:szCs w:val="24"/>
              </w:rPr>
            </w:pPr>
            <w:r w:rsidRPr="00570620">
              <w:rPr>
                <w:rFonts w:cs="Times New Roman"/>
                <w:b/>
                <w:bCs/>
                <w:sz w:val="24"/>
                <w:szCs w:val="24"/>
              </w:rPr>
              <w:t>Liabilities</w:t>
            </w:r>
          </w:p>
        </w:tc>
        <w:tc>
          <w:tcPr>
            <w:tcW w:w="2829" w:type="dxa"/>
          </w:tcPr>
          <w:p w14:paraId="5A02B0B3" w14:textId="77777777" w:rsidR="00551ED0" w:rsidRPr="00570620" w:rsidRDefault="00551ED0" w:rsidP="00551ED0">
            <w:pPr>
              <w:rPr>
                <w:rFonts w:cs="Times New Roman"/>
                <w:sz w:val="24"/>
                <w:szCs w:val="24"/>
              </w:rPr>
            </w:pPr>
          </w:p>
        </w:tc>
      </w:tr>
      <w:tr w:rsidR="00551ED0" w:rsidRPr="00570620" w14:paraId="18929F2A" w14:textId="77777777" w:rsidTr="00551ED0">
        <w:tc>
          <w:tcPr>
            <w:tcW w:w="2821" w:type="dxa"/>
          </w:tcPr>
          <w:p w14:paraId="54933DAA" w14:textId="77777777" w:rsidR="00551ED0" w:rsidRPr="00570620" w:rsidRDefault="00551ED0" w:rsidP="00551ED0">
            <w:pPr>
              <w:rPr>
                <w:rFonts w:cs="Times New Roman"/>
                <w:sz w:val="24"/>
                <w:szCs w:val="24"/>
              </w:rPr>
            </w:pPr>
            <w:r w:rsidRPr="00570620">
              <w:rPr>
                <w:rFonts w:cs="Times New Roman"/>
                <w:sz w:val="24"/>
                <w:szCs w:val="24"/>
              </w:rPr>
              <w:t>Current assets</w:t>
            </w:r>
          </w:p>
        </w:tc>
        <w:tc>
          <w:tcPr>
            <w:tcW w:w="1710" w:type="dxa"/>
          </w:tcPr>
          <w:p w14:paraId="2FB1813E" w14:textId="77777777" w:rsidR="00551ED0" w:rsidRPr="00570620" w:rsidRDefault="00551ED0" w:rsidP="00551ED0">
            <w:pPr>
              <w:rPr>
                <w:rFonts w:cs="Times New Roman"/>
                <w:sz w:val="24"/>
                <w:szCs w:val="24"/>
              </w:rPr>
            </w:pPr>
          </w:p>
        </w:tc>
        <w:tc>
          <w:tcPr>
            <w:tcW w:w="1707" w:type="dxa"/>
          </w:tcPr>
          <w:p w14:paraId="47B8033C" w14:textId="77777777" w:rsidR="00551ED0" w:rsidRPr="00570620" w:rsidRDefault="00551ED0" w:rsidP="00551ED0">
            <w:pPr>
              <w:rPr>
                <w:rFonts w:cs="Times New Roman"/>
                <w:sz w:val="24"/>
                <w:szCs w:val="24"/>
              </w:rPr>
            </w:pPr>
            <w:r w:rsidRPr="00570620">
              <w:rPr>
                <w:rFonts w:cs="Times New Roman"/>
                <w:sz w:val="24"/>
                <w:szCs w:val="24"/>
              </w:rPr>
              <w:t>Current liabilities</w:t>
            </w:r>
          </w:p>
        </w:tc>
        <w:tc>
          <w:tcPr>
            <w:tcW w:w="2829" w:type="dxa"/>
          </w:tcPr>
          <w:p w14:paraId="7960FB38" w14:textId="77777777" w:rsidR="00551ED0" w:rsidRPr="00570620" w:rsidRDefault="00551ED0" w:rsidP="00551ED0">
            <w:pPr>
              <w:rPr>
                <w:rFonts w:cs="Times New Roman"/>
                <w:sz w:val="24"/>
                <w:szCs w:val="24"/>
              </w:rPr>
            </w:pPr>
          </w:p>
        </w:tc>
      </w:tr>
      <w:tr w:rsidR="00551ED0" w:rsidRPr="00570620" w14:paraId="79C06EB8" w14:textId="77777777" w:rsidTr="00551ED0">
        <w:tc>
          <w:tcPr>
            <w:tcW w:w="2821" w:type="dxa"/>
          </w:tcPr>
          <w:p w14:paraId="4BF0BFA3" w14:textId="77777777" w:rsidR="00551ED0" w:rsidRPr="00570620" w:rsidRDefault="00551ED0" w:rsidP="00551ED0">
            <w:pPr>
              <w:rPr>
                <w:rFonts w:cs="Times New Roman"/>
                <w:sz w:val="24"/>
                <w:szCs w:val="24"/>
              </w:rPr>
            </w:pPr>
            <w:r w:rsidRPr="00570620">
              <w:rPr>
                <w:rFonts w:cs="Times New Roman"/>
                <w:sz w:val="24"/>
                <w:szCs w:val="24"/>
              </w:rPr>
              <w:t>Cash on hand</w:t>
            </w:r>
          </w:p>
        </w:tc>
        <w:tc>
          <w:tcPr>
            <w:tcW w:w="1710" w:type="dxa"/>
          </w:tcPr>
          <w:p w14:paraId="6DF49E96" w14:textId="77777777" w:rsidR="00551ED0" w:rsidRPr="00570620" w:rsidRDefault="00551ED0" w:rsidP="00551ED0">
            <w:pPr>
              <w:rPr>
                <w:rFonts w:cs="Times New Roman"/>
                <w:sz w:val="24"/>
                <w:szCs w:val="24"/>
              </w:rPr>
            </w:pPr>
            <w:r w:rsidRPr="00570620">
              <w:rPr>
                <w:rFonts w:cs="Times New Roman"/>
                <w:sz w:val="24"/>
                <w:szCs w:val="24"/>
              </w:rPr>
              <w:t>270,000,000</w:t>
            </w:r>
          </w:p>
        </w:tc>
        <w:tc>
          <w:tcPr>
            <w:tcW w:w="1707" w:type="dxa"/>
          </w:tcPr>
          <w:p w14:paraId="5C74E08B" w14:textId="77777777" w:rsidR="00551ED0" w:rsidRPr="00570620" w:rsidRDefault="00551ED0" w:rsidP="00551ED0">
            <w:pPr>
              <w:rPr>
                <w:rFonts w:cs="Times New Roman"/>
                <w:sz w:val="24"/>
                <w:szCs w:val="24"/>
              </w:rPr>
            </w:pPr>
            <w:r w:rsidRPr="00570620">
              <w:rPr>
                <w:rFonts w:cs="Times New Roman"/>
                <w:sz w:val="24"/>
                <w:szCs w:val="24"/>
              </w:rPr>
              <w:t>Accounts payables</w:t>
            </w:r>
          </w:p>
        </w:tc>
        <w:tc>
          <w:tcPr>
            <w:tcW w:w="2829" w:type="dxa"/>
          </w:tcPr>
          <w:p w14:paraId="0AD71EAC" w14:textId="77777777" w:rsidR="00551ED0" w:rsidRPr="00570620" w:rsidRDefault="00551ED0" w:rsidP="00551ED0">
            <w:pPr>
              <w:rPr>
                <w:rFonts w:cs="Times New Roman"/>
                <w:sz w:val="24"/>
                <w:szCs w:val="24"/>
              </w:rPr>
            </w:pPr>
            <w:r w:rsidRPr="00570620">
              <w:rPr>
                <w:rFonts w:cs="Times New Roman"/>
                <w:sz w:val="24"/>
                <w:szCs w:val="24"/>
              </w:rPr>
              <w:t>290,000,000</w:t>
            </w:r>
          </w:p>
        </w:tc>
      </w:tr>
      <w:tr w:rsidR="00551ED0" w:rsidRPr="00570620" w14:paraId="441F4085" w14:textId="77777777" w:rsidTr="00551ED0">
        <w:tc>
          <w:tcPr>
            <w:tcW w:w="2821" w:type="dxa"/>
          </w:tcPr>
          <w:p w14:paraId="6664788F" w14:textId="77777777" w:rsidR="00551ED0" w:rsidRPr="00570620" w:rsidRDefault="00551ED0" w:rsidP="00551ED0">
            <w:pPr>
              <w:rPr>
                <w:rFonts w:cs="Times New Roman"/>
                <w:sz w:val="24"/>
                <w:szCs w:val="24"/>
              </w:rPr>
            </w:pPr>
            <w:r w:rsidRPr="00570620">
              <w:rPr>
                <w:rFonts w:cs="Times New Roman"/>
                <w:sz w:val="24"/>
                <w:szCs w:val="24"/>
              </w:rPr>
              <w:t>Cash in bank</w:t>
            </w:r>
          </w:p>
        </w:tc>
        <w:tc>
          <w:tcPr>
            <w:tcW w:w="1710" w:type="dxa"/>
          </w:tcPr>
          <w:p w14:paraId="3771FF8F" w14:textId="77777777" w:rsidR="00551ED0" w:rsidRPr="00570620" w:rsidRDefault="00551ED0" w:rsidP="00551ED0">
            <w:pPr>
              <w:rPr>
                <w:rFonts w:cs="Times New Roman"/>
                <w:sz w:val="24"/>
                <w:szCs w:val="24"/>
              </w:rPr>
            </w:pPr>
            <w:r w:rsidRPr="00570620">
              <w:rPr>
                <w:rFonts w:cs="Times New Roman"/>
                <w:sz w:val="24"/>
                <w:szCs w:val="24"/>
              </w:rPr>
              <w:t>100,000,000</w:t>
            </w:r>
          </w:p>
        </w:tc>
        <w:tc>
          <w:tcPr>
            <w:tcW w:w="1707" w:type="dxa"/>
          </w:tcPr>
          <w:p w14:paraId="2B65E339" w14:textId="77777777" w:rsidR="00551ED0" w:rsidRPr="00570620" w:rsidRDefault="00551ED0" w:rsidP="00551ED0">
            <w:pPr>
              <w:rPr>
                <w:rFonts w:cs="Times New Roman"/>
                <w:sz w:val="24"/>
                <w:szCs w:val="24"/>
              </w:rPr>
            </w:pPr>
            <w:r w:rsidRPr="00570620">
              <w:rPr>
                <w:rFonts w:cs="Times New Roman"/>
                <w:sz w:val="24"/>
                <w:szCs w:val="24"/>
              </w:rPr>
              <w:t>Accrued payroll</w:t>
            </w:r>
          </w:p>
        </w:tc>
        <w:tc>
          <w:tcPr>
            <w:tcW w:w="2829" w:type="dxa"/>
          </w:tcPr>
          <w:p w14:paraId="7ECAC61D" w14:textId="77777777" w:rsidR="00551ED0" w:rsidRPr="00570620" w:rsidRDefault="00551ED0" w:rsidP="00551ED0">
            <w:pPr>
              <w:rPr>
                <w:rFonts w:cs="Times New Roman"/>
                <w:sz w:val="24"/>
                <w:szCs w:val="24"/>
              </w:rPr>
            </w:pPr>
            <w:r w:rsidRPr="00570620">
              <w:rPr>
                <w:rFonts w:cs="Times New Roman"/>
                <w:sz w:val="24"/>
                <w:szCs w:val="24"/>
              </w:rPr>
              <w:t>7,300,000</w:t>
            </w:r>
          </w:p>
        </w:tc>
      </w:tr>
      <w:tr w:rsidR="00551ED0" w:rsidRPr="00570620" w14:paraId="5B1E6086" w14:textId="77777777" w:rsidTr="00551ED0">
        <w:tc>
          <w:tcPr>
            <w:tcW w:w="2821" w:type="dxa"/>
          </w:tcPr>
          <w:p w14:paraId="7DFAFD10" w14:textId="77777777" w:rsidR="00551ED0" w:rsidRPr="00570620" w:rsidRDefault="00551ED0" w:rsidP="00551ED0">
            <w:pPr>
              <w:rPr>
                <w:rFonts w:cs="Times New Roman"/>
                <w:sz w:val="24"/>
                <w:szCs w:val="24"/>
              </w:rPr>
            </w:pPr>
            <w:r w:rsidRPr="00570620">
              <w:rPr>
                <w:rFonts w:cs="Times New Roman"/>
                <w:sz w:val="24"/>
                <w:szCs w:val="24"/>
              </w:rPr>
              <w:t>Accounts receivables</w:t>
            </w:r>
          </w:p>
        </w:tc>
        <w:tc>
          <w:tcPr>
            <w:tcW w:w="1710" w:type="dxa"/>
          </w:tcPr>
          <w:p w14:paraId="20CB4B58" w14:textId="77777777" w:rsidR="00551ED0" w:rsidRPr="00570620" w:rsidRDefault="00551ED0" w:rsidP="00551ED0">
            <w:pPr>
              <w:rPr>
                <w:rFonts w:cs="Times New Roman"/>
                <w:sz w:val="24"/>
                <w:szCs w:val="24"/>
              </w:rPr>
            </w:pPr>
            <w:r w:rsidRPr="00570620">
              <w:rPr>
                <w:rFonts w:cs="Times New Roman"/>
                <w:sz w:val="24"/>
                <w:szCs w:val="24"/>
              </w:rPr>
              <w:t>75,000,000</w:t>
            </w:r>
          </w:p>
        </w:tc>
        <w:tc>
          <w:tcPr>
            <w:tcW w:w="1707" w:type="dxa"/>
          </w:tcPr>
          <w:p w14:paraId="3216449D" w14:textId="77777777" w:rsidR="00551ED0" w:rsidRPr="00570620" w:rsidRDefault="00551ED0" w:rsidP="00551ED0">
            <w:pPr>
              <w:rPr>
                <w:rFonts w:cs="Times New Roman"/>
                <w:sz w:val="24"/>
                <w:szCs w:val="24"/>
              </w:rPr>
            </w:pPr>
            <w:r w:rsidRPr="00570620">
              <w:rPr>
                <w:rFonts w:cs="Times New Roman"/>
                <w:sz w:val="24"/>
                <w:szCs w:val="24"/>
              </w:rPr>
              <w:t>Taxes payable</w:t>
            </w:r>
          </w:p>
        </w:tc>
        <w:tc>
          <w:tcPr>
            <w:tcW w:w="2829" w:type="dxa"/>
          </w:tcPr>
          <w:p w14:paraId="1B53061E" w14:textId="77777777" w:rsidR="00551ED0" w:rsidRPr="00570620" w:rsidRDefault="00551ED0" w:rsidP="00551ED0">
            <w:pPr>
              <w:rPr>
                <w:rFonts w:cs="Times New Roman"/>
                <w:sz w:val="24"/>
                <w:szCs w:val="24"/>
              </w:rPr>
            </w:pPr>
            <w:r w:rsidRPr="00570620">
              <w:rPr>
                <w:rFonts w:cs="Times New Roman"/>
                <w:sz w:val="24"/>
                <w:szCs w:val="24"/>
              </w:rPr>
              <w:t>17,000,000</w:t>
            </w:r>
          </w:p>
        </w:tc>
      </w:tr>
      <w:tr w:rsidR="00551ED0" w:rsidRPr="00570620" w14:paraId="7953F36E" w14:textId="77777777" w:rsidTr="00551ED0">
        <w:tc>
          <w:tcPr>
            <w:tcW w:w="2821" w:type="dxa"/>
          </w:tcPr>
          <w:p w14:paraId="3769D44A" w14:textId="77777777" w:rsidR="00551ED0" w:rsidRPr="00570620" w:rsidRDefault="00551ED0" w:rsidP="00551ED0">
            <w:pPr>
              <w:rPr>
                <w:rFonts w:cs="Times New Roman"/>
                <w:sz w:val="24"/>
                <w:szCs w:val="24"/>
              </w:rPr>
            </w:pPr>
            <w:r w:rsidRPr="00570620">
              <w:rPr>
                <w:rFonts w:cs="Times New Roman"/>
                <w:sz w:val="24"/>
                <w:szCs w:val="24"/>
              </w:rPr>
              <w:t>Advance to suppliers</w:t>
            </w:r>
          </w:p>
        </w:tc>
        <w:tc>
          <w:tcPr>
            <w:tcW w:w="1710" w:type="dxa"/>
          </w:tcPr>
          <w:p w14:paraId="7201EC07" w14:textId="77777777" w:rsidR="00551ED0" w:rsidRPr="00570620" w:rsidRDefault="00551ED0" w:rsidP="00551ED0">
            <w:pPr>
              <w:rPr>
                <w:rFonts w:cs="Times New Roman"/>
                <w:sz w:val="24"/>
                <w:szCs w:val="24"/>
              </w:rPr>
            </w:pPr>
            <w:r w:rsidRPr="00570620">
              <w:rPr>
                <w:rFonts w:cs="Times New Roman"/>
                <w:sz w:val="24"/>
                <w:szCs w:val="24"/>
              </w:rPr>
              <w:t>78,000,000</w:t>
            </w:r>
          </w:p>
        </w:tc>
        <w:tc>
          <w:tcPr>
            <w:tcW w:w="1707" w:type="dxa"/>
          </w:tcPr>
          <w:p w14:paraId="4EC8BDE1" w14:textId="77777777" w:rsidR="00551ED0" w:rsidRPr="00570620" w:rsidRDefault="00551ED0" w:rsidP="00551ED0">
            <w:pPr>
              <w:rPr>
                <w:rFonts w:cs="Times New Roman"/>
                <w:sz w:val="24"/>
                <w:szCs w:val="24"/>
              </w:rPr>
            </w:pPr>
            <w:r w:rsidRPr="00570620">
              <w:rPr>
                <w:rFonts w:cs="Times New Roman"/>
                <w:sz w:val="24"/>
                <w:szCs w:val="24"/>
              </w:rPr>
              <w:t>Utilities</w:t>
            </w:r>
          </w:p>
        </w:tc>
        <w:tc>
          <w:tcPr>
            <w:tcW w:w="2829" w:type="dxa"/>
          </w:tcPr>
          <w:p w14:paraId="06294BF7" w14:textId="77777777" w:rsidR="00551ED0" w:rsidRPr="00570620" w:rsidRDefault="00551ED0" w:rsidP="00551ED0">
            <w:pPr>
              <w:rPr>
                <w:rFonts w:cs="Times New Roman"/>
                <w:sz w:val="24"/>
                <w:szCs w:val="24"/>
              </w:rPr>
            </w:pPr>
            <w:r w:rsidRPr="00570620">
              <w:rPr>
                <w:rFonts w:cs="Times New Roman"/>
                <w:sz w:val="24"/>
                <w:szCs w:val="24"/>
              </w:rPr>
              <w:t>208,300</w:t>
            </w:r>
          </w:p>
        </w:tc>
      </w:tr>
      <w:tr w:rsidR="00551ED0" w:rsidRPr="00570620" w14:paraId="327074BD" w14:textId="77777777" w:rsidTr="00551ED0">
        <w:tc>
          <w:tcPr>
            <w:tcW w:w="2821" w:type="dxa"/>
          </w:tcPr>
          <w:p w14:paraId="24AEC5B6" w14:textId="77777777" w:rsidR="00551ED0" w:rsidRPr="00570620" w:rsidRDefault="00551ED0" w:rsidP="00551ED0">
            <w:pPr>
              <w:rPr>
                <w:rFonts w:cs="Times New Roman"/>
                <w:sz w:val="24"/>
                <w:szCs w:val="24"/>
              </w:rPr>
            </w:pPr>
            <w:r w:rsidRPr="00570620">
              <w:rPr>
                <w:rFonts w:cs="Times New Roman"/>
                <w:sz w:val="24"/>
                <w:szCs w:val="24"/>
              </w:rPr>
              <w:t>Inventories</w:t>
            </w:r>
          </w:p>
        </w:tc>
        <w:tc>
          <w:tcPr>
            <w:tcW w:w="1710" w:type="dxa"/>
          </w:tcPr>
          <w:p w14:paraId="5FE3AF9B" w14:textId="77777777" w:rsidR="00551ED0" w:rsidRPr="00570620" w:rsidRDefault="00551ED0" w:rsidP="00551ED0">
            <w:pPr>
              <w:rPr>
                <w:rFonts w:cs="Times New Roman"/>
                <w:sz w:val="24"/>
                <w:szCs w:val="24"/>
              </w:rPr>
            </w:pPr>
            <w:r w:rsidRPr="00570620">
              <w:rPr>
                <w:rFonts w:cs="Times New Roman"/>
                <w:sz w:val="24"/>
                <w:szCs w:val="24"/>
              </w:rPr>
              <w:t>240,000,000</w:t>
            </w:r>
          </w:p>
        </w:tc>
        <w:tc>
          <w:tcPr>
            <w:tcW w:w="1707" w:type="dxa"/>
          </w:tcPr>
          <w:p w14:paraId="3CD4BB01" w14:textId="77777777" w:rsidR="00551ED0" w:rsidRPr="00570620" w:rsidRDefault="00551ED0" w:rsidP="00551ED0">
            <w:pPr>
              <w:rPr>
                <w:rFonts w:cs="Times New Roman"/>
                <w:sz w:val="24"/>
                <w:szCs w:val="24"/>
              </w:rPr>
            </w:pPr>
            <w:r w:rsidRPr="00570620">
              <w:rPr>
                <w:rFonts w:cs="Times New Roman"/>
                <w:sz w:val="24"/>
                <w:szCs w:val="24"/>
              </w:rPr>
              <w:t>Total current liabilities</w:t>
            </w:r>
          </w:p>
        </w:tc>
        <w:tc>
          <w:tcPr>
            <w:tcW w:w="2829" w:type="dxa"/>
          </w:tcPr>
          <w:p w14:paraId="4816EC34" w14:textId="77777777" w:rsidR="00551ED0" w:rsidRPr="00570620" w:rsidRDefault="00551ED0" w:rsidP="00551ED0">
            <w:pPr>
              <w:rPr>
                <w:rFonts w:cs="Times New Roman"/>
                <w:sz w:val="24"/>
                <w:szCs w:val="24"/>
              </w:rPr>
            </w:pPr>
            <w:r w:rsidRPr="00570620">
              <w:rPr>
                <w:rFonts w:cs="Times New Roman"/>
                <w:sz w:val="24"/>
                <w:szCs w:val="24"/>
              </w:rPr>
              <w:t>300,508,000</w:t>
            </w:r>
          </w:p>
        </w:tc>
      </w:tr>
      <w:tr w:rsidR="00551ED0" w:rsidRPr="00570620" w14:paraId="53309E25" w14:textId="77777777" w:rsidTr="00551ED0">
        <w:tc>
          <w:tcPr>
            <w:tcW w:w="2821" w:type="dxa"/>
          </w:tcPr>
          <w:p w14:paraId="1F3B3514" w14:textId="77777777" w:rsidR="00551ED0" w:rsidRPr="00570620" w:rsidRDefault="00551ED0" w:rsidP="00551ED0">
            <w:pPr>
              <w:rPr>
                <w:rFonts w:cs="Times New Roman"/>
                <w:sz w:val="24"/>
                <w:szCs w:val="24"/>
              </w:rPr>
            </w:pPr>
            <w:r w:rsidRPr="00570620">
              <w:rPr>
                <w:rFonts w:cs="Times New Roman"/>
                <w:sz w:val="24"/>
                <w:szCs w:val="24"/>
              </w:rPr>
              <w:t>Total current assets</w:t>
            </w:r>
          </w:p>
        </w:tc>
        <w:tc>
          <w:tcPr>
            <w:tcW w:w="1710" w:type="dxa"/>
          </w:tcPr>
          <w:p w14:paraId="3D6FFF81" w14:textId="77777777" w:rsidR="00551ED0" w:rsidRPr="00570620" w:rsidRDefault="00551ED0" w:rsidP="00551ED0">
            <w:pPr>
              <w:rPr>
                <w:rFonts w:cs="Times New Roman"/>
                <w:sz w:val="24"/>
                <w:szCs w:val="24"/>
              </w:rPr>
            </w:pPr>
            <w:r w:rsidRPr="00570620">
              <w:rPr>
                <w:rFonts w:cs="Times New Roman"/>
                <w:sz w:val="24"/>
                <w:szCs w:val="24"/>
              </w:rPr>
              <w:t>763,000,000</w:t>
            </w:r>
          </w:p>
        </w:tc>
        <w:tc>
          <w:tcPr>
            <w:tcW w:w="1707" w:type="dxa"/>
          </w:tcPr>
          <w:p w14:paraId="0CA9DD65" w14:textId="77777777" w:rsidR="00551ED0" w:rsidRPr="00570620" w:rsidRDefault="00551ED0" w:rsidP="00551ED0">
            <w:pPr>
              <w:rPr>
                <w:rFonts w:cs="Times New Roman"/>
                <w:sz w:val="24"/>
                <w:szCs w:val="24"/>
              </w:rPr>
            </w:pPr>
            <w:r w:rsidRPr="00570620">
              <w:rPr>
                <w:rFonts w:cs="Times New Roman"/>
                <w:sz w:val="24"/>
                <w:szCs w:val="24"/>
              </w:rPr>
              <w:t>Long-term liabilities</w:t>
            </w:r>
          </w:p>
        </w:tc>
        <w:tc>
          <w:tcPr>
            <w:tcW w:w="2829" w:type="dxa"/>
          </w:tcPr>
          <w:p w14:paraId="6B9F23E3" w14:textId="77777777" w:rsidR="00551ED0" w:rsidRPr="00570620" w:rsidRDefault="00551ED0" w:rsidP="00551ED0">
            <w:pPr>
              <w:rPr>
                <w:rFonts w:cs="Times New Roman"/>
                <w:sz w:val="24"/>
                <w:szCs w:val="24"/>
              </w:rPr>
            </w:pPr>
            <w:r w:rsidRPr="00570620">
              <w:rPr>
                <w:rFonts w:cs="Times New Roman"/>
                <w:sz w:val="24"/>
                <w:szCs w:val="24"/>
              </w:rPr>
              <w:t>44,000,000</w:t>
            </w:r>
          </w:p>
        </w:tc>
      </w:tr>
      <w:tr w:rsidR="00551ED0" w:rsidRPr="00570620" w14:paraId="3DC3248C" w14:textId="77777777" w:rsidTr="00551ED0">
        <w:tc>
          <w:tcPr>
            <w:tcW w:w="2821" w:type="dxa"/>
          </w:tcPr>
          <w:p w14:paraId="0B2FD3D3" w14:textId="77777777" w:rsidR="00551ED0" w:rsidRPr="00570620" w:rsidRDefault="00551ED0" w:rsidP="00551ED0">
            <w:pPr>
              <w:rPr>
                <w:rFonts w:cs="Times New Roman"/>
                <w:sz w:val="24"/>
                <w:szCs w:val="24"/>
              </w:rPr>
            </w:pPr>
            <w:r w:rsidRPr="00570620">
              <w:rPr>
                <w:rFonts w:cs="Times New Roman"/>
                <w:sz w:val="24"/>
                <w:szCs w:val="24"/>
              </w:rPr>
              <w:t>Noncurrent assets</w:t>
            </w:r>
          </w:p>
        </w:tc>
        <w:tc>
          <w:tcPr>
            <w:tcW w:w="1710" w:type="dxa"/>
          </w:tcPr>
          <w:p w14:paraId="44DE0C16" w14:textId="77777777" w:rsidR="00551ED0" w:rsidRPr="00570620" w:rsidRDefault="00551ED0" w:rsidP="00551ED0">
            <w:pPr>
              <w:rPr>
                <w:rFonts w:cs="Times New Roman"/>
                <w:sz w:val="24"/>
                <w:szCs w:val="24"/>
              </w:rPr>
            </w:pPr>
          </w:p>
        </w:tc>
        <w:tc>
          <w:tcPr>
            <w:tcW w:w="1707" w:type="dxa"/>
          </w:tcPr>
          <w:p w14:paraId="158277F2" w14:textId="77777777" w:rsidR="00551ED0" w:rsidRPr="00570620" w:rsidRDefault="00551ED0" w:rsidP="00551ED0">
            <w:pPr>
              <w:rPr>
                <w:rFonts w:cs="Times New Roman"/>
                <w:sz w:val="24"/>
                <w:szCs w:val="24"/>
              </w:rPr>
            </w:pPr>
            <w:r w:rsidRPr="00570620">
              <w:rPr>
                <w:rFonts w:cs="Times New Roman"/>
                <w:sz w:val="24"/>
                <w:szCs w:val="24"/>
              </w:rPr>
              <w:t>Total long-term liabilities</w:t>
            </w:r>
          </w:p>
        </w:tc>
        <w:tc>
          <w:tcPr>
            <w:tcW w:w="2829" w:type="dxa"/>
          </w:tcPr>
          <w:p w14:paraId="49402B1F" w14:textId="77777777" w:rsidR="00551ED0" w:rsidRPr="00570620" w:rsidRDefault="00551ED0" w:rsidP="00551ED0">
            <w:pPr>
              <w:rPr>
                <w:rFonts w:cs="Times New Roman"/>
                <w:sz w:val="24"/>
                <w:szCs w:val="24"/>
              </w:rPr>
            </w:pPr>
            <w:r w:rsidRPr="00570620">
              <w:rPr>
                <w:rFonts w:cs="Times New Roman"/>
                <w:sz w:val="24"/>
                <w:szCs w:val="24"/>
              </w:rPr>
              <w:t>44,000,000</w:t>
            </w:r>
          </w:p>
        </w:tc>
      </w:tr>
      <w:tr w:rsidR="00551ED0" w:rsidRPr="00570620" w14:paraId="3A92DD54" w14:textId="77777777" w:rsidTr="00551ED0">
        <w:tc>
          <w:tcPr>
            <w:tcW w:w="2821" w:type="dxa"/>
          </w:tcPr>
          <w:p w14:paraId="025DD200" w14:textId="77777777" w:rsidR="00551ED0" w:rsidRPr="00570620" w:rsidRDefault="00551ED0" w:rsidP="00551ED0">
            <w:pPr>
              <w:rPr>
                <w:rFonts w:cs="Times New Roman"/>
                <w:sz w:val="24"/>
                <w:szCs w:val="24"/>
              </w:rPr>
            </w:pPr>
            <w:r w:rsidRPr="00570620">
              <w:rPr>
                <w:rFonts w:cs="Times New Roman"/>
                <w:sz w:val="24"/>
                <w:szCs w:val="24"/>
              </w:rPr>
              <w:t>Buildings</w:t>
            </w:r>
          </w:p>
        </w:tc>
        <w:tc>
          <w:tcPr>
            <w:tcW w:w="1710" w:type="dxa"/>
          </w:tcPr>
          <w:p w14:paraId="644DF3E2" w14:textId="77777777" w:rsidR="00551ED0" w:rsidRPr="00570620" w:rsidRDefault="00551ED0" w:rsidP="00551ED0">
            <w:pPr>
              <w:rPr>
                <w:rFonts w:cs="Times New Roman"/>
                <w:sz w:val="24"/>
                <w:szCs w:val="24"/>
              </w:rPr>
            </w:pPr>
            <w:r w:rsidRPr="00570620">
              <w:rPr>
                <w:rFonts w:cs="Times New Roman"/>
                <w:sz w:val="24"/>
                <w:szCs w:val="24"/>
              </w:rPr>
              <w:t>180,000,000</w:t>
            </w:r>
          </w:p>
        </w:tc>
        <w:tc>
          <w:tcPr>
            <w:tcW w:w="1707" w:type="dxa"/>
          </w:tcPr>
          <w:p w14:paraId="1D92138D" w14:textId="77777777" w:rsidR="00551ED0" w:rsidRPr="00570620" w:rsidRDefault="00551ED0" w:rsidP="00551ED0">
            <w:pPr>
              <w:rPr>
                <w:rFonts w:cs="Times New Roman"/>
                <w:b/>
                <w:bCs/>
                <w:sz w:val="24"/>
                <w:szCs w:val="24"/>
              </w:rPr>
            </w:pPr>
            <w:r w:rsidRPr="00570620">
              <w:rPr>
                <w:rFonts w:cs="Times New Roman"/>
                <w:b/>
                <w:bCs/>
                <w:sz w:val="24"/>
                <w:szCs w:val="24"/>
              </w:rPr>
              <w:t>Total liabilities</w:t>
            </w:r>
          </w:p>
        </w:tc>
        <w:tc>
          <w:tcPr>
            <w:tcW w:w="2829" w:type="dxa"/>
          </w:tcPr>
          <w:p w14:paraId="0804C8AA" w14:textId="77777777" w:rsidR="00551ED0" w:rsidRPr="00570620" w:rsidRDefault="00551ED0" w:rsidP="00551ED0">
            <w:pPr>
              <w:rPr>
                <w:rFonts w:cs="Times New Roman"/>
                <w:sz w:val="24"/>
                <w:szCs w:val="24"/>
              </w:rPr>
            </w:pPr>
            <w:r w:rsidRPr="00570620">
              <w:rPr>
                <w:rFonts w:cs="Times New Roman"/>
                <w:sz w:val="24"/>
                <w:szCs w:val="24"/>
              </w:rPr>
              <w:t>344,508,000</w:t>
            </w:r>
          </w:p>
        </w:tc>
      </w:tr>
      <w:tr w:rsidR="00551ED0" w:rsidRPr="00570620" w14:paraId="21CFA773" w14:textId="77777777" w:rsidTr="00551ED0">
        <w:tc>
          <w:tcPr>
            <w:tcW w:w="2821" w:type="dxa"/>
          </w:tcPr>
          <w:p w14:paraId="2F41A281" w14:textId="77777777" w:rsidR="00551ED0" w:rsidRPr="00570620" w:rsidRDefault="00551ED0" w:rsidP="00551ED0">
            <w:pPr>
              <w:rPr>
                <w:rFonts w:cs="Times New Roman"/>
                <w:sz w:val="24"/>
                <w:szCs w:val="24"/>
              </w:rPr>
            </w:pPr>
            <w:r w:rsidRPr="00570620">
              <w:rPr>
                <w:rFonts w:cs="Times New Roman"/>
                <w:sz w:val="24"/>
                <w:szCs w:val="24"/>
              </w:rPr>
              <w:t>Equipment</w:t>
            </w:r>
          </w:p>
        </w:tc>
        <w:tc>
          <w:tcPr>
            <w:tcW w:w="1710" w:type="dxa"/>
          </w:tcPr>
          <w:p w14:paraId="0403F12E" w14:textId="77777777" w:rsidR="00551ED0" w:rsidRPr="00570620" w:rsidRDefault="00551ED0" w:rsidP="00551ED0">
            <w:pPr>
              <w:rPr>
                <w:rFonts w:cs="Times New Roman"/>
                <w:sz w:val="24"/>
                <w:szCs w:val="24"/>
              </w:rPr>
            </w:pPr>
            <w:r w:rsidRPr="00570620">
              <w:rPr>
                <w:rFonts w:cs="Times New Roman"/>
                <w:sz w:val="24"/>
                <w:szCs w:val="24"/>
              </w:rPr>
              <w:t>1,500,000</w:t>
            </w:r>
          </w:p>
        </w:tc>
        <w:tc>
          <w:tcPr>
            <w:tcW w:w="1707" w:type="dxa"/>
          </w:tcPr>
          <w:p w14:paraId="26481BAC" w14:textId="77777777" w:rsidR="00551ED0" w:rsidRPr="00570620" w:rsidRDefault="00551ED0" w:rsidP="00551ED0">
            <w:pPr>
              <w:rPr>
                <w:rFonts w:cs="Times New Roman"/>
                <w:sz w:val="24"/>
                <w:szCs w:val="24"/>
              </w:rPr>
            </w:pPr>
            <w:r w:rsidRPr="00570620">
              <w:rPr>
                <w:rFonts w:cs="Times New Roman"/>
                <w:sz w:val="24"/>
                <w:szCs w:val="24"/>
              </w:rPr>
              <w:t>Owner’s equity</w:t>
            </w:r>
          </w:p>
        </w:tc>
        <w:tc>
          <w:tcPr>
            <w:tcW w:w="2829" w:type="dxa"/>
          </w:tcPr>
          <w:p w14:paraId="375A6489" w14:textId="77777777" w:rsidR="00551ED0" w:rsidRPr="00570620" w:rsidRDefault="00551ED0" w:rsidP="00551ED0">
            <w:pPr>
              <w:rPr>
                <w:rFonts w:cs="Times New Roman"/>
                <w:sz w:val="24"/>
                <w:szCs w:val="24"/>
              </w:rPr>
            </w:pPr>
            <w:r w:rsidRPr="00570620">
              <w:rPr>
                <w:rFonts w:cs="Times New Roman"/>
                <w:sz w:val="24"/>
                <w:szCs w:val="24"/>
              </w:rPr>
              <w:t>600,000,000</w:t>
            </w:r>
          </w:p>
        </w:tc>
      </w:tr>
      <w:tr w:rsidR="00551ED0" w:rsidRPr="00570620" w14:paraId="4C8E411C" w14:textId="77777777" w:rsidTr="00551ED0">
        <w:tc>
          <w:tcPr>
            <w:tcW w:w="2821" w:type="dxa"/>
          </w:tcPr>
          <w:p w14:paraId="3657ABCA" w14:textId="77777777" w:rsidR="00551ED0" w:rsidRPr="00570620" w:rsidRDefault="00551ED0" w:rsidP="00551ED0">
            <w:pPr>
              <w:rPr>
                <w:rFonts w:cs="Times New Roman"/>
                <w:sz w:val="24"/>
                <w:szCs w:val="24"/>
              </w:rPr>
            </w:pPr>
            <w:r w:rsidRPr="00570620">
              <w:rPr>
                <w:rFonts w:cs="Times New Roman"/>
                <w:sz w:val="24"/>
                <w:szCs w:val="24"/>
              </w:rPr>
              <w:t>Depreciation</w:t>
            </w:r>
          </w:p>
        </w:tc>
        <w:tc>
          <w:tcPr>
            <w:tcW w:w="1710" w:type="dxa"/>
          </w:tcPr>
          <w:p w14:paraId="5C662305" w14:textId="77777777" w:rsidR="00551ED0" w:rsidRPr="00570620" w:rsidRDefault="00551ED0" w:rsidP="00551ED0">
            <w:pPr>
              <w:rPr>
                <w:rFonts w:cs="Times New Roman"/>
                <w:sz w:val="24"/>
                <w:szCs w:val="24"/>
              </w:rPr>
            </w:pPr>
            <w:r w:rsidRPr="00570620">
              <w:rPr>
                <w:rFonts w:cs="Times New Roman"/>
                <w:sz w:val="24"/>
                <w:szCs w:val="24"/>
              </w:rPr>
              <w:t>8,300</w:t>
            </w:r>
          </w:p>
        </w:tc>
        <w:tc>
          <w:tcPr>
            <w:tcW w:w="1707" w:type="dxa"/>
          </w:tcPr>
          <w:p w14:paraId="555A7153" w14:textId="77777777" w:rsidR="00551ED0" w:rsidRPr="00570620" w:rsidRDefault="00551ED0" w:rsidP="00551ED0">
            <w:pPr>
              <w:rPr>
                <w:rFonts w:cs="Times New Roman"/>
                <w:sz w:val="24"/>
                <w:szCs w:val="24"/>
              </w:rPr>
            </w:pPr>
            <w:r w:rsidRPr="00570620">
              <w:rPr>
                <w:rFonts w:cs="Times New Roman"/>
                <w:sz w:val="24"/>
                <w:szCs w:val="24"/>
              </w:rPr>
              <w:t>Total owner’s equity</w:t>
            </w:r>
          </w:p>
        </w:tc>
        <w:tc>
          <w:tcPr>
            <w:tcW w:w="2829" w:type="dxa"/>
          </w:tcPr>
          <w:p w14:paraId="09BA5652" w14:textId="77777777" w:rsidR="00551ED0" w:rsidRPr="00570620" w:rsidRDefault="00551ED0" w:rsidP="00551ED0">
            <w:pPr>
              <w:rPr>
                <w:rFonts w:cs="Times New Roman"/>
                <w:sz w:val="24"/>
                <w:szCs w:val="24"/>
              </w:rPr>
            </w:pPr>
            <w:r w:rsidRPr="00570620">
              <w:rPr>
                <w:rFonts w:cs="Times New Roman"/>
                <w:sz w:val="24"/>
                <w:szCs w:val="24"/>
              </w:rPr>
              <w:t>600,000,000</w:t>
            </w:r>
          </w:p>
        </w:tc>
      </w:tr>
      <w:tr w:rsidR="00551ED0" w:rsidRPr="00570620" w14:paraId="4BEF25BC" w14:textId="77777777" w:rsidTr="00551ED0">
        <w:tc>
          <w:tcPr>
            <w:tcW w:w="2821" w:type="dxa"/>
          </w:tcPr>
          <w:p w14:paraId="0864A74B" w14:textId="77777777" w:rsidR="00551ED0" w:rsidRPr="00570620" w:rsidRDefault="00551ED0" w:rsidP="00551ED0">
            <w:pPr>
              <w:rPr>
                <w:rFonts w:cs="Times New Roman"/>
                <w:sz w:val="24"/>
                <w:szCs w:val="24"/>
              </w:rPr>
            </w:pPr>
            <w:r w:rsidRPr="00570620">
              <w:rPr>
                <w:rFonts w:cs="Times New Roman"/>
                <w:sz w:val="24"/>
                <w:szCs w:val="24"/>
              </w:rPr>
              <w:t>Total noncurrent assets</w:t>
            </w:r>
          </w:p>
        </w:tc>
        <w:tc>
          <w:tcPr>
            <w:tcW w:w="1710" w:type="dxa"/>
          </w:tcPr>
          <w:p w14:paraId="18728CBD" w14:textId="77777777" w:rsidR="00551ED0" w:rsidRPr="00570620" w:rsidRDefault="00551ED0" w:rsidP="00551ED0">
            <w:pPr>
              <w:rPr>
                <w:rFonts w:cs="Times New Roman"/>
                <w:sz w:val="24"/>
                <w:szCs w:val="24"/>
              </w:rPr>
            </w:pPr>
            <w:r w:rsidRPr="00570620">
              <w:rPr>
                <w:rFonts w:cs="Times New Roman"/>
                <w:sz w:val="24"/>
                <w:szCs w:val="24"/>
              </w:rPr>
              <w:t>181,508,300</w:t>
            </w:r>
          </w:p>
        </w:tc>
        <w:tc>
          <w:tcPr>
            <w:tcW w:w="1707" w:type="dxa"/>
          </w:tcPr>
          <w:p w14:paraId="7D8DF3BE" w14:textId="77777777" w:rsidR="00551ED0" w:rsidRPr="00570620" w:rsidRDefault="00551ED0" w:rsidP="00551ED0">
            <w:pPr>
              <w:rPr>
                <w:rFonts w:cs="Times New Roman"/>
                <w:b/>
                <w:bCs/>
                <w:sz w:val="24"/>
                <w:szCs w:val="24"/>
              </w:rPr>
            </w:pPr>
            <w:r w:rsidRPr="00570620">
              <w:rPr>
                <w:rFonts w:cs="Times New Roman"/>
                <w:b/>
                <w:bCs/>
                <w:sz w:val="24"/>
                <w:szCs w:val="24"/>
              </w:rPr>
              <w:t>Total liabilities and owners’ equity</w:t>
            </w:r>
          </w:p>
        </w:tc>
        <w:tc>
          <w:tcPr>
            <w:tcW w:w="2829" w:type="dxa"/>
          </w:tcPr>
          <w:p w14:paraId="49CCABFF" w14:textId="77777777" w:rsidR="00551ED0" w:rsidRPr="00570620" w:rsidRDefault="00551ED0" w:rsidP="00551ED0">
            <w:pPr>
              <w:rPr>
                <w:rFonts w:cs="Times New Roman"/>
                <w:sz w:val="24"/>
                <w:szCs w:val="24"/>
              </w:rPr>
            </w:pPr>
            <w:r w:rsidRPr="00570620">
              <w:rPr>
                <w:rFonts w:cs="Times New Roman"/>
                <w:sz w:val="24"/>
                <w:szCs w:val="24"/>
              </w:rPr>
              <w:t>945,508,000</w:t>
            </w:r>
          </w:p>
        </w:tc>
      </w:tr>
      <w:tr w:rsidR="00551ED0" w:rsidRPr="00570620" w14:paraId="4BA6871D" w14:textId="77777777" w:rsidTr="00551ED0">
        <w:tc>
          <w:tcPr>
            <w:tcW w:w="2821" w:type="dxa"/>
          </w:tcPr>
          <w:p w14:paraId="30877DCE" w14:textId="77777777" w:rsidR="00551ED0" w:rsidRPr="00570620" w:rsidRDefault="00551ED0" w:rsidP="00551ED0">
            <w:pPr>
              <w:rPr>
                <w:rFonts w:cs="Times New Roman"/>
                <w:b/>
                <w:bCs/>
                <w:sz w:val="24"/>
                <w:szCs w:val="24"/>
              </w:rPr>
            </w:pPr>
            <w:r w:rsidRPr="00570620">
              <w:rPr>
                <w:rFonts w:cs="Times New Roman"/>
                <w:b/>
                <w:bCs/>
                <w:sz w:val="24"/>
                <w:szCs w:val="24"/>
              </w:rPr>
              <w:t>Total assets</w:t>
            </w:r>
          </w:p>
        </w:tc>
        <w:tc>
          <w:tcPr>
            <w:tcW w:w="1710" w:type="dxa"/>
          </w:tcPr>
          <w:p w14:paraId="58F21FE0" w14:textId="77777777" w:rsidR="00551ED0" w:rsidRPr="00570620" w:rsidRDefault="00551ED0" w:rsidP="00551ED0">
            <w:pPr>
              <w:rPr>
                <w:rFonts w:cs="Times New Roman"/>
                <w:sz w:val="24"/>
                <w:szCs w:val="24"/>
              </w:rPr>
            </w:pPr>
            <w:r w:rsidRPr="00570620">
              <w:rPr>
                <w:rFonts w:cs="Times New Roman"/>
                <w:sz w:val="24"/>
                <w:szCs w:val="24"/>
              </w:rPr>
              <w:t>944,508,300</w:t>
            </w:r>
          </w:p>
        </w:tc>
        <w:tc>
          <w:tcPr>
            <w:tcW w:w="1707" w:type="dxa"/>
          </w:tcPr>
          <w:p w14:paraId="5BBDBE9F" w14:textId="77777777" w:rsidR="00551ED0" w:rsidRPr="00570620" w:rsidRDefault="00551ED0" w:rsidP="00551ED0">
            <w:pPr>
              <w:rPr>
                <w:rFonts w:cs="Times New Roman"/>
                <w:sz w:val="24"/>
                <w:szCs w:val="24"/>
              </w:rPr>
            </w:pPr>
          </w:p>
        </w:tc>
        <w:tc>
          <w:tcPr>
            <w:tcW w:w="2829" w:type="dxa"/>
          </w:tcPr>
          <w:p w14:paraId="1946C955" w14:textId="77777777" w:rsidR="00551ED0" w:rsidRPr="00570620" w:rsidRDefault="00551ED0" w:rsidP="00551ED0">
            <w:pPr>
              <w:rPr>
                <w:rFonts w:cs="Times New Roman"/>
                <w:sz w:val="24"/>
                <w:szCs w:val="24"/>
              </w:rPr>
            </w:pPr>
          </w:p>
        </w:tc>
      </w:tr>
      <w:tr w:rsidR="00551ED0" w:rsidRPr="000000ED" w14:paraId="0A2B5F15" w14:textId="77777777" w:rsidTr="00551ED0">
        <w:tc>
          <w:tcPr>
            <w:tcW w:w="2821" w:type="dxa"/>
          </w:tcPr>
          <w:p w14:paraId="4E9A3714" w14:textId="77777777" w:rsidR="00551ED0" w:rsidRPr="000000ED" w:rsidRDefault="00551ED0" w:rsidP="00551ED0">
            <w:pPr>
              <w:rPr>
                <w:rFonts w:cs="Times New Roman"/>
                <w:sz w:val="24"/>
                <w:szCs w:val="24"/>
              </w:rPr>
            </w:pPr>
          </w:p>
        </w:tc>
        <w:tc>
          <w:tcPr>
            <w:tcW w:w="1710" w:type="dxa"/>
          </w:tcPr>
          <w:p w14:paraId="0D3FE86A" w14:textId="77777777" w:rsidR="00551ED0" w:rsidRPr="000000ED" w:rsidRDefault="00551ED0" w:rsidP="00551ED0">
            <w:pPr>
              <w:rPr>
                <w:rFonts w:cs="Times New Roman"/>
                <w:sz w:val="24"/>
                <w:szCs w:val="24"/>
              </w:rPr>
            </w:pPr>
          </w:p>
        </w:tc>
        <w:tc>
          <w:tcPr>
            <w:tcW w:w="1707" w:type="dxa"/>
          </w:tcPr>
          <w:p w14:paraId="67C3DE6E" w14:textId="77777777" w:rsidR="00551ED0" w:rsidRPr="000000ED" w:rsidRDefault="00551ED0" w:rsidP="00551ED0">
            <w:pPr>
              <w:rPr>
                <w:rFonts w:cs="Times New Roman"/>
                <w:sz w:val="24"/>
                <w:szCs w:val="24"/>
              </w:rPr>
            </w:pPr>
          </w:p>
        </w:tc>
        <w:tc>
          <w:tcPr>
            <w:tcW w:w="2829" w:type="dxa"/>
          </w:tcPr>
          <w:p w14:paraId="60391D71" w14:textId="77777777" w:rsidR="00551ED0" w:rsidRPr="000000ED" w:rsidRDefault="00551ED0" w:rsidP="00551ED0">
            <w:pPr>
              <w:rPr>
                <w:sz w:val="24"/>
                <w:szCs w:val="24"/>
              </w:rPr>
            </w:pPr>
          </w:p>
        </w:tc>
      </w:tr>
    </w:tbl>
    <w:p w14:paraId="395153B2" w14:textId="3F1906C2" w:rsidR="00551ED0" w:rsidRPr="00551ED0" w:rsidRDefault="00551ED0" w:rsidP="002D0266">
      <w:pPr>
        <w:pStyle w:val="af3"/>
        <w:shd w:val="clear" w:color="auto" w:fill="FFFFFF"/>
        <w:spacing w:line="360" w:lineRule="auto"/>
      </w:pPr>
      <w:r w:rsidRPr="001408B1">
        <w:rPr>
          <w:color w:val="222222"/>
        </w:rPr>
        <w:lastRenderedPageBreak/>
        <w:t xml:space="preserve">The balance sheet illustrates a business's net worth. </w:t>
      </w:r>
      <w:r>
        <w:rPr>
          <w:rFonts w:eastAsiaTheme="minorEastAsia"/>
          <w:color w:val="222222"/>
        </w:rPr>
        <w:t xml:space="preserve">And it </w:t>
      </w:r>
      <w:r w:rsidRPr="001408B1">
        <w:rPr>
          <w:color w:val="222222"/>
        </w:rPr>
        <w:t xml:space="preserve">is </w:t>
      </w:r>
      <w:r>
        <w:rPr>
          <w:color w:val="222222"/>
        </w:rPr>
        <w:t xml:space="preserve">one of </w:t>
      </w:r>
      <w:r w:rsidRPr="001408B1">
        <w:rPr>
          <w:color w:val="222222"/>
        </w:rPr>
        <w:t xml:space="preserve">the most important financial statements used to illustrate the financial health of a business. </w:t>
      </w:r>
      <w:r>
        <w:rPr>
          <w:color w:val="222222"/>
        </w:rPr>
        <w:t>We can find that the current ratio is high, which</w:t>
      </w:r>
      <w:r w:rsidRPr="00365D12">
        <w:rPr>
          <w:color w:val="222222"/>
        </w:rPr>
        <w:t xml:space="preserve"> means that the stronger the liquidity of assets, the stronger the short-term solvency</w:t>
      </w:r>
      <w:r>
        <w:rPr>
          <w:color w:val="222222"/>
        </w:rPr>
        <w:t>.</w:t>
      </w:r>
      <w:r w:rsidRPr="00217C9D">
        <w:rPr>
          <w:rFonts w:hint="eastAsia"/>
        </w:rPr>
        <w:t xml:space="preserve"> </w:t>
      </w:r>
      <w:r>
        <w:t>Additionally, w</w:t>
      </w:r>
      <w:r w:rsidRPr="00F203BD">
        <w:t xml:space="preserve">e spent </w:t>
      </w:r>
      <w:r w:rsidRPr="007B6888">
        <w:t>1,500,000</w:t>
      </w:r>
      <w:r>
        <w:t xml:space="preserve"> RMB to purchasing new equipment including 100 computers and other office facilities. </w:t>
      </w:r>
    </w:p>
    <w:p w14:paraId="34394C38" w14:textId="77EEC08C" w:rsidR="00212F1E" w:rsidRDefault="00212F1E" w:rsidP="00AF053D">
      <w:pPr>
        <w:pStyle w:val="2"/>
        <w:rPr>
          <w:lang w:val="en-GB"/>
        </w:rPr>
      </w:pPr>
      <w:bookmarkStart w:id="27" w:name="_Toc26395928"/>
      <w:r>
        <w:rPr>
          <w:rFonts w:hint="eastAsia"/>
          <w:lang w:val="en-GB"/>
        </w:rPr>
        <w:t>4</w:t>
      </w:r>
      <w:r>
        <w:rPr>
          <w:lang w:val="en-GB"/>
        </w:rPr>
        <w:t>.3 Income statement</w:t>
      </w:r>
      <w:bookmarkEnd w:id="27"/>
      <w:r>
        <w:rPr>
          <w:lang w:val="en-GB"/>
        </w:rPr>
        <w:t xml:space="preserve"> </w:t>
      </w:r>
    </w:p>
    <w:p w14:paraId="23B4995B" w14:textId="6489CC93" w:rsidR="00704756" w:rsidRDefault="00704756" w:rsidP="004F0A11">
      <w:pPr>
        <w:pStyle w:val="3"/>
        <w:numPr>
          <w:ilvl w:val="0"/>
          <w:numId w:val="0"/>
        </w:numPr>
        <w:rPr>
          <w:lang w:val="en-GB"/>
        </w:rPr>
      </w:pPr>
      <w:bookmarkStart w:id="28" w:name="_Toc26395929"/>
      <w:r>
        <w:rPr>
          <w:rFonts w:hint="eastAsia"/>
          <w:lang w:val="en-GB"/>
        </w:rPr>
        <w:t>4</w:t>
      </w:r>
      <w:r>
        <w:rPr>
          <w:lang w:val="en-GB"/>
        </w:rPr>
        <w:t>.3.1 The income statement for the first year</w:t>
      </w:r>
      <w:bookmarkEnd w:id="28"/>
    </w:p>
    <w:tbl>
      <w:tblPr>
        <w:tblStyle w:val="ac"/>
        <w:tblW w:w="0" w:type="auto"/>
        <w:tblLook w:val="04A0" w:firstRow="1" w:lastRow="0" w:firstColumn="1" w:lastColumn="0" w:noHBand="0" w:noVBand="1"/>
      </w:tblPr>
      <w:tblGrid>
        <w:gridCol w:w="3821"/>
        <w:gridCol w:w="2691"/>
        <w:gridCol w:w="2498"/>
      </w:tblGrid>
      <w:tr w:rsidR="00D33EEE" w:rsidRPr="001408B1" w14:paraId="2B2AA802" w14:textId="77777777" w:rsidTr="00E85CB7">
        <w:tc>
          <w:tcPr>
            <w:tcW w:w="3821" w:type="dxa"/>
          </w:tcPr>
          <w:p w14:paraId="3016392C" w14:textId="77777777" w:rsidR="00D33EEE" w:rsidRPr="001408B1" w:rsidRDefault="00D33EEE" w:rsidP="00551ED0">
            <w:pPr>
              <w:rPr>
                <w:sz w:val="24"/>
                <w:szCs w:val="24"/>
              </w:rPr>
            </w:pPr>
            <w:r w:rsidRPr="001408B1">
              <w:rPr>
                <w:sz w:val="24"/>
                <w:szCs w:val="24"/>
              </w:rPr>
              <w:t>Sales</w:t>
            </w:r>
          </w:p>
        </w:tc>
        <w:tc>
          <w:tcPr>
            <w:tcW w:w="2691" w:type="dxa"/>
          </w:tcPr>
          <w:p w14:paraId="5F9C1E48" w14:textId="16749D54" w:rsidR="00D33EEE" w:rsidRPr="001408B1" w:rsidRDefault="00190083" w:rsidP="00F304C5">
            <w:pPr>
              <w:jc w:val="center"/>
              <w:rPr>
                <w:sz w:val="24"/>
                <w:szCs w:val="24"/>
              </w:rPr>
            </w:pPr>
            <w:r>
              <w:rPr>
                <w:sz w:val="24"/>
                <w:szCs w:val="24"/>
              </w:rPr>
              <w:t>3</w:t>
            </w:r>
            <w:r w:rsidR="00B2437B">
              <w:rPr>
                <w:sz w:val="24"/>
                <w:szCs w:val="24"/>
              </w:rPr>
              <w:t>23</w:t>
            </w:r>
            <w:r w:rsidR="00D33EEE" w:rsidRPr="001408B1">
              <w:rPr>
                <w:sz w:val="24"/>
                <w:szCs w:val="24"/>
              </w:rPr>
              <w:t>,</w:t>
            </w:r>
            <w:r w:rsidR="00B2437B">
              <w:rPr>
                <w:sz w:val="24"/>
                <w:szCs w:val="24"/>
              </w:rPr>
              <w:t>3</w:t>
            </w:r>
            <w:r w:rsidR="00A71288">
              <w:rPr>
                <w:sz w:val="24"/>
                <w:szCs w:val="24"/>
              </w:rPr>
              <w:t>9</w:t>
            </w:r>
            <w:r w:rsidR="007C2863">
              <w:rPr>
                <w:sz w:val="24"/>
                <w:szCs w:val="24"/>
              </w:rPr>
              <w:t>0</w:t>
            </w:r>
            <w:r w:rsidR="00D33EEE" w:rsidRPr="001408B1">
              <w:rPr>
                <w:sz w:val="24"/>
                <w:szCs w:val="24"/>
              </w:rPr>
              <w:t xml:space="preserve"> RMB</w:t>
            </w:r>
          </w:p>
        </w:tc>
        <w:tc>
          <w:tcPr>
            <w:tcW w:w="2498" w:type="dxa"/>
          </w:tcPr>
          <w:p w14:paraId="03428D12" w14:textId="77777777" w:rsidR="00D33EEE" w:rsidRPr="001408B1" w:rsidRDefault="00D33EEE" w:rsidP="00F304C5">
            <w:pPr>
              <w:jc w:val="center"/>
              <w:rPr>
                <w:sz w:val="24"/>
                <w:szCs w:val="24"/>
              </w:rPr>
            </w:pPr>
          </w:p>
        </w:tc>
      </w:tr>
      <w:tr w:rsidR="00D33EEE" w:rsidRPr="001408B1" w14:paraId="2070ADAE" w14:textId="77777777" w:rsidTr="00E85CB7">
        <w:tc>
          <w:tcPr>
            <w:tcW w:w="3821" w:type="dxa"/>
          </w:tcPr>
          <w:p w14:paraId="1E7C1E9C" w14:textId="330FCD03" w:rsidR="00D33EEE" w:rsidRPr="001408B1" w:rsidRDefault="00D33EEE" w:rsidP="00551ED0">
            <w:pPr>
              <w:rPr>
                <w:sz w:val="24"/>
                <w:szCs w:val="24"/>
              </w:rPr>
            </w:pPr>
            <w:r w:rsidRPr="001408B1">
              <w:rPr>
                <w:sz w:val="24"/>
                <w:szCs w:val="24"/>
              </w:rPr>
              <w:t>Costs</w:t>
            </w:r>
            <w:r w:rsidR="009D1020">
              <w:rPr>
                <w:sz w:val="24"/>
                <w:szCs w:val="24"/>
              </w:rPr>
              <w:t xml:space="preserve"> of goods sold</w:t>
            </w:r>
          </w:p>
        </w:tc>
        <w:tc>
          <w:tcPr>
            <w:tcW w:w="2691" w:type="dxa"/>
          </w:tcPr>
          <w:p w14:paraId="1AAF14E6" w14:textId="12C46C9F" w:rsidR="00D33EEE" w:rsidRPr="001408B1" w:rsidRDefault="006D6B28" w:rsidP="00F304C5">
            <w:pPr>
              <w:jc w:val="center"/>
              <w:rPr>
                <w:sz w:val="24"/>
                <w:szCs w:val="24"/>
              </w:rPr>
            </w:pPr>
            <w:r>
              <w:rPr>
                <w:sz w:val="24"/>
                <w:szCs w:val="24"/>
              </w:rPr>
              <w:t>610</w:t>
            </w:r>
            <w:r w:rsidR="00D33EEE" w:rsidRPr="001408B1">
              <w:rPr>
                <w:sz w:val="24"/>
                <w:szCs w:val="24"/>
              </w:rPr>
              <w:t>,000</w:t>
            </w:r>
          </w:p>
        </w:tc>
        <w:tc>
          <w:tcPr>
            <w:tcW w:w="2498" w:type="dxa"/>
          </w:tcPr>
          <w:p w14:paraId="49C1874F" w14:textId="77777777" w:rsidR="00D33EEE" w:rsidRPr="001408B1" w:rsidRDefault="00D33EEE" w:rsidP="00F304C5">
            <w:pPr>
              <w:jc w:val="center"/>
              <w:rPr>
                <w:sz w:val="24"/>
                <w:szCs w:val="24"/>
              </w:rPr>
            </w:pPr>
          </w:p>
        </w:tc>
      </w:tr>
      <w:tr w:rsidR="00D33EEE" w:rsidRPr="001408B1" w14:paraId="53D64D2C" w14:textId="77777777" w:rsidTr="00E85CB7">
        <w:tc>
          <w:tcPr>
            <w:tcW w:w="3821" w:type="dxa"/>
          </w:tcPr>
          <w:p w14:paraId="1DC3A6BB" w14:textId="77777777" w:rsidR="00D33EEE" w:rsidRPr="001408B1" w:rsidRDefault="00D33EEE" w:rsidP="00551ED0">
            <w:pPr>
              <w:rPr>
                <w:sz w:val="24"/>
                <w:szCs w:val="24"/>
              </w:rPr>
            </w:pPr>
            <w:r w:rsidRPr="001408B1">
              <w:rPr>
                <w:sz w:val="24"/>
                <w:szCs w:val="24"/>
              </w:rPr>
              <w:t>Gross profit</w:t>
            </w:r>
          </w:p>
        </w:tc>
        <w:tc>
          <w:tcPr>
            <w:tcW w:w="2691" w:type="dxa"/>
          </w:tcPr>
          <w:p w14:paraId="75E02873" w14:textId="77777777" w:rsidR="00D33EEE" w:rsidRPr="001408B1" w:rsidRDefault="00D33EEE" w:rsidP="00F304C5">
            <w:pPr>
              <w:jc w:val="center"/>
              <w:rPr>
                <w:sz w:val="24"/>
                <w:szCs w:val="24"/>
              </w:rPr>
            </w:pPr>
          </w:p>
        </w:tc>
        <w:tc>
          <w:tcPr>
            <w:tcW w:w="2498" w:type="dxa"/>
          </w:tcPr>
          <w:p w14:paraId="337CBFC9" w14:textId="28A61B13" w:rsidR="00D33EEE" w:rsidRPr="001408B1" w:rsidRDefault="00D33EEE" w:rsidP="00F304C5">
            <w:pPr>
              <w:jc w:val="center"/>
              <w:rPr>
                <w:sz w:val="24"/>
                <w:szCs w:val="24"/>
                <w:u w:val="single"/>
              </w:rPr>
            </w:pPr>
            <w:r>
              <w:rPr>
                <w:sz w:val="24"/>
                <w:szCs w:val="24"/>
                <w:u w:val="single"/>
              </w:rPr>
              <w:t>(</w:t>
            </w:r>
            <w:r w:rsidR="00586495">
              <w:rPr>
                <w:sz w:val="24"/>
                <w:szCs w:val="24"/>
                <w:u w:val="single"/>
              </w:rPr>
              <w:t>286</w:t>
            </w:r>
            <w:r w:rsidRPr="001408B1">
              <w:rPr>
                <w:sz w:val="24"/>
                <w:szCs w:val="24"/>
                <w:u w:val="single"/>
              </w:rPr>
              <w:t>,</w:t>
            </w:r>
            <w:r w:rsidR="0024776E">
              <w:rPr>
                <w:sz w:val="24"/>
                <w:szCs w:val="24"/>
                <w:u w:val="single"/>
              </w:rPr>
              <w:t>61</w:t>
            </w:r>
            <w:r w:rsidR="002F0072">
              <w:rPr>
                <w:sz w:val="24"/>
                <w:szCs w:val="24"/>
                <w:u w:val="single"/>
              </w:rPr>
              <w:t>0</w:t>
            </w:r>
            <w:r>
              <w:rPr>
                <w:sz w:val="24"/>
                <w:szCs w:val="24"/>
                <w:u w:val="single"/>
              </w:rPr>
              <w:t xml:space="preserve"> </w:t>
            </w:r>
            <w:r w:rsidRPr="001408B1">
              <w:rPr>
                <w:sz w:val="24"/>
                <w:szCs w:val="24"/>
                <w:u w:val="single"/>
              </w:rPr>
              <w:t>RMB</w:t>
            </w:r>
            <w:r>
              <w:rPr>
                <w:sz w:val="24"/>
                <w:szCs w:val="24"/>
                <w:u w:val="single"/>
              </w:rPr>
              <w:t>)</w:t>
            </w:r>
          </w:p>
        </w:tc>
      </w:tr>
      <w:tr w:rsidR="00D33EEE" w:rsidRPr="001408B1" w14:paraId="522F060A" w14:textId="77777777" w:rsidTr="00E85CB7">
        <w:tc>
          <w:tcPr>
            <w:tcW w:w="9010" w:type="dxa"/>
            <w:gridSpan w:val="3"/>
          </w:tcPr>
          <w:p w14:paraId="5F5B71F1" w14:textId="77777777" w:rsidR="00D33EEE" w:rsidRPr="001408B1" w:rsidRDefault="00D33EEE" w:rsidP="00F304C5">
            <w:pPr>
              <w:jc w:val="center"/>
              <w:rPr>
                <w:sz w:val="24"/>
                <w:szCs w:val="24"/>
              </w:rPr>
            </w:pPr>
          </w:p>
        </w:tc>
      </w:tr>
      <w:tr w:rsidR="00D33EEE" w:rsidRPr="001408B1" w14:paraId="53D08253" w14:textId="77777777" w:rsidTr="00E85CB7">
        <w:tc>
          <w:tcPr>
            <w:tcW w:w="3821" w:type="dxa"/>
          </w:tcPr>
          <w:p w14:paraId="71077F27" w14:textId="77777777" w:rsidR="00D33EEE" w:rsidRPr="001408B1" w:rsidRDefault="00D33EEE" w:rsidP="00551ED0">
            <w:pPr>
              <w:rPr>
                <w:sz w:val="24"/>
                <w:szCs w:val="24"/>
              </w:rPr>
            </w:pPr>
            <w:r w:rsidRPr="001408B1">
              <w:rPr>
                <w:sz w:val="24"/>
                <w:szCs w:val="24"/>
              </w:rPr>
              <w:t>Salaries expense</w:t>
            </w:r>
          </w:p>
        </w:tc>
        <w:tc>
          <w:tcPr>
            <w:tcW w:w="2691" w:type="dxa"/>
          </w:tcPr>
          <w:p w14:paraId="47A5ECFC" w14:textId="1487BFB8" w:rsidR="00D33EEE" w:rsidRPr="001408B1" w:rsidRDefault="00D33EEE" w:rsidP="00F304C5">
            <w:pPr>
              <w:jc w:val="center"/>
              <w:rPr>
                <w:sz w:val="24"/>
                <w:szCs w:val="24"/>
              </w:rPr>
            </w:pPr>
            <w:r w:rsidRPr="001408B1">
              <w:rPr>
                <w:sz w:val="24"/>
                <w:szCs w:val="24"/>
              </w:rPr>
              <w:t>(</w:t>
            </w:r>
            <w:r w:rsidR="003E1B0A">
              <w:rPr>
                <w:sz w:val="24"/>
                <w:szCs w:val="24"/>
              </w:rPr>
              <w:t>70</w:t>
            </w:r>
            <w:r w:rsidRPr="001408B1">
              <w:rPr>
                <w:sz w:val="24"/>
                <w:szCs w:val="24"/>
              </w:rPr>
              <w:t>,000)</w:t>
            </w:r>
          </w:p>
        </w:tc>
        <w:tc>
          <w:tcPr>
            <w:tcW w:w="2498" w:type="dxa"/>
          </w:tcPr>
          <w:p w14:paraId="43815617" w14:textId="77777777" w:rsidR="00D33EEE" w:rsidRPr="001408B1" w:rsidRDefault="00D33EEE" w:rsidP="00F304C5">
            <w:pPr>
              <w:jc w:val="center"/>
              <w:rPr>
                <w:sz w:val="24"/>
                <w:szCs w:val="24"/>
              </w:rPr>
            </w:pPr>
          </w:p>
        </w:tc>
      </w:tr>
      <w:tr w:rsidR="00D33EEE" w:rsidRPr="001408B1" w14:paraId="4C76F563" w14:textId="77777777" w:rsidTr="00E85CB7">
        <w:tc>
          <w:tcPr>
            <w:tcW w:w="3821" w:type="dxa"/>
          </w:tcPr>
          <w:p w14:paraId="01249F6B" w14:textId="77777777" w:rsidR="00D33EEE" w:rsidRPr="001408B1" w:rsidRDefault="00D33EEE" w:rsidP="00551ED0">
            <w:pPr>
              <w:rPr>
                <w:sz w:val="24"/>
                <w:szCs w:val="24"/>
              </w:rPr>
            </w:pPr>
            <w:r w:rsidRPr="001408B1">
              <w:rPr>
                <w:sz w:val="24"/>
                <w:szCs w:val="24"/>
              </w:rPr>
              <w:t>Rent expense</w:t>
            </w:r>
          </w:p>
        </w:tc>
        <w:tc>
          <w:tcPr>
            <w:tcW w:w="2691" w:type="dxa"/>
          </w:tcPr>
          <w:p w14:paraId="7504899C" w14:textId="36D2B2E9" w:rsidR="00D33EEE" w:rsidRPr="001408B1" w:rsidRDefault="00D33EEE" w:rsidP="00F304C5">
            <w:pPr>
              <w:jc w:val="center"/>
              <w:rPr>
                <w:sz w:val="24"/>
                <w:szCs w:val="24"/>
              </w:rPr>
            </w:pPr>
            <w:r w:rsidRPr="001408B1">
              <w:rPr>
                <w:sz w:val="24"/>
                <w:szCs w:val="24"/>
              </w:rPr>
              <w:t>(</w:t>
            </w:r>
            <w:r w:rsidR="004B375E">
              <w:rPr>
                <w:sz w:val="24"/>
                <w:szCs w:val="24"/>
              </w:rPr>
              <w:t>27</w:t>
            </w:r>
            <w:r w:rsidRPr="001408B1">
              <w:rPr>
                <w:sz w:val="24"/>
                <w:szCs w:val="24"/>
              </w:rPr>
              <w:t>,000)</w:t>
            </w:r>
          </w:p>
        </w:tc>
        <w:tc>
          <w:tcPr>
            <w:tcW w:w="2498" w:type="dxa"/>
          </w:tcPr>
          <w:p w14:paraId="4A20194A" w14:textId="77777777" w:rsidR="00D33EEE" w:rsidRPr="001408B1" w:rsidRDefault="00D33EEE" w:rsidP="00F304C5">
            <w:pPr>
              <w:jc w:val="center"/>
              <w:rPr>
                <w:sz w:val="24"/>
                <w:szCs w:val="24"/>
              </w:rPr>
            </w:pPr>
          </w:p>
        </w:tc>
      </w:tr>
      <w:tr w:rsidR="00D33EEE" w:rsidRPr="001408B1" w14:paraId="3776034B" w14:textId="77777777" w:rsidTr="00E85CB7">
        <w:tc>
          <w:tcPr>
            <w:tcW w:w="3821" w:type="dxa"/>
          </w:tcPr>
          <w:p w14:paraId="0AB0B813" w14:textId="77777777" w:rsidR="00D33EEE" w:rsidRPr="001408B1" w:rsidRDefault="00D33EEE" w:rsidP="00551ED0">
            <w:pPr>
              <w:rPr>
                <w:sz w:val="24"/>
                <w:szCs w:val="24"/>
              </w:rPr>
            </w:pPr>
            <w:r w:rsidRPr="001408B1">
              <w:rPr>
                <w:sz w:val="24"/>
                <w:szCs w:val="24"/>
              </w:rPr>
              <w:t>Advertising expense</w:t>
            </w:r>
          </w:p>
        </w:tc>
        <w:tc>
          <w:tcPr>
            <w:tcW w:w="2691" w:type="dxa"/>
          </w:tcPr>
          <w:p w14:paraId="389273F7" w14:textId="4C266FE8" w:rsidR="00D33EEE" w:rsidRPr="001408B1" w:rsidRDefault="00D33EEE" w:rsidP="00F304C5">
            <w:pPr>
              <w:jc w:val="center"/>
              <w:rPr>
                <w:sz w:val="24"/>
                <w:szCs w:val="24"/>
              </w:rPr>
            </w:pPr>
            <w:r w:rsidRPr="001408B1">
              <w:rPr>
                <w:sz w:val="24"/>
                <w:szCs w:val="24"/>
              </w:rPr>
              <w:t>(</w:t>
            </w:r>
            <w:r w:rsidR="00F22247">
              <w:rPr>
                <w:sz w:val="24"/>
                <w:szCs w:val="24"/>
              </w:rPr>
              <w:t>4</w:t>
            </w:r>
            <w:r w:rsidRPr="001408B1">
              <w:rPr>
                <w:sz w:val="24"/>
                <w:szCs w:val="24"/>
              </w:rPr>
              <w:t>,000)</w:t>
            </w:r>
          </w:p>
        </w:tc>
        <w:tc>
          <w:tcPr>
            <w:tcW w:w="2498" w:type="dxa"/>
          </w:tcPr>
          <w:p w14:paraId="65779402" w14:textId="77777777" w:rsidR="00D33EEE" w:rsidRPr="001408B1" w:rsidRDefault="00D33EEE" w:rsidP="00F304C5">
            <w:pPr>
              <w:jc w:val="center"/>
              <w:rPr>
                <w:sz w:val="24"/>
                <w:szCs w:val="24"/>
              </w:rPr>
            </w:pPr>
          </w:p>
        </w:tc>
      </w:tr>
      <w:tr w:rsidR="00D33EEE" w:rsidRPr="001408B1" w14:paraId="16EEC5FF" w14:textId="77777777" w:rsidTr="00E85CB7">
        <w:tc>
          <w:tcPr>
            <w:tcW w:w="3821" w:type="dxa"/>
          </w:tcPr>
          <w:p w14:paraId="456923AC" w14:textId="77777777" w:rsidR="00D33EEE" w:rsidRPr="001408B1" w:rsidRDefault="00D33EEE" w:rsidP="00551ED0">
            <w:pPr>
              <w:rPr>
                <w:sz w:val="24"/>
                <w:szCs w:val="24"/>
              </w:rPr>
            </w:pPr>
            <w:r w:rsidRPr="001408B1">
              <w:rPr>
                <w:sz w:val="24"/>
                <w:szCs w:val="24"/>
              </w:rPr>
              <w:t>Utilities expense</w:t>
            </w:r>
          </w:p>
        </w:tc>
        <w:tc>
          <w:tcPr>
            <w:tcW w:w="2691" w:type="dxa"/>
          </w:tcPr>
          <w:p w14:paraId="6D8A45A3" w14:textId="799FFA42" w:rsidR="00D33EEE" w:rsidRPr="001408B1" w:rsidRDefault="00D33EEE" w:rsidP="00F304C5">
            <w:pPr>
              <w:jc w:val="center"/>
              <w:rPr>
                <w:sz w:val="24"/>
                <w:szCs w:val="24"/>
              </w:rPr>
            </w:pPr>
            <w:r w:rsidRPr="001408B1">
              <w:rPr>
                <w:sz w:val="24"/>
                <w:szCs w:val="24"/>
              </w:rPr>
              <w:t>(</w:t>
            </w:r>
            <w:r w:rsidR="00C52765">
              <w:rPr>
                <w:sz w:val="24"/>
                <w:szCs w:val="24"/>
              </w:rPr>
              <w:t>27</w:t>
            </w:r>
            <w:r w:rsidRPr="001408B1">
              <w:rPr>
                <w:sz w:val="24"/>
                <w:szCs w:val="24"/>
              </w:rPr>
              <w:t>,000)</w:t>
            </w:r>
          </w:p>
        </w:tc>
        <w:tc>
          <w:tcPr>
            <w:tcW w:w="2498" w:type="dxa"/>
          </w:tcPr>
          <w:p w14:paraId="6C9E7B58" w14:textId="77777777" w:rsidR="00D33EEE" w:rsidRPr="001408B1" w:rsidRDefault="00D33EEE" w:rsidP="00F304C5">
            <w:pPr>
              <w:jc w:val="center"/>
              <w:rPr>
                <w:sz w:val="24"/>
                <w:szCs w:val="24"/>
              </w:rPr>
            </w:pPr>
          </w:p>
        </w:tc>
      </w:tr>
      <w:tr w:rsidR="00D33EEE" w:rsidRPr="001408B1" w14:paraId="60D4D9D7" w14:textId="77777777" w:rsidTr="00E85CB7">
        <w:tc>
          <w:tcPr>
            <w:tcW w:w="3821" w:type="dxa"/>
          </w:tcPr>
          <w:p w14:paraId="612E982F" w14:textId="77777777" w:rsidR="00D33EEE" w:rsidRPr="001408B1" w:rsidRDefault="00D33EEE" w:rsidP="00551ED0">
            <w:pPr>
              <w:rPr>
                <w:sz w:val="24"/>
                <w:szCs w:val="24"/>
              </w:rPr>
            </w:pPr>
            <w:r w:rsidRPr="001408B1">
              <w:rPr>
                <w:sz w:val="24"/>
                <w:szCs w:val="24"/>
              </w:rPr>
              <w:t>Depreciation expense</w:t>
            </w:r>
          </w:p>
        </w:tc>
        <w:tc>
          <w:tcPr>
            <w:tcW w:w="2691" w:type="dxa"/>
          </w:tcPr>
          <w:p w14:paraId="53912707" w14:textId="0950B429" w:rsidR="00D33EEE" w:rsidRPr="001408B1" w:rsidRDefault="00D33EEE" w:rsidP="00F304C5">
            <w:pPr>
              <w:jc w:val="center"/>
              <w:rPr>
                <w:sz w:val="24"/>
                <w:szCs w:val="24"/>
              </w:rPr>
            </w:pPr>
            <w:r w:rsidRPr="001408B1">
              <w:rPr>
                <w:sz w:val="24"/>
                <w:szCs w:val="24"/>
              </w:rPr>
              <w:t>(</w:t>
            </w:r>
            <w:r w:rsidR="004B375E">
              <w:rPr>
                <w:sz w:val="24"/>
                <w:szCs w:val="24"/>
              </w:rPr>
              <w:t>8</w:t>
            </w:r>
            <w:r w:rsidRPr="001408B1">
              <w:rPr>
                <w:sz w:val="24"/>
                <w:szCs w:val="24"/>
              </w:rPr>
              <w:t>,</w:t>
            </w:r>
            <w:r w:rsidR="004B375E">
              <w:rPr>
                <w:sz w:val="24"/>
                <w:szCs w:val="24"/>
              </w:rPr>
              <w:t>3</w:t>
            </w:r>
            <w:r w:rsidRPr="001408B1">
              <w:rPr>
                <w:sz w:val="24"/>
                <w:szCs w:val="24"/>
              </w:rPr>
              <w:t>00)</w:t>
            </w:r>
          </w:p>
        </w:tc>
        <w:tc>
          <w:tcPr>
            <w:tcW w:w="2498" w:type="dxa"/>
          </w:tcPr>
          <w:p w14:paraId="02931D3A" w14:textId="77777777" w:rsidR="00D33EEE" w:rsidRPr="001408B1" w:rsidRDefault="00D33EEE" w:rsidP="00F304C5">
            <w:pPr>
              <w:jc w:val="center"/>
              <w:rPr>
                <w:sz w:val="24"/>
                <w:szCs w:val="24"/>
              </w:rPr>
            </w:pPr>
          </w:p>
        </w:tc>
      </w:tr>
      <w:tr w:rsidR="00D33EEE" w:rsidRPr="001408B1" w14:paraId="60714C61" w14:textId="77777777" w:rsidTr="00E85CB7">
        <w:tc>
          <w:tcPr>
            <w:tcW w:w="3821" w:type="dxa"/>
          </w:tcPr>
          <w:p w14:paraId="60B5E78B" w14:textId="77777777" w:rsidR="00D33EEE" w:rsidRPr="001408B1" w:rsidRDefault="00D33EEE" w:rsidP="00551ED0">
            <w:pPr>
              <w:rPr>
                <w:sz w:val="24"/>
                <w:szCs w:val="24"/>
              </w:rPr>
            </w:pPr>
            <w:r w:rsidRPr="001408B1">
              <w:rPr>
                <w:sz w:val="24"/>
                <w:szCs w:val="24"/>
              </w:rPr>
              <w:t>Interest expense</w:t>
            </w:r>
          </w:p>
        </w:tc>
        <w:tc>
          <w:tcPr>
            <w:tcW w:w="2691" w:type="dxa"/>
          </w:tcPr>
          <w:p w14:paraId="3D80B98E" w14:textId="781C37DF" w:rsidR="00D33EEE" w:rsidRPr="001408B1" w:rsidRDefault="00D33EEE" w:rsidP="00F304C5">
            <w:pPr>
              <w:jc w:val="center"/>
              <w:rPr>
                <w:sz w:val="24"/>
                <w:szCs w:val="24"/>
              </w:rPr>
            </w:pPr>
            <w:r w:rsidRPr="007E77F3">
              <w:rPr>
                <w:sz w:val="24"/>
                <w:szCs w:val="24"/>
              </w:rPr>
              <w:t>(5,</w:t>
            </w:r>
            <w:r w:rsidR="003231A9" w:rsidRPr="007E77F3">
              <w:rPr>
                <w:sz w:val="24"/>
                <w:szCs w:val="24"/>
              </w:rPr>
              <w:t>7</w:t>
            </w:r>
            <w:r w:rsidRPr="007E77F3">
              <w:rPr>
                <w:sz w:val="24"/>
                <w:szCs w:val="24"/>
              </w:rPr>
              <w:t>00)</w:t>
            </w:r>
          </w:p>
        </w:tc>
        <w:tc>
          <w:tcPr>
            <w:tcW w:w="2498" w:type="dxa"/>
          </w:tcPr>
          <w:p w14:paraId="0E5B524F" w14:textId="77777777" w:rsidR="00D33EEE" w:rsidRPr="001408B1" w:rsidRDefault="00D33EEE" w:rsidP="00F304C5">
            <w:pPr>
              <w:jc w:val="center"/>
              <w:rPr>
                <w:sz w:val="24"/>
                <w:szCs w:val="24"/>
              </w:rPr>
            </w:pPr>
          </w:p>
        </w:tc>
      </w:tr>
      <w:tr w:rsidR="00D33EEE" w:rsidRPr="001408B1" w14:paraId="188383EF" w14:textId="77777777" w:rsidTr="00E85CB7">
        <w:tc>
          <w:tcPr>
            <w:tcW w:w="3821" w:type="dxa"/>
          </w:tcPr>
          <w:p w14:paraId="758C2177" w14:textId="77777777" w:rsidR="00D33EEE" w:rsidRPr="001408B1" w:rsidRDefault="00D33EEE" w:rsidP="00551ED0">
            <w:pPr>
              <w:rPr>
                <w:sz w:val="24"/>
                <w:szCs w:val="24"/>
              </w:rPr>
            </w:pPr>
            <w:r w:rsidRPr="001408B1">
              <w:rPr>
                <w:sz w:val="24"/>
                <w:szCs w:val="24"/>
              </w:rPr>
              <w:t>Total expense</w:t>
            </w:r>
          </w:p>
        </w:tc>
        <w:tc>
          <w:tcPr>
            <w:tcW w:w="2691" w:type="dxa"/>
          </w:tcPr>
          <w:p w14:paraId="1BECD894" w14:textId="77777777" w:rsidR="00D33EEE" w:rsidRPr="001408B1" w:rsidRDefault="00D33EEE" w:rsidP="00F304C5">
            <w:pPr>
              <w:jc w:val="center"/>
              <w:rPr>
                <w:sz w:val="24"/>
                <w:szCs w:val="24"/>
              </w:rPr>
            </w:pPr>
          </w:p>
        </w:tc>
        <w:tc>
          <w:tcPr>
            <w:tcW w:w="2498" w:type="dxa"/>
          </w:tcPr>
          <w:p w14:paraId="683D7377" w14:textId="36A2C1CB" w:rsidR="00D33EEE" w:rsidRPr="001408B1" w:rsidRDefault="00D33EEE" w:rsidP="00F304C5">
            <w:pPr>
              <w:jc w:val="center"/>
              <w:rPr>
                <w:sz w:val="24"/>
                <w:szCs w:val="24"/>
                <w:u w:val="single"/>
              </w:rPr>
            </w:pPr>
            <w:r w:rsidRPr="001408B1">
              <w:rPr>
                <w:sz w:val="24"/>
                <w:szCs w:val="24"/>
                <w:u w:val="single"/>
              </w:rPr>
              <w:t>(</w:t>
            </w:r>
            <w:r w:rsidR="00BB08EA">
              <w:rPr>
                <w:sz w:val="24"/>
                <w:szCs w:val="24"/>
                <w:u w:val="single"/>
              </w:rPr>
              <w:t>1</w:t>
            </w:r>
            <w:r w:rsidR="00F503E3">
              <w:rPr>
                <w:sz w:val="24"/>
                <w:szCs w:val="24"/>
                <w:u w:val="single"/>
              </w:rPr>
              <w:t>42</w:t>
            </w:r>
            <w:r w:rsidRPr="001408B1">
              <w:rPr>
                <w:sz w:val="24"/>
                <w:szCs w:val="24"/>
                <w:u w:val="single"/>
              </w:rPr>
              <w:t>,</w:t>
            </w:r>
            <w:r w:rsidR="00F503E3">
              <w:rPr>
                <w:sz w:val="24"/>
                <w:szCs w:val="24"/>
                <w:u w:val="single"/>
              </w:rPr>
              <w:t>000</w:t>
            </w:r>
            <w:r w:rsidRPr="001408B1">
              <w:rPr>
                <w:sz w:val="24"/>
                <w:szCs w:val="24"/>
                <w:u w:val="single"/>
              </w:rPr>
              <w:t>)</w:t>
            </w:r>
          </w:p>
        </w:tc>
      </w:tr>
      <w:tr w:rsidR="00D33EEE" w:rsidRPr="001408B1" w14:paraId="458810C8" w14:textId="77777777" w:rsidTr="00E85CB7">
        <w:tc>
          <w:tcPr>
            <w:tcW w:w="9010" w:type="dxa"/>
            <w:gridSpan w:val="3"/>
          </w:tcPr>
          <w:p w14:paraId="08692A4A" w14:textId="77777777" w:rsidR="00D33EEE" w:rsidRPr="001408B1" w:rsidRDefault="00D33EEE" w:rsidP="00F304C5">
            <w:pPr>
              <w:jc w:val="center"/>
              <w:rPr>
                <w:sz w:val="24"/>
                <w:szCs w:val="24"/>
              </w:rPr>
            </w:pPr>
          </w:p>
        </w:tc>
      </w:tr>
      <w:tr w:rsidR="00D33EEE" w:rsidRPr="001408B1" w14:paraId="01F10C95" w14:textId="77777777" w:rsidTr="00E85CB7">
        <w:tc>
          <w:tcPr>
            <w:tcW w:w="3821" w:type="dxa"/>
          </w:tcPr>
          <w:p w14:paraId="0FF88F77" w14:textId="77777777" w:rsidR="00D33EEE" w:rsidRPr="001408B1" w:rsidRDefault="00D33EEE" w:rsidP="00551ED0">
            <w:pPr>
              <w:rPr>
                <w:sz w:val="24"/>
                <w:szCs w:val="24"/>
              </w:rPr>
            </w:pPr>
            <w:r w:rsidRPr="001408B1">
              <w:rPr>
                <w:sz w:val="24"/>
                <w:szCs w:val="24"/>
              </w:rPr>
              <w:t>Profit before tax</w:t>
            </w:r>
          </w:p>
        </w:tc>
        <w:tc>
          <w:tcPr>
            <w:tcW w:w="2691" w:type="dxa"/>
          </w:tcPr>
          <w:p w14:paraId="4DA494A8" w14:textId="77777777" w:rsidR="00D33EEE" w:rsidRPr="001408B1" w:rsidRDefault="00D33EEE" w:rsidP="00F304C5">
            <w:pPr>
              <w:jc w:val="center"/>
              <w:rPr>
                <w:sz w:val="24"/>
                <w:szCs w:val="24"/>
              </w:rPr>
            </w:pPr>
          </w:p>
        </w:tc>
        <w:tc>
          <w:tcPr>
            <w:tcW w:w="2498" w:type="dxa"/>
          </w:tcPr>
          <w:p w14:paraId="3DE7D55C" w14:textId="6D9861F1" w:rsidR="00D33EEE" w:rsidRPr="001408B1" w:rsidRDefault="00C11341" w:rsidP="00F304C5">
            <w:pPr>
              <w:jc w:val="center"/>
              <w:rPr>
                <w:sz w:val="24"/>
                <w:szCs w:val="24"/>
              </w:rPr>
            </w:pPr>
            <w:r>
              <w:rPr>
                <w:sz w:val="24"/>
                <w:szCs w:val="24"/>
              </w:rPr>
              <w:t>0</w:t>
            </w:r>
          </w:p>
        </w:tc>
      </w:tr>
      <w:tr w:rsidR="00D33EEE" w:rsidRPr="001408B1" w14:paraId="03DF98A8" w14:textId="77777777" w:rsidTr="00E85CB7">
        <w:tc>
          <w:tcPr>
            <w:tcW w:w="3821" w:type="dxa"/>
          </w:tcPr>
          <w:p w14:paraId="177C61A9" w14:textId="77777777" w:rsidR="00D33EEE" w:rsidRPr="001408B1" w:rsidRDefault="00D33EEE" w:rsidP="00551ED0">
            <w:pPr>
              <w:rPr>
                <w:sz w:val="24"/>
                <w:szCs w:val="24"/>
              </w:rPr>
            </w:pPr>
            <w:r w:rsidRPr="001408B1">
              <w:rPr>
                <w:sz w:val="24"/>
                <w:szCs w:val="24"/>
              </w:rPr>
              <w:t>Income tax expense</w:t>
            </w:r>
          </w:p>
        </w:tc>
        <w:tc>
          <w:tcPr>
            <w:tcW w:w="2691" w:type="dxa"/>
          </w:tcPr>
          <w:p w14:paraId="19BB4659" w14:textId="77777777" w:rsidR="00D33EEE" w:rsidRPr="001408B1" w:rsidRDefault="00D33EEE" w:rsidP="00F304C5">
            <w:pPr>
              <w:jc w:val="center"/>
              <w:rPr>
                <w:sz w:val="24"/>
                <w:szCs w:val="24"/>
              </w:rPr>
            </w:pPr>
          </w:p>
        </w:tc>
        <w:tc>
          <w:tcPr>
            <w:tcW w:w="2498" w:type="dxa"/>
          </w:tcPr>
          <w:p w14:paraId="4086866B" w14:textId="09F2452D" w:rsidR="00D33EEE" w:rsidRPr="00053E02" w:rsidRDefault="00053E02" w:rsidP="00F304C5">
            <w:pPr>
              <w:jc w:val="center"/>
              <w:rPr>
                <w:sz w:val="24"/>
                <w:szCs w:val="24"/>
              </w:rPr>
            </w:pPr>
            <w:r w:rsidRPr="00053E02">
              <w:rPr>
                <w:sz w:val="24"/>
                <w:szCs w:val="24"/>
              </w:rPr>
              <w:t>0</w:t>
            </w:r>
          </w:p>
        </w:tc>
      </w:tr>
      <w:tr w:rsidR="00D33EEE" w:rsidRPr="001408B1" w14:paraId="7D6BDA65" w14:textId="77777777" w:rsidTr="00E85CB7">
        <w:trPr>
          <w:trHeight w:val="417"/>
        </w:trPr>
        <w:tc>
          <w:tcPr>
            <w:tcW w:w="3821" w:type="dxa"/>
          </w:tcPr>
          <w:p w14:paraId="33F01A15" w14:textId="77777777" w:rsidR="00D33EEE" w:rsidRPr="001408B1" w:rsidRDefault="00D33EEE" w:rsidP="00551ED0">
            <w:pPr>
              <w:rPr>
                <w:sz w:val="24"/>
                <w:szCs w:val="24"/>
              </w:rPr>
            </w:pPr>
            <w:r w:rsidRPr="001408B1">
              <w:rPr>
                <w:sz w:val="24"/>
                <w:szCs w:val="24"/>
              </w:rPr>
              <w:t>Net Profit</w:t>
            </w:r>
          </w:p>
        </w:tc>
        <w:tc>
          <w:tcPr>
            <w:tcW w:w="2691" w:type="dxa"/>
          </w:tcPr>
          <w:p w14:paraId="1D25622F" w14:textId="77777777" w:rsidR="00D33EEE" w:rsidRPr="001408B1" w:rsidRDefault="00D33EEE" w:rsidP="00F304C5">
            <w:pPr>
              <w:jc w:val="center"/>
              <w:rPr>
                <w:sz w:val="24"/>
                <w:szCs w:val="24"/>
              </w:rPr>
            </w:pPr>
          </w:p>
        </w:tc>
        <w:tc>
          <w:tcPr>
            <w:tcW w:w="2498" w:type="dxa"/>
          </w:tcPr>
          <w:p w14:paraId="3E3474A6" w14:textId="14EB777D" w:rsidR="00D33EEE" w:rsidRPr="001408B1" w:rsidRDefault="00053E02" w:rsidP="00F304C5">
            <w:pPr>
              <w:jc w:val="center"/>
              <w:rPr>
                <w:sz w:val="24"/>
                <w:szCs w:val="24"/>
                <w:u w:val="double"/>
              </w:rPr>
            </w:pPr>
            <w:r>
              <w:rPr>
                <w:sz w:val="24"/>
                <w:szCs w:val="24"/>
                <w:u w:val="double"/>
              </w:rPr>
              <w:t>(</w:t>
            </w:r>
            <w:r w:rsidR="0024776E">
              <w:rPr>
                <w:sz w:val="24"/>
                <w:szCs w:val="24"/>
                <w:u w:val="double"/>
              </w:rPr>
              <w:t>144</w:t>
            </w:r>
            <w:r w:rsidR="00D33EEE" w:rsidRPr="001408B1">
              <w:rPr>
                <w:sz w:val="24"/>
                <w:szCs w:val="24"/>
                <w:u w:val="double"/>
              </w:rPr>
              <w:t>,</w:t>
            </w:r>
            <w:r w:rsidR="0024776E">
              <w:rPr>
                <w:sz w:val="24"/>
                <w:szCs w:val="24"/>
                <w:u w:val="double"/>
              </w:rPr>
              <w:t>61</w:t>
            </w:r>
            <w:r w:rsidR="00D33EEE" w:rsidRPr="001408B1">
              <w:rPr>
                <w:sz w:val="24"/>
                <w:szCs w:val="24"/>
                <w:u w:val="double"/>
              </w:rPr>
              <w:t>0 RMB</w:t>
            </w:r>
            <w:r>
              <w:rPr>
                <w:sz w:val="24"/>
                <w:szCs w:val="24"/>
                <w:u w:val="double"/>
              </w:rPr>
              <w:t>)</w:t>
            </w:r>
          </w:p>
        </w:tc>
      </w:tr>
    </w:tbl>
    <w:p w14:paraId="0F8B89A8" w14:textId="77777777" w:rsidR="00E85CB7" w:rsidRPr="001408B1" w:rsidRDefault="00E85CB7" w:rsidP="00E85CB7">
      <w:pPr>
        <w:spacing w:line="360" w:lineRule="auto"/>
        <w:rPr>
          <w:sz w:val="24"/>
        </w:rPr>
      </w:pPr>
      <w:r w:rsidRPr="001408B1">
        <w:rPr>
          <w:sz w:val="24"/>
        </w:rPr>
        <w:t>Notes:</w:t>
      </w:r>
    </w:p>
    <w:p w14:paraId="514B640F" w14:textId="4FEC9A0A" w:rsidR="00A71288" w:rsidRDefault="00E85CB7" w:rsidP="00D24F3F">
      <w:pPr>
        <w:pStyle w:val="a5"/>
        <w:numPr>
          <w:ilvl w:val="0"/>
          <w:numId w:val="17"/>
        </w:numPr>
        <w:spacing w:after="160" w:line="360" w:lineRule="auto"/>
        <w:ind w:firstLineChars="0"/>
        <w:contextualSpacing/>
        <w:jc w:val="both"/>
      </w:pPr>
      <w:r w:rsidRPr="001408B1">
        <w:t>At the first year,</w:t>
      </w:r>
      <w:r w:rsidR="009D4AC9">
        <w:t xml:space="preserve"> Suning convenience store aims at </w:t>
      </w:r>
      <w:r w:rsidR="006D22C4">
        <w:t xml:space="preserve">capturing the </w:t>
      </w:r>
      <w:r w:rsidR="00775698">
        <w:t>industry sales growth rate.</w:t>
      </w:r>
    </w:p>
    <w:p w14:paraId="05D94948" w14:textId="4A564B7C" w:rsidR="00E85CB7" w:rsidRPr="001408B1" w:rsidRDefault="00E85CB7" w:rsidP="00D24F3F">
      <w:pPr>
        <w:pStyle w:val="a5"/>
        <w:numPr>
          <w:ilvl w:val="0"/>
          <w:numId w:val="17"/>
        </w:numPr>
        <w:spacing w:after="160" w:line="360" w:lineRule="auto"/>
        <w:ind w:firstLineChars="0"/>
        <w:contextualSpacing/>
        <w:jc w:val="both"/>
      </w:pPr>
      <w:r w:rsidRPr="001408B1">
        <w:t>The costs</w:t>
      </w:r>
      <w:r w:rsidR="00A9529B">
        <w:t xml:space="preserve"> of goods sold</w:t>
      </w:r>
      <w:r w:rsidRPr="001408B1">
        <w:t xml:space="preserve"> include:</w:t>
      </w:r>
    </w:p>
    <w:p w14:paraId="6B4A3509" w14:textId="6A47E92E" w:rsidR="00E85CB7" w:rsidRDefault="00C7355C" w:rsidP="00D24F3F">
      <w:pPr>
        <w:pStyle w:val="a5"/>
        <w:numPr>
          <w:ilvl w:val="0"/>
          <w:numId w:val="18"/>
        </w:numPr>
        <w:spacing w:after="160" w:line="360" w:lineRule="auto"/>
        <w:ind w:firstLineChars="0"/>
        <w:contextualSpacing/>
        <w:jc w:val="both"/>
      </w:pPr>
      <w:r>
        <w:t>Outsourcing fee</w:t>
      </w:r>
      <w:r w:rsidR="00E85CB7" w:rsidRPr="001408B1">
        <w:t xml:space="preserve"> for </w:t>
      </w:r>
      <w:r w:rsidR="00234547">
        <w:t>SAP</w:t>
      </w:r>
      <w:r w:rsidR="00E85CB7" w:rsidRPr="001408B1">
        <w:t xml:space="preserve"> application software.</w:t>
      </w:r>
    </w:p>
    <w:p w14:paraId="42C2E9F3" w14:textId="77777777" w:rsidR="00291F1C" w:rsidRPr="001408B1" w:rsidRDefault="00291F1C" w:rsidP="00291F1C">
      <w:pPr>
        <w:pStyle w:val="a5"/>
        <w:numPr>
          <w:ilvl w:val="0"/>
          <w:numId w:val="18"/>
        </w:numPr>
        <w:spacing w:after="160" w:line="360" w:lineRule="auto"/>
        <w:ind w:firstLineChars="0"/>
        <w:contextualSpacing/>
        <w:jc w:val="both"/>
      </w:pPr>
      <w:r w:rsidRPr="001408B1">
        <w:t xml:space="preserve">Purchase cost for hardware equipment </w:t>
      </w:r>
      <w:r w:rsidRPr="001408B1">
        <w:softHyphen/>
      </w:r>
      <w:r w:rsidRPr="001408B1">
        <w:softHyphen/>
      </w:r>
      <w:r w:rsidRPr="001408B1">
        <w:softHyphen/>
      </w:r>
      <w:r w:rsidRPr="001408B1">
        <w:softHyphen/>
      </w:r>
      <w:r w:rsidRPr="001408B1">
        <w:softHyphen/>
        <w:t xml:space="preserve">—refers to the purchase and payment fee for computer mainframe, storage equipment, backup equipment and network equipment etc. </w:t>
      </w:r>
    </w:p>
    <w:p w14:paraId="7B824B75" w14:textId="063CA584" w:rsidR="00291F1C" w:rsidRPr="001408B1" w:rsidRDefault="00751FE9" w:rsidP="00291F1C">
      <w:pPr>
        <w:pStyle w:val="a5"/>
        <w:numPr>
          <w:ilvl w:val="0"/>
          <w:numId w:val="18"/>
        </w:numPr>
        <w:spacing w:after="160" w:line="360" w:lineRule="auto"/>
        <w:ind w:firstLineChars="0"/>
        <w:contextualSpacing/>
        <w:jc w:val="both"/>
      </w:pPr>
      <w:r>
        <w:rPr>
          <w:rFonts w:hint="eastAsia"/>
        </w:rPr>
        <w:t>T</w:t>
      </w:r>
      <w:r>
        <w:t xml:space="preserve">he </w:t>
      </w:r>
      <w:r w:rsidR="00937633">
        <w:t>salaries for the</w:t>
      </w:r>
      <w:r>
        <w:t xml:space="preserve"> </w:t>
      </w:r>
      <w:r w:rsidR="00937633">
        <w:t xml:space="preserve">project </w:t>
      </w:r>
      <w:r w:rsidR="008217A9">
        <w:t>team</w:t>
      </w:r>
      <w:r w:rsidR="00F570DF">
        <w:t xml:space="preserve"> which include fifteen people</w:t>
      </w:r>
      <w:r w:rsidR="00937633">
        <w:t>.</w:t>
      </w:r>
    </w:p>
    <w:p w14:paraId="32F4FDF2" w14:textId="5A0492B5" w:rsidR="00E85CB7" w:rsidRDefault="009C19F0" w:rsidP="00D24F3F">
      <w:pPr>
        <w:pStyle w:val="a5"/>
        <w:numPr>
          <w:ilvl w:val="0"/>
          <w:numId w:val="18"/>
        </w:numPr>
        <w:spacing w:after="160" w:line="360" w:lineRule="auto"/>
        <w:ind w:firstLineChars="0"/>
        <w:contextualSpacing/>
        <w:jc w:val="both"/>
      </w:pPr>
      <w:r>
        <w:t>Other mis</w:t>
      </w:r>
      <w:r w:rsidR="00504BAE">
        <w:t xml:space="preserve">cellaneous fee includes daily </w:t>
      </w:r>
      <w:r w:rsidR="00504BAE">
        <w:rPr>
          <w:lang w:eastAsia="zh-CN"/>
        </w:rPr>
        <w:t>m</w:t>
      </w:r>
      <w:r w:rsidR="00E85CB7" w:rsidRPr="001408B1">
        <w:t>aintenance costs.</w:t>
      </w:r>
    </w:p>
    <w:p w14:paraId="6C66328E" w14:textId="2DF961F7" w:rsidR="00F570DF" w:rsidRPr="00D24F3F" w:rsidRDefault="00F570DF" w:rsidP="00F570DF">
      <w:pPr>
        <w:pStyle w:val="a5"/>
        <w:numPr>
          <w:ilvl w:val="0"/>
          <w:numId w:val="17"/>
        </w:numPr>
        <w:spacing w:after="160" w:line="360" w:lineRule="auto"/>
        <w:ind w:firstLineChars="0"/>
        <w:contextualSpacing/>
        <w:jc w:val="both"/>
        <w:rPr>
          <w:lang w:val="en-GB"/>
        </w:rPr>
      </w:pPr>
      <w:r>
        <w:lastRenderedPageBreak/>
        <w:t xml:space="preserve">Since the net profit had been in negative for two years, Suning convenience store decide to issue </w:t>
      </w:r>
      <w:r w:rsidR="00D905C7">
        <w:t>2-year corporate bond</w:t>
      </w:r>
      <w:r w:rsidR="002B03C3">
        <w:t xml:space="preserve"> privately</w:t>
      </w:r>
      <w:r>
        <w:t xml:space="preserve"> to </w:t>
      </w:r>
      <w:r w:rsidR="00443C23">
        <w:t xml:space="preserve">raise </w:t>
      </w:r>
      <w:r w:rsidR="00436C0A">
        <w:t>100 million RMB</w:t>
      </w:r>
      <w:r>
        <w:t>.</w:t>
      </w:r>
      <w:r w:rsidR="0011131A">
        <w:t xml:space="preserve"> </w:t>
      </w:r>
      <w:r w:rsidR="0011131A">
        <w:rPr>
          <w:rFonts w:hint="eastAsia"/>
          <w:lang w:eastAsia="zh-CN"/>
        </w:rPr>
        <w:t>The</w:t>
      </w:r>
      <w:r w:rsidR="0011131A">
        <w:rPr>
          <w:lang w:val="en-GB" w:eastAsia="zh-CN"/>
        </w:rPr>
        <w:t xml:space="preserve"> debt interest would be 5.7</w:t>
      </w:r>
      <w:r w:rsidR="006537F1">
        <w:rPr>
          <w:lang w:val="en-GB" w:eastAsia="zh-CN"/>
        </w:rPr>
        <w:t xml:space="preserve">% </w:t>
      </w:r>
      <w:r w:rsidR="005F0804">
        <w:rPr>
          <w:rFonts w:hint="eastAsia"/>
          <w:lang w:val="en-GB" w:eastAsia="zh-CN"/>
        </w:rPr>
        <w:t>which</w:t>
      </w:r>
      <w:r w:rsidR="005F0804">
        <w:rPr>
          <w:lang w:val="en-GB" w:eastAsia="zh-CN"/>
        </w:rPr>
        <w:t xml:space="preserve"> same to its parent company.</w:t>
      </w:r>
    </w:p>
    <w:p w14:paraId="44FD33DD" w14:textId="77777777" w:rsidR="00F570DF" w:rsidRPr="00F570DF" w:rsidRDefault="00F570DF" w:rsidP="00F570DF">
      <w:pPr>
        <w:pStyle w:val="a5"/>
        <w:numPr>
          <w:ilvl w:val="0"/>
          <w:numId w:val="17"/>
        </w:numPr>
        <w:spacing w:after="160" w:line="360" w:lineRule="auto"/>
        <w:ind w:firstLineChars="0"/>
        <w:contextualSpacing/>
        <w:jc w:val="both"/>
        <w:rPr>
          <w:lang w:val="en-GB"/>
        </w:rPr>
      </w:pPr>
      <w:r w:rsidRPr="00D24F3F">
        <w:t>Income tax expenses include 25% of Chinese enterprise’s income tax and the other taxes.</w:t>
      </w:r>
    </w:p>
    <w:p w14:paraId="206BB2F4" w14:textId="6F4E97A0" w:rsidR="0057122F" w:rsidRPr="005B575C" w:rsidRDefault="00704756" w:rsidP="004F0A11">
      <w:pPr>
        <w:pStyle w:val="3"/>
        <w:numPr>
          <w:ilvl w:val="0"/>
          <w:numId w:val="0"/>
        </w:numPr>
        <w:rPr>
          <w:lang w:val="en-GB"/>
        </w:rPr>
      </w:pPr>
      <w:bookmarkStart w:id="29" w:name="_Toc26395930"/>
      <w:r>
        <w:rPr>
          <w:rFonts w:hint="eastAsia"/>
          <w:lang w:val="en-GB"/>
        </w:rPr>
        <w:t>4</w:t>
      </w:r>
      <w:r>
        <w:rPr>
          <w:lang w:val="en-GB"/>
        </w:rPr>
        <w:t>.3.2</w:t>
      </w:r>
      <w:r w:rsidR="0096172B">
        <w:rPr>
          <w:lang w:val="en-GB"/>
        </w:rPr>
        <w:t xml:space="preserve"> The projections of </w:t>
      </w:r>
      <w:r w:rsidR="00F44517">
        <w:rPr>
          <w:lang w:val="en-GB"/>
        </w:rPr>
        <w:t xml:space="preserve">sales and net profits </w:t>
      </w:r>
      <w:r w:rsidR="00417FC4">
        <w:rPr>
          <w:lang w:val="en-GB"/>
        </w:rPr>
        <w:t>for the first five years</w:t>
      </w:r>
      <w:bookmarkEnd w:id="29"/>
    </w:p>
    <w:tbl>
      <w:tblPr>
        <w:tblStyle w:val="ac"/>
        <w:tblW w:w="0" w:type="auto"/>
        <w:tblLook w:val="04A0" w:firstRow="1" w:lastRow="0" w:firstColumn="1" w:lastColumn="0" w:noHBand="0" w:noVBand="1"/>
      </w:tblPr>
      <w:tblGrid>
        <w:gridCol w:w="1979"/>
        <w:gridCol w:w="1416"/>
        <w:gridCol w:w="1417"/>
        <w:gridCol w:w="1416"/>
        <w:gridCol w:w="1417"/>
        <w:gridCol w:w="1365"/>
      </w:tblGrid>
      <w:tr w:rsidR="00501711" w:rsidRPr="001408B1" w14:paraId="22205F41" w14:textId="77777777" w:rsidTr="00551ED0">
        <w:trPr>
          <w:trHeight w:val="325"/>
        </w:trPr>
        <w:tc>
          <w:tcPr>
            <w:tcW w:w="1980" w:type="dxa"/>
          </w:tcPr>
          <w:p w14:paraId="7BAE330F" w14:textId="77777777" w:rsidR="00501711" w:rsidRPr="001408B1" w:rsidRDefault="00501711" w:rsidP="00551ED0">
            <w:pPr>
              <w:rPr>
                <w:sz w:val="24"/>
                <w:szCs w:val="24"/>
              </w:rPr>
            </w:pPr>
          </w:p>
        </w:tc>
        <w:tc>
          <w:tcPr>
            <w:tcW w:w="1417" w:type="dxa"/>
          </w:tcPr>
          <w:p w14:paraId="64E9B604" w14:textId="77777777" w:rsidR="00501711" w:rsidRPr="001408B1" w:rsidRDefault="00501711" w:rsidP="00551ED0">
            <w:pPr>
              <w:jc w:val="center"/>
              <w:rPr>
                <w:b/>
                <w:sz w:val="24"/>
                <w:szCs w:val="24"/>
              </w:rPr>
            </w:pPr>
            <w:r w:rsidRPr="001408B1">
              <w:rPr>
                <w:b/>
                <w:sz w:val="24"/>
                <w:szCs w:val="24"/>
              </w:rPr>
              <w:t>Year 1</w:t>
            </w:r>
          </w:p>
        </w:tc>
        <w:tc>
          <w:tcPr>
            <w:tcW w:w="1418" w:type="dxa"/>
          </w:tcPr>
          <w:p w14:paraId="74F8A31F" w14:textId="77777777" w:rsidR="00501711" w:rsidRPr="001408B1" w:rsidRDefault="00501711" w:rsidP="00551ED0">
            <w:pPr>
              <w:jc w:val="center"/>
              <w:rPr>
                <w:b/>
                <w:sz w:val="24"/>
                <w:szCs w:val="24"/>
              </w:rPr>
            </w:pPr>
            <w:r w:rsidRPr="001408B1">
              <w:rPr>
                <w:b/>
                <w:sz w:val="24"/>
                <w:szCs w:val="24"/>
              </w:rPr>
              <w:t>Year 2</w:t>
            </w:r>
          </w:p>
        </w:tc>
        <w:tc>
          <w:tcPr>
            <w:tcW w:w="1417" w:type="dxa"/>
          </w:tcPr>
          <w:p w14:paraId="0196DD24" w14:textId="77777777" w:rsidR="00501711" w:rsidRPr="001408B1" w:rsidRDefault="00501711" w:rsidP="00551ED0">
            <w:pPr>
              <w:jc w:val="center"/>
              <w:rPr>
                <w:b/>
                <w:sz w:val="24"/>
                <w:szCs w:val="24"/>
              </w:rPr>
            </w:pPr>
            <w:r w:rsidRPr="001408B1">
              <w:rPr>
                <w:b/>
                <w:sz w:val="24"/>
                <w:szCs w:val="24"/>
              </w:rPr>
              <w:t>Year 3</w:t>
            </w:r>
          </w:p>
        </w:tc>
        <w:tc>
          <w:tcPr>
            <w:tcW w:w="1418" w:type="dxa"/>
          </w:tcPr>
          <w:p w14:paraId="13AE71BE" w14:textId="77777777" w:rsidR="00501711" w:rsidRPr="001408B1" w:rsidRDefault="00501711" w:rsidP="00551ED0">
            <w:pPr>
              <w:jc w:val="center"/>
              <w:rPr>
                <w:b/>
                <w:sz w:val="24"/>
                <w:szCs w:val="24"/>
              </w:rPr>
            </w:pPr>
            <w:r w:rsidRPr="001408B1">
              <w:rPr>
                <w:b/>
                <w:sz w:val="24"/>
                <w:szCs w:val="24"/>
              </w:rPr>
              <w:t>Year 4</w:t>
            </w:r>
          </w:p>
        </w:tc>
        <w:tc>
          <w:tcPr>
            <w:tcW w:w="1366" w:type="dxa"/>
          </w:tcPr>
          <w:p w14:paraId="264E3A54" w14:textId="77777777" w:rsidR="00501711" w:rsidRPr="001408B1" w:rsidRDefault="00501711" w:rsidP="00551ED0">
            <w:pPr>
              <w:jc w:val="center"/>
              <w:rPr>
                <w:b/>
                <w:sz w:val="24"/>
                <w:szCs w:val="24"/>
              </w:rPr>
            </w:pPr>
            <w:r w:rsidRPr="001408B1">
              <w:rPr>
                <w:b/>
                <w:sz w:val="24"/>
                <w:szCs w:val="24"/>
              </w:rPr>
              <w:t>Year 5</w:t>
            </w:r>
          </w:p>
        </w:tc>
      </w:tr>
      <w:tr w:rsidR="00501711" w:rsidRPr="001408B1" w14:paraId="54756915" w14:textId="77777777" w:rsidTr="00551ED0">
        <w:trPr>
          <w:trHeight w:val="415"/>
        </w:trPr>
        <w:tc>
          <w:tcPr>
            <w:tcW w:w="1980" w:type="dxa"/>
          </w:tcPr>
          <w:p w14:paraId="4EF2FB52" w14:textId="77777777" w:rsidR="00501711" w:rsidRPr="001408B1" w:rsidRDefault="00501711" w:rsidP="00551ED0">
            <w:pPr>
              <w:rPr>
                <w:sz w:val="24"/>
                <w:szCs w:val="24"/>
              </w:rPr>
            </w:pPr>
            <w:r w:rsidRPr="001408B1">
              <w:rPr>
                <w:sz w:val="24"/>
                <w:szCs w:val="24"/>
              </w:rPr>
              <w:t>Sales</w:t>
            </w:r>
          </w:p>
        </w:tc>
        <w:tc>
          <w:tcPr>
            <w:tcW w:w="1417" w:type="dxa"/>
          </w:tcPr>
          <w:p w14:paraId="5AA04B8C" w14:textId="77777777" w:rsidR="00501711" w:rsidRPr="001408B1" w:rsidRDefault="00501711" w:rsidP="00551ED0">
            <w:pPr>
              <w:jc w:val="center"/>
              <w:rPr>
                <w:sz w:val="24"/>
                <w:szCs w:val="24"/>
              </w:rPr>
            </w:pPr>
            <w:r>
              <w:rPr>
                <w:sz w:val="24"/>
                <w:szCs w:val="24"/>
              </w:rPr>
              <w:t>323</w:t>
            </w:r>
            <w:r w:rsidRPr="001408B1">
              <w:rPr>
                <w:sz w:val="24"/>
                <w:szCs w:val="24"/>
              </w:rPr>
              <w:t>,</w:t>
            </w:r>
            <w:r>
              <w:rPr>
                <w:sz w:val="24"/>
                <w:szCs w:val="24"/>
              </w:rPr>
              <w:t>39</w:t>
            </w:r>
            <w:r w:rsidRPr="001408B1">
              <w:rPr>
                <w:sz w:val="24"/>
                <w:szCs w:val="24"/>
              </w:rPr>
              <w:t>0</w:t>
            </w:r>
          </w:p>
        </w:tc>
        <w:tc>
          <w:tcPr>
            <w:tcW w:w="1418" w:type="dxa"/>
          </w:tcPr>
          <w:p w14:paraId="527F186B" w14:textId="77777777" w:rsidR="00501711" w:rsidRPr="001408B1" w:rsidRDefault="00501711" w:rsidP="00551ED0">
            <w:pPr>
              <w:jc w:val="center"/>
              <w:rPr>
                <w:sz w:val="24"/>
                <w:szCs w:val="24"/>
              </w:rPr>
            </w:pPr>
            <w:r>
              <w:rPr>
                <w:sz w:val="24"/>
                <w:szCs w:val="24"/>
              </w:rPr>
              <w:t>388</w:t>
            </w:r>
            <w:r w:rsidRPr="001408B1">
              <w:rPr>
                <w:sz w:val="24"/>
                <w:szCs w:val="24"/>
              </w:rPr>
              <w:t>,</w:t>
            </w:r>
            <w:r>
              <w:rPr>
                <w:sz w:val="24"/>
                <w:szCs w:val="24"/>
              </w:rPr>
              <w:t>07</w:t>
            </w:r>
            <w:r w:rsidRPr="001408B1">
              <w:rPr>
                <w:sz w:val="24"/>
                <w:szCs w:val="24"/>
              </w:rPr>
              <w:t>0</w:t>
            </w:r>
          </w:p>
        </w:tc>
        <w:tc>
          <w:tcPr>
            <w:tcW w:w="1417" w:type="dxa"/>
          </w:tcPr>
          <w:p w14:paraId="70D8A38D" w14:textId="77777777" w:rsidR="00501711" w:rsidRPr="001408B1" w:rsidRDefault="00501711" w:rsidP="00551ED0">
            <w:pPr>
              <w:jc w:val="center"/>
              <w:rPr>
                <w:sz w:val="24"/>
                <w:szCs w:val="24"/>
              </w:rPr>
            </w:pPr>
            <w:r>
              <w:rPr>
                <w:sz w:val="24"/>
                <w:szCs w:val="24"/>
              </w:rPr>
              <w:t>485</w:t>
            </w:r>
            <w:r w:rsidRPr="001408B1">
              <w:rPr>
                <w:sz w:val="24"/>
                <w:szCs w:val="24"/>
              </w:rPr>
              <w:t>,</w:t>
            </w:r>
            <w:r>
              <w:rPr>
                <w:sz w:val="24"/>
                <w:szCs w:val="24"/>
              </w:rPr>
              <w:t>08</w:t>
            </w:r>
            <w:r w:rsidRPr="001408B1">
              <w:rPr>
                <w:sz w:val="24"/>
                <w:szCs w:val="24"/>
              </w:rPr>
              <w:t>0</w:t>
            </w:r>
          </w:p>
        </w:tc>
        <w:tc>
          <w:tcPr>
            <w:tcW w:w="1418" w:type="dxa"/>
          </w:tcPr>
          <w:p w14:paraId="42073A87" w14:textId="77777777" w:rsidR="00501711" w:rsidRPr="001408B1" w:rsidRDefault="00501711" w:rsidP="00551ED0">
            <w:pPr>
              <w:jc w:val="center"/>
              <w:rPr>
                <w:sz w:val="24"/>
                <w:szCs w:val="24"/>
              </w:rPr>
            </w:pPr>
            <w:r>
              <w:rPr>
                <w:sz w:val="24"/>
                <w:szCs w:val="24"/>
              </w:rPr>
              <w:t>630</w:t>
            </w:r>
            <w:r w:rsidRPr="001408B1">
              <w:rPr>
                <w:sz w:val="24"/>
                <w:szCs w:val="24"/>
              </w:rPr>
              <w:t>,</w:t>
            </w:r>
            <w:r>
              <w:rPr>
                <w:sz w:val="24"/>
                <w:szCs w:val="24"/>
              </w:rPr>
              <w:t>61</w:t>
            </w:r>
            <w:r w:rsidRPr="001408B1">
              <w:rPr>
                <w:sz w:val="24"/>
                <w:szCs w:val="24"/>
              </w:rPr>
              <w:t>0</w:t>
            </w:r>
          </w:p>
        </w:tc>
        <w:tc>
          <w:tcPr>
            <w:tcW w:w="1366" w:type="dxa"/>
          </w:tcPr>
          <w:p w14:paraId="2A5D32DF" w14:textId="77777777" w:rsidR="00501711" w:rsidRPr="001408B1" w:rsidRDefault="00501711" w:rsidP="00551ED0">
            <w:pPr>
              <w:jc w:val="center"/>
              <w:rPr>
                <w:sz w:val="24"/>
                <w:szCs w:val="24"/>
              </w:rPr>
            </w:pPr>
            <w:r>
              <w:rPr>
                <w:sz w:val="24"/>
                <w:szCs w:val="24"/>
              </w:rPr>
              <w:t>851</w:t>
            </w:r>
            <w:r w:rsidRPr="001408B1">
              <w:rPr>
                <w:sz w:val="24"/>
                <w:szCs w:val="24"/>
              </w:rPr>
              <w:t>,</w:t>
            </w:r>
            <w:r>
              <w:rPr>
                <w:sz w:val="24"/>
                <w:szCs w:val="24"/>
              </w:rPr>
              <w:t>32</w:t>
            </w:r>
            <w:r w:rsidRPr="001408B1">
              <w:rPr>
                <w:sz w:val="24"/>
                <w:szCs w:val="24"/>
              </w:rPr>
              <w:t>0</w:t>
            </w:r>
          </w:p>
        </w:tc>
      </w:tr>
      <w:tr w:rsidR="00501711" w:rsidRPr="001408B1" w14:paraId="48108836" w14:textId="77777777" w:rsidTr="00551ED0">
        <w:trPr>
          <w:trHeight w:val="421"/>
        </w:trPr>
        <w:tc>
          <w:tcPr>
            <w:tcW w:w="1980" w:type="dxa"/>
          </w:tcPr>
          <w:p w14:paraId="374D1CD3" w14:textId="77777777" w:rsidR="00501711" w:rsidRPr="001408B1" w:rsidRDefault="00501711" w:rsidP="00551ED0">
            <w:pPr>
              <w:rPr>
                <w:sz w:val="24"/>
                <w:szCs w:val="24"/>
              </w:rPr>
            </w:pPr>
            <w:r w:rsidRPr="001408B1">
              <w:rPr>
                <w:sz w:val="24"/>
                <w:szCs w:val="24"/>
              </w:rPr>
              <w:t>Gross Profit</w:t>
            </w:r>
          </w:p>
        </w:tc>
        <w:tc>
          <w:tcPr>
            <w:tcW w:w="1417" w:type="dxa"/>
          </w:tcPr>
          <w:p w14:paraId="2457AE75" w14:textId="77777777" w:rsidR="00501711" w:rsidRPr="001408B1" w:rsidRDefault="00501711" w:rsidP="00551ED0">
            <w:pPr>
              <w:jc w:val="center"/>
              <w:rPr>
                <w:sz w:val="24"/>
                <w:szCs w:val="24"/>
              </w:rPr>
            </w:pPr>
            <w:r>
              <w:rPr>
                <w:sz w:val="24"/>
                <w:szCs w:val="24"/>
              </w:rPr>
              <w:t>610</w:t>
            </w:r>
            <w:r w:rsidRPr="001408B1">
              <w:rPr>
                <w:sz w:val="24"/>
                <w:szCs w:val="24"/>
              </w:rPr>
              <w:t>,000</w:t>
            </w:r>
          </w:p>
        </w:tc>
        <w:tc>
          <w:tcPr>
            <w:tcW w:w="1418" w:type="dxa"/>
          </w:tcPr>
          <w:p w14:paraId="52CC963E" w14:textId="77777777" w:rsidR="00501711" w:rsidRPr="001408B1" w:rsidRDefault="00501711" w:rsidP="00551ED0">
            <w:pPr>
              <w:jc w:val="center"/>
              <w:rPr>
                <w:sz w:val="24"/>
                <w:szCs w:val="24"/>
              </w:rPr>
            </w:pPr>
            <w:r>
              <w:rPr>
                <w:sz w:val="24"/>
                <w:szCs w:val="24"/>
              </w:rPr>
              <w:t>388</w:t>
            </w:r>
            <w:r w:rsidRPr="001408B1">
              <w:rPr>
                <w:sz w:val="24"/>
                <w:szCs w:val="24"/>
              </w:rPr>
              <w:t>,000</w:t>
            </w:r>
          </w:p>
        </w:tc>
        <w:tc>
          <w:tcPr>
            <w:tcW w:w="1417" w:type="dxa"/>
          </w:tcPr>
          <w:p w14:paraId="0DACBD44" w14:textId="77777777" w:rsidR="00501711" w:rsidRPr="001408B1" w:rsidRDefault="00501711" w:rsidP="00551ED0">
            <w:pPr>
              <w:jc w:val="center"/>
              <w:rPr>
                <w:sz w:val="24"/>
                <w:szCs w:val="24"/>
              </w:rPr>
            </w:pPr>
            <w:r>
              <w:rPr>
                <w:sz w:val="24"/>
                <w:szCs w:val="24"/>
              </w:rPr>
              <w:t>340</w:t>
            </w:r>
            <w:r w:rsidRPr="001408B1">
              <w:rPr>
                <w:sz w:val="24"/>
                <w:szCs w:val="24"/>
              </w:rPr>
              <w:t>,000</w:t>
            </w:r>
          </w:p>
        </w:tc>
        <w:tc>
          <w:tcPr>
            <w:tcW w:w="1418" w:type="dxa"/>
          </w:tcPr>
          <w:p w14:paraId="36E58D08" w14:textId="77777777" w:rsidR="00501711" w:rsidRPr="001408B1" w:rsidRDefault="00501711" w:rsidP="00551ED0">
            <w:pPr>
              <w:jc w:val="center"/>
              <w:rPr>
                <w:sz w:val="24"/>
                <w:szCs w:val="24"/>
              </w:rPr>
            </w:pPr>
            <w:r>
              <w:rPr>
                <w:sz w:val="24"/>
                <w:szCs w:val="24"/>
              </w:rPr>
              <w:t>378</w:t>
            </w:r>
            <w:r w:rsidRPr="001408B1">
              <w:rPr>
                <w:sz w:val="24"/>
                <w:szCs w:val="24"/>
              </w:rPr>
              <w:t>,000</w:t>
            </w:r>
          </w:p>
        </w:tc>
        <w:tc>
          <w:tcPr>
            <w:tcW w:w="1366" w:type="dxa"/>
          </w:tcPr>
          <w:p w14:paraId="1F602FA5" w14:textId="77777777" w:rsidR="00501711" w:rsidRPr="001408B1" w:rsidRDefault="00501711" w:rsidP="00551ED0">
            <w:pPr>
              <w:jc w:val="center"/>
              <w:rPr>
                <w:sz w:val="24"/>
                <w:szCs w:val="24"/>
              </w:rPr>
            </w:pPr>
            <w:r>
              <w:rPr>
                <w:sz w:val="24"/>
                <w:szCs w:val="24"/>
              </w:rPr>
              <w:t>426</w:t>
            </w:r>
            <w:r w:rsidRPr="001408B1">
              <w:rPr>
                <w:sz w:val="24"/>
                <w:szCs w:val="24"/>
              </w:rPr>
              <w:t>,000</w:t>
            </w:r>
          </w:p>
        </w:tc>
      </w:tr>
      <w:tr w:rsidR="00501711" w:rsidRPr="001408B1" w14:paraId="31C9FB30" w14:textId="77777777" w:rsidTr="00551ED0">
        <w:trPr>
          <w:trHeight w:val="413"/>
        </w:trPr>
        <w:tc>
          <w:tcPr>
            <w:tcW w:w="1980" w:type="dxa"/>
          </w:tcPr>
          <w:p w14:paraId="3D464D18" w14:textId="77777777" w:rsidR="00501711" w:rsidRPr="001408B1" w:rsidRDefault="00501711" w:rsidP="00551ED0">
            <w:pPr>
              <w:rPr>
                <w:sz w:val="24"/>
                <w:szCs w:val="24"/>
              </w:rPr>
            </w:pPr>
            <w:r w:rsidRPr="001408B1">
              <w:rPr>
                <w:sz w:val="24"/>
                <w:szCs w:val="24"/>
              </w:rPr>
              <w:t>Gross Margin %</w:t>
            </w:r>
          </w:p>
        </w:tc>
        <w:tc>
          <w:tcPr>
            <w:tcW w:w="1417" w:type="dxa"/>
          </w:tcPr>
          <w:p w14:paraId="4D086484" w14:textId="77777777" w:rsidR="00501711" w:rsidRPr="001408B1" w:rsidRDefault="00501711" w:rsidP="00551ED0">
            <w:pPr>
              <w:jc w:val="center"/>
              <w:rPr>
                <w:sz w:val="24"/>
                <w:szCs w:val="24"/>
              </w:rPr>
            </w:pPr>
            <w:r>
              <w:rPr>
                <w:sz w:val="24"/>
                <w:szCs w:val="24"/>
              </w:rPr>
              <w:t>-50</w:t>
            </w:r>
            <w:r w:rsidRPr="001408B1">
              <w:rPr>
                <w:sz w:val="24"/>
                <w:szCs w:val="24"/>
              </w:rPr>
              <w:t>%</w:t>
            </w:r>
          </w:p>
        </w:tc>
        <w:tc>
          <w:tcPr>
            <w:tcW w:w="1418" w:type="dxa"/>
          </w:tcPr>
          <w:p w14:paraId="5604EAC7" w14:textId="77777777" w:rsidR="00501711" w:rsidRPr="001408B1" w:rsidRDefault="00501711" w:rsidP="00551ED0">
            <w:pPr>
              <w:jc w:val="center"/>
              <w:rPr>
                <w:sz w:val="24"/>
                <w:szCs w:val="24"/>
              </w:rPr>
            </w:pPr>
            <w:r>
              <w:rPr>
                <w:sz w:val="24"/>
                <w:szCs w:val="24"/>
              </w:rPr>
              <w:t>0</w:t>
            </w:r>
            <w:r w:rsidRPr="001408B1">
              <w:rPr>
                <w:sz w:val="24"/>
                <w:szCs w:val="24"/>
              </w:rPr>
              <w:t>%</w:t>
            </w:r>
          </w:p>
        </w:tc>
        <w:tc>
          <w:tcPr>
            <w:tcW w:w="1417" w:type="dxa"/>
          </w:tcPr>
          <w:p w14:paraId="15AFB16F" w14:textId="77777777" w:rsidR="00501711" w:rsidRPr="001408B1" w:rsidRDefault="00501711" w:rsidP="00551ED0">
            <w:pPr>
              <w:jc w:val="center"/>
              <w:rPr>
                <w:sz w:val="24"/>
                <w:szCs w:val="24"/>
              </w:rPr>
            </w:pPr>
            <w:r>
              <w:rPr>
                <w:sz w:val="24"/>
                <w:szCs w:val="24"/>
              </w:rPr>
              <w:t>30</w:t>
            </w:r>
            <w:r w:rsidRPr="001408B1">
              <w:rPr>
                <w:sz w:val="24"/>
                <w:szCs w:val="24"/>
              </w:rPr>
              <w:t>%</w:t>
            </w:r>
          </w:p>
        </w:tc>
        <w:tc>
          <w:tcPr>
            <w:tcW w:w="1418" w:type="dxa"/>
          </w:tcPr>
          <w:p w14:paraId="10369A56" w14:textId="77777777" w:rsidR="00501711" w:rsidRPr="001408B1" w:rsidRDefault="00501711" w:rsidP="00551ED0">
            <w:pPr>
              <w:jc w:val="center"/>
              <w:rPr>
                <w:sz w:val="24"/>
                <w:szCs w:val="24"/>
              </w:rPr>
            </w:pPr>
            <w:r>
              <w:rPr>
                <w:sz w:val="24"/>
                <w:szCs w:val="24"/>
              </w:rPr>
              <w:t>40</w:t>
            </w:r>
            <w:r w:rsidRPr="001408B1">
              <w:rPr>
                <w:sz w:val="24"/>
                <w:szCs w:val="24"/>
              </w:rPr>
              <w:t>%</w:t>
            </w:r>
          </w:p>
        </w:tc>
        <w:tc>
          <w:tcPr>
            <w:tcW w:w="1366" w:type="dxa"/>
          </w:tcPr>
          <w:p w14:paraId="19CB92C3" w14:textId="77777777" w:rsidR="00501711" w:rsidRPr="001408B1" w:rsidRDefault="00501711" w:rsidP="00551ED0">
            <w:pPr>
              <w:jc w:val="center"/>
              <w:rPr>
                <w:sz w:val="24"/>
                <w:szCs w:val="24"/>
              </w:rPr>
            </w:pPr>
            <w:r>
              <w:rPr>
                <w:sz w:val="24"/>
                <w:szCs w:val="24"/>
              </w:rPr>
              <w:t>50</w:t>
            </w:r>
            <w:r w:rsidRPr="001408B1">
              <w:rPr>
                <w:sz w:val="24"/>
                <w:szCs w:val="24"/>
              </w:rPr>
              <w:t>%</w:t>
            </w:r>
          </w:p>
        </w:tc>
      </w:tr>
      <w:tr w:rsidR="00501711" w:rsidRPr="001408B1" w14:paraId="72FF490D" w14:textId="77777777" w:rsidTr="00551ED0">
        <w:trPr>
          <w:trHeight w:val="418"/>
        </w:trPr>
        <w:tc>
          <w:tcPr>
            <w:tcW w:w="1980" w:type="dxa"/>
          </w:tcPr>
          <w:p w14:paraId="2CB62AB1" w14:textId="77777777" w:rsidR="00501711" w:rsidRPr="001408B1" w:rsidRDefault="00501711" w:rsidP="00551ED0">
            <w:pPr>
              <w:rPr>
                <w:sz w:val="24"/>
                <w:szCs w:val="24"/>
              </w:rPr>
            </w:pPr>
            <w:r w:rsidRPr="001408B1">
              <w:rPr>
                <w:sz w:val="24"/>
                <w:szCs w:val="24"/>
              </w:rPr>
              <w:t>Net Profit</w:t>
            </w:r>
          </w:p>
        </w:tc>
        <w:tc>
          <w:tcPr>
            <w:tcW w:w="1417" w:type="dxa"/>
          </w:tcPr>
          <w:p w14:paraId="6390A25D" w14:textId="77777777" w:rsidR="00501711" w:rsidRPr="001408B1" w:rsidRDefault="00501711" w:rsidP="00551ED0">
            <w:pPr>
              <w:jc w:val="center"/>
              <w:rPr>
                <w:sz w:val="24"/>
                <w:szCs w:val="24"/>
                <w:u w:val="single"/>
              </w:rPr>
            </w:pPr>
            <w:r>
              <w:rPr>
                <w:sz w:val="24"/>
                <w:szCs w:val="24"/>
                <w:u w:val="single"/>
              </w:rPr>
              <w:t>-434</w:t>
            </w:r>
            <w:r w:rsidRPr="001408B1">
              <w:rPr>
                <w:sz w:val="24"/>
                <w:szCs w:val="24"/>
                <w:u w:val="single"/>
              </w:rPr>
              <w:t>,000</w:t>
            </w:r>
          </w:p>
        </w:tc>
        <w:tc>
          <w:tcPr>
            <w:tcW w:w="1418" w:type="dxa"/>
          </w:tcPr>
          <w:p w14:paraId="3EB1B05D" w14:textId="77777777" w:rsidR="00501711" w:rsidRPr="001408B1" w:rsidRDefault="00501711" w:rsidP="00551ED0">
            <w:pPr>
              <w:jc w:val="center"/>
              <w:rPr>
                <w:sz w:val="24"/>
                <w:szCs w:val="24"/>
                <w:u w:val="single"/>
              </w:rPr>
            </w:pPr>
            <w:r>
              <w:rPr>
                <w:sz w:val="24"/>
                <w:szCs w:val="24"/>
                <w:u w:val="single"/>
              </w:rPr>
              <w:t>-149</w:t>
            </w:r>
            <w:r w:rsidRPr="001408B1">
              <w:rPr>
                <w:sz w:val="24"/>
                <w:szCs w:val="24"/>
                <w:u w:val="single"/>
              </w:rPr>
              <w:t>,000</w:t>
            </w:r>
          </w:p>
        </w:tc>
        <w:tc>
          <w:tcPr>
            <w:tcW w:w="1417" w:type="dxa"/>
          </w:tcPr>
          <w:p w14:paraId="41C7ACD0" w14:textId="77777777" w:rsidR="00501711" w:rsidRPr="001408B1" w:rsidRDefault="00501711" w:rsidP="00551ED0">
            <w:pPr>
              <w:jc w:val="center"/>
              <w:rPr>
                <w:sz w:val="24"/>
                <w:szCs w:val="24"/>
                <w:u w:val="single"/>
              </w:rPr>
            </w:pPr>
            <w:r>
              <w:rPr>
                <w:rFonts w:hint="eastAsia"/>
                <w:sz w:val="24"/>
                <w:szCs w:val="24"/>
                <w:u w:val="single"/>
              </w:rPr>
              <w:t>1</w:t>
            </w:r>
          </w:p>
        </w:tc>
        <w:tc>
          <w:tcPr>
            <w:tcW w:w="1418" w:type="dxa"/>
          </w:tcPr>
          <w:p w14:paraId="243D76EA" w14:textId="77777777" w:rsidR="00501711" w:rsidRPr="001408B1" w:rsidRDefault="00501711" w:rsidP="00551ED0">
            <w:pPr>
              <w:jc w:val="center"/>
              <w:rPr>
                <w:sz w:val="24"/>
                <w:szCs w:val="24"/>
                <w:u w:val="single"/>
              </w:rPr>
            </w:pPr>
            <w:r>
              <w:rPr>
                <w:sz w:val="24"/>
                <w:szCs w:val="24"/>
                <w:u w:val="single"/>
              </w:rPr>
              <w:t>79</w:t>
            </w:r>
            <w:r w:rsidRPr="001408B1">
              <w:rPr>
                <w:sz w:val="24"/>
                <w:szCs w:val="24"/>
                <w:u w:val="single"/>
              </w:rPr>
              <w:t>,000</w:t>
            </w:r>
          </w:p>
        </w:tc>
        <w:tc>
          <w:tcPr>
            <w:tcW w:w="1366" w:type="dxa"/>
          </w:tcPr>
          <w:p w14:paraId="6507B032" w14:textId="77777777" w:rsidR="00501711" w:rsidRPr="001408B1" w:rsidRDefault="00501711" w:rsidP="00551ED0">
            <w:pPr>
              <w:jc w:val="center"/>
              <w:rPr>
                <w:sz w:val="24"/>
                <w:szCs w:val="24"/>
                <w:u w:val="single"/>
              </w:rPr>
            </w:pPr>
            <w:r>
              <w:rPr>
                <w:sz w:val="24"/>
                <w:szCs w:val="24"/>
                <w:u w:val="single"/>
              </w:rPr>
              <w:t>207</w:t>
            </w:r>
            <w:r w:rsidRPr="001408B1">
              <w:rPr>
                <w:sz w:val="24"/>
                <w:szCs w:val="24"/>
                <w:u w:val="single"/>
              </w:rPr>
              <w:t>,000</w:t>
            </w:r>
          </w:p>
        </w:tc>
      </w:tr>
      <w:tr w:rsidR="00501711" w:rsidRPr="001408B1" w14:paraId="35FBE44B" w14:textId="77777777" w:rsidTr="00551ED0">
        <w:trPr>
          <w:trHeight w:val="418"/>
        </w:trPr>
        <w:tc>
          <w:tcPr>
            <w:tcW w:w="1980" w:type="dxa"/>
          </w:tcPr>
          <w:p w14:paraId="46A25E39" w14:textId="77777777" w:rsidR="00501711" w:rsidRPr="001408B1" w:rsidRDefault="00501711" w:rsidP="00551ED0">
            <w:pPr>
              <w:rPr>
                <w:sz w:val="24"/>
                <w:szCs w:val="24"/>
              </w:rPr>
            </w:pPr>
            <w:r w:rsidRPr="001408B1">
              <w:rPr>
                <w:sz w:val="24"/>
                <w:szCs w:val="24"/>
              </w:rPr>
              <w:t>Net Profit</w:t>
            </w:r>
          </w:p>
          <w:p w14:paraId="5E059D20" w14:textId="77777777" w:rsidR="00501711" w:rsidRPr="001408B1" w:rsidRDefault="00501711" w:rsidP="00551ED0">
            <w:pPr>
              <w:rPr>
                <w:sz w:val="24"/>
                <w:szCs w:val="24"/>
              </w:rPr>
            </w:pPr>
            <w:r w:rsidRPr="001408B1">
              <w:rPr>
                <w:sz w:val="24"/>
                <w:szCs w:val="24"/>
              </w:rPr>
              <w:t>Margin %</w:t>
            </w:r>
          </w:p>
        </w:tc>
        <w:tc>
          <w:tcPr>
            <w:tcW w:w="1417" w:type="dxa"/>
          </w:tcPr>
          <w:p w14:paraId="1869CE76" w14:textId="77777777" w:rsidR="00501711" w:rsidRPr="001408B1" w:rsidRDefault="00501711" w:rsidP="00551ED0">
            <w:pPr>
              <w:jc w:val="center"/>
              <w:rPr>
                <w:sz w:val="24"/>
                <w:szCs w:val="24"/>
              </w:rPr>
            </w:pPr>
          </w:p>
          <w:p w14:paraId="2E2245AE" w14:textId="77777777" w:rsidR="00501711" w:rsidRPr="001408B1" w:rsidRDefault="00501711" w:rsidP="00551ED0">
            <w:pPr>
              <w:jc w:val="center"/>
              <w:rPr>
                <w:sz w:val="24"/>
                <w:szCs w:val="24"/>
              </w:rPr>
            </w:pPr>
            <w:r>
              <w:rPr>
                <w:sz w:val="24"/>
                <w:szCs w:val="24"/>
              </w:rPr>
              <w:t>-134.3</w:t>
            </w:r>
            <w:r w:rsidRPr="001408B1">
              <w:rPr>
                <w:sz w:val="24"/>
                <w:szCs w:val="24"/>
              </w:rPr>
              <w:t>%</w:t>
            </w:r>
          </w:p>
        </w:tc>
        <w:tc>
          <w:tcPr>
            <w:tcW w:w="1418" w:type="dxa"/>
          </w:tcPr>
          <w:p w14:paraId="73D8029E" w14:textId="77777777" w:rsidR="00501711" w:rsidRPr="001408B1" w:rsidRDefault="00501711" w:rsidP="00551ED0">
            <w:pPr>
              <w:jc w:val="center"/>
              <w:rPr>
                <w:sz w:val="24"/>
                <w:szCs w:val="24"/>
              </w:rPr>
            </w:pPr>
          </w:p>
          <w:p w14:paraId="40E96282" w14:textId="77777777" w:rsidR="00501711" w:rsidRPr="001408B1" w:rsidRDefault="00501711" w:rsidP="00551ED0">
            <w:pPr>
              <w:jc w:val="center"/>
              <w:rPr>
                <w:sz w:val="24"/>
                <w:szCs w:val="24"/>
              </w:rPr>
            </w:pPr>
            <w:r>
              <w:rPr>
                <w:sz w:val="24"/>
                <w:szCs w:val="24"/>
              </w:rPr>
              <w:t>-38.4</w:t>
            </w:r>
            <w:r w:rsidRPr="001408B1">
              <w:rPr>
                <w:sz w:val="24"/>
                <w:szCs w:val="24"/>
              </w:rPr>
              <w:t>%</w:t>
            </w:r>
          </w:p>
        </w:tc>
        <w:tc>
          <w:tcPr>
            <w:tcW w:w="1417" w:type="dxa"/>
          </w:tcPr>
          <w:p w14:paraId="5474D97C" w14:textId="77777777" w:rsidR="00501711" w:rsidRPr="001408B1" w:rsidRDefault="00501711" w:rsidP="00551ED0">
            <w:pPr>
              <w:jc w:val="center"/>
              <w:rPr>
                <w:sz w:val="24"/>
                <w:szCs w:val="24"/>
              </w:rPr>
            </w:pPr>
          </w:p>
          <w:p w14:paraId="21C85618" w14:textId="77777777" w:rsidR="00501711" w:rsidRPr="001408B1" w:rsidRDefault="00501711" w:rsidP="00551ED0">
            <w:pPr>
              <w:jc w:val="center"/>
              <w:rPr>
                <w:sz w:val="24"/>
                <w:szCs w:val="24"/>
              </w:rPr>
            </w:pPr>
            <w:r>
              <w:rPr>
                <w:sz w:val="24"/>
                <w:szCs w:val="24"/>
              </w:rPr>
              <w:t>0.1</w:t>
            </w:r>
            <w:r w:rsidRPr="001408B1">
              <w:rPr>
                <w:sz w:val="24"/>
                <w:szCs w:val="24"/>
              </w:rPr>
              <w:t>%</w:t>
            </w:r>
          </w:p>
        </w:tc>
        <w:tc>
          <w:tcPr>
            <w:tcW w:w="1418" w:type="dxa"/>
          </w:tcPr>
          <w:p w14:paraId="1D9BADB7" w14:textId="77777777" w:rsidR="00501711" w:rsidRPr="001408B1" w:rsidRDefault="00501711" w:rsidP="00551ED0">
            <w:pPr>
              <w:jc w:val="center"/>
              <w:rPr>
                <w:sz w:val="24"/>
                <w:szCs w:val="24"/>
              </w:rPr>
            </w:pPr>
          </w:p>
          <w:p w14:paraId="7863F488" w14:textId="77777777" w:rsidR="00501711" w:rsidRPr="001408B1" w:rsidRDefault="00501711" w:rsidP="00551ED0">
            <w:pPr>
              <w:jc w:val="center"/>
              <w:rPr>
                <w:sz w:val="24"/>
                <w:szCs w:val="24"/>
              </w:rPr>
            </w:pPr>
            <w:r>
              <w:rPr>
                <w:sz w:val="24"/>
                <w:szCs w:val="24"/>
              </w:rPr>
              <w:t>12.6</w:t>
            </w:r>
            <w:r w:rsidRPr="001408B1">
              <w:rPr>
                <w:sz w:val="24"/>
                <w:szCs w:val="24"/>
              </w:rPr>
              <w:t>%</w:t>
            </w:r>
          </w:p>
        </w:tc>
        <w:tc>
          <w:tcPr>
            <w:tcW w:w="1366" w:type="dxa"/>
          </w:tcPr>
          <w:p w14:paraId="2DA9084F" w14:textId="77777777" w:rsidR="00501711" w:rsidRPr="001408B1" w:rsidRDefault="00501711" w:rsidP="00551ED0">
            <w:pPr>
              <w:jc w:val="center"/>
              <w:rPr>
                <w:sz w:val="24"/>
                <w:szCs w:val="24"/>
              </w:rPr>
            </w:pPr>
          </w:p>
          <w:p w14:paraId="48B07EC3" w14:textId="77777777" w:rsidR="00501711" w:rsidRPr="001408B1" w:rsidRDefault="00501711" w:rsidP="00551ED0">
            <w:pPr>
              <w:jc w:val="center"/>
              <w:rPr>
                <w:sz w:val="24"/>
                <w:szCs w:val="24"/>
              </w:rPr>
            </w:pPr>
            <w:r>
              <w:rPr>
                <w:sz w:val="24"/>
                <w:szCs w:val="24"/>
              </w:rPr>
              <w:t>24.4</w:t>
            </w:r>
            <w:r w:rsidRPr="001408B1">
              <w:rPr>
                <w:sz w:val="24"/>
                <w:szCs w:val="24"/>
              </w:rPr>
              <w:t>%</w:t>
            </w:r>
          </w:p>
        </w:tc>
      </w:tr>
    </w:tbl>
    <w:p w14:paraId="159588E9" w14:textId="77777777" w:rsidR="007E77F3" w:rsidRPr="007E77F3" w:rsidRDefault="007E77F3" w:rsidP="007E77F3">
      <w:pPr>
        <w:rPr>
          <w:lang w:val="en-GB"/>
        </w:rPr>
      </w:pPr>
    </w:p>
    <w:p w14:paraId="053CE229" w14:textId="6E957ECF" w:rsidR="00AE068B" w:rsidRDefault="00BC69FC" w:rsidP="007333D9">
      <w:pPr>
        <w:rPr>
          <w:lang w:val="en-GB"/>
        </w:rPr>
      </w:pPr>
      <w:r>
        <w:rPr>
          <w:noProof/>
        </w:rPr>
        <w:drawing>
          <wp:inline distT="0" distB="0" distL="0" distR="0" wp14:anchorId="782EAF27" wp14:editId="0AE4C342">
            <wp:extent cx="5943600" cy="2698115"/>
            <wp:effectExtent l="0" t="0" r="12700" b="6985"/>
            <wp:docPr id="2" name="图表 2">
              <a:extLst xmlns:a="http://schemas.openxmlformats.org/drawingml/2006/main">
                <a:ext uri="{FF2B5EF4-FFF2-40B4-BE49-F238E27FC236}">
                  <a16:creationId xmlns:a16="http://schemas.microsoft.com/office/drawing/2014/main" id="{4D5A1323-8A9A-2947-A4F4-664430221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057F69" w14:textId="4445B8D5" w:rsidR="00456038" w:rsidRDefault="000308EE" w:rsidP="00AF053D">
      <w:pPr>
        <w:pStyle w:val="2"/>
        <w:rPr>
          <w:lang w:val="en-GB"/>
        </w:rPr>
      </w:pPr>
      <w:bookmarkStart w:id="30" w:name="_Toc26395931"/>
      <w:r>
        <w:rPr>
          <w:rFonts w:hint="eastAsia"/>
          <w:lang w:val="en-GB"/>
        </w:rPr>
        <w:t>4</w:t>
      </w:r>
      <w:r>
        <w:rPr>
          <w:lang w:val="en-GB"/>
        </w:rPr>
        <w:t>.4 Break</w:t>
      </w:r>
      <w:r w:rsidR="0037219C">
        <w:rPr>
          <w:lang w:val="en-GB"/>
        </w:rPr>
        <w:t>-Even analysis</w:t>
      </w:r>
      <w:bookmarkEnd w:id="30"/>
    </w:p>
    <w:tbl>
      <w:tblPr>
        <w:tblStyle w:val="ac"/>
        <w:tblW w:w="0" w:type="auto"/>
        <w:tblLook w:val="04A0" w:firstRow="1" w:lastRow="0" w:firstColumn="1" w:lastColumn="0" w:noHBand="0" w:noVBand="1"/>
      </w:tblPr>
      <w:tblGrid>
        <w:gridCol w:w="5520"/>
        <w:gridCol w:w="3490"/>
      </w:tblGrid>
      <w:tr w:rsidR="00456038" w14:paraId="567C331C" w14:textId="77777777" w:rsidTr="00551ED0">
        <w:tc>
          <w:tcPr>
            <w:tcW w:w="9016" w:type="dxa"/>
            <w:gridSpan w:val="2"/>
          </w:tcPr>
          <w:p w14:paraId="5CF5A307" w14:textId="77777777" w:rsidR="00456038" w:rsidRDefault="00456038" w:rsidP="00551ED0">
            <w:pPr>
              <w:jc w:val="center"/>
              <w:rPr>
                <w:sz w:val="24"/>
                <w:szCs w:val="24"/>
              </w:rPr>
            </w:pPr>
            <w:r w:rsidRPr="00F20CED">
              <w:rPr>
                <w:sz w:val="28"/>
                <w:szCs w:val="24"/>
              </w:rPr>
              <w:t>Break-Even Point Analysis</w:t>
            </w:r>
          </w:p>
        </w:tc>
      </w:tr>
      <w:tr w:rsidR="00456038" w14:paraId="09C73965" w14:textId="77777777" w:rsidTr="00551ED0">
        <w:tc>
          <w:tcPr>
            <w:tcW w:w="5524" w:type="dxa"/>
          </w:tcPr>
          <w:p w14:paraId="75C1A4C4" w14:textId="77777777" w:rsidR="00456038" w:rsidRDefault="00456038" w:rsidP="00551ED0">
            <w:pPr>
              <w:rPr>
                <w:sz w:val="24"/>
                <w:szCs w:val="24"/>
              </w:rPr>
            </w:pPr>
            <w:r>
              <w:rPr>
                <w:sz w:val="24"/>
                <w:szCs w:val="24"/>
              </w:rPr>
              <w:t>Total fixed costs</w:t>
            </w:r>
          </w:p>
        </w:tc>
        <w:tc>
          <w:tcPr>
            <w:tcW w:w="3492" w:type="dxa"/>
          </w:tcPr>
          <w:p w14:paraId="20DAED1D" w14:textId="034F8D20" w:rsidR="00456038" w:rsidRDefault="00456038" w:rsidP="00551ED0">
            <w:pPr>
              <w:jc w:val="center"/>
              <w:rPr>
                <w:sz w:val="24"/>
                <w:szCs w:val="24"/>
              </w:rPr>
            </w:pPr>
            <w:r>
              <w:rPr>
                <w:sz w:val="24"/>
                <w:szCs w:val="24"/>
              </w:rPr>
              <w:t>15</w:t>
            </w:r>
            <w:r>
              <w:rPr>
                <w:rFonts w:hint="eastAsia"/>
                <w:sz w:val="24"/>
                <w:szCs w:val="24"/>
              </w:rPr>
              <w:t>0</w:t>
            </w:r>
            <w:r>
              <w:rPr>
                <w:sz w:val="24"/>
                <w:szCs w:val="24"/>
                <w:lang w:val="en-GB"/>
              </w:rPr>
              <w:t>,200</w:t>
            </w:r>
            <w:r>
              <w:rPr>
                <w:sz w:val="24"/>
                <w:szCs w:val="24"/>
              </w:rPr>
              <w:t>,000 RMB</w:t>
            </w:r>
          </w:p>
        </w:tc>
      </w:tr>
      <w:tr w:rsidR="00456038" w14:paraId="428983D0" w14:textId="77777777" w:rsidTr="00551ED0">
        <w:tc>
          <w:tcPr>
            <w:tcW w:w="5524" w:type="dxa"/>
          </w:tcPr>
          <w:p w14:paraId="3AF19296" w14:textId="77777777" w:rsidR="00456038" w:rsidRDefault="00456038" w:rsidP="00551ED0">
            <w:pPr>
              <w:rPr>
                <w:sz w:val="24"/>
                <w:szCs w:val="24"/>
              </w:rPr>
            </w:pPr>
            <w:r>
              <w:rPr>
                <w:sz w:val="24"/>
                <w:szCs w:val="24"/>
              </w:rPr>
              <w:t>Sales price per unit</w:t>
            </w:r>
          </w:p>
        </w:tc>
        <w:tc>
          <w:tcPr>
            <w:tcW w:w="3492" w:type="dxa"/>
          </w:tcPr>
          <w:p w14:paraId="6091557D" w14:textId="10EBF77A" w:rsidR="00456038" w:rsidRDefault="00456038" w:rsidP="00551ED0">
            <w:pPr>
              <w:jc w:val="center"/>
              <w:rPr>
                <w:sz w:val="24"/>
                <w:szCs w:val="24"/>
              </w:rPr>
            </w:pPr>
            <w:r>
              <w:rPr>
                <w:sz w:val="24"/>
                <w:szCs w:val="24"/>
              </w:rPr>
              <w:t xml:space="preserve">      0.85 (average)</w:t>
            </w:r>
          </w:p>
        </w:tc>
      </w:tr>
      <w:tr w:rsidR="00456038" w14:paraId="52F33F8D" w14:textId="77777777" w:rsidTr="00551ED0">
        <w:tc>
          <w:tcPr>
            <w:tcW w:w="5524" w:type="dxa"/>
          </w:tcPr>
          <w:p w14:paraId="30928F84" w14:textId="77777777" w:rsidR="00456038" w:rsidRDefault="00456038" w:rsidP="00551ED0">
            <w:pPr>
              <w:rPr>
                <w:sz w:val="24"/>
                <w:szCs w:val="24"/>
              </w:rPr>
            </w:pPr>
            <w:r>
              <w:rPr>
                <w:sz w:val="24"/>
                <w:szCs w:val="24"/>
              </w:rPr>
              <w:t>Variable cost per unit</w:t>
            </w:r>
          </w:p>
        </w:tc>
        <w:tc>
          <w:tcPr>
            <w:tcW w:w="3492" w:type="dxa"/>
          </w:tcPr>
          <w:p w14:paraId="01988357" w14:textId="0C3E57AB" w:rsidR="00456038" w:rsidRDefault="00456038" w:rsidP="00551ED0">
            <w:pPr>
              <w:rPr>
                <w:sz w:val="24"/>
                <w:szCs w:val="24"/>
              </w:rPr>
            </w:pPr>
            <w:r>
              <w:rPr>
                <w:sz w:val="24"/>
                <w:szCs w:val="24"/>
              </w:rPr>
              <w:t xml:space="preserve">           0.49 (average)</w:t>
            </w:r>
          </w:p>
        </w:tc>
      </w:tr>
      <w:tr w:rsidR="00456038" w14:paraId="51F73CAA" w14:textId="77777777" w:rsidTr="00551ED0">
        <w:tc>
          <w:tcPr>
            <w:tcW w:w="5524" w:type="dxa"/>
          </w:tcPr>
          <w:p w14:paraId="58D9DEBC" w14:textId="77777777" w:rsidR="00456038" w:rsidRPr="00D93924" w:rsidRDefault="00456038" w:rsidP="00551ED0">
            <w:pPr>
              <w:rPr>
                <w:sz w:val="24"/>
                <w:szCs w:val="24"/>
              </w:rPr>
            </w:pPr>
            <w:r w:rsidRPr="00D93924">
              <w:rPr>
                <w:sz w:val="24"/>
                <w:szCs w:val="24"/>
              </w:rPr>
              <w:t>Unit contribution margin</w:t>
            </w:r>
          </w:p>
        </w:tc>
        <w:tc>
          <w:tcPr>
            <w:tcW w:w="3492" w:type="dxa"/>
          </w:tcPr>
          <w:p w14:paraId="3942C7C9" w14:textId="6545D0FE" w:rsidR="00456038" w:rsidRPr="00C164A8" w:rsidRDefault="00456038" w:rsidP="00456038">
            <w:pPr>
              <w:ind w:firstLineChars="550" w:firstLine="1320"/>
              <w:rPr>
                <w:sz w:val="24"/>
                <w:szCs w:val="24"/>
              </w:rPr>
            </w:pPr>
            <w:r>
              <w:rPr>
                <w:sz w:val="24"/>
                <w:szCs w:val="24"/>
              </w:rPr>
              <w:t>0.36</w:t>
            </w:r>
          </w:p>
        </w:tc>
      </w:tr>
      <w:tr w:rsidR="00456038" w14:paraId="1EBB5B6F" w14:textId="77777777" w:rsidTr="00551ED0">
        <w:tc>
          <w:tcPr>
            <w:tcW w:w="5524" w:type="dxa"/>
          </w:tcPr>
          <w:p w14:paraId="14DF2D03" w14:textId="77777777" w:rsidR="00456038" w:rsidRPr="003A0644" w:rsidRDefault="00456038" w:rsidP="00551ED0">
            <w:pPr>
              <w:rPr>
                <w:b/>
                <w:sz w:val="24"/>
                <w:szCs w:val="24"/>
              </w:rPr>
            </w:pPr>
            <w:r w:rsidRPr="003A0644">
              <w:rPr>
                <w:b/>
                <w:sz w:val="24"/>
                <w:szCs w:val="24"/>
              </w:rPr>
              <w:lastRenderedPageBreak/>
              <w:t>Break-Even Point in units</w:t>
            </w:r>
          </w:p>
        </w:tc>
        <w:tc>
          <w:tcPr>
            <w:tcW w:w="3492" w:type="dxa"/>
          </w:tcPr>
          <w:p w14:paraId="50CE8B1B" w14:textId="7AEB3E8B" w:rsidR="00456038" w:rsidRPr="003A0644" w:rsidRDefault="00456038" w:rsidP="00551ED0">
            <w:pPr>
              <w:rPr>
                <w:b/>
                <w:sz w:val="24"/>
                <w:szCs w:val="24"/>
              </w:rPr>
            </w:pPr>
            <w:r>
              <w:rPr>
                <w:b/>
                <w:sz w:val="24"/>
                <w:szCs w:val="24"/>
              </w:rPr>
              <w:t>0.42 units</w:t>
            </w:r>
          </w:p>
        </w:tc>
      </w:tr>
      <w:tr w:rsidR="00456038" w14:paraId="7D9F59E6" w14:textId="77777777" w:rsidTr="00551ED0">
        <w:tc>
          <w:tcPr>
            <w:tcW w:w="5524" w:type="dxa"/>
          </w:tcPr>
          <w:p w14:paraId="14AF75E3" w14:textId="77777777" w:rsidR="00456038" w:rsidRPr="003A0644" w:rsidRDefault="00456038" w:rsidP="00551ED0">
            <w:pPr>
              <w:rPr>
                <w:b/>
                <w:sz w:val="24"/>
                <w:szCs w:val="24"/>
              </w:rPr>
            </w:pPr>
            <w:r w:rsidRPr="003A0644">
              <w:rPr>
                <w:b/>
                <w:sz w:val="24"/>
                <w:szCs w:val="24"/>
              </w:rPr>
              <w:t>Break-Even Point in sales</w:t>
            </w:r>
          </w:p>
        </w:tc>
        <w:tc>
          <w:tcPr>
            <w:tcW w:w="3492" w:type="dxa"/>
          </w:tcPr>
          <w:p w14:paraId="2A4A40A9" w14:textId="0E0A04B8" w:rsidR="00456038" w:rsidRPr="003A0644" w:rsidRDefault="00456038" w:rsidP="00551ED0">
            <w:pPr>
              <w:rPr>
                <w:b/>
                <w:sz w:val="24"/>
                <w:szCs w:val="24"/>
              </w:rPr>
            </w:pPr>
            <w:r>
              <w:rPr>
                <w:b/>
                <w:sz w:val="24"/>
                <w:szCs w:val="24"/>
              </w:rPr>
              <w:t>357,</w:t>
            </w:r>
            <w:r w:rsidR="00271A8A">
              <w:rPr>
                <w:b/>
                <w:sz w:val="24"/>
                <w:szCs w:val="24"/>
              </w:rPr>
              <w:t>619,048</w:t>
            </w:r>
            <w:r>
              <w:rPr>
                <w:b/>
                <w:sz w:val="24"/>
                <w:szCs w:val="24"/>
              </w:rPr>
              <w:t xml:space="preserve"> RMB</w:t>
            </w:r>
          </w:p>
        </w:tc>
      </w:tr>
    </w:tbl>
    <w:p w14:paraId="07F01B50" w14:textId="450F7F87" w:rsidR="00177240" w:rsidRDefault="00177240" w:rsidP="00177240">
      <w:pPr>
        <w:spacing w:line="360" w:lineRule="auto"/>
        <w:rPr>
          <w:sz w:val="24"/>
        </w:rPr>
      </w:pPr>
      <w:r>
        <w:rPr>
          <w:sz w:val="24"/>
        </w:rPr>
        <w:t>Notes:</w:t>
      </w:r>
    </w:p>
    <w:p w14:paraId="7E9C3196" w14:textId="081C48B1" w:rsidR="005D2C18" w:rsidRPr="005D2C18" w:rsidRDefault="005D2C18" w:rsidP="00177240">
      <w:pPr>
        <w:spacing w:line="360" w:lineRule="auto"/>
        <w:rPr>
          <w:sz w:val="24"/>
          <w:lang w:val="en-GB"/>
        </w:rPr>
      </w:pPr>
      <w:r>
        <w:rPr>
          <w:sz w:val="24"/>
        </w:rPr>
        <w:tab/>
      </w:r>
      <w:r w:rsidR="0019104A">
        <w:rPr>
          <w:sz w:val="24"/>
        </w:rPr>
        <w:t xml:space="preserve">The unit of </w:t>
      </w:r>
      <w:r w:rsidR="0019104A">
        <w:rPr>
          <w:sz w:val="24"/>
          <w:lang w:val="en-GB"/>
        </w:rPr>
        <w:t>following</w:t>
      </w:r>
      <w:r>
        <w:rPr>
          <w:sz w:val="24"/>
          <w:lang w:val="en-GB"/>
        </w:rPr>
        <w:t xml:space="preserve"> </w:t>
      </w:r>
      <w:r w:rsidR="00B2645D">
        <w:rPr>
          <w:sz w:val="24"/>
          <w:lang w:val="en-GB"/>
        </w:rPr>
        <w:t>figures are in Chinese yuan.</w:t>
      </w:r>
    </w:p>
    <w:p w14:paraId="215476D9" w14:textId="56865BD2" w:rsidR="00177240" w:rsidRDefault="00177240" w:rsidP="00177240">
      <w:pPr>
        <w:spacing w:line="360" w:lineRule="auto"/>
        <w:rPr>
          <w:sz w:val="24"/>
        </w:rPr>
      </w:pPr>
      <w:r>
        <w:rPr>
          <w:sz w:val="24"/>
        </w:rPr>
        <w:t>Sales=</w:t>
      </w:r>
      <w:r w:rsidR="00501711">
        <w:rPr>
          <w:sz w:val="24"/>
        </w:rPr>
        <w:t>851,320,</w:t>
      </w:r>
      <w:r w:rsidR="0019104A">
        <w:rPr>
          <w:sz w:val="24"/>
        </w:rPr>
        <w:t>000</w:t>
      </w:r>
      <w:r>
        <w:rPr>
          <w:sz w:val="24"/>
        </w:rPr>
        <w:t xml:space="preserve">         Total fixed cost=</w:t>
      </w:r>
      <w:r w:rsidR="00C95B3F">
        <w:rPr>
          <w:sz w:val="24"/>
        </w:rPr>
        <w:t>1</w:t>
      </w:r>
      <w:r w:rsidR="00E824DE">
        <w:rPr>
          <w:sz w:val="24"/>
        </w:rPr>
        <w:t>50</w:t>
      </w:r>
      <w:r w:rsidR="0019104A">
        <w:rPr>
          <w:sz w:val="24"/>
        </w:rPr>
        <w:t>,</w:t>
      </w:r>
      <w:r w:rsidR="00C95B3F">
        <w:rPr>
          <w:sz w:val="24"/>
        </w:rPr>
        <w:t>2</w:t>
      </w:r>
      <w:r w:rsidR="0019104A">
        <w:rPr>
          <w:sz w:val="24"/>
        </w:rPr>
        <w:t>00</w:t>
      </w:r>
      <w:r w:rsidR="001925D1">
        <w:rPr>
          <w:sz w:val="24"/>
        </w:rPr>
        <w:t>,000</w:t>
      </w:r>
      <w:r>
        <w:rPr>
          <w:sz w:val="24"/>
        </w:rPr>
        <w:t xml:space="preserve">          Profit=</w:t>
      </w:r>
      <w:r w:rsidR="00A06879">
        <w:rPr>
          <w:sz w:val="24"/>
        </w:rPr>
        <w:t>207,000</w:t>
      </w:r>
      <w:r w:rsidR="001925D1">
        <w:rPr>
          <w:sz w:val="24"/>
        </w:rPr>
        <w:t>,000</w:t>
      </w:r>
    </w:p>
    <w:p w14:paraId="406031CF" w14:textId="5048F367" w:rsidR="00177240" w:rsidRDefault="00177240" w:rsidP="00177240">
      <w:pPr>
        <w:spacing w:line="360" w:lineRule="auto"/>
        <w:rPr>
          <w:sz w:val="24"/>
        </w:rPr>
      </w:pPr>
      <w:r>
        <w:rPr>
          <w:sz w:val="24"/>
        </w:rPr>
        <w:t>Variable costs=Sales-TFC-Profit=</w:t>
      </w:r>
      <w:r w:rsidR="007D221F">
        <w:rPr>
          <w:sz w:val="24"/>
        </w:rPr>
        <w:t>494,120</w:t>
      </w:r>
      <w:r>
        <w:rPr>
          <w:sz w:val="24"/>
        </w:rPr>
        <w:t>,000</w:t>
      </w:r>
    </w:p>
    <w:p w14:paraId="456396E9" w14:textId="59EC133A" w:rsidR="00177240" w:rsidRPr="00053A45" w:rsidRDefault="00177240" w:rsidP="00177240">
      <w:pPr>
        <w:spacing w:line="360" w:lineRule="auto"/>
        <w:rPr>
          <w:sz w:val="24"/>
          <w:lang w:val="en-GB"/>
        </w:rPr>
      </w:pPr>
      <w:r>
        <w:rPr>
          <w:sz w:val="24"/>
        </w:rPr>
        <w:t xml:space="preserve">Variable cost per </w:t>
      </w:r>
      <w:r w:rsidR="00827D43">
        <w:rPr>
          <w:sz w:val="24"/>
        </w:rPr>
        <w:t>unit</w:t>
      </w:r>
      <w:r>
        <w:rPr>
          <w:sz w:val="24"/>
        </w:rPr>
        <w:t>=</w:t>
      </w:r>
      <w:r w:rsidR="00827D43">
        <w:rPr>
          <w:sz w:val="24"/>
        </w:rPr>
        <w:t>0.</w:t>
      </w:r>
      <w:r w:rsidR="008A307F">
        <w:rPr>
          <w:sz w:val="24"/>
        </w:rPr>
        <w:t>49</w:t>
      </w:r>
    </w:p>
    <w:p w14:paraId="18A131C7" w14:textId="23975A40" w:rsidR="00177240" w:rsidRDefault="00177240" w:rsidP="00177240">
      <w:pPr>
        <w:spacing w:line="360" w:lineRule="auto"/>
        <w:rPr>
          <w:sz w:val="24"/>
        </w:rPr>
      </w:pPr>
      <w:r>
        <w:rPr>
          <w:sz w:val="24"/>
        </w:rPr>
        <w:t xml:space="preserve">Sales price per </w:t>
      </w:r>
      <w:r w:rsidR="00827D43">
        <w:rPr>
          <w:sz w:val="24"/>
        </w:rPr>
        <w:t>unit</w:t>
      </w:r>
      <w:r>
        <w:rPr>
          <w:sz w:val="24"/>
        </w:rPr>
        <w:t>=</w:t>
      </w:r>
      <w:r w:rsidR="00827D43">
        <w:rPr>
          <w:sz w:val="24"/>
        </w:rPr>
        <w:t>0.</w:t>
      </w:r>
      <w:r w:rsidR="000B4360">
        <w:rPr>
          <w:sz w:val="24"/>
        </w:rPr>
        <w:t>85</w:t>
      </w:r>
    </w:p>
    <w:p w14:paraId="7AFF5D8E" w14:textId="5137CB9A" w:rsidR="00177240" w:rsidRDefault="00177240" w:rsidP="00177240">
      <w:pPr>
        <w:spacing w:line="360" w:lineRule="auto"/>
        <w:rPr>
          <w:sz w:val="24"/>
        </w:rPr>
      </w:pPr>
      <w:r>
        <w:rPr>
          <w:sz w:val="24"/>
        </w:rPr>
        <w:t>Unit contribution margin=Sales price per unit - Variable cost per unit=</w:t>
      </w:r>
      <w:r w:rsidR="000B4360">
        <w:rPr>
          <w:sz w:val="24"/>
        </w:rPr>
        <w:t>0.36</w:t>
      </w:r>
    </w:p>
    <w:p w14:paraId="31B50E9E" w14:textId="36F51CC5" w:rsidR="00177240" w:rsidRDefault="00177240" w:rsidP="00177240">
      <w:pPr>
        <w:spacing w:line="360" w:lineRule="auto"/>
        <w:rPr>
          <w:sz w:val="24"/>
        </w:rPr>
      </w:pPr>
      <w:r w:rsidRPr="007E62AA">
        <w:rPr>
          <w:sz w:val="24"/>
          <w:u w:val="single"/>
        </w:rPr>
        <w:t>BEP in units</w:t>
      </w:r>
      <w:r>
        <w:rPr>
          <w:sz w:val="24"/>
        </w:rPr>
        <w:t>= Fixed cost</w:t>
      </w:r>
      <w:r w:rsidR="005B264F">
        <w:rPr>
          <w:sz w:val="24"/>
        </w:rPr>
        <w:t xml:space="preserve"> per unit</w:t>
      </w:r>
      <w:r>
        <w:rPr>
          <w:sz w:val="24"/>
        </w:rPr>
        <w:t>/ Unit contribution margin</w:t>
      </w:r>
    </w:p>
    <w:p w14:paraId="09FE8AF5" w14:textId="7CDCC651" w:rsidR="00177240" w:rsidRDefault="00177240" w:rsidP="00177240">
      <w:pPr>
        <w:spacing w:line="360" w:lineRule="auto"/>
        <w:rPr>
          <w:sz w:val="24"/>
        </w:rPr>
      </w:pPr>
      <w:r>
        <w:rPr>
          <w:sz w:val="24"/>
        </w:rPr>
        <w:t xml:space="preserve">                    = </w:t>
      </w:r>
      <w:r w:rsidR="005B264F">
        <w:rPr>
          <w:sz w:val="24"/>
        </w:rPr>
        <w:t>0.15</w:t>
      </w:r>
      <w:r>
        <w:rPr>
          <w:sz w:val="24"/>
        </w:rPr>
        <w:t xml:space="preserve">/ </w:t>
      </w:r>
      <w:r w:rsidR="005B264F">
        <w:rPr>
          <w:sz w:val="24"/>
        </w:rPr>
        <w:t>0.36</w:t>
      </w:r>
    </w:p>
    <w:p w14:paraId="05259E64" w14:textId="1CBEBB3E" w:rsidR="00177240" w:rsidRDefault="00177240" w:rsidP="00177240">
      <w:pPr>
        <w:spacing w:line="360" w:lineRule="auto"/>
        <w:rPr>
          <w:sz w:val="24"/>
        </w:rPr>
      </w:pPr>
      <w:r>
        <w:rPr>
          <w:sz w:val="24"/>
        </w:rPr>
        <w:t xml:space="preserve">                    = </w:t>
      </w:r>
      <w:r w:rsidR="00CD6EE9">
        <w:rPr>
          <w:sz w:val="24"/>
        </w:rPr>
        <w:t>0.42</w:t>
      </w:r>
      <w:r>
        <w:rPr>
          <w:sz w:val="24"/>
        </w:rPr>
        <w:t xml:space="preserve"> units</w:t>
      </w:r>
    </w:p>
    <w:p w14:paraId="0F3A1D73" w14:textId="20248C3A" w:rsidR="00177240" w:rsidRPr="003C0B93" w:rsidRDefault="00177240" w:rsidP="00177240">
      <w:pPr>
        <w:spacing w:line="360" w:lineRule="auto"/>
        <w:rPr>
          <w:color w:val="000000" w:themeColor="text1"/>
          <w:sz w:val="24"/>
        </w:rPr>
      </w:pPr>
      <w:r w:rsidRPr="003C0B93">
        <w:rPr>
          <w:sz w:val="24"/>
          <w:u w:val="single"/>
        </w:rPr>
        <w:t>BEP in sales</w:t>
      </w:r>
      <w:r w:rsidR="00FE1840" w:rsidRPr="003C0B93">
        <w:rPr>
          <w:sz w:val="24"/>
        </w:rPr>
        <w:t>=</w:t>
      </w:r>
      <w:r w:rsidR="00FE1840" w:rsidRPr="003C0B93">
        <w:rPr>
          <w:color w:val="000000" w:themeColor="text1"/>
          <w:sz w:val="24"/>
        </w:rPr>
        <w:t xml:space="preserve"> [</w:t>
      </w:r>
      <w:r w:rsidRPr="003C0B93">
        <w:rPr>
          <w:color w:val="000000" w:themeColor="text1"/>
          <w:sz w:val="24"/>
        </w:rPr>
        <w:t>Fixed Cost / 1 – (Variable Costs / Sales)]</w:t>
      </w:r>
    </w:p>
    <w:p w14:paraId="43888451" w14:textId="03B51F81" w:rsidR="00177240" w:rsidRPr="003C0B93" w:rsidRDefault="00177240" w:rsidP="00177240">
      <w:pPr>
        <w:spacing w:line="360" w:lineRule="auto"/>
        <w:rPr>
          <w:sz w:val="24"/>
        </w:rPr>
      </w:pPr>
      <w:r w:rsidRPr="003C0B93">
        <w:rPr>
          <w:sz w:val="24"/>
        </w:rPr>
        <w:t xml:space="preserve">                    = </w:t>
      </w:r>
      <w:r w:rsidR="00CD6EE9">
        <w:rPr>
          <w:sz w:val="24"/>
        </w:rPr>
        <w:t>150,200</w:t>
      </w:r>
      <w:r w:rsidRPr="003C0B93">
        <w:rPr>
          <w:sz w:val="24"/>
        </w:rPr>
        <w:t>,000/1-(</w:t>
      </w:r>
      <w:r w:rsidR="00CD6EE9">
        <w:rPr>
          <w:sz w:val="24"/>
        </w:rPr>
        <w:t>494,120</w:t>
      </w:r>
      <w:r w:rsidRPr="003C0B93">
        <w:rPr>
          <w:sz w:val="24"/>
        </w:rPr>
        <w:t>,000/</w:t>
      </w:r>
      <w:r w:rsidR="00CD6EE9">
        <w:rPr>
          <w:sz w:val="24"/>
        </w:rPr>
        <w:t>851,320</w:t>
      </w:r>
      <w:r w:rsidRPr="003C0B93">
        <w:rPr>
          <w:sz w:val="24"/>
        </w:rPr>
        <w:t>,000)</w:t>
      </w:r>
    </w:p>
    <w:p w14:paraId="6748F276" w14:textId="5B22C6B9" w:rsidR="00177240" w:rsidRPr="003C0B93" w:rsidRDefault="00177240" w:rsidP="00177240">
      <w:pPr>
        <w:spacing w:line="360" w:lineRule="auto"/>
        <w:rPr>
          <w:sz w:val="24"/>
        </w:rPr>
      </w:pPr>
      <w:r w:rsidRPr="003C0B93">
        <w:rPr>
          <w:sz w:val="24"/>
        </w:rPr>
        <w:t xml:space="preserve">                    = </w:t>
      </w:r>
      <w:r w:rsidR="00265A96">
        <w:rPr>
          <w:sz w:val="24"/>
        </w:rPr>
        <w:t>357</w:t>
      </w:r>
      <w:r w:rsidRPr="003C0B93">
        <w:rPr>
          <w:sz w:val="24"/>
        </w:rPr>
        <w:t>,</w:t>
      </w:r>
      <w:r w:rsidR="00265A96">
        <w:rPr>
          <w:sz w:val="24"/>
        </w:rPr>
        <w:t>619</w:t>
      </w:r>
      <w:r w:rsidRPr="003C0B93">
        <w:rPr>
          <w:sz w:val="24"/>
        </w:rPr>
        <w:t>,0</w:t>
      </w:r>
      <w:r w:rsidR="00265A96">
        <w:rPr>
          <w:sz w:val="24"/>
        </w:rPr>
        <w:t>48</w:t>
      </w:r>
      <w:r w:rsidRPr="003C0B93">
        <w:rPr>
          <w:sz w:val="24"/>
        </w:rPr>
        <w:t xml:space="preserve"> RMB</w:t>
      </w:r>
    </w:p>
    <w:p w14:paraId="66375FC8" w14:textId="052FC572" w:rsidR="0037219C" w:rsidRPr="00A72237" w:rsidRDefault="00177240" w:rsidP="00A72237">
      <w:pPr>
        <w:spacing w:line="360" w:lineRule="auto"/>
        <w:rPr>
          <w:sz w:val="24"/>
        </w:rPr>
      </w:pPr>
      <w:r>
        <w:rPr>
          <w:sz w:val="24"/>
        </w:rPr>
        <w:t xml:space="preserve">    That is, when sales of units are more than </w:t>
      </w:r>
      <w:r w:rsidR="00CD6EE9">
        <w:rPr>
          <w:sz w:val="24"/>
        </w:rPr>
        <w:t>0.42</w:t>
      </w:r>
      <w:r>
        <w:rPr>
          <w:sz w:val="24"/>
        </w:rPr>
        <w:t xml:space="preserve"> units or sales amount is over </w:t>
      </w:r>
      <w:r w:rsidR="00265A96">
        <w:rPr>
          <w:sz w:val="24"/>
        </w:rPr>
        <w:t>351</w:t>
      </w:r>
      <w:r>
        <w:rPr>
          <w:sz w:val="24"/>
        </w:rPr>
        <w:t>,</w:t>
      </w:r>
      <w:r w:rsidR="00B64BB7">
        <w:rPr>
          <w:sz w:val="24"/>
        </w:rPr>
        <w:t>619</w:t>
      </w:r>
      <w:r>
        <w:rPr>
          <w:sz w:val="24"/>
        </w:rPr>
        <w:t>,0</w:t>
      </w:r>
      <w:r w:rsidR="00B64BB7">
        <w:rPr>
          <w:sz w:val="24"/>
        </w:rPr>
        <w:t>48 RMB</w:t>
      </w:r>
      <w:r w:rsidR="001C44CA">
        <w:rPr>
          <w:sz w:val="24"/>
        </w:rPr>
        <w:t>,</w:t>
      </w:r>
      <w:r>
        <w:rPr>
          <w:sz w:val="24"/>
        </w:rPr>
        <w:t xml:space="preserve"> </w:t>
      </w:r>
      <w:r w:rsidR="00CD6EE9">
        <w:rPr>
          <w:sz w:val="24"/>
        </w:rPr>
        <w:t>Suning convenience store</w:t>
      </w:r>
      <w:r>
        <w:rPr>
          <w:sz w:val="24"/>
        </w:rPr>
        <w:t xml:space="preserve"> has a profit, otherwise it has a loss.</w:t>
      </w:r>
    </w:p>
    <w:p w14:paraId="3EC75229" w14:textId="0E1168C0" w:rsidR="00015622" w:rsidRPr="00015622" w:rsidRDefault="00C71AEF" w:rsidP="00B55BC3">
      <w:pPr>
        <w:pStyle w:val="1"/>
      </w:pPr>
      <w:bookmarkStart w:id="31" w:name="_Toc26395932"/>
      <w:r>
        <w:rPr>
          <w:rFonts w:eastAsia="宋体"/>
          <w:lang w:val="en-GB"/>
        </w:rPr>
        <w:t>5</w:t>
      </w:r>
      <w:r w:rsidR="00015622" w:rsidRPr="00015622">
        <w:rPr>
          <w:rFonts w:eastAsia="宋体"/>
          <w:lang w:val="en-GB"/>
        </w:rPr>
        <w:t xml:space="preserve">. </w:t>
      </w:r>
      <w:r w:rsidR="00AF053D">
        <w:rPr>
          <w:rFonts w:eastAsia="宋体"/>
          <w:lang w:val="en-GB"/>
        </w:rPr>
        <w:t>Conclusion</w:t>
      </w:r>
      <w:bookmarkEnd w:id="31"/>
    </w:p>
    <w:p w14:paraId="30A9E1B5" w14:textId="77777777" w:rsidR="008A7722" w:rsidRPr="008A7722" w:rsidRDefault="008A7722" w:rsidP="008A7722">
      <w:pPr>
        <w:pStyle w:val="a9"/>
        <w:spacing w:line="360" w:lineRule="auto"/>
        <w:ind w:firstLineChars="100" w:firstLine="240"/>
        <w:rPr>
          <w:rFonts w:ascii="Times New Roman" w:hAnsi="Times New Roman" w:cs="Times New Roman"/>
          <w:sz w:val="24"/>
          <w:szCs w:val="24"/>
        </w:rPr>
      </w:pPr>
      <w:r w:rsidRPr="008A7722">
        <w:rPr>
          <w:rFonts w:ascii="Times New Roman" w:hAnsi="Times New Roman" w:cs="Times New Roman"/>
          <w:sz w:val="24"/>
          <w:szCs w:val="24"/>
        </w:rPr>
        <w:t>The goal of the circulation management of fresh agricultural products in supermarkets is to reduce the loss of agricultural products and enhance the value of the supply chain of agricultural products. Relying on Suning information system, construct the Suning store fresh agricultural products supply chain information management system, to the whole process of production, circulation, sales of fresh agricultural products information, the basis of characteristic information, business operation process, and quality and safety traceability information into the integrated management information system, it will promote the improvement of the chain, logistics and cash flow, promote the supermarket chain, explore the second profit source, to achieve optimum comprehensive value of fresh agricultural products supply chain.</w:t>
      </w:r>
    </w:p>
    <w:p w14:paraId="50D34569" w14:textId="14C4B6E0" w:rsidR="008A7722" w:rsidRDefault="008A7722" w:rsidP="008A7722">
      <w:pPr>
        <w:pStyle w:val="a9"/>
        <w:spacing w:line="360" w:lineRule="auto"/>
        <w:ind w:firstLineChars="100" w:firstLine="240"/>
        <w:rPr>
          <w:rFonts w:ascii="Times New Roman" w:hAnsi="Times New Roman" w:cs="Times New Roman"/>
          <w:sz w:val="24"/>
          <w:szCs w:val="24"/>
        </w:rPr>
      </w:pPr>
      <w:r w:rsidRPr="008A7722">
        <w:rPr>
          <w:rFonts w:ascii="Times New Roman" w:hAnsi="Times New Roman" w:cs="Times New Roman"/>
          <w:sz w:val="24"/>
          <w:szCs w:val="24"/>
        </w:rPr>
        <w:lastRenderedPageBreak/>
        <w:t>The construction of fresh agricultural product circulation and supply information management system of chain supermarkets is a systematic project, which needs to integrate information, norms and standards, supply chain logistics system, procurement system and sales system, and more importantly. It needs to integrate and meet the interests of farmers, logistics providers, chain supermarkets and consumers. In reality, it is necessary to solve the problem of "one kilometer from the source" of fresh agricultural product information link with farmers according to local conditions. This system project will achieve good economic and social benefits.</w:t>
      </w:r>
    </w:p>
    <w:p w14:paraId="59A86180" w14:textId="2BB15932" w:rsidR="002C04DC" w:rsidRDefault="002C04DC" w:rsidP="008A7722">
      <w:pPr>
        <w:pStyle w:val="a9"/>
        <w:spacing w:line="360" w:lineRule="auto"/>
        <w:ind w:firstLineChars="100" w:firstLine="240"/>
        <w:rPr>
          <w:rFonts w:ascii="Times New Roman" w:hAnsi="Times New Roman" w:cs="Times New Roman"/>
          <w:b/>
          <w:bCs/>
          <w:sz w:val="24"/>
          <w:szCs w:val="24"/>
        </w:rPr>
      </w:pPr>
    </w:p>
    <w:p w14:paraId="4DB7AA01" w14:textId="3B2766C0" w:rsidR="002C04DC" w:rsidRDefault="002C04DC" w:rsidP="008A7722">
      <w:pPr>
        <w:pStyle w:val="a9"/>
        <w:spacing w:line="360" w:lineRule="auto"/>
        <w:ind w:firstLineChars="100" w:firstLine="240"/>
        <w:rPr>
          <w:rFonts w:ascii="Times New Roman" w:hAnsi="Times New Roman" w:cs="Times New Roman"/>
          <w:b/>
          <w:bCs/>
          <w:sz w:val="24"/>
          <w:szCs w:val="24"/>
        </w:rPr>
      </w:pPr>
    </w:p>
    <w:p w14:paraId="719D9708" w14:textId="0E82332A" w:rsidR="002C04DC" w:rsidRDefault="002C04DC" w:rsidP="008A7722">
      <w:pPr>
        <w:pStyle w:val="a9"/>
        <w:spacing w:line="360" w:lineRule="auto"/>
        <w:ind w:firstLineChars="100" w:firstLine="240"/>
        <w:rPr>
          <w:rFonts w:ascii="Times New Roman" w:hAnsi="Times New Roman" w:cs="Times New Roman"/>
          <w:b/>
          <w:bCs/>
          <w:sz w:val="24"/>
          <w:szCs w:val="24"/>
        </w:rPr>
      </w:pPr>
    </w:p>
    <w:p w14:paraId="33F194DF" w14:textId="14A39F28" w:rsidR="002C04DC" w:rsidRDefault="002C04DC" w:rsidP="008A7722">
      <w:pPr>
        <w:pStyle w:val="a9"/>
        <w:spacing w:line="360" w:lineRule="auto"/>
        <w:ind w:firstLineChars="100" w:firstLine="240"/>
        <w:rPr>
          <w:rFonts w:ascii="Times New Roman" w:hAnsi="Times New Roman" w:cs="Times New Roman"/>
          <w:b/>
          <w:bCs/>
          <w:sz w:val="24"/>
          <w:szCs w:val="24"/>
        </w:rPr>
      </w:pPr>
    </w:p>
    <w:p w14:paraId="641D76CE" w14:textId="0181059D" w:rsidR="002C04DC" w:rsidRDefault="002C04DC" w:rsidP="008A7722">
      <w:pPr>
        <w:pStyle w:val="a9"/>
        <w:spacing w:line="360" w:lineRule="auto"/>
        <w:ind w:firstLineChars="100" w:firstLine="240"/>
        <w:rPr>
          <w:rFonts w:ascii="Times New Roman" w:hAnsi="Times New Roman" w:cs="Times New Roman"/>
          <w:b/>
          <w:bCs/>
          <w:sz w:val="24"/>
          <w:szCs w:val="24"/>
        </w:rPr>
      </w:pPr>
    </w:p>
    <w:p w14:paraId="4DC11926" w14:textId="24E43126" w:rsidR="002C04DC" w:rsidRDefault="002C04DC" w:rsidP="008A7722">
      <w:pPr>
        <w:pStyle w:val="a9"/>
        <w:spacing w:line="360" w:lineRule="auto"/>
        <w:ind w:firstLineChars="100" w:firstLine="240"/>
        <w:rPr>
          <w:rFonts w:ascii="Times New Roman" w:hAnsi="Times New Roman" w:cs="Times New Roman"/>
          <w:b/>
          <w:bCs/>
          <w:sz w:val="24"/>
          <w:szCs w:val="24"/>
        </w:rPr>
      </w:pPr>
    </w:p>
    <w:p w14:paraId="613E557F" w14:textId="7191F76D" w:rsidR="002C04DC" w:rsidRDefault="002C04DC" w:rsidP="008A7722">
      <w:pPr>
        <w:pStyle w:val="a9"/>
        <w:spacing w:line="360" w:lineRule="auto"/>
        <w:ind w:firstLineChars="100" w:firstLine="240"/>
        <w:rPr>
          <w:rFonts w:ascii="Times New Roman" w:hAnsi="Times New Roman" w:cs="Times New Roman"/>
          <w:b/>
          <w:bCs/>
          <w:sz w:val="24"/>
          <w:szCs w:val="24"/>
        </w:rPr>
      </w:pPr>
    </w:p>
    <w:p w14:paraId="07CE0DA8" w14:textId="09A7EC18" w:rsidR="002C04DC" w:rsidRDefault="002C04DC" w:rsidP="008A7722">
      <w:pPr>
        <w:pStyle w:val="a9"/>
        <w:spacing w:line="360" w:lineRule="auto"/>
        <w:ind w:firstLineChars="100" w:firstLine="240"/>
        <w:rPr>
          <w:rFonts w:ascii="Times New Roman" w:hAnsi="Times New Roman" w:cs="Times New Roman"/>
          <w:b/>
          <w:bCs/>
          <w:sz w:val="24"/>
          <w:szCs w:val="24"/>
        </w:rPr>
      </w:pPr>
    </w:p>
    <w:p w14:paraId="0A18F8B0" w14:textId="2E65FD71" w:rsidR="002C04DC" w:rsidRDefault="002C04DC" w:rsidP="008A7722">
      <w:pPr>
        <w:pStyle w:val="a9"/>
        <w:spacing w:line="360" w:lineRule="auto"/>
        <w:ind w:firstLineChars="100" w:firstLine="240"/>
        <w:rPr>
          <w:rFonts w:ascii="Times New Roman" w:hAnsi="Times New Roman" w:cs="Times New Roman"/>
          <w:b/>
          <w:bCs/>
          <w:sz w:val="24"/>
          <w:szCs w:val="24"/>
        </w:rPr>
      </w:pPr>
    </w:p>
    <w:p w14:paraId="19B8B590" w14:textId="7886E37F" w:rsidR="002C04DC" w:rsidRDefault="002C04DC" w:rsidP="008A7722">
      <w:pPr>
        <w:pStyle w:val="a9"/>
        <w:spacing w:line="360" w:lineRule="auto"/>
        <w:ind w:firstLineChars="100" w:firstLine="240"/>
        <w:rPr>
          <w:rFonts w:ascii="Times New Roman" w:hAnsi="Times New Roman" w:cs="Times New Roman"/>
          <w:b/>
          <w:bCs/>
          <w:sz w:val="24"/>
          <w:szCs w:val="24"/>
        </w:rPr>
      </w:pPr>
    </w:p>
    <w:p w14:paraId="69D26F14" w14:textId="3D74B497" w:rsidR="002C04DC" w:rsidRDefault="002C04DC" w:rsidP="008A7722">
      <w:pPr>
        <w:pStyle w:val="a9"/>
        <w:spacing w:line="360" w:lineRule="auto"/>
        <w:ind w:firstLineChars="100" w:firstLine="240"/>
        <w:rPr>
          <w:rFonts w:ascii="Times New Roman" w:hAnsi="Times New Roman" w:cs="Times New Roman"/>
          <w:b/>
          <w:bCs/>
          <w:sz w:val="24"/>
          <w:szCs w:val="24"/>
        </w:rPr>
      </w:pPr>
    </w:p>
    <w:p w14:paraId="4140CC0A" w14:textId="0D79C43E" w:rsidR="002C04DC" w:rsidRDefault="002C04DC" w:rsidP="008A7722">
      <w:pPr>
        <w:pStyle w:val="a9"/>
        <w:spacing w:line="360" w:lineRule="auto"/>
        <w:ind w:firstLineChars="100" w:firstLine="240"/>
        <w:rPr>
          <w:rFonts w:ascii="Times New Roman" w:hAnsi="Times New Roman" w:cs="Times New Roman"/>
          <w:b/>
          <w:bCs/>
          <w:sz w:val="24"/>
          <w:szCs w:val="24"/>
        </w:rPr>
      </w:pPr>
    </w:p>
    <w:p w14:paraId="136A40FD" w14:textId="4D91CE21" w:rsidR="002C04DC" w:rsidRDefault="002C04DC" w:rsidP="008A7722">
      <w:pPr>
        <w:pStyle w:val="a9"/>
        <w:spacing w:line="360" w:lineRule="auto"/>
        <w:ind w:firstLineChars="100" w:firstLine="240"/>
        <w:rPr>
          <w:rFonts w:ascii="Times New Roman" w:hAnsi="Times New Roman" w:cs="Times New Roman"/>
          <w:b/>
          <w:bCs/>
          <w:sz w:val="24"/>
          <w:szCs w:val="24"/>
        </w:rPr>
      </w:pPr>
    </w:p>
    <w:p w14:paraId="6D9DA319" w14:textId="3F56F7A0" w:rsidR="002C04DC" w:rsidRDefault="002C04DC" w:rsidP="008A7722">
      <w:pPr>
        <w:pStyle w:val="a9"/>
        <w:spacing w:line="360" w:lineRule="auto"/>
        <w:ind w:firstLineChars="100" w:firstLine="240"/>
        <w:rPr>
          <w:rFonts w:ascii="Times New Roman" w:hAnsi="Times New Roman" w:cs="Times New Roman"/>
          <w:b/>
          <w:bCs/>
          <w:sz w:val="24"/>
          <w:szCs w:val="24"/>
        </w:rPr>
      </w:pPr>
    </w:p>
    <w:p w14:paraId="066683E1" w14:textId="230F0585" w:rsidR="002C04DC" w:rsidRDefault="002C04DC" w:rsidP="008A7722">
      <w:pPr>
        <w:pStyle w:val="a9"/>
        <w:spacing w:line="360" w:lineRule="auto"/>
        <w:ind w:firstLineChars="100" w:firstLine="240"/>
        <w:rPr>
          <w:rFonts w:ascii="Times New Roman" w:hAnsi="Times New Roman" w:cs="Times New Roman"/>
          <w:b/>
          <w:bCs/>
          <w:sz w:val="24"/>
          <w:szCs w:val="24"/>
        </w:rPr>
      </w:pPr>
    </w:p>
    <w:p w14:paraId="12539783" w14:textId="1F881C41" w:rsidR="002C04DC" w:rsidRDefault="002C04DC" w:rsidP="008A7722">
      <w:pPr>
        <w:pStyle w:val="a9"/>
        <w:spacing w:line="360" w:lineRule="auto"/>
        <w:ind w:firstLineChars="100" w:firstLine="240"/>
        <w:rPr>
          <w:rFonts w:ascii="Times New Roman" w:hAnsi="Times New Roman" w:cs="Times New Roman"/>
          <w:b/>
          <w:bCs/>
          <w:sz w:val="24"/>
          <w:szCs w:val="24"/>
        </w:rPr>
      </w:pPr>
    </w:p>
    <w:p w14:paraId="43B0A4F5" w14:textId="6AB52AF3" w:rsidR="00E600A3" w:rsidRDefault="00E600A3" w:rsidP="008A7722">
      <w:pPr>
        <w:pStyle w:val="a9"/>
        <w:spacing w:line="360" w:lineRule="auto"/>
        <w:ind w:firstLineChars="100" w:firstLine="240"/>
        <w:rPr>
          <w:rFonts w:ascii="Times New Roman" w:hAnsi="Times New Roman" w:cs="Times New Roman"/>
          <w:b/>
          <w:bCs/>
          <w:sz w:val="24"/>
          <w:szCs w:val="24"/>
        </w:rPr>
      </w:pPr>
    </w:p>
    <w:p w14:paraId="20CC699C" w14:textId="77777777" w:rsidR="00E600A3" w:rsidRPr="008A7722" w:rsidRDefault="00E600A3" w:rsidP="008A7722">
      <w:pPr>
        <w:pStyle w:val="a9"/>
        <w:spacing w:line="360" w:lineRule="auto"/>
        <w:ind w:firstLineChars="100" w:firstLine="240"/>
        <w:rPr>
          <w:rFonts w:ascii="Times New Roman" w:hAnsi="Times New Roman" w:cs="Times New Roman"/>
          <w:b/>
          <w:bCs/>
          <w:sz w:val="24"/>
          <w:szCs w:val="24"/>
        </w:rPr>
      </w:pPr>
    </w:p>
    <w:p w14:paraId="63BB3B3C" w14:textId="0ABF063A" w:rsidR="00C71AEF" w:rsidRDefault="00C71AEF" w:rsidP="008A7722">
      <w:pPr>
        <w:pStyle w:val="1"/>
      </w:pPr>
      <w:bookmarkStart w:id="32" w:name="_Toc26395933"/>
      <w:r>
        <w:rPr>
          <w:rFonts w:hint="eastAsia"/>
        </w:rPr>
        <w:lastRenderedPageBreak/>
        <w:t>R</w:t>
      </w:r>
      <w:r>
        <w:t>eferences</w:t>
      </w:r>
      <w:bookmarkEnd w:id="32"/>
    </w:p>
    <w:sdt>
      <w:sdtPr>
        <w:rPr>
          <w:sz w:val="21"/>
          <w:lang w:eastAsia="zh-CN"/>
        </w:rPr>
        <w:id w:val="-573587230"/>
        <w:bibliography/>
      </w:sdtPr>
      <w:sdtEndPr>
        <w:rPr>
          <w:sz w:val="24"/>
          <w:lang w:eastAsia="zh-TW"/>
        </w:rPr>
      </w:sdtEndPr>
      <w:sdtContent>
        <w:p w14:paraId="0EC74671" w14:textId="38D4780E" w:rsidR="001B6528" w:rsidRPr="00AE6614" w:rsidRDefault="001B6528" w:rsidP="00EE7D31">
          <w:pPr>
            <w:pStyle w:val="a5"/>
            <w:numPr>
              <w:ilvl w:val="0"/>
              <w:numId w:val="24"/>
            </w:numPr>
            <w:spacing w:line="360" w:lineRule="auto"/>
            <w:ind w:firstLineChars="0"/>
            <w:rPr>
              <w:noProof/>
              <w:kern w:val="0"/>
            </w:rPr>
          </w:pPr>
          <w:r w:rsidRPr="00AE6614">
            <w:fldChar w:fldCharType="begin"/>
          </w:r>
          <w:r w:rsidRPr="00AE6614">
            <w:instrText>BIBLIOGRAPHY</w:instrText>
          </w:r>
          <w:r w:rsidRPr="00AE6614">
            <w:fldChar w:fldCharType="separate"/>
          </w:r>
          <w:r w:rsidRPr="00AE6614">
            <w:rPr>
              <w:noProof/>
            </w:rPr>
            <w:t>Looking at the development trend of convenience store industry from "2019 China convenience store conference". (2019, May 20). Retrieved from Sohu: http://www.sohu.com/a/315209632_100124669</w:t>
          </w:r>
        </w:p>
        <w:p w14:paraId="0DE6183F" w14:textId="2FC142E5" w:rsidR="001B6528" w:rsidRPr="00AE6614" w:rsidRDefault="001B6528" w:rsidP="00EE7D31">
          <w:pPr>
            <w:pStyle w:val="a5"/>
            <w:numPr>
              <w:ilvl w:val="0"/>
              <w:numId w:val="24"/>
            </w:numPr>
            <w:spacing w:line="360" w:lineRule="auto"/>
            <w:ind w:firstLineChars="0"/>
            <w:rPr>
              <w:noProof/>
            </w:rPr>
          </w:pPr>
          <w:r w:rsidRPr="00AE6614">
            <w:rPr>
              <w:noProof/>
            </w:rPr>
            <w:t>Suning store and rookie post station enter the Bureau in a dispute -- capital scrambles for express delivery "the last 100 meters". (2019, June 3). Retrieved from JSChina: http://jsnews.jschina.com.cn/zt2019/ztgk/201906/t20190603_2320992.shtml</w:t>
          </w:r>
        </w:p>
        <w:p w14:paraId="4F3CEF65" w14:textId="31CE254A" w:rsidR="001B6528" w:rsidRPr="00AE6614" w:rsidRDefault="001B6528" w:rsidP="00EE7D31">
          <w:pPr>
            <w:pStyle w:val="a5"/>
            <w:numPr>
              <w:ilvl w:val="0"/>
              <w:numId w:val="24"/>
            </w:numPr>
            <w:spacing w:line="360" w:lineRule="auto"/>
            <w:ind w:firstLineChars="0"/>
            <w:rPr>
              <w:noProof/>
            </w:rPr>
          </w:pPr>
          <w:r w:rsidRPr="00AE6614">
            <w:rPr>
              <w:noProof/>
            </w:rPr>
            <w:t>The market scale of convenience store industry is growing steadily, and developing rapidly in the first tier and second tier cities . (2018, September 18). Retrieved from Prospective industry research institute: https://bg.qianzhan.com/report/detail/459/180918-51402c66.html</w:t>
          </w:r>
        </w:p>
        <w:p w14:paraId="5ACDD5E8" w14:textId="7E5E8B89" w:rsidR="00AE6614" w:rsidRPr="00AE6614" w:rsidRDefault="001B6528" w:rsidP="00EE7D31">
          <w:pPr>
            <w:pStyle w:val="a5"/>
            <w:numPr>
              <w:ilvl w:val="0"/>
              <w:numId w:val="24"/>
            </w:numPr>
            <w:spacing w:line="360" w:lineRule="auto"/>
            <w:ind w:firstLineChars="0"/>
          </w:pPr>
          <w:r w:rsidRPr="00AE6614">
            <w:rPr>
              <w:b/>
              <w:bCs/>
            </w:rPr>
            <w:fldChar w:fldCharType="end"/>
          </w:r>
          <w:r w:rsidR="00AE6614" w:rsidRPr="00AE6614">
            <w:rPr>
              <w:rFonts w:hint="eastAsia"/>
            </w:rPr>
            <w:t xml:space="preserve">Shi, Y. Y. (2019). </w:t>
          </w:r>
          <w:r w:rsidR="00AE6614" w:rsidRPr="00AE6614">
            <w:t>Big ideas for the development of community O2O convenience stores ——Taking Suning store as an example</w:t>
          </w:r>
          <w:r w:rsidR="00AE6614" w:rsidRPr="00AE6614">
            <w:rPr>
              <w:rFonts w:hint="eastAsia"/>
            </w:rPr>
            <w:t xml:space="preserve">. </w:t>
          </w:r>
          <w:r w:rsidR="00AE6614" w:rsidRPr="00AE6614">
            <w:t>B</w:t>
          </w:r>
          <w:r w:rsidR="00AE6614" w:rsidRPr="00AE6614">
            <w:rPr>
              <w:rFonts w:hint="eastAsia"/>
            </w:rPr>
            <w:t xml:space="preserve">usiness </w:t>
          </w:r>
          <w:r w:rsidR="00AE6614" w:rsidRPr="00AE6614">
            <w:t>R</w:t>
          </w:r>
          <w:r w:rsidR="00AE6614" w:rsidRPr="00AE6614">
            <w:rPr>
              <w:rFonts w:hint="eastAsia"/>
            </w:rPr>
            <w:t>esearch, 19(2), 11-13.</w:t>
          </w:r>
        </w:p>
        <w:p w14:paraId="25940843" w14:textId="61E63ED0" w:rsidR="00AE6614" w:rsidRPr="00AE6614" w:rsidRDefault="00AE6614" w:rsidP="00EE7D31">
          <w:pPr>
            <w:pStyle w:val="a5"/>
            <w:numPr>
              <w:ilvl w:val="0"/>
              <w:numId w:val="24"/>
            </w:numPr>
            <w:spacing w:line="360" w:lineRule="auto"/>
            <w:ind w:firstLineChars="0"/>
          </w:pPr>
          <w:r w:rsidRPr="00AE6614">
            <w:rPr>
              <w:rFonts w:hint="eastAsia"/>
            </w:rPr>
            <w:t>Li, S. D. (2019). The p</w:t>
          </w:r>
          <w:r w:rsidRPr="00AE6614">
            <w:t>roblems and countermeasures of staff turnover in retail chain stores</w:t>
          </w:r>
          <w:r w:rsidRPr="00AE6614">
            <w:rPr>
              <w:rFonts w:hint="eastAsia"/>
            </w:rPr>
            <w:t>:</w:t>
          </w:r>
          <w:r w:rsidRPr="00AE6614">
            <w:t xml:space="preserve"> Suning store as an example</w:t>
          </w:r>
          <w:r w:rsidRPr="00AE6614">
            <w:rPr>
              <w:rFonts w:hint="eastAsia"/>
            </w:rPr>
            <w:t xml:space="preserve">. </w:t>
          </w:r>
          <w:r w:rsidRPr="00AE6614">
            <w:t>Business Management and Development</w:t>
          </w:r>
          <w:r w:rsidRPr="00AE6614">
            <w:rPr>
              <w:rFonts w:hint="eastAsia"/>
            </w:rPr>
            <w:t>, 447(3), 247-249.</w:t>
          </w:r>
        </w:p>
        <w:p w14:paraId="489D385D" w14:textId="274B3A7C" w:rsidR="00AE6614" w:rsidRPr="00AE6614" w:rsidRDefault="00AE6614" w:rsidP="00EE7D31">
          <w:pPr>
            <w:pStyle w:val="a5"/>
            <w:numPr>
              <w:ilvl w:val="0"/>
              <w:numId w:val="24"/>
            </w:numPr>
            <w:spacing w:line="360" w:lineRule="auto"/>
            <w:ind w:firstLineChars="0"/>
          </w:pPr>
          <w:r w:rsidRPr="00AE6614">
            <w:rPr>
              <w:rFonts w:hint="eastAsia"/>
            </w:rPr>
            <w:t xml:space="preserve">Yang, Y. M. &amp; Guo, Y. (2013). Study on </w:t>
          </w:r>
          <w:r w:rsidRPr="00AE6614">
            <w:t xml:space="preserve">Growth </w:t>
          </w:r>
          <w:r w:rsidRPr="00AE6614">
            <w:rPr>
              <w:rFonts w:hint="eastAsia"/>
            </w:rPr>
            <w:t>Patterns</w:t>
          </w:r>
          <w:r w:rsidRPr="00AE6614">
            <w:t xml:space="preserve"> of Retail Enterprises</w:t>
          </w:r>
          <w:r w:rsidRPr="00AE6614">
            <w:rPr>
              <w:rFonts w:hint="eastAsia"/>
            </w:rPr>
            <w:t xml:space="preserve">: A Theoretical Framework. </w:t>
          </w:r>
          <w:r w:rsidRPr="00EE7D31">
            <w:rPr>
              <w:i/>
            </w:rPr>
            <w:t>Finance and Econom</w:t>
          </w:r>
          <w:r w:rsidRPr="00EE7D31">
            <w:rPr>
              <w:rFonts w:hint="eastAsia"/>
              <w:i/>
            </w:rPr>
            <w:t>ics</w:t>
          </w:r>
          <w:r w:rsidRPr="00AE6614">
            <w:rPr>
              <w:rFonts w:hint="eastAsia"/>
            </w:rPr>
            <w:t>, 7(8), 87-94</w:t>
          </w:r>
          <w:r w:rsidRPr="00AE6614">
            <w:t>.</w:t>
          </w:r>
        </w:p>
        <w:sdt>
          <w:sdtPr>
            <w:id w:val="111145805"/>
            <w:bibliography/>
          </w:sdtPr>
          <w:sdtEndPr/>
          <w:sdtContent>
            <w:p w14:paraId="52882405" w14:textId="4441EE8E" w:rsidR="00AE6614" w:rsidRPr="001604ED" w:rsidRDefault="00AE6614" w:rsidP="00EE7D31">
              <w:pPr>
                <w:pStyle w:val="af2"/>
                <w:numPr>
                  <w:ilvl w:val="0"/>
                  <w:numId w:val="24"/>
                </w:numPr>
                <w:spacing w:line="360" w:lineRule="auto"/>
                <w:rPr>
                  <w:noProof/>
                  <w:kern w:val="0"/>
                </w:rPr>
              </w:pPr>
              <w:r w:rsidRPr="001604ED">
                <w:fldChar w:fldCharType="begin"/>
              </w:r>
              <w:r w:rsidRPr="001604ED">
                <w:instrText>BIBLIOGRAPHY</w:instrText>
              </w:r>
              <w:r w:rsidRPr="001604ED">
                <w:fldChar w:fldCharType="separate"/>
              </w:r>
              <w:r w:rsidRPr="001604ED">
                <w:rPr>
                  <w:noProof/>
                </w:rPr>
                <w:t xml:space="preserve">Dehning, B., Richardson, V. J., &amp; Zmud, R. W. (2007). The financial performance effects of IT-based supply chain management systems in manufacturing firms. </w:t>
              </w:r>
              <w:r w:rsidRPr="001604ED">
                <w:rPr>
                  <w:i/>
                  <w:iCs/>
                  <w:noProof/>
                </w:rPr>
                <w:t>Journal of Operations Management</w:t>
              </w:r>
              <w:r w:rsidRPr="001604ED">
                <w:rPr>
                  <w:noProof/>
                </w:rPr>
                <w:t xml:space="preserve">, </w:t>
              </w:r>
              <w:r w:rsidRPr="001604ED">
                <w:rPr>
                  <w:i/>
                  <w:iCs/>
                  <w:noProof/>
                </w:rPr>
                <w:t>25</w:t>
              </w:r>
              <w:r w:rsidRPr="001604ED">
                <w:rPr>
                  <w:noProof/>
                </w:rPr>
                <w:t>(4), 806-824. doi:10.1016/j.jom.2006.09.001.</w:t>
              </w:r>
            </w:p>
            <w:p w14:paraId="4BDAC4A8" w14:textId="77777777" w:rsidR="00AE6614" w:rsidRPr="001604ED" w:rsidRDefault="00AE6614" w:rsidP="00EE7D31">
              <w:pPr>
                <w:pStyle w:val="af2"/>
                <w:numPr>
                  <w:ilvl w:val="0"/>
                  <w:numId w:val="24"/>
                </w:numPr>
                <w:spacing w:line="360" w:lineRule="auto"/>
                <w:rPr>
                  <w:noProof/>
                </w:rPr>
              </w:pPr>
              <w:r w:rsidRPr="001604ED">
                <w:rPr>
                  <w:noProof/>
                </w:rPr>
                <w:t xml:space="preserve">Gunasekaran, A., &amp; Ngai, E. W. T. (2004, August). Information systems in supply chain integration and management. </w:t>
              </w:r>
              <w:r w:rsidRPr="001604ED">
                <w:rPr>
                  <w:i/>
                  <w:iCs/>
                  <w:noProof/>
                </w:rPr>
                <w:t>European Journal of Operational Research</w:t>
              </w:r>
              <w:r w:rsidRPr="001604ED">
                <w:rPr>
                  <w:noProof/>
                </w:rPr>
                <w:t>, 159(2), 269-295. doi:10.1016/j.ejor.2003.08.016</w:t>
              </w:r>
            </w:p>
            <w:p w14:paraId="22B75001" w14:textId="77777777" w:rsidR="00AE6614" w:rsidRPr="001604ED" w:rsidRDefault="00AE6614" w:rsidP="00EE7D31">
              <w:pPr>
                <w:pStyle w:val="af2"/>
                <w:numPr>
                  <w:ilvl w:val="0"/>
                  <w:numId w:val="24"/>
                </w:numPr>
                <w:spacing w:line="360" w:lineRule="auto"/>
                <w:rPr>
                  <w:noProof/>
                </w:rPr>
              </w:pPr>
              <w:r w:rsidRPr="001604ED">
                <w:rPr>
                  <w:noProof/>
                </w:rPr>
                <w:t xml:space="preserve">Suning corporation. (2019, 3 30). </w:t>
              </w:r>
              <w:r w:rsidRPr="001604ED">
                <w:rPr>
                  <w:i/>
                  <w:iCs/>
                  <w:noProof/>
                </w:rPr>
                <w:t>The 2011 annual report of Suning</w:t>
              </w:r>
              <w:r w:rsidRPr="001604ED">
                <w:rPr>
                  <w:noProof/>
                </w:rPr>
                <w:t>. Retrieved from Suning.cn: https://www.suning.cn/static///snsite/contentresource/2019-04-01/6717f56f-d948-454e-a388-35a3b8cfd568.PDF</w:t>
              </w:r>
            </w:p>
            <w:p w14:paraId="380A6CDF" w14:textId="07D06EE0" w:rsidR="002C04DC" w:rsidRPr="00EE7D31" w:rsidRDefault="00AE6614" w:rsidP="00EE7D31">
              <w:pPr>
                <w:pStyle w:val="a5"/>
                <w:numPr>
                  <w:ilvl w:val="0"/>
                  <w:numId w:val="24"/>
                </w:numPr>
                <w:spacing w:line="360" w:lineRule="auto"/>
                <w:ind w:firstLineChars="0"/>
                <w:rPr>
                  <w:lang w:eastAsia="zh-CN"/>
                </w:rPr>
              </w:pPr>
              <w:r w:rsidRPr="001604ED">
                <w:rPr>
                  <w:noProof/>
                </w:rPr>
                <w:fldChar w:fldCharType="end"/>
              </w:r>
              <w:r w:rsidR="002C04DC">
                <w:rPr>
                  <w:noProof/>
                </w:rPr>
                <w:t>Y</w:t>
              </w:r>
              <w:r w:rsidR="002C04DC">
                <w:rPr>
                  <w:rFonts w:hint="eastAsia"/>
                  <w:noProof/>
                  <w:lang w:eastAsia="zh-CN"/>
                </w:rPr>
                <w:t>ang</w:t>
              </w:r>
              <w:r w:rsidR="002C04DC">
                <w:rPr>
                  <w:noProof/>
                  <w:lang w:eastAsia="zh-CN"/>
                </w:rPr>
                <w:t xml:space="preserve"> ,Y. F</w:t>
              </w:r>
              <w:r w:rsidR="00EE7D31">
                <w:rPr>
                  <w:noProof/>
                  <w:lang w:eastAsia="zh-CN"/>
                </w:rPr>
                <w:t xml:space="preserve">(2019). </w:t>
              </w:r>
              <w:r w:rsidR="00EE7D31" w:rsidRPr="00EE7D31">
                <w:rPr>
                  <w:noProof/>
                  <w:lang w:eastAsia="zh-CN"/>
                </w:rPr>
                <w:t>Suning store: a practitioner of smart supply chain</w:t>
              </w:r>
              <w:r w:rsidR="00EE7D31">
                <w:rPr>
                  <w:noProof/>
                  <w:lang w:eastAsia="zh-CN"/>
                </w:rPr>
                <w:t>.</w:t>
              </w:r>
              <w:r w:rsidR="00EE7D31" w:rsidRPr="00EE7D31">
                <w:t xml:space="preserve"> </w:t>
              </w:r>
              <w:r w:rsidR="00EE7D31" w:rsidRPr="00EE7D31">
                <w:rPr>
                  <w:i/>
                  <w:noProof/>
                  <w:lang w:eastAsia="zh-CN"/>
                </w:rPr>
                <w:t xml:space="preserve">China logistics and </w:t>
              </w:r>
              <w:bookmarkStart w:id="33" w:name="OLE_LINK5"/>
              <w:bookmarkStart w:id="34" w:name="OLE_LINK6"/>
              <w:r w:rsidR="00EE7D31" w:rsidRPr="00EE7D31">
                <w:rPr>
                  <w:i/>
                  <w:noProof/>
                  <w:lang w:eastAsia="zh-CN"/>
                </w:rPr>
                <w:lastRenderedPageBreak/>
                <w:t>procuremen</w:t>
              </w:r>
              <w:bookmarkEnd w:id="33"/>
              <w:bookmarkEnd w:id="34"/>
              <w:r w:rsidR="00EE7D31" w:rsidRPr="00EE7D31">
                <w:rPr>
                  <w:i/>
                  <w:noProof/>
                  <w:lang w:eastAsia="zh-CN"/>
                </w:rPr>
                <w:t>t</w:t>
              </w:r>
              <w:r w:rsidR="00EE7D31">
                <w:rPr>
                  <w:i/>
                  <w:noProof/>
                  <w:lang w:eastAsia="zh-CN"/>
                </w:rPr>
                <w:t>,</w:t>
              </w:r>
              <w:r w:rsidR="00EE7D31" w:rsidRPr="00EE7D31">
                <w:t xml:space="preserve"> </w:t>
              </w:r>
              <w:r w:rsidR="00EE7D31" w:rsidRPr="00EE7D31">
                <w:rPr>
                  <w:noProof/>
                  <w:lang w:eastAsia="zh-CN"/>
                </w:rPr>
                <w:t>(08)</w:t>
              </w:r>
              <w:r w:rsidR="00EE7D31">
                <w:rPr>
                  <w:noProof/>
                  <w:lang w:eastAsia="zh-CN"/>
                </w:rPr>
                <w:t xml:space="preserve">, </w:t>
              </w:r>
              <w:r w:rsidR="00EE7D31" w:rsidRPr="00EE7D31">
                <w:rPr>
                  <w:noProof/>
                  <w:lang w:eastAsia="zh-CN"/>
                </w:rPr>
                <w:t>26-27</w:t>
              </w:r>
              <w:r w:rsidR="00EE7D31">
                <w:rPr>
                  <w:noProof/>
                  <w:lang w:eastAsia="zh-CN"/>
                </w:rPr>
                <w:t>.</w:t>
              </w:r>
            </w:p>
            <w:p w14:paraId="31F6EAEB" w14:textId="77777777" w:rsidR="00EE7D31" w:rsidRDefault="00EE7D31" w:rsidP="00EE7D31">
              <w:pPr>
                <w:pStyle w:val="a5"/>
                <w:numPr>
                  <w:ilvl w:val="0"/>
                  <w:numId w:val="24"/>
                </w:numPr>
                <w:spacing w:line="360" w:lineRule="auto"/>
                <w:ind w:firstLineChars="0"/>
              </w:pPr>
              <w:r w:rsidRPr="00EE7D31">
                <w:t xml:space="preserve">MCMURTRY, J. (2014). The Political Economy of Procurement. </w:t>
              </w:r>
              <w:r w:rsidRPr="00EE7D31">
                <w:rPr>
                  <w:i/>
                </w:rPr>
                <w:t>Canadian Public Policy / Analyse De Politiques, 40</w:t>
              </w:r>
              <w:r w:rsidRPr="00EE7D31">
                <w:t xml:space="preserve">, S26-S38. Retrieved from </w:t>
              </w:r>
              <w:hyperlink r:id="rId10" w:history="1">
                <w:r w:rsidRPr="0045514B">
                  <w:rPr>
                    <w:rStyle w:val="ab"/>
                  </w:rPr>
                  <w:t>www.jstor.org/stable/24365087</w:t>
                </w:r>
              </w:hyperlink>
            </w:p>
            <w:p w14:paraId="63D90948" w14:textId="14E2B75B" w:rsidR="00EE7D31" w:rsidRDefault="00EE7D31" w:rsidP="00EE7D31">
              <w:pPr>
                <w:pStyle w:val="a5"/>
                <w:numPr>
                  <w:ilvl w:val="0"/>
                  <w:numId w:val="24"/>
                </w:numPr>
                <w:spacing w:line="360" w:lineRule="auto"/>
                <w:ind w:firstLineChars="0"/>
              </w:pPr>
              <w:r w:rsidRPr="00EE7D31">
                <w:t>Luan</w:t>
              </w:r>
              <w:r>
                <w:rPr>
                  <w:rFonts w:hint="eastAsia"/>
                  <w:lang w:eastAsia="zh-CN"/>
                </w:rPr>
                <w:t>,</w:t>
              </w:r>
              <w:r w:rsidRPr="00EE7D31">
                <w:t xml:space="preserve"> </w:t>
              </w:r>
              <w:r>
                <w:t>X.F</w:t>
              </w:r>
              <w:r w:rsidRPr="00EE7D31">
                <w:t>.</w:t>
              </w:r>
              <w:r>
                <w:t>(2019)</w:t>
              </w:r>
              <w:r w:rsidRPr="00EE7D31">
                <w:t xml:space="preserve"> Suning logistics yuncang innovation never stops. </w:t>
              </w:r>
              <w:r w:rsidRPr="00EE7D31">
                <w:rPr>
                  <w:i/>
                </w:rPr>
                <w:t>China storage and transportation</w:t>
              </w:r>
              <w:r w:rsidRPr="00EE7D31">
                <w:t>, (11)</w:t>
              </w:r>
              <w:r>
                <w:t xml:space="preserve">, </w:t>
              </w:r>
              <w:r w:rsidRPr="00EE7D31">
                <w:t>53.</w:t>
              </w:r>
            </w:p>
          </w:sdtContent>
        </w:sdt>
      </w:sdtContent>
    </w:sdt>
    <w:p w14:paraId="58A0D0EF" w14:textId="299979AC" w:rsidR="00684295" w:rsidRDefault="00684295" w:rsidP="00EE7D31">
      <w:pPr>
        <w:pStyle w:val="a5"/>
        <w:numPr>
          <w:ilvl w:val="0"/>
          <w:numId w:val="24"/>
        </w:numPr>
        <w:spacing w:line="360" w:lineRule="auto"/>
        <w:ind w:firstLineChars="0"/>
      </w:pPr>
      <w:r w:rsidRPr="00684295">
        <w:t>Panayiotou, N. A., Gayialis, S. P., &amp; Tatsiopoulos, I. P. (2004). An e-procurement system for governmental purchasing. International Journal of Production Economics, 90(1), 79-102</w:t>
      </w:r>
    </w:p>
    <w:p w14:paraId="7FDD7793" w14:textId="2CD8384E" w:rsidR="00A74C95" w:rsidRPr="00413804" w:rsidRDefault="00A74C95" w:rsidP="00EE7D31">
      <w:pPr>
        <w:pStyle w:val="a5"/>
        <w:numPr>
          <w:ilvl w:val="0"/>
          <w:numId w:val="24"/>
        </w:numPr>
        <w:spacing w:line="360" w:lineRule="auto"/>
        <w:ind w:firstLineChars="0"/>
      </w:pPr>
      <w:r w:rsidRPr="00413804">
        <w:t>Harvie, J., Mikkelsen, L., &amp; Shak, L. (2009). A New Health Care Prevention Agenda: Sustainable Food Procurement and Agricultural Policy. Journal of Hunger &amp; Environmental Nutrition,, 409-429.</w:t>
      </w:r>
    </w:p>
    <w:p w14:paraId="7DF4D7D5" w14:textId="15DF66C9" w:rsidR="00413804" w:rsidRPr="00EE7D31" w:rsidRDefault="00413804" w:rsidP="00EE7D31">
      <w:pPr>
        <w:pStyle w:val="a5"/>
        <w:numPr>
          <w:ilvl w:val="0"/>
          <w:numId w:val="24"/>
        </w:numPr>
        <w:spacing w:line="360" w:lineRule="auto"/>
        <w:ind w:firstLineChars="0"/>
      </w:pPr>
      <w:r w:rsidRPr="00413804">
        <w:t>He, P., Zhang, S., &amp; He, C. (2019). Impacts of logistics resource sharing on B2C E-commerce companies and customers. Electronic Commerce Research and Applications,.</w:t>
      </w:r>
    </w:p>
    <w:sectPr w:rsidR="00413804" w:rsidRPr="00EE7D31" w:rsidSect="0053657C">
      <w:headerReference w:type="even" r:id="rId11"/>
      <w:headerReference w:type="default" r:id="rId12"/>
      <w:pgSz w:w="11900" w:h="16840"/>
      <w:pgMar w:top="1440" w:right="1440" w:bottom="1440" w:left="1440" w:header="1077"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532F9" w14:textId="77777777" w:rsidR="00F14B43" w:rsidRDefault="00F14B43" w:rsidP="00582E6A">
      <w:r>
        <w:separator/>
      </w:r>
    </w:p>
  </w:endnote>
  <w:endnote w:type="continuationSeparator" w:id="0">
    <w:p w14:paraId="4BA7AD77" w14:textId="77777777" w:rsidR="00F14B43" w:rsidRDefault="00F14B43" w:rsidP="0058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YaHei UI">
    <w:altName w:val="微软雅黑"/>
    <w:panose1 w:val="020B0503020204020204"/>
    <w:charset w:val="86"/>
    <w:family w:val="swiss"/>
    <w:pitch w:val="variable"/>
    <w:sig w:usb0="80000287" w:usb1="2ACF3C50" w:usb2="00000016" w:usb3="00000000" w:csb0="0004001F" w:csb1="00000000"/>
  </w:font>
  <w:font w:name=".PingFang SC">
    <w:altName w:val="微软雅黑"/>
    <w:charset w:val="86"/>
    <w:family w:val="auto"/>
    <w:pitch w:val="default"/>
    <w:sig w:usb0="00000001" w:usb1="080E0000" w:usb2="00000010" w:usb3="00000000" w:csb0="00040000" w:csb1="00000000"/>
  </w:font>
  <w:font w:name="PingFang SC">
    <w:altName w:val="微软雅黑"/>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0A29E" w14:textId="77777777" w:rsidR="00F14B43" w:rsidRDefault="00F14B43" w:rsidP="00582E6A">
      <w:r>
        <w:separator/>
      </w:r>
    </w:p>
  </w:footnote>
  <w:footnote w:type="continuationSeparator" w:id="0">
    <w:p w14:paraId="0149BE9F" w14:textId="77777777" w:rsidR="00F14B43" w:rsidRDefault="00F14B43" w:rsidP="00582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1"/>
      </w:rPr>
      <w:id w:val="-482624572"/>
      <w:docPartObj>
        <w:docPartGallery w:val="Page Numbers (Top of Page)"/>
        <w:docPartUnique/>
      </w:docPartObj>
    </w:sdtPr>
    <w:sdtEndPr>
      <w:rPr>
        <w:rStyle w:val="af1"/>
      </w:rPr>
    </w:sdtEndPr>
    <w:sdtContent>
      <w:p w14:paraId="67D795BB" w14:textId="77777777" w:rsidR="00736A6E" w:rsidRDefault="00736A6E" w:rsidP="001101C3">
        <w:pPr>
          <w:pStyle w:val="ad"/>
          <w:framePr w:wrap="none" w:vAnchor="text" w:hAnchor="margin" w:xAlign="outside" w:y="1"/>
          <w:rPr>
            <w:rStyle w:val="af1"/>
          </w:rPr>
        </w:pPr>
        <w:r>
          <w:rPr>
            <w:rStyle w:val="af1"/>
          </w:rPr>
          <w:fldChar w:fldCharType="begin"/>
        </w:r>
        <w:r>
          <w:rPr>
            <w:rStyle w:val="af1"/>
          </w:rPr>
          <w:instrText xml:space="preserve"> PAGE </w:instrText>
        </w:r>
        <w:r>
          <w:rPr>
            <w:rStyle w:val="af1"/>
          </w:rPr>
          <w:fldChar w:fldCharType="end"/>
        </w:r>
      </w:p>
    </w:sdtContent>
  </w:sdt>
  <w:sdt>
    <w:sdtPr>
      <w:rPr>
        <w:rStyle w:val="af1"/>
      </w:rPr>
      <w:id w:val="2096811665"/>
      <w:docPartObj>
        <w:docPartGallery w:val="Page Numbers (Top of Page)"/>
        <w:docPartUnique/>
      </w:docPartObj>
    </w:sdtPr>
    <w:sdtEndPr>
      <w:rPr>
        <w:rStyle w:val="af1"/>
      </w:rPr>
    </w:sdtEndPr>
    <w:sdtContent>
      <w:p w14:paraId="549812E8" w14:textId="77777777" w:rsidR="00736A6E" w:rsidRDefault="00736A6E" w:rsidP="00582E6A">
        <w:pPr>
          <w:pStyle w:val="ad"/>
          <w:framePr w:wrap="none" w:vAnchor="text" w:hAnchor="margin" w:xAlign="right" w:y="1"/>
          <w:ind w:right="360" w:firstLine="360"/>
          <w:rPr>
            <w:rStyle w:val="af1"/>
          </w:rPr>
        </w:pPr>
        <w:r>
          <w:rPr>
            <w:rStyle w:val="af1"/>
          </w:rPr>
          <w:fldChar w:fldCharType="begin"/>
        </w:r>
        <w:r>
          <w:rPr>
            <w:rStyle w:val="af1"/>
          </w:rPr>
          <w:instrText xml:space="preserve"> PAGE </w:instrText>
        </w:r>
        <w:r>
          <w:rPr>
            <w:rStyle w:val="af1"/>
          </w:rPr>
          <w:fldChar w:fldCharType="end"/>
        </w:r>
      </w:p>
    </w:sdtContent>
  </w:sdt>
  <w:p w14:paraId="691A1E4D" w14:textId="77777777" w:rsidR="00736A6E" w:rsidRDefault="00736A6E" w:rsidP="00582E6A">
    <w:pPr>
      <w:pStyle w:val="a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1"/>
      </w:rPr>
      <w:id w:val="-403070668"/>
      <w:docPartObj>
        <w:docPartGallery w:val="Page Numbers (Top of Page)"/>
        <w:docPartUnique/>
      </w:docPartObj>
    </w:sdtPr>
    <w:sdtEndPr>
      <w:rPr>
        <w:rStyle w:val="af1"/>
      </w:rPr>
    </w:sdtEndPr>
    <w:sdtContent>
      <w:p w14:paraId="4715C089" w14:textId="77777777" w:rsidR="00736A6E" w:rsidRDefault="00736A6E" w:rsidP="00582E6A">
        <w:pPr>
          <w:pStyle w:val="ad"/>
          <w:framePr w:wrap="none" w:vAnchor="text" w:hAnchor="margin" w:xAlign="outside" w:y="1"/>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288831A5" w14:textId="77777777" w:rsidR="00736A6E" w:rsidRDefault="00736A6E" w:rsidP="00582E6A">
    <w:pPr>
      <w:pStyle w:val="ad"/>
      <w:ind w:right="360" w:firstLine="360"/>
    </w:pPr>
    <w:r>
      <w:rPr>
        <w:noProof/>
      </w:rPr>
      <w:drawing>
        <wp:anchor distT="0" distB="0" distL="114300" distR="114300" simplePos="0" relativeHeight="251658240" behindDoc="0" locked="0" layoutInCell="1" allowOverlap="1" wp14:anchorId="4076CF0A" wp14:editId="28F18C2D">
          <wp:simplePos x="0" y="0"/>
          <wp:positionH relativeFrom="margin">
            <wp:posOffset>5516530</wp:posOffset>
          </wp:positionH>
          <wp:positionV relativeFrom="margin">
            <wp:posOffset>-688165</wp:posOffset>
          </wp:positionV>
          <wp:extent cx="678180" cy="67818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g-3.jpeg"/>
                  <pic:cNvPicPr/>
                </pic:nvPicPr>
                <pic:blipFill rotWithShape="1">
                  <a:blip r:embed="rId1">
                    <a:extLst>
                      <a:ext uri="{28A0092B-C50C-407E-A947-70E740481C1C}">
                        <a14:useLocalDpi xmlns:a14="http://schemas.microsoft.com/office/drawing/2010/main" val="0"/>
                      </a:ext>
                    </a:extLst>
                  </a:blip>
                  <a:srcRect l="7372"/>
                  <a:stretch/>
                </pic:blipFill>
                <pic:spPr bwMode="auto">
                  <a:xfrm rot="10800000" flipV="1">
                    <a:off x="0" y="0"/>
                    <a:ext cx="678180" cy="678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Suning convenience store</w:t>
    </w:r>
    <w:r>
      <w:ptab w:relativeTo="margin" w:alignment="center" w:leader="none"/>
    </w:r>
    <w:r>
      <w:t>Team 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5605"/>
    <w:multiLevelType w:val="hybridMultilevel"/>
    <w:tmpl w:val="7E32E9A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7D58A6"/>
    <w:multiLevelType w:val="hybridMultilevel"/>
    <w:tmpl w:val="55AC08E0"/>
    <w:lvl w:ilvl="0" w:tplc="04090011">
      <w:start w:val="1"/>
      <w:numFmt w:val="decimal"/>
      <w:lvlText w:val="%1)"/>
      <w:lvlJc w:val="left"/>
      <w:pPr>
        <w:ind w:left="754" w:hanging="4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9459C"/>
    <w:multiLevelType w:val="hybridMultilevel"/>
    <w:tmpl w:val="6254C36C"/>
    <w:lvl w:ilvl="0" w:tplc="69E27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904D29"/>
    <w:multiLevelType w:val="hybridMultilevel"/>
    <w:tmpl w:val="E4F4FFD4"/>
    <w:lvl w:ilvl="0" w:tplc="04090011">
      <w:start w:val="1"/>
      <w:numFmt w:val="decimal"/>
      <w:lvlText w:val="%1)"/>
      <w:lvlJc w:val="left"/>
      <w:pPr>
        <w:ind w:left="754" w:hanging="420"/>
      </w:pPr>
      <w:rPr>
        <w:rFonts w:hint="default"/>
      </w:rPr>
    </w:lvl>
    <w:lvl w:ilvl="1" w:tplc="04090019" w:tentative="1">
      <w:start w:val="1"/>
      <w:numFmt w:val="lowerLetter"/>
      <w:lvlText w:val="%2)"/>
      <w:lvlJc w:val="left"/>
      <w:pPr>
        <w:ind w:left="1174" w:hanging="420"/>
      </w:pPr>
    </w:lvl>
    <w:lvl w:ilvl="2" w:tplc="0409001B" w:tentative="1">
      <w:start w:val="1"/>
      <w:numFmt w:val="lowerRoman"/>
      <w:lvlText w:val="%3."/>
      <w:lvlJc w:val="right"/>
      <w:pPr>
        <w:ind w:left="1594" w:hanging="420"/>
      </w:pPr>
    </w:lvl>
    <w:lvl w:ilvl="3" w:tplc="0409000F" w:tentative="1">
      <w:start w:val="1"/>
      <w:numFmt w:val="decimal"/>
      <w:lvlText w:val="%4."/>
      <w:lvlJc w:val="left"/>
      <w:pPr>
        <w:ind w:left="2014" w:hanging="420"/>
      </w:pPr>
    </w:lvl>
    <w:lvl w:ilvl="4" w:tplc="04090019" w:tentative="1">
      <w:start w:val="1"/>
      <w:numFmt w:val="lowerLetter"/>
      <w:lvlText w:val="%5)"/>
      <w:lvlJc w:val="left"/>
      <w:pPr>
        <w:ind w:left="2434" w:hanging="420"/>
      </w:pPr>
    </w:lvl>
    <w:lvl w:ilvl="5" w:tplc="0409001B" w:tentative="1">
      <w:start w:val="1"/>
      <w:numFmt w:val="lowerRoman"/>
      <w:lvlText w:val="%6."/>
      <w:lvlJc w:val="right"/>
      <w:pPr>
        <w:ind w:left="2854" w:hanging="420"/>
      </w:pPr>
    </w:lvl>
    <w:lvl w:ilvl="6" w:tplc="0409000F" w:tentative="1">
      <w:start w:val="1"/>
      <w:numFmt w:val="decimal"/>
      <w:lvlText w:val="%7."/>
      <w:lvlJc w:val="left"/>
      <w:pPr>
        <w:ind w:left="3274" w:hanging="420"/>
      </w:pPr>
    </w:lvl>
    <w:lvl w:ilvl="7" w:tplc="04090019" w:tentative="1">
      <w:start w:val="1"/>
      <w:numFmt w:val="lowerLetter"/>
      <w:lvlText w:val="%8)"/>
      <w:lvlJc w:val="left"/>
      <w:pPr>
        <w:ind w:left="3694" w:hanging="420"/>
      </w:pPr>
    </w:lvl>
    <w:lvl w:ilvl="8" w:tplc="0409001B" w:tentative="1">
      <w:start w:val="1"/>
      <w:numFmt w:val="lowerRoman"/>
      <w:lvlText w:val="%9."/>
      <w:lvlJc w:val="right"/>
      <w:pPr>
        <w:ind w:left="4114" w:hanging="420"/>
      </w:pPr>
    </w:lvl>
  </w:abstractNum>
  <w:abstractNum w:abstractNumId="4" w15:restartNumberingAfterBreak="0">
    <w:nsid w:val="245B67EC"/>
    <w:multiLevelType w:val="hybridMultilevel"/>
    <w:tmpl w:val="07F6A4B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F74B91"/>
    <w:multiLevelType w:val="hybridMultilevel"/>
    <w:tmpl w:val="9934D21C"/>
    <w:lvl w:ilvl="0" w:tplc="F168E3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973AE"/>
    <w:multiLevelType w:val="hybridMultilevel"/>
    <w:tmpl w:val="6B4007F2"/>
    <w:lvl w:ilvl="0" w:tplc="F168E3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B410D"/>
    <w:multiLevelType w:val="hybridMultilevel"/>
    <w:tmpl w:val="A3A8D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69B0B74"/>
    <w:multiLevelType w:val="multilevel"/>
    <w:tmpl w:val="FB0801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37085CAE"/>
    <w:multiLevelType w:val="hybridMultilevel"/>
    <w:tmpl w:val="A52C0464"/>
    <w:lvl w:ilvl="0" w:tplc="0409000B">
      <w:start w:val="1"/>
      <w:numFmt w:val="bullet"/>
      <w:lvlText w:val=""/>
      <w:lvlJc w:val="left"/>
      <w:pPr>
        <w:ind w:left="1174" w:hanging="420"/>
      </w:pPr>
      <w:rPr>
        <w:rFonts w:ascii="Wingdings" w:hAnsi="Wingdings" w:hint="default"/>
      </w:rPr>
    </w:lvl>
    <w:lvl w:ilvl="1" w:tplc="04090019">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10" w15:restartNumberingAfterBreak="0">
    <w:nsid w:val="3D2D1F7C"/>
    <w:multiLevelType w:val="hybridMultilevel"/>
    <w:tmpl w:val="0D6405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7771D"/>
    <w:multiLevelType w:val="hybridMultilevel"/>
    <w:tmpl w:val="29529F40"/>
    <w:lvl w:ilvl="0" w:tplc="E9087A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101"/>
    <w:multiLevelType w:val="hybridMultilevel"/>
    <w:tmpl w:val="9F865C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60C0C"/>
    <w:multiLevelType w:val="hybridMultilevel"/>
    <w:tmpl w:val="310CEE06"/>
    <w:lvl w:ilvl="0" w:tplc="DEB8BF7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A0D2762"/>
    <w:multiLevelType w:val="hybridMultilevel"/>
    <w:tmpl w:val="603663D2"/>
    <w:lvl w:ilvl="0" w:tplc="69E27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BC46EB"/>
    <w:multiLevelType w:val="hybridMultilevel"/>
    <w:tmpl w:val="58B80442"/>
    <w:lvl w:ilvl="0" w:tplc="FF8667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B850EA"/>
    <w:multiLevelType w:val="hybridMultilevel"/>
    <w:tmpl w:val="D84C6902"/>
    <w:lvl w:ilvl="0" w:tplc="377E2C90">
      <w:start w:val="1"/>
      <w:numFmt w:val="decimal"/>
      <w:lvlText w:val="%1."/>
      <w:lvlJc w:val="left"/>
      <w:pPr>
        <w:ind w:left="694" w:hanging="360"/>
      </w:pPr>
      <w:rPr>
        <w:rFonts w:hint="default"/>
      </w:rPr>
    </w:lvl>
    <w:lvl w:ilvl="1" w:tplc="04090019" w:tentative="1">
      <w:start w:val="1"/>
      <w:numFmt w:val="lowerLetter"/>
      <w:lvlText w:val="%2)"/>
      <w:lvlJc w:val="left"/>
      <w:pPr>
        <w:ind w:left="1174" w:hanging="420"/>
      </w:pPr>
    </w:lvl>
    <w:lvl w:ilvl="2" w:tplc="0409001B" w:tentative="1">
      <w:start w:val="1"/>
      <w:numFmt w:val="lowerRoman"/>
      <w:lvlText w:val="%3."/>
      <w:lvlJc w:val="right"/>
      <w:pPr>
        <w:ind w:left="1594" w:hanging="420"/>
      </w:pPr>
    </w:lvl>
    <w:lvl w:ilvl="3" w:tplc="0409000F" w:tentative="1">
      <w:start w:val="1"/>
      <w:numFmt w:val="decimal"/>
      <w:lvlText w:val="%4."/>
      <w:lvlJc w:val="left"/>
      <w:pPr>
        <w:ind w:left="2014" w:hanging="420"/>
      </w:pPr>
    </w:lvl>
    <w:lvl w:ilvl="4" w:tplc="04090019" w:tentative="1">
      <w:start w:val="1"/>
      <w:numFmt w:val="lowerLetter"/>
      <w:lvlText w:val="%5)"/>
      <w:lvlJc w:val="left"/>
      <w:pPr>
        <w:ind w:left="2434" w:hanging="420"/>
      </w:pPr>
    </w:lvl>
    <w:lvl w:ilvl="5" w:tplc="0409001B" w:tentative="1">
      <w:start w:val="1"/>
      <w:numFmt w:val="lowerRoman"/>
      <w:lvlText w:val="%6."/>
      <w:lvlJc w:val="right"/>
      <w:pPr>
        <w:ind w:left="2854" w:hanging="420"/>
      </w:pPr>
    </w:lvl>
    <w:lvl w:ilvl="6" w:tplc="0409000F" w:tentative="1">
      <w:start w:val="1"/>
      <w:numFmt w:val="decimal"/>
      <w:lvlText w:val="%7."/>
      <w:lvlJc w:val="left"/>
      <w:pPr>
        <w:ind w:left="3274" w:hanging="420"/>
      </w:pPr>
    </w:lvl>
    <w:lvl w:ilvl="7" w:tplc="04090019" w:tentative="1">
      <w:start w:val="1"/>
      <w:numFmt w:val="lowerLetter"/>
      <w:lvlText w:val="%8)"/>
      <w:lvlJc w:val="left"/>
      <w:pPr>
        <w:ind w:left="3694" w:hanging="420"/>
      </w:pPr>
    </w:lvl>
    <w:lvl w:ilvl="8" w:tplc="0409001B" w:tentative="1">
      <w:start w:val="1"/>
      <w:numFmt w:val="lowerRoman"/>
      <w:lvlText w:val="%9."/>
      <w:lvlJc w:val="right"/>
      <w:pPr>
        <w:ind w:left="4114" w:hanging="420"/>
      </w:pPr>
    </w:lvl>
  </w:abstractNum>
  <w:abstractNum w:abstractNumId="17" w15:restartNumberingAfterBreak="0">
    <w:nsid w:val="60FA1648"/>
    <w:multiLevelType w:val="hybridMultilevel"/>
    <w:tmpl w:val="D7A6859E"/>
    <w:lvl w:ilvl="0" w:tplc="04090001">
      <w:start w:val="1"/>
      <w:numFmt w:val="bullet"/>
      <w:lvlText w:val=""/>
      <w:lvlJc w:val="left"/>
      <w:pPr>
        <w:ind w:left="888" w:hanging="420"/>
      </w:pPr>
      <w:rPr>
        <w:rFonts w:ascii="Symbol" w:hAnsi="Symbol" w:hint="default"/>
      </w:rPr>
    </w:lvl>
    <w:lvl w:ilvl="1" w:tplc="04090003" w:tentative="1">
      <w:start w:val="1"/>
      <w:numFmt w:val="bullet"/>
      <w:lvlText w:val=""/>
      <w:lvlJc w:val="left"/>
      <w:pPr>
        <w:ind w:left="1308" w:hanging="420"/>
      </w:pPr>
      <w:rPr>
        <w:rFonts w:ascii="Wingdings" w:hAnsi="Wingdings" w:hint="default"/>
      </w:rPr>
    </w:lvl>
    <w:lvl w:ilvl="2" w:tplc="04090005" w:tentative="1">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3" w:tentative="1">
      <w:start w:val="1"/>
      <w:numFmt w:val="bullet"/>
      <w:lvlText w:val=""/>
      <w:lvlJc w:val="left"/>
      <w:pPr>
        <w:ind w:left="2568" w:hanging="420"/>
      </w:pPr>
      <w:rPr>
        <w:rFonts w:ascii="Wingdings" w:hAnsi="Wingdings" w:hint="default"/>
      </w:rPr>
    </w:lvl>
    <w:lvl w:ilvl="5" w:tplc="04090005"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3" w:tentative="1">
      <w:start w:val="1"/>
      <w:numFmt w:val="bullet"/>
      <w:lvlText w:val=""/>
      <w:lvlJc w:val="left"/>
      <w:pPr>
        <w:ind w:left="3828" w:hanging="420"/>
      </w:pPr>
      <w:rPr>
        <w:rFonts w:ascii="Wingdings" w:hAnsi="Wingdings" w:hint="default"/>
      </w:rPr>
    </w:lvl>
    <w:lvl w:ilvl="8" w:tplc="04090005" w:tentative="1">
      <w:start w:val="1"/>
      <w:numFmt w:val="bullet"/>
      <w:lvlText w:val=""/>
      <w:lvlJc w:val="left"/>
      <w:pPr>
        <w:ind w:left="4248" w:hanging="420"/>
      </w:pPr>
      <w:rPr>
        <w:rFonts w:ascii="Wingdings" w:hAnsi="Wingdings" w:hint="default"/>
      </w:rPr>
    </w:lvl>
  </w:abstractNum>
  <w:abstractNum w:abstractNumId="18" w15:restartNumberingAfterBreak="0">
    <w:nsid w:val="6E4D4245"/>
    <w:multiLevelType w:val="hybridMultilevel"/>
    <w:tmpl w:val="9D507F86"/>
    <w:lvl w:ilvl="0" w:tplc="4976B4C0">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1564DB5"/>
    <w:multiLevelType w:val="multilevel"/>
    <w:tmpl w:val="310CEE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777A5A95"/>
    <w:multiLevelType w:val="hybridMultilevel"/>
    <w:tmpl w:val="B0F8C3DC"/>
    <w:lvl w:ilvl="0" w:tplc="04090011">
      <w:start w:val="1"/>
      <w:numFmt w:val="decimal"/>
      <w:lvlText w:val="%1)"/>
      <w:lvlJc w:val="left"/>
      <w:pPr>
        <w:ind w:left="754" w:hanging="4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2226D"/>
    <w:multiLevelType w:val="hybridMultilevel"/>
    <w:tmpl w:val="B9A81A20"/>
    <w:lvl w:ilvl="0" w:tplc="04090001">
      <w:start w:val="1"/>
      <w:numFmt w:val="bullet"/>
      <w:lvlText w:val=""/>
      <w:lvlJc w:val="left"/>
      <w:pPr>
        <w:ind w:left="770" w:hanging="420"/>
      </w:pPr>
      <w:rPr>
        <w:rFonts w:ascii="Symbol" w:hAnsi="Symbol" w:hint="default"/>
      </w:rPr>
    </w:lvl>
    <w:lvl w:ilvl="1" w:tplc="04090003" w:tentative="1">
      <w:start w:val="1"/>
      <w:numFmt w:val="bullet"/>
      <w:lvlText w:val=""/>
      <w:lvlJc w:val="left"/>
      <w:pPr>
        <w:ind w:left="1190" w:hanging="420"/>
      </w:pPr>
      <w:rPr>
        <w:rFonts w:ascii="Wingdings" w:hAnsi="Wingdings" w:hint="default"/>
      </w:rPr>
    </w:lvl>
    <w:lvl w:ilvl="2" w:tplc="04090005" w:tentative="1">
      <w:start w:val="1"/>
      <w:numFmt w:val="bullet"/>
      <w:lvlText w:val=""/>
      <w:lvlJc w:val="left"/>
      <w:pPr>
        <w:ind w:left="1610" w:hanging="420"/>
      </w:pPr>
      <w:rPr>
        <w:rFonts w:ascii="Wingdings" w:hAnsi="Wingdings" w:hint="default"/>
      </w:rPr>
    </w:lvl>
    <w:lvl w:ilvl="3" w:tplc="04090001" w:tentative="1">
      <w:start w:val="1"/>
      <w:numFmt w:val="bullet"/>
      <w:lvlText w:val=""/>
      <w:lvlJc w:val="left"/>
      <w:pPr>
        <w:ind w:left="2030" w:hanging="420"/>
      </w:pPr>
      <w:rPr>
        <w:rFonts w:ascii="Wingdings" w:hAnsi="Wingdings" w:hint="default"/>
      </w:rPr>
    </w:lvl>
    <w:lvl w:ilvl="4" w:tplc="04090003" w:tentative="1">
      <w:start w:val="1"/>
      <w:numFmt w:val="bullet"/>
      <w:lvlText w:val=""/>
      <w:lvlJc w:val="left"/>
      <w:pPr>
        <w:ind w:left="2450" w:hanging="420"/>
      </w:pPr>
      <w:rPr>
        <w:rFonts w:ascii="Wingdings" w:hAnsi="Wingdings" w:hint="default"/>
      </w:rPr>
    </w:lvl>
    <w:lvl w:ilvl="5" w:tplc="04090005" w:tentative="1">
      <w:start w:val="1"/>
      <w:numFmt w:val="bullet"/>
      <w:lvlText w:val=""/>
      <w:lvlJc w:val="left"/>
      <w:pPr>
        <w:ind w:left="2870" w:hanging="420"/>
      </w:pPr>
      <w:rPr>
        <w:rFonts w:ascii="Wingdings" w:hAnsi="Wingdings" w:hint="default"/>
      </w:rPr>
    </w:lvl>
    <w:lvl w:ilvl="6" w:tplc="04090001" w:tentative="1">
      <w:start w:val="1"/>
      <w:numFmt w:val="bullet"/>
      <w:lvlText w:val=""/>
      <w:lvlJc w:val="left"/>
      <w:pPr>
        <w:ind w:left="3290" w:hanging="420"/>
      </w:pPr>
      <w:rPr>
        <w:rFonts w:ascii="Wingdings" w:hAnsi="Wingdings" w:hint="default"/>
      </w:rPr>
    </w:lvl>
    <w:lvl w:ilvl="7" w:tplc="04090003" w:tentative="1">
      <w:start w:val="1"/>
      <w:numFmt w:val="bullet"/>
      <w:lvlText w:val=""/>
      <w:lvlJc w:val="left"/>
      <w:pPr>
        <w:ind w:left="3710" w:hanging="420"/>
      </w:pPr>
      <w:rPr>
        <w:rFonts w:ascii="Wingdings" w:hAnsi="Wingdings" w:hint="default"/>
      </w:rPr>
    </w:lvl>
    <w:lvl w:ilvl="8" w:tplc="04090005" w:tentative="1">
      <w:start w:val="1"/>
      <w:numFmt w:val="bullet"/>
      <w:lvlText w:val=""/>
      <w:lvlJc w:val="left"/>
      <w:pPr>
        <w:ind w:left="4130" w:hanging="420"/>
      </w:pPr>
      <w:rPr>
        <w:rFonts w:ascii="Wingdings" w:hAnsi="Wingdings" w:hint="default"/>
      </w:rPr>
    </w:lvl>
  </w:abstractNum>
  <w:abstractNum w:abstractNumId="22" w15:restartNumberingAfterBreak="0">
    <w:nsid w:val="790F7A92"/>
    <w:multiLevelType w:val="hybridMultilevel"/>
    <w:tmpl w:val="0D6405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C4E4C"/>
    <w:multiLevelType w:val="hybridMultilevel"/>
    <w:tmpl w:val="E65E3C3C"/>
    <w:lvl w:ilvl="0" w:tplc="F168E3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1"/>
  </w:num>
  <w:num w:numId="4">
    <w:abstractNumId w:val="15"/>
  </w:num>
  <w:num w:numId="5">
    <w:abstractNumId w:val="12"/>
  </w:num>
  <w:num w:numId="6">
    <w:abstractNumId w:val="16"/>
  </w:num>
  <w:num w:numId="7">
    <w:abstractNumId w:val="3"/>
  </w:num>
  <w:num w:numId="8">
    <w:abstractNumId w:val="13"/>
  </w:num>
  <w:num w:numId="9">
    <w:abstractNumId w:val="19"/>
  </w:num>
  <w:num w:numId="10">
    <w:abstractNumId w:val="18"/>
  </w:num>
  <w:num w:numId="11">
    <w:abstractNumId w:val="23"/>
  </w:num>
  <w:num w:numId="12">
    <w:abstractNumId w:val="6"/>
  </w:num>
  <w:num w:numId="13">
    <w:abstractNumId w:val="10"/>
  </w:num>
  <w:num w:numId="14">
    <w:abstractNumId w:val="5"/>
  </w:num>
  <w:num w:numId="15">
    <w:abstractNumId w:val="22"/>
  </w:num>
  <w:num w:numId="16">
    <w:abstractNumId w:val="1"/>
  </w:num>
  <w:num w:numId="17">
    <w:abstractNumId w:val="20"/>
  </w:num>
  <w:num w:numId="18">
    <w:abstractNumId w:val="9"/>
  </w:num>
  <w:num w:numId="19">
    <w:abstractNumId w:val="0"/>
  </w:num>
  <w:num w:numId="20">
    <w:abstractNumId w:val="4"/>
  </w:num>
  <w:num w:numId="21">
    <w:abstractNumId w:val="8"/>
  </w:num>
  <w:num w:numId="22">
    <w:abstractNumId w:val="7"/>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22"/>
    <w:rsid w:val="00015622"/>
    <w:rsid w:val="000308EE"/>
    <w:rsid w:val="00053A45"/>
    <w:rsid w:val="00053E02"/>
    <w:rsid w:val="00087D07"/>
    <w:rsid w:val="00091F7A"/>
    <w:rsid w:val="000971CD"/>
    <w:rsid w:val="000B2045"/>
    <w:rsid w:val="000B4360"/>
    <w:rsid w:val="000C0439"/>
    <w:rsid w:val="000E5C28"/>
    <w:rsid w:val="001101C3"/>
    <w:rsid w:val="0011131A"/>
    <w:rsid w:val="00115916"/>
    <w:rsid w:val="001254D0"/>
    <w:rsid w:val="00151E9C"/>
    <w:rsid w:val="0016797E"/>
    <w:rsid w:val="00177240"/>
    <w:rsid w:val="00190083"/>
    <w:rsid w:val="0019104A"/>
    <w:rsid w:val="001925D1"/>
    <w:rsid w:val="001A306B"/>
    <w:rsid w:val="001B29A5"/>
    <w:rsid w:val="001B6528"/>
    <w:rsid w:val="001C44CA"/>
    <w:rsid w:val="00212F1E"/>
    <w:rsid w:val="0022087C"/>
    <w:rsid w:val="00224C7D"/>
    <w:rsid w:val="00230A71"/>
    <w:rsid w:val="00234547"/>
    <w:rsid w:val="0024776E"/>
    <w:rsid w:val="00253FD6"/>
    <w:rsid w:val="00265A96"/>
    <w:rsid w:val="00271A8A"/>
    <w:rsid w:val="00276602"/>
    <w:rsid w:val="00277F96"/>
    <w:rsid w:val="00280AAD"/>
    <w:rsid w:val="00291F1C"/>
    <w:rsid w:val="00294250"/>
    <w:rsid w:val="002B03C3"/>
    <w:rsid w:val="002C04DC"/>
    <w:rsid w:val="002D0266"/>
    <w:rsid w:val="002D42A9"/>
    <w:rsid w:val="002F0072"/>
    <w:rsid w:val="002F1496"/>
    <w:rsid w:val="003231A9"/>
    <w:rsid w:val="00323D07"/>
    <w:rsid w:val="00326864"/>
    <w:rsid w:val="00335833"/>
    <w:rsid w:val="00351A86"/>
    <w:rsid w:val="00351F64"/>
    <w:rsid w:val="00357C08"/>
    <w:rsid w:val="0037219C"/>
    <w:rsid w:val="003876B5"/>
    <w:rsid w:val="003A51E0"/>
    <w:rsid w:val="003B5E35"/>
    <w:rsid w:val="003C74BA"/>
    <w:rsid w:val="003D2B9C"/>
    <w:rsid w:val="003D6AE0"/>
    <w:rsid w:val="003E1B0A"/>
    <w:rsid w:val="004113E1"/>
    <w:rsid w:val="0041202D"/>
    <w:rsid w:val="0041221D"/>
    <w:rsid w:val="00413804"/>
    <w:rsid w:val="00417FC4"/>
    <w:rsid w:val="0042163D"/>
    <w:rsid w:val="00426B48"/>
    <w:rsid w:val="00430A44"/>
    <w:rsid w:val="00436C0A"/>
    <w:rsid w:val="00443C23"/>
    <w:rsid w:val="004533E0"/>
    <w:rsid w:val="00456038"/>
    <w:rsid w:val="00462C09"/>
    <w:rsid w:val="004633A7"/>
    <w:rsid w:val="004B35A4"/>
    <w:rsid w:val="004B375E"/>
    <w:rsid w:val="004B57D6"/>
    <w:rsid w:val="004F0A11"/>
    <w:rsid w:val="00501560"/>
    <w:rsid w:val="00501711"/>
    <w:rsid w:val="00504BAE"/>
    <w:rsid w:val="00515745"/>
    <w:rsid w:val="005230BE"/>
    <w:rsid w:val="0053657C"/>
    <w:rsid w:val="00551ED0"/>
    <w:rsid w:val="0057122F"/>
    <w:rsid w:val="00582E6A"/>
    <w:rsid w:val="005837D2"/>
    <w:rsid w:val="00586495"/>
    <w:rsid w:val="005B264F"/>
    <w:rsid w:val="005B575C"/>
    <w:rsid w:val="005D159E"/>
    <w:rsid w:val="005D2C18"/>
    <w:rsid w:val="005F0804"/>
    <w:rsid w:val="00626821"/>
    <w:rsid w:val="0063271C"/>
    <w:rsid w:val="00646956"/>
    <w:rsid w:val="006537F1"/>
    <w:rsid w:val="00655254"/>
    <w:rsid w:val="00663659"/>
    <w:rsid w:val="00684295"/>
    <w:rsid w:val="006C2D11"/>
    <w:rsid w:val="006C5FCA"/>
    <w:rsid w:val="006D05EC"/>
    <w:rsid w:val="006D22C4"/>
    <w:rsid w:val="006D6B28"/>
    <w:rsid w:val="00704756"/>
    <w:rsid w:val="00707708"/>
    <w:rsid w:val="007328A4"/>
    <w:rsid w:val="007333D9"/>
    <w:rsid w:val="007345AD"/>
    <w:rsid w:val="00736A6E"/>
    <w:rsid w:val="00751FE9"/>
    <w:rsid w:val="00775698"/>
    <w:rsid w:val="007828D0"/>
    <w:rsid w:val="00792B19"/>
    <w:rsid w:val="007A679B"/>
    <w:rsid w:val="007B512E"/>
    <w:rsid w:val="007C2863"/>
    <w:rsid w:val="007D221F"/>
    <w:rsid w:val="007E77F3"/>
    <w:rsid w:val="007F0427"/>
    <w:rsid w:val="008217A9"/>
    <w:rsid w:val="00827B76"/>
    <w:rsid w:val="00827D43"/>
    <w:rsid w:val="00844CAB"/>
    <w:rsid w:val="008726DC"/>
    <w:rsid w:val="008A307F"/>
    <w:rsid w:val="008A7722"/>
    <w:rsid w:val="008C7F7B"/>
    <w:rsid w:val="008E34F6"/>
    <w:rsid w:val="00900539"/>
    <w:rsid w:val="009316C9"/>
    <w:rsid w:val="009331CB"/>
    <w:rsid w:val="00937633"/>
    <w:rsid w:val="009417A0"/>
    <w:rsid w:val="009438EA"/>
    <w:rsid w:val="0096172B"/>
    <w:rsid w:val="00966A35"/>
    <w:rsid w:val="009945DC"/>
    <w:rsid w:val="009B285C"/>
    <w:rsid w:val="009C19F0"/>
    <w:rsid w:val="009D1020"/>
    <w:rsid w:val="009D4AC9"/>
    <w:rsid w:val="00A06879"/>
    <w:rsid w:val="00A2200F"/>
    <w:rsid w:val="00A247C4"/>
    <w:rsid w:val="00A34392"/>
    <w:rsid w:val="00A57323"/>
    <w:rsid w:val="00A61D91"/>
    <w:rsid w:val="00A71288"/>
    <w:rsid w:val="00A72237"/>
    <w:rsid w:val="00A74C95"/>
    <w:rsid w:val="00A9529B"/>
    <w:rsid w:val="00AD0717"/>
    <w:rsid w:val="00AE068B"/>
    <w:rsid w:val="00AE6614"/>
    <w:rsid w:val="00AF053D"/>
    <w:rsid w:val="00AF60AC"/>
    <w:rsid w:val="00B0146E"/>
    <w:rsid w:val="00B01E36"/>
    <w:rsid w:val="00B105A8"/>
    <w:rsid w:val="00B12774"/>
    <w:rsid w:val="00B20D83"/>
    <w:rsid w:val="00B2437B"/>
    <w:rsid w:val="00B2645D"/>
    <w:rsid w:val="00B4571F"/>
    <w:rsid w:val="00B458E3"/>
    <w:rsid w:val="00B53909"/>
    <w:rsid w:val="00B55319"/>
    <w:rsid w:val="00B55BC3"/>
    <w:rsid w:val="00B64BB7"/>
    <w:rsid w:val="00BA4A90"/>
    <w:rsid w:val="00BB08EA"/>
    <w:rsid w:val="00BC1278"/>
    <w:rsid w:val="00BC69FC"/>
    <w:rsid w:val="00BE2CF9"/>
    <w:rsid w:val="00C11341"/>
    <w:rsid w:val="00C51E3B"/>
    <w:rsid w:val="00C52765"/>
    <w:rsid w:val="00C61974"/>
    <w:rsid w:val="00C71AEF"/>
    <w:rsid w:val="00C7355C"/>
    <w:rsid w:val="00C801B1"/>
    <w:rsid w:val="00C85D6F"/>
    <w:rsid w:val="00C95B3F"/>
    <w:rsid w:val="00CD6EE9"/>
    <w:rsid w:val="00D24F3F"/>
    <w:rsid w:val="00D302A3"/>
    <w:rsid w:val="00D33EEE"/>
    <w:rsid w:val="00D417BC"/>
    <w:rsid w:val="00D4280A"/>
    <w:rsid w:val="00D42CB0"/>
    <w:rsid w:val="00D52EE3"/>
    <w:rsid w:val="00D65115"/>
    <w:rsid w:val="00D65EFC"/>
    <w:rsid w:val="00D70EBE"/>
    <w:rsid w:val="00D725CC"/>
    <w:rsid w:val="00D905C7"/>
    <w:rsid w:val="00D92FC2"/>
    <w:rsid w:val="00DA4440"/>
    <w:rsid w:val="00DE614E"/>
    <w:rsid w:val="00E160A6"/>
    <w:rsid w:val="00E17829"/>
    <w:rsid w:val="00E2672A"/>
    <w:rsid w:val="00E37959"/>
    <w:rsid w:val="00E41F23"/>
    <w:rsid w:val="00E600A3"/>
    <w:rsid w:val="00E603B1"/>
    <w:rsid w:val="00E76A5D"/>
    <w:rsid w:val="00E824DE"/>
    <w:rsid w:val="00E85CB7"/>
    <w:rsid w:val="00EB3D37"/>
    <w:rsid w:val="00EE7D31"/>
    <w:rsid w:val="00F14B43"/>
    <w:rsid w:val="00F15E82"/>
    <w:rsid w:val="00F22247"/>
    <w:rsid w:val="00F304C5"/>
    <w:rsid w:val="00F44517"/>
    <w:rsid w:val="00F503E3"/>
    <w:rsid w:val="00F570DF"/>
    <w:rsid w:val="00F618C4"/>
    <w:rsid w:val="00F66159"/>
    <w:rsid w:val="00F831A4"/>
    <w:rsid w:val="00FB54B0"/>
    <w:rsid w:val="00FD3E4F"/>
    <w:rsid w:val="00FE1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3668B"/>
  <w14:defaultImageDpi w14:val="32767"/>
  <w15:chartTrackingRefBased/>
  <w15:docId w15:val="{D74D3AF5-F9D8-AD4D-8C5D-4C4B655D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053E02"/>
    <w:pPr>
      <w:widowControl w:val="0"/>
      <w:jc w:val="both"/>
    </w:pPr>
    <w:rPr>
      <w:rFonts w:ascii="Times New Roman" w:hAnsi="Times New Roman"/>
      <w:sz w:val="21"/>
    </w:rPr>
  </w:style>
  <w:style w:type="paragraph" w:styleId="1">
    <w:name w:val="heading 1"/>
    <w:basedOn w:val="a"/>
    <w:next w:val="a"/>
    <w:link w:val="10"/>
    <w:autoRedefine/>
    <w:uiPriority w:val="9"/>
    <w:qFormat/>
    <w:rsid w:val="00B55BC3"/>
    <w:pPr>
      <w:keepNext/>
      <w:keepLines/>
      <w:spacing w:before="340" w:after="330" w:line="578" w:lineRule="auto"/>
      <w:outlineLvl w:val="0"/>
    </w:pPr>
    <w:rPr>
      <w:rFonts w:eastAsia="Times New Roman"/>
      <w:b/>
      <w:bCs/>
      <w:kern w:val="44"/>
      <w:sz w:val="36"/>
      <w:szCs w:val="44"/>
    </w:rPr>
  </w:style>
  <w:style w:type="paragraph" w:styleId="2">
    <w:name w:val="heading 2"/>
    <w:basedOn w:val="a"/>
    <w:next w:val="a"/>
    <w:link w:val="20"/>
    <w:uiPriority w:val="9"/>
    <w:unhideWhenUsed/>
    <w:qFormat/>
    <w:rsid w:val="00C71AEF"/>
    <w:pPr>
      <w:keepNext/>
      <w:keepLines/>
      <w:spacing w:before="260" w:after="260" w:line="360" w:lineRule="auto"/>
      <w:outlineLvl w:val="1"/>
    </w:pPr>
    <w:rPr>
      <w:rFonts w:eastAsia="宋体" w:cs="Times New Roman (标题 CS)"/>
      <w:b/>
      <w:bCs/>
      <w:i/>
      <w:sz w:val="32"/>
      <w:szCs w:val="32"/>
    </w:rPr>
  </w:style>
  <w:style w:type="paragraph" w:styleId="3">
    <w:name w:val="heading 3"/>
    <w:basedOn w:val="a"/>
    <w:next w:val="a"/>
    <w:link w:val="30"/>
    <w:autoRedefine/>
    <w:uiPriority w:val="9"/>
    <w:unhideWhenUsed/>
    <w:qFormat/>
    <w:rsid w:val="004F0A11"/>
    <w:pPr>
      <w:keepNext/>
      <w:keepLines/>
      <w:numPr>
        <w:numId w:val="10"/>
      </w:numPr>
      <w:spacing w:before="260" w:after="260" w:line="416" w:lineRule="auto"/>
      <w:outlineLvl w:val="2"/>
    </w:pPr>
    <w:rPr>
      <w:rFonts w:eastAsia="Times New Roman"/>
      <w:b/>
      <w:sz w:val="28"/>
      <w:szCs w:val="32"/>
    </w:rPr>
  </w:style>
  <w:style w:type="paragraph" w:styleId="4">
    <w:name w:val="heading 4"/>
    <w:basedOn w:val="a"/>
    <w:next w:val="a"/>
    <w:link w:val="40"/>
    <w:uiPriority w:val="9"/>
    <w:unhideWhenUsed/>
    <w:qFormat/>
    <w:rsid w:val="00582E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5BC3"/>
    <w:rPr>
      <w:rFonts w:ascii="Times New Roman" w:eastAsia="Times New Roman" w:hAnsi="Times New Roman"/>
      <w:b/>
      <w:bCs/>
      <w:kern w:val="44"/>
      <w:sz w:val="36"/>
      <w:szCs w:val="44"/>
    </w:rPr>
  </w:style>
  <w:style w:type="character" w:customStyle="1" w:styleId="20">
    <w:name w:val="标题 2 字符"/>
    <w:basedOn w:val="a0"/>
    <w:link w:val="2"/>
    <w:uiPriority w:val="9"/>
    <w:rsid w:val="00C71AEF"/>
    <w:rPr>
      <w:rFonts w:ascii="Times New Roman" w:eastAsia="宋体" w:hAnsi="Times New Roman" w:cs="Times New Roman (标题 CS)"/>
      <w:b/>
      <w:bCs/>
      <w:i/>
      <w:sz w:val="32"/>
      <w:szCs w:val="32"/>
    </w:rPr>
  </w:style>
  <w:style w:type="paragraph" w:styleId="a3">
    <w:name w:val="Subtitle"/>
    <w:basedOn w:val="a"/>
    <w:next w:val="a"/>
    <w:link w:val="a4"/>
    <w:uiPriority w:val="11"/>
    <w:qFormat/>
    <w:rsid w:val="0001562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015622"/>
    <w:rPr>
      <w:rFonts w:asciiTheme="majorHAnsi" w:eastAsia="宋体" w:hAnsiTheme="majorHAnsi" w:cstheme="majorBidi"/>
      <w:b/>
      <w:bCs/>
      <w:kern w:val="28"/>
      <w:sz w:val="32"/>
      <w:szCs w:val="32"/>
    </w:rPr>
  </w:style>
  <w:style w:type="paragraph" w:styleId="a5">
    <w:name w:val="List Paragraph"/>
    <w:basedOn w:val="a"/>
    <w:uiPriority w:val="34"/>
    <w:qFormat/>
    <w:rsid w:val="00015622"/>
    <w:pPr>
      <w:ind w:firstLineChars="200" w:firstLine="420"/>
      <w:jc w:val="left"/>
    </w:pPr>
    <w:rPr>
      <w:rFonts w:eastAsia="PMingLiU" w:cs="Times New Roman"/>
      <w:sz w:val="24"/>
      <w:lang w:eastAsia="zh-TW"/>
    </w:rPr>
  </w:style>
  <w:style w:type="character" w:styleId="a6">
    <w:name w:val="Placeholder Text"/>
    <w:basedOn w:val="a0"/>
    <w:uiPriority w:val="99"/>
    <w:semiHidden/>
    <w:rsid w:val="00B01E36"/>
    <w:rPr>
      <w:color w:val="808080"/>
    </w:rPr>
  </w:style>
  <w:style w:type="paragraph" w:styleId="a7">
    <w:name w:val="Title"/>
    <w:basedOn w:val="a"/>
    <w:next w:val="a"/>
    <w:link w:val="a8"/>
    <w:uiPriority w:val="10"/>
    <w:qFormat/>
    <w:rsid w:val="00B01E3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01E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F0A11"/>
    <w:rPr>
      <w:rFonts w:ascii="Times New Roman" w:eastAsia="Times New Roman" w:hAnsi="Times New Roman"/>
      <w:b/>
      <w:sz w:val="28"/>
      <w:szCs w:val="32"/>
    </w:rPr>
  </w:style>
  <w:style w:type="paragraph" w:styleId="a9">
    <w:name w:val="No Spacing"/>
    <w:link w:val="aa"/>
    <w:uiPriority w:val="1"/>
    <w:qFormat/>
    <w:rsid w:val="00C71AEF"/>
    <w:rPr>
      <w:rFonts w:eastAsia="Microsoft YaHei UI"/>
      <w:kern w:val="0"/>
      <w:sz w:val="22"/>
      <w:szCs w:val="22"/>
    </w:rPr>
  </w:style>
  <w:style w:type="character" w:customStyle="1" w:styleId="aa">
    <w:name w:val="无间隔 字符"/>
    <w:basedOn w:val="a0"/>
    <w:link w:val="a9"/>
    <w:uiPriority w:val="1"/>
    <w:rsid w:val="00C71AEF"/>
    <w:rPr>
      <w:rFonts w:eastAsia="Microsoft YaHei UI"/>
      <w:kern w:val="0"/>
      <w:sz w:val="22"/>
      <w:szCs w:val="22"/>
    </w:rPr>
  </w:style>
  <w:style w:type="paragraph" w:styleId="TOC">
    <w:name w:val="TOC Heading"/>
    <w:basedOn w:val="1"/>
    <w:next w:val="a"/>
    <w:uiPriority w:val="39"/>
    <w:unhideWhenUsed/>
    <w:qFormat/>
    <w:rsid w:val="00C71AEF"/>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53657C"/>
    <w:pPr>
      <w:tabs>
        <w:tab w:val="right" w:leader="dot" w:pos="9010"/>
      </w:tabs>
      <w:spacing w:before="120"/>
      <w:ind w:left="210"/>
      <w:jc w:val="left"/>
    </w:pPr>
    <w:rPr>
      <w:rFonts w:eastAsiaTheme="minorHAnsi"/>
      <w:b/>
      <w:bCs/>
      <w:noProof/>
      <w:sz w:val="22"/>
      <w:szCs w:val="22"/>
    </w:rPr>
  </w:style>
  <w:style w:type="paragraph" w:styleId="TOC1">
    <w:name w:val="toc 1"/>
    <w:basedOn w:val="a"/>
    <w:next w:val="a"/>
    <w:autoRedefine/>
    <w:uiPriority w:val="39"/>
    <w:unhideWhenUsed/>
    <w:rsid w:val="00C71AEF"/>
    <w:pPr>
      <w:spacing w:before="120"/>
      <w:jc w:val="left"/>
    </w:pPr>
    <w:rPr>
      <w:rFonts w:eastAsiaTheme="minorHAnsi"/>
      <w:b/>
      <w:bCs/>
      <w:i/>
      <w:iCs/>
      <w:sz w:val="24"/>
    </w:rPr>
  </w:style>
  <w:style w:type="paragraph" w:styleId="TOC3">
    <w:name w:val="toc 3"/>
    <w:basedOn w:val="a"/>
    <w:next w:val="a"/>
    <w:autoRedefine/>
    <w:uiPriority w:val="39"/>
    <w:unhideWhenUsed/>
    <w:rsid w:val="00C71AEF"/>
    <w:pPr>
      <w:ind w:left="420"/>
      <w:jc w:val="left"/>
    </w:pPr>
    <w:rPr>
      <w:rFonts w:eastAsiaTheme="minorHAnsi"/>
      <w:sz w:val="20"/>
      <w:szCs w:val="20"/>
    </w:rPr>
  </w:style>
  <w:style w:type="paragraph" w:styleId="TOC4">
    <w:name w:val="toc 4"/>
    <w:basedOn w:val="a"/>
    <w:next w:val="a"/>
    <w:autoRedefine/>
    <w:uiPriority w:val="39"/>
    <w:semiHidden/>
    <w:unhideWhenUsed/>
    <w:rsid w:val="00C71AEF"/>
    <w:pPr>
      <w:ind w:left="630"/>
      <w:jc w:val="left"/>
    </w:pPr>
    <w:rPr>
      <w:rFonts w:eastAsiaTheme="minorHAnsi"/>
      <w:sz w:val="20"/>
      <w:szCs w:val="20"/>
    </w:rPr>
  </w:style>
  <w:style w:type="paragraph" w:styleId="TOC5">
    <w:name w:val="toc 5"/>
    <w:basedOn w:val="a"/>
    <w:next w:val="a"/>
    <w:autoRedefine/>
    <w:uiPriority w:val="39"/>
    <w:semiHidden/>
    <w:unhideWhenUsed/>
    <w:rsid w:val="00C71AEF"/>
    <w:pPr>
      <w:ind w:left="840"/>
      <w:jc w:val="left"/>
    </w:pPr>
    <w:rPr>
      <w:rFonts w:eastAsiaTheme="minorHAnsi"/>
      <w:sz w:val="20"/>
      <w:szCs w:val="20"/>
    </w:rPr>
  </w:style>
  <w:style w:type="paragraph" w:styleId="TOC6">
    <w:name w:val="toc 6"/>
    <w:basedOn w:val="a"/>
    <w:next w:val="a"/>
    <w:autoRedefine/>
    <w:uiPriority w:val="39"/>
    <w:semiHidden/>
    <w:unhideWhenUsed/>
    <w:rsid w:val="00C71AEF"/>
    <w:pPr>
      <w:ind w:left="1050"/>
      <w:jc w:val="left"/>
    </w:pPr>
    <w:rPr>
      <w:rFonts w:eastAsiaTheme="minorHAnsi"/>
      <w:sz w:val="20"/>
      <w:szCs w:val="20"/>
    </w:rPr>
  </w:style>
  <w:style w:type="paragraph" w:styleId="TOC7">
    <w:name w:val="toc 7"/>
    <w:basedOn w:val="a"/>
    <w:next w:val="a"/>
    <w:autoRedefine/>
    <w:uiPriority w:val="39"/>
    <w:semiHidden/>
    <w:unhideWhenUsed/>
    <w:rsid w:val="00C71AEF"/>
    <w:pPr>
      <w:ind w:left="1260"/>
      <w:jc w:val="left"/>
    </w:pPr>
    <w:rPr>
      <w:rFonts w:eastAsiaTheme="minorHAnsi"/>
      <w:sz w:val="20"/>
      <w:szCs w:val="20"/>
    </w:rPr>
  </w:style>
  <w:style w:type="paragraph" w:styleId="TOC8">
    <w:name w:val="toc 8"/>
    <w:basedOn w:val="a"/>
    <w:next w:val="a"/>
    <w:autoRedefine/>
    <w:uiPriority w:val="39"/>
    <w:semiHidden/>
    <w:unhideWhenUsed/>
    <w:rsid w:val="00C71AEF"/>
    <w:pPr>
      <w:ind w:left="1470"/>
      <w:jc w:val="left"/>
    </w:pPr>
    <w:rPr>
      <w:rFonts w:eastAsiaTheme="minorHAnsi"/>
      <w:sz w:val="20"/>
      <w:szCs w:val="20"/>
    </w:rPr>
  </w:style>
  <w:style w:type="paragraph" w:styleId="TOC9">
    <w:name w:val="toc 9"/>
    <w:basedOn w:val="a"/>
    <w:next w:val="a"/>
    <w:autoRedefine/>
    <w:uiPriority w:val="39"/>
    <w:semiHidden/>
    <w:unhideWhenUsed/>
    <w:rsid w:val="00C71AEF"/>
    <w:pPr>
      <w:ind w:left="1680"/>
      <w:jc w:val="left"/>
    </w:pPr>
    <w:rPr>
      <w:rFonts w:eastAsiaTheme="minorHAnsi"/>
      <w:sz w:val="20"/>
      <w:szCs w:val="20"/>
    </w:rPr>
  </w:style>
  <w:style w:type="character" w:styleId="ab">
    <w:name w:val="Hyperlink"/>
    <w:basedOn w:val="a0"/>
    <w:uiPriority w:val="99"/>
    <w:unhideWhenUsed/>
    <w:rsid w:val="00C71AEF"/>
    <w:rPr>
      <w:color w:val="0563C1" w:themeColor="hyperlink"/>
      <w:u w:val="single"/>
    </w:rPr>
  </w:style>
  <w:style w:type="table" w:styleId="ac">
    <w:name w:val="Table Grid"/>
    <w:basedOn w:val="a1"/>
    <w:uiPriority w:val="39"/>
    <w:rsid w:val="00B55BC3"/>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582E6A"/>
    <w:rPr>
      <w:rFonts w:asciiTheme="majorHAnsi" w:eastAsiaTheme="majorEastAsia" w:hAnsiTheme="majorHAnsi" w:cstheme="majorBidi"/>
      <w:b/>
      <w:bCs/>
      <w:sz w:val="28"/>
      <w:szCs w:val="28"/>
    </w:rPr>
  </w:style>
  <w:style w:type="paragraph" w:styleId="ad">
    <w:name w:val="header"/>
    <w:basedOn w:val="a"/>
    <w:link w:val="ae"/>
    <w:uiPriority w:val="99"/>
    <w:unhideWhenUsed/>
    <w:rsid w:val="00582E6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582E6A"/>
    <w:rPr>
      <w:sz w:val="18"/>
      <w:szCs w:val="18"/>
    </w:rPr>
  </w:style>
  <w:style w:type="paragraph" w:styleId="af">
    <w:name w:val="footer"/>
    <w:basedOn w:val="a"/>
    <w:link w:val="af0"/>
    <w:uiPriority w:val="99"/>
    <w:unhideWhenUsed/>
    <w:rsid w:val="00582E6A"/>
    <w:pPr>
      <w:tabs>
        <w:tab w:val="center" w:pos="4153"/>
        <w:tab w:val="right" w:pos="8306"/>
      </w:tabs>
      <w:snapToGrid w:val="0"/>
      <w:jc w:val="left"/>
    </w:pPr>
    <w:rPr>
      <w:sz w:val="18"/>
      <w:szCs w:val="18"/>
    </w:rPr>
  </w:style>
  <w:style w:type="character" w:customStyle="1" w:styleId="af0">
    <w:name w:val="页脚 字符"/>
    <w:basedOn w:val="a0"/>
    <w:link w:val="af"/>
    <w:uiPriority w:val="99"/>
    <w:rsid w:val="00582E6A"/>
    <w:rPr>
      <w:sz w:val="18"/>
      <w:szCs w:val="18"/>
    </w:rPr>
  </w:style>
  <w:style w:type="character" w:styleId="af1">
    <w:name w:val="page number"/>
    <w:basedOn w:val="a0"/>
    <w:uiPriority w:val="99"/>
    <w:semiHidden/>
    <w:unhideWhenUsed/>
    <w:rsid w:val="00582E6A"/>
  </w:style>
  <w:style w:type="paragraph" w:styleId="af2">
    <w:name w:val="Bibliography"/>
    <w:basedOn w:val="a"/>
    <w:next w:val="a"/>
    <w:uiPriority w:val="37"/>
    <w:unhideWhenUsed/>
    <w:rsid w:val="001B6528"/>
    <w:pPr>
      <w:jc w:val="left"/>
    </w:pPr>
    <w:rPr>
      <w:rFonts w:eastAsia="PMingLiU" w:cs="Times New Roman"/>
      <w:sz w:val="24"/>
      <w:lang w:eastAsia="zh-TW"/>
    </w:rPr>
  </w:style>
  <w:style w:type="paragraph" w:styleId="af3">
    <w:name w:val="Normal (Web)"/>
    <w:basedOn w:val="a"/>
    <w:uiPriority w:val="99"/>
    <w:unhideWhenUsed/>
    <w:rsid w:val="00551ED0"/>
    <w:pPr>
      <w:widowControl/>
      <w:spacing w:before="100" w:beforeAutospacing="1" w:after="100" w:afterAutospacing="1"/>
      <w:jc w:val="left"/>
    </w:pPr>
    <w:rPr>
      <w:rFonts w:eastAsia="Times New Roman" w:cs="Times New Roman"/>
      <w:kern w:val="0"/>
      <w:sz w:val="24"/>
    </w:rPr>
  </w:style>
  <w:style w:type="character" w:styleId="af4">
    <w:name w:val="Unresolved Mention"/>
    <w:basedOn w:val="a0"/>
    <w:uiPriority w:val="99"/>
    <w:rsid w:val="00EE7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81940">
      <w:bodyDiv w:val="1"/>
      <w:marLeft w:val="0"/>
      <w:marRight w:val="0"/>
      <w:marTop w:val="0"/>
      <w:marBottom w:val="0"/>
      <w:divBdr>
        <w:top w:val="none" w:sz="0" w:space="0" w:color="auto"/>
        <w:left w:val="none" w:sz="0" w:space="0" w:color="auto"/>
        <w:bottom w:val="none" w:sz="0" w:space="0" w:color="auto"/>
        <w:right w:val="none" w:sz="0" w:space="0" w:color="auto"/>
      </w:divBdr>
    </w:div>
    <w:div w:id="488063519">
      <w:bodyDiv w:val="1"/>
      <w:marLeft w:val="0"/>
      <w:marRight w:val="0"/>
      <w:marTop w:val="0"/>
      <w:marBottom w:val="0"/>
      <w:divBdr>
        <w:top w:val="none" w:sz="0" w:space="0" w:color="auto"/>
        <w:left w:val="none" w:sz="0" w:space="0" w:color="auto"/>
        <w:bottom w:val="none" w:sz="0" w:space="0" w:color="auto"/>
        <w:right w:val="none" w:sz="0" w:space="0" w:color="auto"/>
      </w:divBdr>
    </w:div>
    <w:div w:id="969288997">
      <w:bodyDiv w:val="1"/>
      <w:marLeft w:val="0"/>
      <w:marRight w:val="0"/>
      <w:marTop w:val="0"/>
      <w:marBottom w:val="0"/>
      <w:divBdr>
        <w:top w:val="none" w:sz="0" w:space="0" w:color="auto"/>
        <w:left w:val="none" w:sz="0" w:space="0" w:color="auto"/>
        <w:bottom w:val="none" w:sz="0" w:space="0" w:color="auto"/>
        <w:right w:val="none" w:sz="0" w:space="0" w:color="auto"/>
      </w:divBdr>
    </w:div>
    <w:div w:id="12488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jstor.org/stable/24365087"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Lydia\Desktop\Management%20Information%20Systems%20(1007)%20\MIS%20project\Copy+of+Assignment+Projection+Blanked+2019-04-15+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The projection of sales and net profit for the first five years</a:t>
            </a:r>
            <a:r>
              <a:rPr lang="zh-CN" altLang="zh-CN" sz="1400" b="0" i="0" u="none" strike="noStrike" baseline="0">
                <a:effectLst/>
              </a:rPr>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Sheet2!$A$2</c:f>
              <c:strCache>
                <c:ptCount val="1"/>
                <c:pt idx="0">
                  <c:v>Sales</c:v>
                </c:pt>
              </c:strCache>
            </c:strRef>
          </c:tx>
          <c:spPr>
            <a:solidFill>
              <a:schemeClr val="accent1"/>
            </a:solidFill>
            <a:ln>
              <a:noFill/>
            </a:ln>
            <a:effectLst/>
          </c:spPr>
          <c:invertIfNegative val="0"/>
          <c:cat>
            <c:strRef>
              <c:f>Sheet2!$B$1:$F$1</c:f>
              <c:strCache>
                <c:ptCount val="5"/>
                <c:pt idx="0">
                  <c:v>Year 1</c:v>
                </c:pt>
                <c:pt idx="1">
                  <c:v>Year 2</c:v>
                </c:pt>
                <c:pt idx="2">
                  <c:v>Year 3</c:v>
                </c:pt>
                <c:pt idx="3">
                  <c:v>Year 4</c:v>
                </c:pt>
                <c:pt idx="4">
                  <c:v>Year 5</c:v>
                </c:pt>
              </c:strCache>
            </c:strRef>
          </c:cat>
          <c:val>
            <c:numRef>
              <c:f>Sheet2!$B$2:$F$2</c:f>
              <c:numCache>
                <c:formatCode>#,##0</c:formatCode>
                <c:ptCount val="5"/>
                <c:pt idx="0">
                  <c:v>323390</c:v>
                </c:pt>
                <c:pt idx="1">
                  <c:v>388070</c:v>
                </c:pt>
                <c:pt idx="2">
                  <c:v>485080</c:v>
                </c:pt>
                <c:pt idx="3">
                  <c:v>630610</c:v>
                </c:pt>
                <c:pt idx="4">
                  <c:v>851320</c:v>
                </c:pt>
              </c:numCache>
            </c:numRef>
          </c:val>
          <c:extLst>
            <c:ext xmlns:c16="http://schemas.microsoft.com/office/drawing/2014/chart" uri="{C3380CC4-5D6E-409C-BE32-E72D297353CC}">
              <c16:uniqueId val="{00000000-4678-A546-B926-1629D7ED4B8B}"/>
            </c:ext>
          </c:extLst>
        </c:ser>
        <c:ser>
          <c:idx val="1"/>
          <c:order val="1"/>
          <c:tx>
            <c:strRef>
              <c:f>Sheet2!$A$3</c:f>
              <c:strCache>
                <c:ptCount val="1"/>
                <c:pt idx="0">
                  <c:v>Gross Profit</c:v>
                </c:pt>
              </c:strCache>
            </c:strRef>
          </c:tx>
          <c:spPr>
            <a:solidFill>
              <a:schemeClr val="accent2"/>
            </a:solidFill>
            <a:ln>
              <a:noFill/>
            </a:ln>
            <a:effectLst/>
          </c:spPr>
          <c:invertIfNegative val="0"/>
          <c:cat>
            <c:strRef>
              <c:f>Sheet2!$B$1:$F$1</c:f>
              <c:strCache>
                <c:ptCount val="5"/>
                <c:pt idx="0">
                  <c:v>Year 1</c:v>
                </c:pt>
                <c:pt idx="1">
                  <c:v>Year 2</c:v>
                </c:pt>
                <c:pt idx="2">
                  <c:v>Year 3</c:v>
                </c:pt>
                <c:pt idx="3">
                  <c:v>Year 4</c:v>
                </c:pt>
                <c:pt idx="4">
                  <c:v>Year 5</c:v>
                </c:pt>
              </c:strCache>
            </c:strRef>
          </c:cat>
          <c:val>
            <c:numRef>
              <c:f>Sheet2!$B$3:$F$3</c:f>
              <c:numCache>
                <c:formatCode>#,##0</c:formatCode>
                <c:ptCount val="5"/>
                <c:pt idx="0">
                  <c:v>610000</c:v>
                </c:pt>
                <c:pt idx="1">
                  <c:v>388000</c:v>
                </c:pt>
                <c:pt idx="2">
                  <c:v>340000</c:v>
                </c:pt>
                <c:pt idx="3">
                  <c:v>378000</c:v>
                </c:pt>
                <c:pt idx="4">
                  <c:v>426000</c:v>
                </c:pt>
              </c:numCache>
            </c:numRef>
          </c:val>
          <c:extLst>
            <c:ext xmlns:c16="http://schemas.microsoft.com/office/drawing/2014/chart" uri="{C3380CC4-5D6E-409C-BE32-E72D297353CC}">
              <c16:uniqueId val="{00000001-4678-A546-B926-1629D7ED4B8B}"/>
            </c:ext>
          </c:extLst>
        </c:ser>
        <c:ser>
          <c:idx val="2"/>
          <c:order val="2"/>
          <c:tx>
            <c:strRef>
              <c:f>Sheet2!$A$5</c:f>
              <c:strCache>
                <c:ptCount val="1"/>
                <c:pt idx="0">
                  <c:v>Net Profit</c:v>
                </c:pt>
              </c:strCache>
            </c:strRef>
          </c:tx>
          <c:spPr>
            <a:solidFill>
              <a:schemeClr val="accent3"/>
            </a:solidFill>
            <a:ln>
              <a:noFill/>
            </a:ln>
            <a:effectLst/>
          </c:spPr>
          <c:invertIfNegative val="0"/>
          <c:cat>
            <c:strRef>
              <c:f>Sheet2!$B$1:$F$1</c:f>
              <c:strCache>
                <c:ptCount val="5"/>
                <c:pt idx="0">
                  <c:v>Year 1</c:v>
                </c:pt>
                <c:pt idx="1">
                  <c:v>Year 2</c:v>
                </c:pt>
                <c:pt idx="2">
                  <c:v>Year 3</c:v>
                </c:pt>
                <c:pt idx="3">
                  <c:v>Year 4</c:v>
                </c:pt>
                <c:pt idx="4">
                  <c:v>Year 5</c:v>
                </c:pt>
              </c:strCache>
            </c:strRef>
          </c:cat>
          <c:val>
            <c:numRef>
              <c:f>Sheet2!$B$5:$F$5</c:f>
              <c:numCache>
                <c:formatCode>#,##0</c:formatCode>
                <c:ptCount val="5"/>
                <c:pt idx="0">
                  <c:v>-434000</c:v>
                </c:pt>
                <c:pt idx="1">
                  <c:v>-149000</c:v>
                </c:pt>
                <c:pt idx="2" formatCode="General">
                  <c:v>1</c:v>
                </c:pt>
                <c:pt idx="3">
                  <c:v>79000</c:v>
                </c:pt>
                <c:pt idx="4">
                  <c:v>207000</c:v>
                </c:pt>
              </c:numCache>
            </c:numRef>
          </c:val>
          <c:extLst>
            <c:ext xmlns:c16="http://schemas.microsoft.com/office/drawing/2014/chart" uri="{C3380CC4-5D6E-409C-BE32-E72D297353CC}">
              <c16:uniqueId val="{00000002-4678-A546-B926-1629D7ED4B8B}"/>
            </c:ext>
          </c:extLst>
        </c:ser>
        <c:dLbls>
          <c:showLegendKey val="0"/>
          <c:showVal val="0"/>
          <c:showCatName val="0"/>
          <c:showSerName val="0"/>
          <c:showPercent val="0"/>
          <c:showBubbleSize val="0"/>
        </c:dLbls>
        <c:gapWidth val="219"/>
        <c:overlap val="-27"/>
        <c:axId val="796964607"/>
        <c:axId val="797136399"/>
      </c:barChart>
      <c:catAx>
        <c:axId val="796964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7136399"/>
        <c:crosses val="autoZero"/>
        <c:auto val="1"/>
        <c:lblAlgn val="ctr"/>
        <c:lblOffset val="100"/>
        <c:noMultiLvlLbl val="0"/>
      </c:catAx>
      <c:valAx>
        <c:axId val="7971363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6964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Loo19</b:Tag>
    <b:SourceType>InternetSite</b:SourceType>
    <b:Guid>{F771A52C-560D-42F5-966D-72CB490CA0CE}</b:Guid>
    <b:LCID>en-US</b:LCID>
    <b:Title>Looking at the development trend of convenience store industry from "2019 China convenience store conference"</b:Title>
    <b:InternetSiteTitle>Sohu</b:InternetSiteTitle>
    <b:Year>2019</b:Year>
    <b:Month>May</b:Month>
    <b:Day>20</b:Day>
    <b:URL>http://www.sohu.com/a/315209632_100124669</b:URL>
    <b:RefOrder>2</b:RefOrder>
  </b:Source>
  <b:Source>
    <b:Tag>The18</b:Tag>
    <b:SourceType>InternetSite</b:SourceType>
    <b:Guid>{5DCC48EE-E2CA-41B5-B617-4A14D22B38E6}</b:Guid>
    <b:Title>The market scale of convenience store industry is growing steadily, and developing rapidly in  the first tier and second tier cities </b:Title>
    <b:Year>2018</b:Year>
    <b:Month>September</b:Month>
    <b:Day>18</b:Day>
    <b:LCID>en-US</b:LCID>
    <b:InternetSiteTitle>Prospective industry research institute</b:InternetSiteTitle>
    <b:URL>https://bg.qianzhan.com/report/detail/459/180918-51402c66.html</b:URL>
    <b:RefOrder>3</b:RefOrder>
  </b:Source>
  <b:Source>
    <b:Tag>Sun19</b:Tag>
    <b:SourceType>InternetSite</b:SourceType>
    <b:Guid>{ED8303CA-42F4-44FD-9CAA-F9F378257F7C}</b:Guid>
    <b:LCID>en-US</b:LCID>
    <b:Title>Suning store and rookie post station enter the Bureau in a dispute -- capital scrambles for express delivery "the last 100 meters"</b:Title>
    <b:InternetSiteTitle>JSChina</b:InternetSiteTitle>
    <b:Year>2019</b:Year>
    <b:Month>June</b:Month>
    <b:Day>3</b:Day>
    <b:URL>http://jsnews.jschina.com.cn/zt2019/ztgk/201906/t20190603_2320992.shtml</b:URL>
    <b:RefOrder>4</b:RefOrder>
  </b:Source>
  <b:Source>
    <b:Tag>占位符1</b:Tag>
    <b:SourceType>InternetSite</b:SourceType>
    <b:Guid>{325FB52C-6475-8E4F-B79C-E144A10AA182}</b:Guid>
    <b:Author>
      <b:Author>
        <b:Corporate>Suning corporation</b:Corporate>
      </b:Author>
    </b:Author>
    <b:Title>The 2011 annual report of Suning</b:Title>
    <b:InternetSiteTitle>Suning.cn</b:InternetSiteTitle>
    <b:URL>https://www.suning.cn/static///snsite/contentresource/2019-04-01/6717f56f-d948-454e-a388-35a3b8cfd568.PDF</b:URL>
    <b:Year>2019</b:Year>
    <b:Month>3</b:Month>
    <b:Day>30</b:Day>
    <b:LCID>en-US</b:LCID>
    <b:RefOrder>1</b:RefOrder>
  </b:Source>
  <b:Source>
    <b:Tag>Gun04</b:Tag>
    <b:SourceType>ArticleInAPeriodical</b:SourceType>
    <b:Guid>{C22060D0-F5CA-EC43-A6BD-4C47882D13D9}</b:Guid>
    <b:Title>Information systems in supply chain integration and management</b:Title>
    <b:Year>2004</b:Year>
    <b:Month>August</b:Month>
    <b:LCID>en-US</b:LCID>
    <b:Author>
      <b:Author>
        <b:NameList>
          <b:Person>
            <b:Last>Gunasekaran</b:Last>
            <b:First>A.,</b:First>
            <b:Middle>&amp; Ngai, E. W. T</b:Middle>
          </b:Person>
        </b:NameList>
      </b:Author>
    </b:Author>
    <b:PeriodicalTitle>European Journal of Operational Research</b:PeriodicalTitle>
    <b:Pages>269-295</b:Pages>
    <b:RefOrder>2</b:RefOrder>
  </b:Source>
  <b:Source>
    <b:Tag>Deh04</b:Tag>
    <b:SourceType>ArticleInAPeriodical</b:SourceType>
    <b:Guid>{0860BB20-90EE-DA40-A869-26FC80AB2515}</b:Guid>
    <b:LCID>en-US</b:LCID>
    <b:Author>
      <b:Author>
        <b:NameList>
          <b:Person>
            <b:Last>Dehning</b:Last>
            <b:First>B.,</b:First>
            <b:Middle>Richardson, V. J., &amp; Zmud, R. W.</b:Middle>
          </b:Person>
        </b:NameList>
      </b:Author>
    </b:Author>
    <b:Title>The financial performance effects of IT-based supply chain management systems in manufacturing firms</b:Title>
    <b:PeriodicalTitle>Journal of Operations Management</b:PeriodicalTitle>
    <b:Year>2004</b:Year>
    <b:Month>September</b:Month>
    <b:Day>2019.11.20</b:Day>
    <b:Pages>806-824</b:Pages>
    <b:RefOrder>3</b:RefOrder>
  </b:Source>
</b:Sources>
</file>

<file path=customXml/itemProps1.xml><?xml version="1.0" encoding="utf-8"?>
<ds:datastoreItem xmlns:ds="http://schemas.openxmlformats.org/officeDocument/2006/customXml" ds:itemID="{5CFFBD06-A976-4F3D-8B56-4E300831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25</Pages>
  <Words>6677</Words>
  <Characters>38060</Characters>
  <Application>Microsoft Office Word</Application>
  <DocSecurity>0</DocSecurity>
  <Lines>317</Lines>
  <Paragraphs>89</Paragraphs>
  <ScaleCrop>false</ScaleCrop>
  <Company/>
  <LinksUpToDate>false</LinksUpToDate>
  <CharactersWithSpaces>44648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quality agricultual product</dc:title>
  <dc:subject>Improving current information system for Suning convenience store</dc:subject>
  <dc:creator>1630002115 Victoria Wang1630002170 Lydia Zhang</dc:creator>
  <cp:keywords/>
  <dc:description/>
  <cp:lastModifiedBy>Winnie ZHENG</cp:lastModifiedBy>
  <cp:revision>14</cp:revision>
  <dcterms:created xsi:type="dcterms:W3CDTF">2019-12-04T15:57:00Z</dcterms:created>
  <dcterms:modified xsi:type="dcterms:W3CDTF">2019-12-05T14:08:00Z</dcterms:modified>
  <cp:category>Cynthia Lin, Victoria Wang, Lydia Zhang, Winnie Zheng, Claudia Han,</cp:category>
</cp:coreProperties>
</file>