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ADE" w:rsidRPr="00616ADE" w:rsidRDefault="00616ADE" w:rsidP="00616ADE">
      <w:pPr>
        <w:widowControl/>
        <w:jc w:val="left"/>
        <w:rPr>
          <w:rFonts w:ascii="宋体" w:eastAsia="宋体" w:hAnsi="宋体" w:cs="宋体"/>
          <w:kern w:val="0"/>
          <w:sz w:val="24"/>
          <w:szCs w:val="24"/>
        </w:rPr>
      </w:pPr>
      <w:hyperlink r:id="rId5" w:history="1">
        <w:r w:rsidRPr="00616ADE">
          <w:rPr>
            <w:rFonts w:ascii="Times New Roman" w:eastAsia="宋体" w:hAnsi="Times New Roman" w:cs="Times New Roman"/>
            <w:color w:val="0F4BFF"/>
            <w:kern w:val="0"/>
            <w:sz w:val="24"/>
            <w:szCs w:val="24"/>
            <w:u w:val="single"/>
          </w:rPr>
          <w:t>中文马克思主义文库</w:t>
        </w:r>
      </w:hyperlink>
      <w:r w:rsidRPr="00616ADE">
        <w:rPr>
          <w:rFonts w:ascii="Times New Roman" w:eastAsia="宋体" w:hAnsi="Times New Roman" w:cs="Times New Roman"/>
          <w:color w:val="000000"/>
          <w:kern w:val="0"/>
          <w:sz w:val="27"/>
          <w:szCs w:val="27"/>
        </w:rPr>
        <w:t> -&gt; </w:t>
      </w:r>
      <w:hyperlink r:id="rId6" w:history="1">
        <w:r w:rsidRPr="00616ADE">
          <w:rPr>
            <w:rFonts w:ascii="Times New Roman" w:eastAsia="宋体" w:hAnsi="Times New Roman" w:cs="Times New Roman"/>
            <w:color w:val="0F4BFF"/>
            <w:kern w:val="0"/>
            <w:sz w:val="24"/>
            <w:szCs w:val="24"/>
            <w:u w:val="single"/>
          </w:rPr>
          <w:t>马克思</w:t>
        </w:r>
      </w:hyperlink>
      <w:r w:rsidRPr="00616ADE">
        <w:rPr>
          <w:rFonts w:ascii="Times New Roman" w:eastAsia="宋体" w:hAnsi="Times New Roman" w:cs="Times New Roman"/>
          <w:color w:val="000000"/>
          <w:kern w:val="0"/>
          <w:sz w:val="27"/>
          <w:szCs w:val="27"/>
        </w:rPr>
        <w:t> - </w:t>
      </w:r>
      <w:hyperlink r:id="rId7" w:history="1">
        <w:r w:rsidRPr="00616ADE">
          <w:rPr>
            <w:rFonts w:ascii="Times New Roman" w:eastAsia="宋体" w:hAnsi="Times New Roman" w:cs="Times New Roman"/>
            <w:color w:val="0F4BFF"/>
            <w:kern w:val="0"/>
            <w:sz w:val="24"/>
            <w:szCs w:val="24"/>
            <w:u w:val="single"/>
          </w:rPr>
          <w:t>恩格斯</w:t>
        </w:r>
      </w:hyperlink>
      <w:r w:rsidRPr="00616ADE">
        <w:rPr>
          <w:rFonts w:ascii="Times New Roman" w:eastAsia="宋体" w:hAnsi="Times New Roman" w:cs="Times New Roman"/>
          <w:color w:val="000000"/>
          <w:kern w:val="0"/>
          <w:sz w:val="27"/>
          <w:szCs w:val="27"/>
        </w:rPr>
        <w:t> -&gt; </w:t>
      </w:r>
      <w:hyperlink r:id="rId8" w:history="1">
        <w:r w:rsidRPr="00616ADE">
          <w:rPr>
            <w:rFonts w:ascii="Times New Roman" w:eastAsia="宋体" w:hAnsi="Times New Roman" w:cs="Times New Roman"/>
            <w:color w:val="0F4BFF"/>
            <w:kern w:val="0"/>
            <w:sz w:val="24"/>
            <w:szCs w:val="24"/>
            <w:u w:val="single"/>
          </w:rPr>
          <w:t>《马克思恩格斯全集》第二十五卷</w:t>
        </w:r>
      </w:hyperlink>
    </w:p>
    <w:p w:rsidR="00616ADE" w:rsidRPr="00616ADE" w:rsidRDefault="00616ADE" w:rsidP="00616ADE">
      <w:pPr>
        <w:widowControl/>
        <w:jc w:val="left"/>
        <w:rPr>
          <w:rFonts w:ascii="宋体" w:eastAsia="宋体" w:hAnsi="宋体" w:cs="宋体"/>
          <w:kern w:val="0"/>
          <w:sz w:val="24"/>
          <w:szCs w:val="24"/>
        </w:rPr>
      </w:pPr>
      <w:r w:rsidRPr="00616ADE">
        <w:rPr>
          <w:rFonts w:ascii="宋体" w:eastAsia="宋体" w:hAnsi="宋体" w:cs="宋体"/>
          <w:kern w:val="0"/>
          <w:sz w:val="24"/>
          <w:szCs w:val="24"/>
        </w:rPr>
        <w:pict>
          <v:rect id="_x0000_i1025" style="width:0;height:.75pt" o:hralign="center" o:hrstd="t" o:hrnoshade="t" o:hr="t" fillcolor="black" stroked="f"/>
        </w:pict>
      </w:r>
    </w:p>
    <w:p w:rsidR="00616ADE" w:rsidRPr="00616ADE" w:rsidRDefault="00616ADE" w:rsidP="00616ADE">
      <w:pPr>
        <w:widowControl/>
        <w:spacing w:before="450" w:after="100" w:afterAutospacing="1" w:line="684" w:lineRule="atLeast"/>
        <w:jc w:val="center"/>
        <w:rPr>
          <w:rFonts w:ascii="黑体" w:eastAsia="黑体" w:hAnsi="黑体" w:cs="宋体"/>
          <w:color w:val="000000"/>
          <w:spacing w:val="45"/>
          <w:kern w:val="0"/>
          <w:sz w:val="38"/>
          <w:szCs w:val="38"/>
        </w:rPr>
      </w:pPr>
      <w:r w:rsidRPr="00616ADE">
        <w:rPr>
          <w:rFonts w:ascii="黑体" w:eastAsia="黑体" w:hAnsi="黑体" w:cs="宋体" w:hint="eastAsia"/>
          <w:color w:val="000000"/>
          <w:spacing w:val="45"/>
          <w:kern w:val="0"/>
          <w:sz w:val="38"/>
          <w:szCs w:val="38"/>
        </w:rPr>
        <w:t>第十四章 起反作用的各种原因</w:t>
      </w:r>
    </w:p>
    <w:p w:rsidR="00616ADE" w:rsidRPr="00616ADE" w:rsidRDefault="00616ADE" w:rsidP="00616ADE">
      <w:pPr>
        <w:widowControl/>
        <w:jc w:val="left"/>
        <w:rPr>
          <w:rFonts w:ascii="宋体" w:eastAsia="宋体" w:hAnsi="宋体" w:cs="宋体" w:hint="eastAsia"/>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3930"/>
      </w:tblGrid>
      <w:tr w:rsidR="00616ADE" w:rsidRPr="00616ADE" w:rsidTr="00616ADE">
        <w:trPr>
          <w:tblCellSpacing w:w="0" w:type="dxa"/>
          <w:jc w:val="center"/>
        </w:trPr>
        <w:tc>
          <w:tcPr>
            <w:tcW w:w="0" w:type="auto"/>
            <w:vAlign w:val="center"/>
            <w:hideMark/>
          </w:tcPr>
          <w:p w:rsidR="00616ADE" w:rsidRPr="00616ADE" w:rsidRDefault="00616ADE" w:rsidP="00616ADE">
            <w:pPr>
              <w:widowControl/>
              <w:spacing w:line="480" w:lineRule="atLeast"/>
              <w:ind w:left="45" w:right="45"/>
              <w:jc w:val="left"/>
              <w:rPr>
                <w:rFonts w:ascii="宋体" w:eastAsia="宋体" w:hAnsi="宋体" w:cs="宋体"/>
                <w:kern w:val="0"/>
                <w:sz w:val="24"/>
                <w:szCs w:val="24"/>
              </w:rPr>
            </w:pPr>
            <w:hyperlink r:id="rId9" w:anchor="1" w:history="1">
              <w:r w:rsidRPr="00616ADE">
                <w:rPr>
                  <w:rFonts w:ascii="宋体" w:eastAsia="宋体" w:hAnsi="宋体" w:cs="宋体"/>
                  <w:color w:val="0F4BFF"/>
                  <w:kern w:val="0"/>
                  <w:sz w:val="24"/>
                  <w:szCs w:val="24"/>
                  <w:u w:val="single"/>
                </w:rPr>
                <w:t>Ⅰ．劳动剥削程度的提高</w:t>
              </w:r>
            </w:hyperlink>
            <w:r w:rsidRPr="00616ADE">
              <w:rPr>
                <w:rFonts w:ascii="宋体" w:eastAsia="宋体" w:hAnsi="宋体" w:cs="宋体"/>
                <w:kern w:val="0"/>
                <w:sz w:val="24"/>
                <w:szCs w:val="24"/>
              </w:rPr>
              <w:br/>
            </w:r>
            <w:hyperlink r:id="rId10" w:anchor="2" w:history="1">
              <w:r w:rsidRPr="00616ADE">
                <w:rPr>
                  <w:rFonts w:ascii="宋体" w:eastAsia="宋体" w:hAnsi="宋体" w:cs="宋体"/>
                  <w:color w:val="0F4BFF"/>
                  <w:kern w:val="0"/>
                  <w:sz w:val="24"/>
                  <w:szCs w:val="24"/>
                  <w:u w:val="single"/>
                </w:rPr>
                <w:t>Ⅱ．工资被压低到劳动力的价值以下</w:t>
              </w:r>
            </w:hyperlink>
            <w:r w:rsidRPr="00616ADE">
              <w:rPr>
                <w:rFonts w:ascii="宋体" w:eastAsia="宋体" w:hAnsi="宋体" w:cs="宋体"/>
                <w:kern w:val="0"/>
                <w:sz w:val="24"/>
                <w:szCs w:val="24"/>
              </w:rPr>
              <w:br/>
            </w:r>
            <w:hyperlink r:id="rId11" w:anchor="3" w:history="1">
              <w:r w:rsidRPr="00616ADE">
                <w:rPr>
                  <w:rFonts w:ascii="宋体" w:eastAsia="宋体" w:hAnsi="宋体" w:cs="宋体"/>
                  <w:color w:val="0F4BFF"/>
                  <w:kern w:val="0"/>
                  <w:sz w:val="24"/>
                  <w:szCs w:val="24"/>
                  <w:u w:val="single"/>
                </w:rPr>
                <w:t>Ⅲ．不变资本各要素变得便宜</w:t>
              </w:r>
            </w:hyperlink>
            <w:r w:rsidRPr="00616ADE">
              <w:rPr>
                <w:rFonts w:ascii="宋体" w:eastAsia="宋体" w:hAnsi="宋体" w:cs="宋体"/>
                <w:kern w:val="0"/>
                <w:sz w:val="24"/>
                <w:szCs w:val="24"/>
              </w:rPr>
              <w:br/>
            </w:r>
            <w:hyperlink r:id="rId12" w:anchor="4" w:history="1">
              <w:r w:rsidRPr="00616ADE">
                <w:rPr>
                  <w:rFonts w:ascii="宋体" w:eastAsia="宋体" w:hAnsi="宋体" w:cs="宋体"/>
                  <w:color w:val="0F4BFF"/>
                  <w:kern w:val="0"/>
                  <w:sz w:val="24"/>
                  <w:szCs w:val="24"/>
                  <w:u w:val="single"/>
                </w:rPr>
                <w:t>Ⅳ．相对过剩人口</w:t>
              </w:r>
            </w:hyperlink>
            <w:r w:rsidRPr="00616ADE">
              <w:rPr>
                <w:rFonts w:ascii="宋体" w:eastAsia="宋体" w:hAnsi="宋体" w:cs="宋体"/>
                <w:kern w:val="0"/>
                <w:sz w:val="24"/>
                <w:szCs w:val="24"/>
              </w:rPr>
              <w:br/>
            </w:r>
            <w:hyperlink r:id="rId13" w:anchor="5" w:history="1">
              <w:r w:rsidRPr="00616ADE">
                <w:rPr>
                  <w:rFonts w:ascii="宋体" w:eastAsia="宋体" w:hAnsi="宋体" w:cs="宋体"/>
                  <w:color w:val="0F4BFF"/>
                  <w:kern w:val="0"/>
                  <w:sz w:val="24"/>
                  <w:szCs w:val="24"/>
                  <w:u w:val="single"/>
                </w:rPr>
                <w:t>Ⅴ．对外贸易</w:t>
              </w:r>
            </w:hyperlink>
            <w:r w:rsidRPr="00616ADE">
              <w:rPr>
                <w:rFonts w:ascii="宋体" w:eastAsia="宋体" w:hAnsi="宋体" w:cs="宋体"/>
                <w:kern w:val="0"/>
                <w:sz w:val="24"/>
                <w:szCs w:val="24"/>
              </w:rPr>
              <w:br/>
            </w:r>
            <w:hyperlink r:id="rId14" w:anchor="6" w:history="1">
              <w:r w:rsidRPr="00616ADE">
                <w:rPr>
                  <w:rFonts w:ascii="宋体" w:eastAsia="宋体" w:hAnsi="宋体" w:cs="宋体"/>
                  <w:color w:val="0F4BFF"/>
                  <w:kern w:val="0"/>
                  <w:sz w:val="24"/>
                  <w:szCs w:val="24"/>
                  <w:u w:val="single"/>
                </w:rPr>
                <w:t>Ⅵ．股份资本的增加</w:t>
              </w:r>
            </w:hyperlink>
          </w:p>
        </w:tc>
      </w:tr>
    </w:tbl>
    <w:p w:rsidR="00616ADE" w:rsidRPr="00616ADE" w:rsidRDefault="00616ADE" w:rsidP="00616ADE">
      <w:pPr>
        <w:widowControl/>
        <w:jc w:val="left"/>
        <w:rPr>
          <w:rFonts w:ascii="宋体" w:eastAsia="宋体" w:hAnsi="宋体" w:cs="宋体"/>
          <w:kern w:val="0"/>
          <w:sz w:val="24"/>
          <w:szCs w:val="24"/>
        </w:rPr>
      </w:pP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t xml:space="preserve">　　如果我们考虑到，同以往的一切时期相比，仅仅最近三十年间社会劳动生产力有了巨大的发展；特别是，如果我们考虑到，除了真正的机器，又有大量的固定资本加入社会生产过程的总体，那末，一向使经济学家感到麻烦的困难，即说明利润率下降，就会让位给相反的困难，即说明这种下降为什么不更大、更快。必然有某些起反作用的影响在发生作用，来阻挠和抵销这个一般规律的作用，使它只有趋势的性质，因此，我们也就把一般利润率的下降叫作趋向下降。下面就是这些原因中最普遍的原因：</w:t>
      </w: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br/>
      </w:r>
      <w:bookmarkStart w:id="0" w:name="1"/>
      <w:bookmarkEnd w:id="0"/>
      <w:r w:rsidRPr="00616ADE">
        <w:rPr>
          <w:rFonts w:ascii="Times New Roman" w:eastAsia="宋体" w:hAnsi="Times New Roman" w:cs="Times New Roman"/>
          <w:color w:val="000000"/>
          <w:kern w:val="0"/>
          <w:sz w:val="27"/>
          <w:szCs w:val="27"/>
        </w:rPr>
        <w:br/>
      </w:r>
    </w:p>
    <w:p w:rsidR="00616ADE" w:rsidRPr="00616ADE" w:rsidRDefault="00616ADE" w:rsidP="00616ADE">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616ADE">
        <w:rPr>
          <w:rFonts w:ascii="宋体" w:eastAsia="宋体" w:hAnsi="宋体" w:cs="宋体" w:hint="eastAsia"/>
          <w:b/>
          <w:bCs/>
          <w:color w:val="000000"/>
          <w:spacing w:val="60"/>
          <w:kern w:val="0"/>
          <w:sz w:val="34"/>
          <w:szCs w:val="34"/>
        </w:rPr>
        <w:t>Ⅰ</w:t>
      </w:r>
      <w:r w:rsidRPr="00616ADE">
        <w:rPr>
          <w:rFonts w:ascii="Times New Roman" w:eastAsia="宋体" w:hAnsi="Times New Roman" w:cs="Times New Roman"/>
          <w:b/>
          <w:bCs/>
          <w:color w:val="000000"/>
          <w:spacing w:val="60"/>
          <w:kern w:val="0"/>
          <w:sz w:val="34"/>
          <w:szCs w:val="34"/>
        </w:rPr>
        <w:t>．劳动剥削程度的提高</w:t>
      </w:r>
    </w:p>
    <w:p w:rsidR="00616ADE" w:rsidRPr="00616ADE" w:rsidRDefault="00616ADE" w:rsidP="00616ADE">
      <w:pPr>
        <w:widowControl/>
        <w:jc w:val="left"/>
        <w:rPr>
          <w:rFonts w:ascii="宋体" w:eastAsia="宋体" w:hAnsi="宋体" w:cs="宋体"/>
          <w:kern w:val="0"/>
          <w:sz w:val="24"/>
          <w:szCs w:val="24"/>
        </w:rPr>
      </w:pPr>
      <w:r w:rsidRPr="00616ADE">
        <w:rPr>
          <w:rFonts w:ascii="Times New Roman" w:eastAsia="宋体" w:hAnsi="Times New Roman" w:cs="Times New Roman"/>
          <w:color w:val="000000"/>
          <w:kern w:val="0"/>
          <w:sz w:val="27"/>
          <w:szCs w:val="27"/>
        </w:rPr>
        <w:lastRenderedPageBreak/>
        <w:br/>
      </w:r>
      <w:r w:rsidRPr="00616ADE">
        <w:rPr>
          <w:rFonts w:ascii="Times New Roman" w:eastAsia="宋体" w:hAnsi="Times New Roman" w:cs="Times New Roman"/>
          <w:color w:val="000000"/>
          <w:kern w:val="0"/>
          <w:sz w:val="27"/>
          <w:szCs w:val="27"/>
        </w:rPr>
        <w:t xml:space="preserve">　　劳动的剥削程度，剩余劳动和剩余价值的占有，特别会由于工作日的延长和劳动的强化而提高。这两点在第一卷论述绝对剩余价值和相对剩余价值的生产时已经详细说明过了。使劳动强化的因素很多，其中包括不变资本同可变资本相比的相对增加，因而也包括利润率的下降，例如在一个工人必须看管更多机器的时候，情况就是这样。在这里，</w:t>
      </w:r>
      <w:r w:rsidRPr="00616ADE">
        <w:rPr>
          <w:rFonts w:ascii="Times New Roman" w:eastAsia="宋体" w:hAnsi="Times New Roman" w:cs="Times New Roman"/>
          <w:color w:val="000000"/>
          <w:kern w:val="0"/>
          <w:sz w:val="27"/>
          <w:szCs w:val="27"/>
        </w:rPr>
        <w:t>——</w:t>
      </w:r>
      <w:r w:rsidRPr="00616ADE">
        <w:rPr>
          <w:rFonts w:ascii="Times New Roman" w:eastAsia="宋体" w:hAnsi="Times New Roman" w:cs="Times New Roman"/>
          <w:color w:val="000000"/>
          <w:kern w:val="0"/>
          <w:sz w:val="27"/>
          <w:szCs w:val="27"/>
        </w:rPr>
        <w:t>也象生产相对剩余价值时使用的大多数方法一样，</w:t>
      </w:r>
      <w:r w:rsidRPr="00616ADE">
        <w:rPr>
          <w:rFonts w:ascii="Times New Roman" w:eastAsia="宋体" w:hAnsi="Times New Roman" w:cs="Times New Roman"/>
          <w:color w:val="000000"/>
          <w:kern w:val="0"/>
          <w:sz w:val="27"/>
          <w:szCs w:val="27"/>
        </w:rPr>
        <w:t>——</w:t>
      </w:r>
      <w:r w:rsidRPr="00616ADE">
        <w:rPr>
          <w:rFonts w:ascii="Times New Roman" w:eastAsia="宋体" w:hAnsi="Times New Roman" w:cs="Times New Roman"/>
          <w:color w:val="000000"/>
          <w:kern w:val="0"/>
          <w:sz w:val="27"/>
          <w:szCs w:val="27"/>
        </w:rPr>
        <w:t>引起剩余价值率提高的同一些原因，都包含着按所使用的总资本的一定量来考察的剩余价值量的减少。但是，还有使劳动强化的另一些因素，例如提高机器速度，这些因素固然会在同一时间内消费更多的原料，而就固定资本来说，固然会加速机器的磨损，但是丝毫不会影响机器价值和使机器运转的劳动的价格的比率。而特别是延长工作日这一现代工业的发明，会增加所占有的剩余劳动的量，但是不会使所使用的劳动力和它所推动的不变资本的比率发生实质上的变化，实际上反而会使不变资本相对减少。此外，我们已经指出，</w:t>
      </w:r>
      <w:r w:rsidRPr="00616ADE">
        <w:rPr>
          <w:rFonts w:ascii="Times New Roman" w:eastAsia="宋体" w:hAnsi="Times New Roman" w:cs="Times New Roman"/>
          <w:color w:val="000000"/>
          <w:kern w:val="0"/>
          <w:sz w:val="27"/>
          <w:szCs w:val="27"/>
        </w:rPr>
        <w:t>——</w:t>
      </w:r>
      <w:r w:rsidRPr="00616ADE">
        <w:rPr>
          <w:rFonts w:ascii="Times New Roman" w:eastAsia="宋体" w:hAnsi="Times New Roman" w:cs="Times New Roman"/>
          <w:color w:val="000000"/>
          <w:kern w:val="0"/>
          <w:sz w:val="27"/>
          <w:szCs w:val="27"/>
        </w:rPr>
        <w:t>这是利润率趋向下降的真正秘密，</w:t>
      </w:r>
      <w:r w:rsidRPr="00616ADE">
        <w:rPr>
          <w:rFonts w:ascii="Times New Roman" w:eastAsia="宋体" w:hAnsi="Times New Roman" w:cs="Times New Roman"/>
          <w:color w:val="000000"/>
          <w:kern w:val="0"/>
          <w:sz w:val="27"/>
          <w:szCs w:val="27"/>
        </w:rPr>
        <w:t>——</w:t>
      </w:r>
      <w:r w:rsidRPr="00616ADE">
        <w:rPr>
          <w:rFonts w:ascii="Times New Roman" w:eastAsia="宋体" w:hAnsi="Times New Roman" w:cs="Times New Roman"/>
          <w:color w:val="000000"/>
          <w:kern w:val="0"/>
          <w:sz w:val="27"/>
          <w:szCs w:val="27"/>
        </w:rPr>
        <w:t>生产相对剩余价值的办法总的说来可以归结为：一方面，使一定量劳动尽可能多地转化为剩余价值，另一方面，同预付资本相比，又尽可能少地使用劳动；所以，使人们可以提高劳动剥削程度的同一些原因，都使人们不能用同一总资本去剥削和以前一样多的劳动。这是两个相反的趋势，它们使剩余价值率提高，同时又使一定量资本所生产的剩余价值量减少，从而使利润率下降。这里也要提到大规模使用妇女劳动和儿童劳动，因为即使付给他们全家的工资总额增加了（并不都是如此），他们全家也必然会对资本提供数量比以前更大的剩余劳动。</w:t>
      </w:r>
      <w:r w:rsidRPr="00616ADE">
        <w:rPr>
          <w:rFonts w:ascii="Times New Roman" w:eastAsia="宋体" w:hAnsi="Times New Roman" w:cs="Times New Roman"/>
          <w:color w:val="000000"/>
          <w:kern w:val="0"/>
          <w:sz w:val="27"/>
          <w:szCs w:val="27"/>
        </w:rPr>
        <w:t>——</w:t>
      </w:r>
      <w:r w:rsidRPr="00616ADE">
        <w:rPr>
          <w:rFonts w:ascii="Times New Roman" w:eastAsia="宋体" w:hAnsi="Times New Roman" w:cs="Times New Roman"/>
          <w:color w:val="000000"/>
          <w:kern w:val="0"/>
          <w:sz w:val="27"/>
          <w:szCs w:val="27"/>
        </w:rPr>
        <w:t>在所使用的资本的量不变</w:t>
      </w:r>
      <w:r w:rsidRPr="00616ADE">
        <w:rPr>
          <w:rFonts w:ascii="Times New Roman" w:eastAsia="宋体" w:hAnsi="Times New Roman" w:cs="Times New Roman"/>
          <w:color w:val="000000"/>
          <w:kern w:val="0"/>
          <w:sz w:val="27"/>
          <w:szCs w:val="27"/>
        </w:rPr>
        <w:lastRenderedPageBreak/>
        <w:t>时仅仅通过改良方法来促进相对剩余价值生产的一切办法，都有这样的作用，例如在农业中就是这样。虽然在这里，所使用的不变资本同被我们看作所使用的劳动力的指数的可变资本相比并没有增加，但是产品量同所使用的劳动力相比却增加了。如果劳动（不管它的产品是进入工人消费，还是成为不变资本的要素）的生产力从交通方面的各种障碍下，从各种任意的或逐渐会起干扰作用的限制下，总之，从各种枷锁下解放出来，不致直接由此影响可变资本和不变资本的比率，那末，也会产生同样的结果。</w:t>
      </w: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t xml:space="preserve">　　有人可能提出这样的问题：在阻碍利润率下降但归根到底总是使这种下降加速的原因中，是否包含这样的事实，即对那些利用了还没有被普遍采用的发明等等的资本家来说，剩余价值将会暂时地，但不断反复地，时而在这个生产部门，时而在那个生产部门提高到一般水平以上。对这个问题必须予以肯定的答复。</w:t>
      </w: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t xml:space="preserve">　　一定量资本所生产的剩余价值量，是两个因数的乘积，即剩余价值率乘以按该剩余价值率使用的工人人数。因此，它在剩余价值率已定时，取决于工人人数，在工人人数已定时，取决于剩余价值率，总之，取决于可变资本绝对量和剩余价值率的复比。我们已经指出，平均地说，使相对剩余价值率提高的同一些原因，都会使所使用的劳动力的总量减少。但是很清楚，这里的增加或减少，取决于这个相反的运动进行的一定比例；并且利润率下降的趋势特别会由于工作日的延长所产生的绝对剩余价值率的提高而减弱。</w:t>
      </w: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t xml:space="preserve">　　我们在研究利润率时总的说来已经发现，同利润率由于所使用的总</w:t>
      </w:r>
      <w:r w:rsidRPr="00616ADE">
        <w:rPr>
          <w:rFonts w:ascii="Times New Roman" w:eastAsia="宋体" w:hAnsi="Times New Roman" w:cs="Times New Roman"/>
          <w:color w:val="000000"/>
          <w:kern w:val="0"/>
          <w:sz w:val="27"/>
          <w:szCs w:val="27"/>
        </w:rPr>
        <w:lastRenderedPageBreak/>
        <w:t>资本的量增加而下降相适应的，是利润量的增加。就社会的全部可变资本来看，它生产的剩余价值等于它生产的利润。剩余价值的绝对量增加，剩余价值率也同时提高；前者增加，是因为社会所使用的劳动力的量已经增加；后者提高，是因为这个劳动的剥削程度已经提高。但就一定量资本例如</w:t>
      </w:r>
      <w:r w:rsidRPr="00616ADE">
        <w:rPr>
          <w:rFonts w:ascii="Times New Roman" w:eastAsia="宋体" w:hAnsi="Times New Roman" w:cs="Times New Roman"/>
          <w:color w:val="000000"/>
          <w:kern w:val="0"/>
          <w:sz w:val="27"/>
          <w:szCs w:val="27"/>
        </w:rPr>
        <w:t>100</w:t>
      </w:r>
      <w:r w:rsidRPr="00616ADE">
        <w:rPr>
          <w:rFonts w:ascii="Times New Roman" w:eastAsia="宋体" w:hAnsi="Times New Roman" w:cs="Times New Roman"/>
          <w:color w:val="000000"/>
          <w:kern w:val="0"/>
          <w:sz w:val="27"/>
          <w:szCs w:val="27"/>
        </w:rPr>
        <w:t>来说，剩余价值率可以在剩余价值的平均量降低时提高；因为剩余价值率取决于可变资本部分增殖的比例，而剩余价值量则取决于可变资本在总资本中所占的比例部分。</w:t>
      </w: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t xml:space="preserve">　　剩余价值率的提高是决定剩余价值量从而决定利润率的一个因素。这特别是因为这种提高，如上所述，在不变资本同可变资本相比完全没有增加或不按比例增加的情况下也会发生。这个因素不会取消一般的规律。但是，它不如说会使一般的规律作为一种趋势来发生作用，即成为这样一种规律，它的绝对的实现被起反作用的各种情况所阻碍、延缓和减弱。但是，因为使剩余价值率提高（甚至延长劳动时间也是大工业的一个结果）的同一些原因，趋向于使一定量资本所使用的劳动力减少，所以同一些原因趋向于使利润率降低，同时又使这种降低的运动延缓下来。如果一个工人被迫完成按理要两个工人才能完成的劳动，而如果这是在这个工人能代替三个工人的条件下发生的，那末，他所提供的剩余劳动就和以前两个工人提供的一样多，这样，剩余价值率就提高了。但是一个工人提供的剩余劳动不会和以前三个工人提供的一样多，因此剩余价值量减少了。但是它的减少会由剩余价值率的提高得到补偿或受到限制。如果全部人口都按照已经提高的剩余价值率被使用，剩余价值量就会增加，虽然人口保持不变。在人口增加时就更加是这样；虽然这种</w:t>
      </w:r>
      <w:r w:rsidRPr="00616ADE">
        <w:rPr>
          <w:rFonts w:ascii="Times New Roman" w:eastAsia="宋体" w:hAnsi="Times New Roman" w:cs="Times New Roman"/>
          <w:color w:val="000000"/>
          <w:kern w:val="0"/>
          <w:sz w:val="27"/>
          <w:szCs w:val="27"/>
        </w:rPr>
        <w:lastRenderedPageBreak/>
        <w:t>情况是和所使用的工人人数与总资本量相比的相对减少联系在一起的，但是这种减少仍然会由于剩余价值率的提高而得到缓和或受到阻碍。</w:t>
      </w: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t xml:space="preserve">　　在我们转到下面一点之前，还要再一次强调指出，在资本量已定时，剩余价值</w:t>
      </w:r>
      <w:r w:rsidRPr="00616ADE">
        <w:rPr>
          <w:rFonts w:ascii="Times New Roman" w:eastAsia="宋体" w:hAnsi="Times New Roman" w:cs="Times New Roman"/>
          <w:b/>
          <w:bCs/>
          <w:color w:val="000000"/>
          <w:kern w:val="0"/>
          <w:sz w:val="27"/>
          <w:szCs w:val="27"/>
        </w:rPr>
        <w:t>率</w:t>
      </w:r>
      <w:r w:rsidRPr="00616ADE">
        <w:rPr>
          <w:rFonts w:ascii="Times New Roman" w:eastAsia="宋体" w:hAnsi="Times New Roman" w:cs="Times New Roman"/>
          <w:color w:val="000000"/>
          <w:kern w:val="0"/>
          <w:sz w:val="27"/>
          <w:szCs w:val="27"/>
        </w:rPr>
        <w:t>可以提高，虽然剩余价值</w:t>
      </w:r>
      <w:r w:rsidRPr="00616ADE">
        <w:rPr>
          <w:rFonts w:ascii="Times New Roman" w:eastAsia="宋体" w:hAnsi="Times New Roman" w:cs="Times New Roman"/>
          <w:b/>
          <w:bCs/>
          <w:color w:val="000000"/>
          <w:kern w:val="0"/>
          <w:sz w:val="27"/>
          <w:szCs w:val="27"/>
        </w:rPr>
        <w:t>量</w:t>
      </w:r>
      <w:r w:rsidRPr="00616ADE">
        <w:rPr>
          <w:rFonts w:ascii="Times New Roman" w:eastAsia="宋体" w:hAnsi="Times New Roman" w:cs="Times New Roman"/>
          <w:color w:val="000000"/>
          <w:kern w:val="0"/>
          <w:sz w:val="27"/>
          <w:szCs w:val="27"/>
        </w:rPr>
        <w:t>会降低，反过来也是一样。剩余价值量等于剩余价值率乘以工人人数；但是剩余价值率从来不按总资本计算，而只按可变资本计算，实际上只按一个工作日计算。相反，在资本价值量已定时，</w:t>
      </w:r>
      <w:r w:rsidRPr="00616ADE">
        <w:rPr>
          <w:rFonts w:ascii="Times New Roman" w:eastAsia="宋体" w:hAnsi="Times New Roman" w:cs="Times New Roman"/>
          <w:b/>
          <w:bCs/>
          <w:color w:val="000000"/>
          <w:kern w:val="0"/>
          <w:sz w:val="27"/>
          <w:szCs w:val="27"/>
        </w:rPr>
        <w:t>剩余价值量</w:t>
      </w:r>
      <w:r w:rsidRPr="00616ADE">
        <w:rPr>
          <w:rFonts w:ascii="Times New Roman" w:eastAsia="宋体" w:hAnsi="Times New Roman" w:cs="Times New Roman"/>
          <w:color w:val="000000"/>
          <w:kern w:val="0"/>
          <w:sz w:val="27"/>
          <w:szCs w:val="27"/>
        </w:rPr>
        <w:t>不增加或减少，</w:t>
      </w:r>
      <w:r w:rsidRPr="00616ADE">
        <w:rPr>
          <w:rFonts w:ascii="Times New Roman" w:eastAsia="宋体" w:hAnsi="Times New Roman" w:cs="Times New Roman"/>
          <w:b/>
          <w:bCs/>
          <w:color w:val="000000"/>
          <w:kern w:val="0"/>
          <w:sz w:val="27"/>
          <w:szCs w:val="27"/>
        </w:rPr>
        <w:t>利润率</w:t>
      </w:r>
      <w:r w:rsidRPr="00616ADE">
        <w:rPr>
          <w:rFonts w:ascii="Times New Roman" w:eastAsia="宋体" w:hAnsi="Times New Roman" w:cs="Times New Roman"/>
          <w:color w:val="000000"/>
          <w:kern w:val="0"/>
          <w:sz w:val="27"/>
          <w:szCs w:val="27"/>
        </w:rPr>
        <w:t>也就不可能提高或降低。</w:t>
      </w: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br/>
      </w:r>
      <w:bookmarkStart w:id="1" w:name="2"/>
      <w:bookmarkEnd w:id="1"/>
      <w:r w:rsidRPr="00616ADE">
        <w:rPr>
          <w:rFonts w:ascii="Times New Roman" w:eastAsia="宋体" w:hAnsi="Times New Roman" w:cs="Times New Roman"/>
          <w:color w:val="000000"/>
          <w:kern w:val="0"/>
          <w:sz w:val="27"/>
          <w:szCs w:val="27"/>
        </w:rPr>
        <w:br/>
      </w:r>
    </w:p>
    <w:p w:rsidR="00616ADE" w:rsidRPr="00616ADE" w:rsidRDefault="00616ADE" w:rsidP="00616ADE">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616ADE">
        <w:rPr>
          <w:rFonts w:ascii="宋体" w:eastAsia="宋体" w:hAnsi="宋体" w:cs="宋体" w:hint="eastAsia"/>
          <w:b/>
          <w:bCs/>
          <w:color w:val="000000"/>
          <w:spacing w:val="60"/>
          <w:kern w:val="0"/>
          <w:sz w:val="34"/>
          <w:szCs w:val="34"/>
        </w:rPr>
        <w:t>Ⅱ</w:t>
      </w:r>
      <w:r w:rsidRPr="00616ADE">
        <w:rPr>
          <w:rFonts w:ascii="Times New Roman" w:eastAsia="宋体" w:hAnsi="Times New Roman" w:cs="Times New Roman"/>
          <w:b/>
          <w:bCs/>
          <w:color w:val="000000"/>
          <w:spacing w:val="60"/>
          <w:kern w:val="0"/>
          <w:sz w:val="34"/>
          <w:szCs w:val="34"/>
        </w:rPr>
        <w:t>．工资被压低到劳动力的价值以下</w:t>
      </w:r>
    </w:p>
    <w:p w:rsidR="00616ADE" w:rsidRPr="00616ADE" w:rsidRDefault="00616ADE" w:rsidP="00616ADE">
      <w:pPr>
        <w:widowControl/>
        <w:jc w:val="left"/>
        <w:rPr>
          <w:rFonts w:ascii="宋体" w:eastAsia="宋体" w:hAnsi="宋体" w:cs="宋体"/>
          <w:kern w:val="0"/>
          <w:sz w:val="24"/>
          <w:szCs w:val="24"/>
        </w:rPr>
      </w:pP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t xml:space="preserve">　　在这里，这种情况只是作为经验的事实提出，因为它和其他许多似乎应该在这里提到的情况一样，实际上同资本的一般分析无关，而属于不是本书所要考察的竞争的研究范围。但它是阻碍利润率下降趋势的最显著的原因之一。</w:t>
      </w: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br/>
      </w:r>
      <w:bookmarkStart w:id="2" w:name="3"/>
      <w:bookmarkEnd w:id="2"/>
      <w:r w:rsidRPr="00616ADE">
        <w:rPr>
          <w:rFonts w:ascii="Times New Roman" w:eastAsia="宋体" w:hAnsi="Times New Roman" w:cs="Times New Roman"/>
          <w:color w:val="000000"/>
          <w:kern w:val="0"/>
          <w:sz w:val="27"/>
          <w:szCs w:val="27"/>
        </w:rPr>
        <w:br/>
      </w:r>
    </w:p>
    <w:p w:rsidR="00616ADE" w:rsidRPr="00616ADE" w:rsidRDefault="00616ADE" w:rsidP="00616ADE">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616ADE">
        <w:rPr>
          <w:rFonts w:ascii="宋体" w:eastAsia="宋体" w:hAnsi="宋体" w:cs="宋体" w:hint="eastAsia"/>
          <w:b/>
          <w:bCs/>
          <w:color w:val="000000"/>
          <w:spacing w:val="60"/>
          <w:kern w:val="0"/>
          <w:sz w:val="34"/>
          <w:szCs w:val="34"/>
        </w:rPr>
        <w:t>Ⅲ</w:t>
      </w:r>
      <w:r w:rsidRPr="00616ADE">
        <w:rPr>
          <w:rFonts w:ascii="Times New Roman" w:eastAsia="宋体" w:hAnsi="Times New Roman" w:cs="Times New Roman"/>
          <w:b/>
          <w:bCs/>
          <w:color w:val="000000"/>
          <w:spacing w:val="60"/>
          <w:kern w:val="0"/>
          <w:sz w:val="34"/>
          <w:szCs w:val="34"/>
        </w:rPr>
        <w:t>．不变资本各要素变得便宜</w:t>
      </w:r>
    </w:p>
    <w:p w:rsidR="00616ADE" w:rsidRPr="00616ADE" w:rsidRDefault="00616ADE" w:rsidP="00616ADE">
      <w:pPr>
        <w:widowControl/>
        <w:jc w:val="left"/>
        <w:rPr>
          <w:rFonts w:ascii="宋体" w:eastAsia="宋体" w:hAnsi="宋体" w:cs="宋体"/>
          <w:kern w:val="0"/>
          <w:sz w:val="24"/>
          <w:szCs w:val="24"/>
        </w:rPr>
      </w:pP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t xml:space="preserve">　　本卷第一篇关于利润率在剩余价值率不变时提高或不以剩余价值率为转移而提高的各种原因所说的一切，都属于这里研究的范围。因此，</w:t>
      </w:r>
      <w:r w:rsidRPr="00616ADE">
        <w:rPr>
          <w:rFonts w:ascii="Times New Roman" w:eastAsia="宋体" w:hAnsi="Times New Roman" w:cs="Times New Roman"/>
          <w:color w:val="000000"/>
          <w:kern w:val="0"/>
          <w:sz w:val="27"/>
          <w:szCs w:val="27"/>
        </w:rPr>
        <w:lastRenderedPageBreak/>
        <w:t>特别要说到这样一种情况：就总资本来看，不变资本的价值并不和它的物质量按同一比例增加。例如，一个欧洲纺纱工人在一个现代工厂中加工的棉花量，同一个欧洲纺纱业者从前用纺车加工的棉花量相比，是极大地增加了。但是加工的棉花的价值，并不和它的量按同一比例增加。机器和其他固定资本的情况也是这样。总之，使不变资本量同可变资本相比相对增加的同一发展，由于劳动生产力的提高，会使不变资本各要素的价值减少，从而使不变资本的价值不和它的物质量，就是说，不和同量劳动力所推动的生产资料的物质量，按同一比例增加，虽然不变资本的价值会不断增加。在个别情况下，不变资本各要素的量，甚至会在不变资本的价值保持不变或甚至下降的时候增加。</w:t>
      </w: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t xml:space="preserve">　　同上述情况有关的，是现有资本（即它的物质要素）随着工业发展而发生的贬值。它也是阻碍利润率下降的不断发生作用的原因之一，虽然它在某些情况下会使提供利润的资本的量减少，从而使利润量减少。这里再一次表明，造成利润率下降趋势的同一些原因，也会阻碍这种趋势的实现。</w:t>
      </w: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br/>
      </w:r>
      <w:bookmarkStart w:id="3" w:name="4"/>
      <w:bookmarkEnd w:id="3"/>
      <w:r w:rsidRPr="00616ADE">
        <w:rPr>
          <w:rFonts w:ascii="Times New Roman" w:eastAsia="宋体" w:hAnsi="Times New Roman" w:cs="Times New Roman"/>
          <w:color w:val="000000"/>
          <w:kern w:val="0"/>
          <w:sz w:val="27"/>
          <w:szCs w:val="27"/>
        </w:rPr>
        <w:br/>
      </w:r>
    </w:p>
    <w:p w:rsidR="00616ADE" w:rsidRPr="00616ADE" w:rsidRDefault="00616ADE" w:rsidP="00616ADE">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616ADE">
        <w:rPr>
          <w:rFonts w:ascii="宋体" w:eastAsia="宋体" w:hAnsi="宋体" w:cs="宋体" w:hint="eastAsia"/>
          <w:b/>
          <w:bCs/>
          <w:color w:val="000000"/>
          <w:spacing w:val="60"/>
          <w:kern w:val="0"/>
          <w:sz w:val="34"/>
          <w:szCs w:val="34"/>
        </w:rPr>
        <w:t>Ⅳ</w:t>
      </w:r>
      <w:r w:rsidRPr="00616ADE">
        <w:rPr>
          <w:rFonts w:ascii="Times New Roman" w:eastAsia="宋体" w:hAnsi="Times New Roman" w:cs="Times New Roman"/>
          <w:b/>
          <w:bCs/>
          <w:color w:val="000000"/>
          <w:spacing w:val="60"/>
          <w:kern w:val="0"/>
          <w:sz w:val="34"/>
          <w:szCs w:val="34"/>
        </w:rPr>
        <w:t>．相对过剩人口</w:t>
      </w:r>
    </w:p>
    <w:p w:rsidR="00616ADE" w:rsidRPr="00616ADE" w:rsidRDefault="00616ADE" w:rsidP="00616ADE">
      <w:pPr>
        <w:widowControl/>
        <w:jc w:val="left"/>
        <w:rPr>
          <w:rFonts w:ascii="宋体" w:eastAsia="宋体" w:hAnsi="宋体" w:cs="宋体"/>
          <w:kern w:val="0"/>
          <w:sz w:val="24"/>
          <w:szCs w:val="24"/>
        </w:rPr>
      </w:pP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t xml:space="preserve">　　相对过剩人口的产生，是和表现为利润率下降的劳动生产力的发展分不开的，并且由于这种发展而加速。一个国家的资本主义生产方式越发展，这个国家的相对过剩人口就表现得越明显。一方面，相对过剩人</w:t>
      </w:r>
      <w:r w:rsidRPr="00616ADE">
        <w:rPr>
          <w:rFonts w:ascii="Times New Roman" w:eastAsia="宋体" w:hAnsi="Times New Roman" w:cs="Times New Roman"/>
          <w:color w:val="000000"/>
          <w:kern w:val="0"/>
          <w:sz w:val="27"/>
          <w:szCs w:val="27"/>
        </w:rPr>
        <w:lastRenderedPageBreak/>
        <w:t>口又是造成下述情况的原因：许多生产部门中劳动或多或少不完全从属于资本的现象继续存在，而且，即使这种现象初看起来和一般发展水平已不相适应，这种现象仍会继续存在；它也是下述情况造成的结果：可供支配的或失业的雇佣工人价格低廉和数量众多，一些生产部门出于其本性而更加强烈地反对由手工劳动转化为机器劳动。另一方面，出现了新的生产部门，特别是生产奢侈品的部门，这些生产部门把其他生产部门中常常由于不变资本占优势而失业的上述相对过剩人口作为基础，而这些生产部门本身则建立在活劳动要素占优势的基础之上，以后才逐渐地走其他生产部门所走过的路。在这两个场合，可变资本在总资本中占有相当大的比重，工资则低于平均水平，结果这些生产部门的剩余价值率和剩余价值量都非常高。因为一般利润率是由各特殊生产部门利润率的平均化而形成的，所以，造成利润率下降趋势的同一些原因，在这里又会产生一种和这种趋势相反的对抗力量，或多或少地抵销这种趋势的作用。</w:t>
      </w: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br/>
      </w:r>
      <w:bookmarkStart w:id="4" w:name="5"/>
      <w:bookmarkEnd w:id="4"/>
      <w:r w:rsidRPr="00616ADE">
        <w:rPr>
          <w:rFonts w:ascii="Times New Roman" w:eastAsia="宋体" w:hAnsi="Times New Roman" w:cs="Times New Roman"/>
          <w:color w:val="000000"/>
          <w:kern w:val="0"/>
          <w:sz w:val="27"/>
          <w:szCs w:val="27"/>
        </w:rPr>
        <w:br/>
      </w:r>
    </w:p>
    <w:p w:rsidR="00616ADE" w:rsidRPr="00616ADE" w:rsidRDefault="00616ADE" w:rsidP="00616ADE">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616ADE">
        <w:rPr>
          <w:rFonts w:ascii="宋体" w:eastAsia="宋体" w:hAnsi="宋体" w:cs="宋体" w:hint="eastAsia"/>
          <w:b/>
          <w:bCs/>
          <w:color w:val="000000"/>
          <w:spacing w:val="60"/>
          <w:kern w:val="0"/>
          <w:sz w:val="34"/>
          <w:szCs w:val="34"/>
        </w:rPr>
        <w:t>Ⅴ</w:t>
      </w:r>
      <w:r w:rsidRPr="00616ADE">
        <w:rPr>
          <w:rFonts w:ascii="Times New Roman" w:eastAsia="宋体" w:hAnsi="Times New Roman" w:cs="Times New Roman"/>
          <w:b/>
          <w:bCs/>
          <w:color w:val="000000"/>
          <w:spacing w:val="60"/>
          <w:kern w:val="0"/>
          <w:sz w:val="34"/>
          <w:szCs w:val="34"/>
        </w:rPr>
        <w:t>．对外贸易</w:t>
      </w:r>
    </w:p>
    <w:p w:rsidR="00616ADE" w:rsidRPr="00616ADE" w:rsidRDefault="00616ADE" w:rsidP="00616ADE">
      <w:pPr>
        <w:widowControl/>
        <w:jc w:val="left"/>
        <w:rPr>
          <w:rFonts w:ascii="宋体" w:eastAsia="宋体" w:hAnsi="宋体" w:cs="宋体"/>
          <w:kern w:val="0"/>
          <w:sz w:val="24"/>
          <w:szCs w:val="24"/>
        </w:rPr>
      </w:pP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t xml:space="preserve">　　对外贸易一方面使不变资本的要素变得便宜，一方面使可变资本转化成的必要生活资料变得便宜，它具有提高利润率的作用，因为它使剩余价值率提高，使不变资本价值降低。一般说来，它在这方面起作用，是因为它可以使生产规模扩大。因此，它一方面加速积累，但是另一方</w:t>
      </w:r>
      <w:r w:rsidRPr="00616ADE">
        <w:rPr>
          <w:rFonts w:ascii="Times New Roman" w:eastAsia="宋体" w:hAnsi="Times New Roman" w:cs="Times New Roman"/>
          <w:color w:val="000000"/>
          <w:kern w:val="0"/>
          <w:sz w:val="27"/>
          <w:szCs w:val="27"/>
        </w:rPr>
        <w:lastRenderedPageBreak/>
        <w:t>面也加速可变资本同不变资本相比的相对减少，从而加速利润率的下降。同样，对外贸易的扩大，虽然在资本主义生产方式的幼年时期是这种生产方式的基础，但在资本主义生产方式的发展中，由于这种生产方式的内在必然性，由于这种生产方式要求不断扩大市场，它成为这种生产方式本身的产物。在这里，我们再一次看见了同样的二重作用。（李嘉图完全忽视了对外贸易的这个方面。</w:t>
      </w:r>
      <w:r w:rsidRPr="00616ADE">
        <w:rPr>
          <w:rFonts w:ascii="Times New Roman" w:eastAsia="宋体" w:hAnsi="Times New Roman" w:cs="Times New Roman"/>
          <w:color w:val="000000"/>
          <w:kern w:val="0"/>
          <w:sz w:val="27"/>
          <w:szCs w:val="27"/>
        </w:rPr>
        <w:t>[84]</w:t>
      </w:r>
      <w:r w:rsidRPr="00616ADE">
        <w:rPr>
          <w:rFonts w:ascii="Times New Roman" w:eastAsia="宋体" w:hAnsi="Times New Roman" w:cs="Times New Roman"/>
          <w:color w:val="000000"/>
          <w:kern w:val="0"/>
          <w:sz w:val="27"/>
          <w:szCs w:val="27"/>
        </w:rPr>
        <w:t>）</w:t>
      </w: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t xml:space="preserve">　　另一个问题</w:t>
      </w:r>
      <w:r w:rsidRPr="00616ADE">
        <w:rPr>
          <w:rFonts w:ascii="Times New Roman" w:eastAsia="宋体" w:hAnsi="Times New Roman" w:cs="Times New Roman"/>
          <w:color w:val="000000"/>
          <w:kern w:val="0"/>
          <w:sz w:val="27"/>
          <w:szCs w:val="27"/>
        </w:rPr>
        <w:t>——</w:t>
      </w:r>
      <w:r w:rsidRPr="00616ADE">
        <w:rPr>
          <w:rFonts w:ascii="Times New Roman" w:eastAsia="宋体" w:hAnsi="Times New Roman" w:cs="Times New Roman"/>
          <w:color w:val="000000"/>
          <w:kern w:val="0"/>
          <w:sz w:val="27"/>
          <w:szCs w:val="27"/>
        </w:rPr>
        <w:t>由于它的特殊性，本来不属于我们研究的范围</w:t>
      </w:r>
      <w:r w:rsidRPr="00616ADE">
        <w:rPr>
          <w:rFonts w:ascii="Times New Roman" w:eastAsia="宋体" w:hAnsi="Times New Roman" w:cs="Times New Roman"/>
          <w:color w:val="000000"/>
          <w:kern w:val="0"/>
          <w:sz w:val="27"/>
          <w:szCs w:val="27"/>
        </w:rPr>
        <w:t>——</w:t>
      </w:r>
      <w:r w:rsidRPr="00616ADE">
        <w:rPr>
          <w:rFonts w:ascii="Times New Roman" w:eastAsia="宋体" w:hAnsi="Times New Roman" w:cs="Times New Roman"/>
          <w:color w:val="000000"/>
          <w:kern w:val="0"/>
          <w:sz w:val="27"/>
          <w:szCs w:val="27"/>
        </w:rPr>
        <w:t>是：一般利润率会不会由于投在对外贸易、特别是殖民地贸易上的资本具有较高的利润率而提高呢？</w:t>
      </w: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t xml:space="preserve">　　投在对外贸易上的资本能提供较高的利润率，首先因为这里是和生产条件较为不利的其他国家所生产的商品进行竞争，所以，比较发达的国家高于商品的价值出售自己的商品，虽然比它的竞争国卖得便宜。只要比较发达的国家的劳动在这里作为比重较高的劳动来实现，利润率就会提高，因为这种劳动没有被作为质量较高的劳动来支付报酬，却被作为质量较高的劳动来出售。对有商品输入和输出的国家来说，同样的情况也都可能发生；就是说，这种国家所付出的实物形式的物化劳动多于它所得到的，但是它由此得到的商品比它自己所能生产的更便宜。这好比一个工厂主采用了一种尚未普遍采用的新发明，他卖得比他的竞争者便宜，但仍然高于他的商品的个别价值出售，就是说，他把他所使用的劳动的特别高的生产力作为剩余劳动来实现。因此，他实现了一个超额利润。另一方面，至于投在殖民地等处的资本，它们能提供较高的利润率，是因为在那里，由于发展程度较低，利润率一般较高，由于使用奴</w:t>
      </w:r>
      <w:r w:rsidRPr="00616ADE">
        <w:rPr>
          <w:rFonts w:ascii="Times New Roman" w:eastAsia="宋体" w:hAnsi="Times New Roman" w:cs="Times New Roman"/>
          <w:color w:val="000000"/>
          <w:kern w:val="0"/>
          <w:sz w:val="27"/>
          <w:szCs w:val="27"/>
        </w:rPr>
        <w:lastRenderedPageBreak/>
        <w:t>隶和苦力等等，劳动的剥削程度也较高。为什么投在某些部门的资本以这种方式提供的并且送回本国的较高的利润率，在没有垄断的妨碍时，不应当参加一般利润率的平均化，因而不应当相应地提高一般利润率呢，这是不能理解的。</w:t>
      </w:r>
      <w:r w:rsidRPr="00616ADE">
        <w:rPr>
          <w:rFonts w:ascii="Times New Roman" w:eastAsia="宋体" w:hAnsi="Times New Roman" w:cs="Times New Roman"/>
          <w:color w:val="003E00"/>
          <w:kern w:val="0"/>
          <w:szCs w:val="21"/>
        </w:rPr>
        <w:t>［注：就这一点说，亚</w:t>
      </w:r>
      <w:r w:rsidRPr="00616ADE">
        <w:rPr>
          <w:rFonts w:ascii="Times New Roman" w:eastAsia="宋体" w:hAnsi="Times New Roman" w:cs="Times New Roman"/>
          <w:color w:val="003E00"/>
          <w:kern w:val="0"/>
          <w:szCs w:val="21"/>
        </w:rPr>
        <w:t>·</w:t>
      </w:r>
      <w:r w:rsidRPr="00616ADE">
        <w:rPr>
          <w:rFonts w:ascii="Times New Roman" w:eastAsia="宋体" w:hAnsi="Times New Roman" w:cs="Times New Roman"/>
          <w:color w:val="003E00"/>
          <w:kern w:val="0"/>
          <w:szCs w:val="21"/>
        </w:rPr>
        <w:t>斯密是对的，李嘉图是错了。李嘉图说：</w:t>
      </w:r>
      <w:r w:rsidRPr="00616ADE">
        <w:rPr>
          <w:rFonts w:ascii="Times New Roman" w:eastAsia="宋体" w:hAnsi="Times New Roman" w:cs="Times New Roman"/>
          <w:color w:val="003E00"/>
          <w:kern w:val="0"/>
          <w:szCs w:val="21"/>
        </w:rPr>
        <w:t>“</w:t>
      </w:r>
      <w:r w:rsidRPr="00616ADE">
        <w:rPr>
          <w:rFonts w:ascii="Times New Roman" w:eastAsia="宋体" w:hAnsi="Times New Roman" w:cs="Times New Roman"/>
          <w:color w:val="003E00"/>
          <w:kern w:val="0"/>
          <w:szCs w:val="21"/>
        </w:rPr>
        <w:t>他们断言，利润的均等是由利润的普遍提高造成的；而我却认为，特别有利的部门的利润会迅速下降到一般水平。</w:t>
      </w:r>
      <w:r w:rsidRPr="00616ADE">
        <w:rPr>
          <w:rFonts w:ascii="Times New Roman" w:eastAsia="宋体" w:hAnsi="Times New Roman" w:cs="Times New Roman"/>
          <w:color w:val="003E00"/>
          <w:kern w:val="0"/>
          <w:szCs w:val="21"/>
        </w:rPr>
        <w:t>”</w:t>
      </w:r>
      <w:r w:rsidRPr="00616ADE">
        <w:rPr>
          <w:rFonts w:ascii="Times New Roman" w:eastAsia="宋体" w:hAnsi="Times New Roman" w:cs="Times New Roman"/>
          <w:color w:val="003E00"/>
          <w:kern w:val="0"/>
          <w:szCs w:val="21"/>
        </w:rPr>
        <w:t>（《李嘉图全集》，麦克库洛赫编，第</w:t>
      </w:r>
      <w:r w:rsidRPr="00616ADE">
        <w:rPr>
          <w:rFonts w:ascii="Times New Roman" w:eastAsia="宋体" w:hAnsi="Times New Roman" w:cs="Times New Roman"/>
          <w:color w:val="003E00"/>
          <w:kern w:val="0"/>
          <w:szCs w:val="21"/>
        </w:rPr>
        <w:t>73</w:t>
      </w:r>
      <w:r w:rsidRPr="00616ADE">
        <w:rPr>
          <w:rFonts w:ascii="Times New Roman" w:eastAsia="宋体" w:hAnsi="Times New Roman" w:cs="Times New Roman"/>
          <w:color w:val="003E00"/>
          <w:kern w:val="0"/>
          <w:szCs w:val="21"/>
        </w:rPr>
        <w:t>页）］</w:t>
      </w:r>
      <w:r w:rsidRPr="00616ADE">
        <w:rPr>
          <w:rFonts w:ascii="Times New Roman" w:eastAsia="宋体" w:hAnsi="Times New Roman" w:cs="Times New Roman"/>
          <w:color w:val="000000"/>
          <w:kern w:val="0"/>
          <w:sz w:val="27"/>
          <w:szCs w:val="27"/>
        </w:rPr>
        <w:t>特别是在那些投资部门受自由竞争规律支配的情况下，这就更不能理解。相反地，李嘉图所想象的情况是：用在国外按较高的价格出售所得的货币，在那里购买商品，并且送回本国；这些商品在国内出售，因此，这至多只会使这些处在有利条件下的生产部门比别的生产部门得到一种暂时的额外利益。只要撇开货币形式，这种假象就会消失。处在有利条件下的国家，在交换中以较少的劳动换回较多的劳动，虽然这种差额，这种余额，同劳动和资本之间进行交换时通常发生的情况一样，总是会被某一个阶级装进腰包。所以，只要利润率较高是因为它在殖民地国家一般比较高，在这个殖民地国家的有利的自然条件下，较高的利润率就可以和较低的商品价格同时存在。平均化是会发生的，但不是象李嘉图认为的那样，平均化到原来的水平。</w:t>
      </w: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t xml:space="preserve">　　但是，同一对外贸易会使本国的资本主义生产方式得到发展，从而使可变资本同不变资本相比相对减少，另一方面，对国外来说，它引起生产过剩，因而以后又会起反作用。</w:t>
      </w: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t xml:space="preserve">　　因此，一般说来，我们已经看到，引起一般利润率下降的同一些原因，又会产生反作用，阻碍、延缓并且部分地抵销这种下降。这些原因不会取消这个规律，但是会减弱它的作用。否则，不能理解的就不是一</w:t>
      </w:r>
      <w:r w:rsidRPr="00616ADE">
        <w:rPr>
          <w:rFonts w:ascii="Times New Roman" w:eastAsia="宋体" w:hAnsi="Times New Roman" w:cs="Times New Roman"/>
          <w:color w:val="000000"/>
          <w:kern w:val="0"/>
          <w:sz w:val="27"/>
          <w:szCs w:val="27"/>
        </w:rPr>
        <w:lastRenderedPageBreak/>
        <w:t>般利润率的下降，反而是这种下降的相对缓慢了。所以，这个规律只是作为一种趋势发生作用；它的作用，只有在一定情况下，并且经过一个长的时期，才会清楚地显示出来。</w:t>
      </w: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t xml:space="preserve">　　在作进一步的研究以前，为了避免误解，我们还要重述一下已经多次说明过的两个论点。</w:t>
      </w: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t xml:space="preserve">　　</w:t>
      </w:r>
      <w:r w:rsidRPr="00616ADE">
        <w:rPr>
          <w:rFonts w:ascii="Times New Roman" w:eastAsia="宋体" w:hAnsi="Times New Roman" w:cs="Times New Roman"/>
          <w:b/>
          <w:bCs/>
          <w:color w:val="000000"/>
          <w:kern w:val="0"/>
          <w:sz w:val="27"/>
          <w:szCs w:val="27"/>
        </w:rPr>
        <w:t>第一</w:t>
      </w:r>
      <w:r w:rsidRPr="00616ADE">
        <w:rPr>
          <w:rFonts w:ascii="Times New Roman" w:eastAsia="宋体" w:hAnsi="Times New Roman" w:cs="Times New Roman"/>
          <w:color w:val="000000"/>
          <w:kern w:val="0"/>
          <w:sz w:val="27"/>
          <w:szCs w:val="27"/>
        </w:rPr>
        <w:t>，在资本主义生产方式的发展进程中使商品变得便宜的同一过程，也会使生产商品所使用的社会资本的有机构成发生变化，并由此使利润率下降。因此，我们不应当把单个商品的相对费用的减少以及这个费用中代表机器磨损部分的减少，和不变资本价值同可变资本价值相比的相对增加，混为一谈，虽然反过来，在不变资本的物质要素的量不变或增加时，不变资本的相对费用的每一次减少，都具有提高利润率的作用，就是说，它会使不变资本的价值同按日益下降的比例使用的可变资本相比相应地减少。</w:t>
      </w: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t xml:space="preserve">　　</w:t>
      </w:r>
      <w:r w:rsidRPr="00616ADE">
        <w:rPr>
          <w:rFonts w:ascii="Times New Roman" w:eastAsia="宋体" w:hAnsi="Times New Roman" w:cs="Times New Roman"/>
          <w:b/>
          <w:bCs/>
          <w:color w:val="000000"/>
          <w:kern w:val="0"/>
          <w:sz w:val="27"/>
          <w:szCs w:val="27"/>
        </w:rPr>
        <w:t>第二</w:t>
      </w:r>
      <w:r w:rsidRPr="00616ADE">
        <w:rPr>
          <w:rFonts w:ascii="Times New Roman" w:eastAsia="宋体" w:hAnsi="Times New Roman" w:cs="Times New Roman"/>
          <w:color w:val="000000"/>
          <w:kern w:val="0"/>
          <w:sz w:val="27"/>
          <w:szCs w:val="27"/>
        </w:rPr>
        <w:t>，加在一起构成资本产品的各单个商品中所包含的追加的活劳动，同其中包含的劳动材料和其中消费的劳动资料相比，会日益减少，就是说，物化在单个商品中的追加的活劳动会日益减少，因为生产它们所需要的劳动会随着社会生产力的发展而减少，</w:t>
      </w:r>
      <w:r w:rsidRPr="00616ADE">
        <w:rPr>
          <w:rFonts w:ascii="Times New Roman" w:eastAsia="宋体" w:hAnsi="Times New Roman" w:cs="Times New Roman"/>
          <w:color w:val="000000"/>
          <w:kern w:val="0"/>
          <w:sz w:val="27"/>
          <w:szCs w:val="27"/>
        </w:rPr>
        <w:t>——</w:t>
      </w:r>
      <w:r w:rsidRPr="00616ADE">
        <w:rPr>
          <w:rFonts w:ascii="Times New Roman" w:eastAsia="宋体" w:hAnsi="Times New Roman" w:cs="Times New Roman"/>
          <w:color w:val="000000"/>
          <w:kern w:val="0"/>
          <w:sz w:val="27"/>
          <w:szCs w:val="27"/>
        </w:rPr>
        <w:t>这种情况同商品中包含的活劳动分为有酬劳动和无酬劳动的比例无关。情况正好相反，虽然商品中包含的追加的活劳动的总量减少了，但是由于有酬部分绝对的或相对的缩小，无酬部分同有酬部分相比却会增加，因为使商品中追加的活劳动的总量减少的同一生产方法，也会引起绝对剩余价值和相对剩余价值的增加。利润率趋向下降，和剩余价值率趋向提高，从而和劳动</w:t>
      </w:r>
      <w:r w:rsidRPr="00616ADE">
        <w:rPr>
          <w:rFonts w:ascii="Times New Roman" w:eastAsia="宋体" w:hAnsi="Times New Roman" w:cs="Times New Roman"/>
          <w:color w:val="000000"/>
          <w:kern w:val="0"/>
          <w:sz w:val="27"/>
          <w:szCs w:val="27"/>
        </w:rPr>
        <w:lastRenderedPageBreak/>
        <w:t>剥削程度趋向提高是结合在一起的。因此，最荒谬的莫过于用工资率的提高来说明利润率的降低了，虽然这种情况在例外的场合也是存在的。只有理解了形成利润率的各种关系，才有可能根据统计对不同时期、不同国家的工资率进行实际的分析。利润率下降，不是因为劳动的生产效率降低了，而是因为劳动的生产效率提高了。剩余价值率提高和利润率降低，这二者只是劳动生产率的提高在资本主义下借以表现的特殊形式。</w:t>
      </w: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br/>
      </w:r>
      <w:bookmarkStart w:id="5" w:name="6"/>
      <w:bookmarkEnd w:id="5"/>
      <w:r w:rsidRPr="00616ADE">
        <w:rPr>
          <w:rFonts w:ascii="Times New Roman" w:eastAsia="宋体" w:hAnsi="Times New Roman" w:cs="Times New Roman"/>
          <w:color w:val="000000"/>
          <w:kern w:val="0"/>
          <w:sz w:val="27"/>
          <w:szCs w:val="27"/>
        </w:rPr>
        <w:br/>
      </w:r>
    </w:p>
    <w:p w:rsidR="00616ADE" w:rsidRPr="00616ADE" w:rsidRDefault="00616ADE" w:rsidP="00616ADE">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616ADE">
        <w:rPr>
          <w:rFonts w:ascii="宋体" w:eastAsia="宋体" w:hAnsi="宋体" w:cs="宋体" w:hint="eastAsia"/>
          <w:b/>
          <w:bCs/>
          <w:color w:val="000000"/>
          <w:spacing w:val="60"/>
          <w:kern w:val="0"/>
          <w:sz w:val="34"/>
          <w:szCs w:val="34"/>
        </w:rPr>
        <w:t>Ⅵ</w:t>
      </w:r>
      <w:r w:rsidRPr="00616ADE">
        <w:rPr>
          <w:rFonts w:ascii="Times New Roman" w:eastAsia="宋体" w:hAnsi="Times New Roman" w:cs="Times New Roman"/>
          <w:b/>
          <w:bCs/>
          <w:color w:val="000000"/>
          <w:spacing w:val="60"/>
          <w:kern w:val="0"/>
          <w:sz w:val="34"/>
          <w:szCs w:val="34"/>
        </w:rPr>
        <w:t>．股份资本的增加</w:t>
      </w:r>
    </w:p>
    <w:p w:rsidR="00616ADE" w:rsidRPr="00616ADE" w:rsidRDefault="00616ADE" w:rsidP="00616ADE">
      <w:pPr>
        <w:widowControl/>
        <w:jc w:val="left"/>
        <w:rPr>
          <w:rFonts w:ascii="宋体" w:eastAsia="宋体" w:hAnsi="宋体" w:cs="宋体"/>
          <w:kern w:val="0"/>
          <w:sz w:val="24"/>
          <w:szCs w:val="24"/>
        </w:rPr>
      </w:pP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t xml:space="preserve">　　除上述五点外，还可以补充下面一点，不过关于这一点，我们暂时不能进行深入的研究。在和加速的积累同时并进的资本主义生产的发展中，资本的一部分只作为生息资本来计算和使用。这里所说的生息资本并不是指：每个贷出资本的资本家会满足于利息，而产业资本家则取得企业主收入。这同一般利润率的水平无关，因为对一般利润率来说，利润＝利息＋各种利润＋地租；利润在这些特殊范畴中的分配，同一般利润率无关。这里所说的生息资本是指：这些资本虽然投在大的生产企业上，但在扣除一切费用之后，只会提供或大或小的利息，即所谓股息。例如，投在铁路上的资本就是这样。因此，这些资本不会参加一般利润率的平均化过程，因为它们提供的利润率低于平均利润率。如果它们参加进来，平均利润率就会下降得更厉害。从理论上说，我们可以把它们计算进去，这样得到的利润率小于表面上存在的并且实际上对资本家起</w:t>
      </w:r>
      <w:r w:rsidRPr="00616ADE">
        <w:rPr>
          <w:rFonts w:ascii="Times New Roman" w:eastAsia="宋体" w:hAnsi="Times New Roman" w:cs="Times New Roman"/>
          <w:color w:val="000000"/>
          <w:kern w:val="0"/>
          <w:sz w:val="27"/>
          <w:szCs w:val="27"/>
        </w:rPr>
        <w:lastRenderedPageBreak/>
        <w:t>决定作用的利润率，因为恰好在这些企业内，不变资本同可变资本相比最大。</w:t>
      </w:r>
      <w:r w:rsidRPr="00616ADE">
        <w:rPr>
          <w:rFonts w:ascii="Times New Roman" w:eastAsia="宋体" w:hAnsi="Times New Roman" w:cs="Times New Roman"/>
          <w:color w:val="000000"/>
          <w:kern w:val="0"/>
          <w:sz w:val="27"/>
          <w:szCs w:val="27"/>
        </w:rPr>
        <w:br/>
      </w:r>
      <w:r w:rsidRPr="00616ADE">
        <w:rPr>
          <w:rFonts w:ascii="Times New Roman" w:eastAsia="宋体" w:hAnsi="Times New Roman" w:cs="Times New Roman"/>
          <w:color w:val="000000"/>
          <w:kern w:val="0"/>
          <w:sz w:val="27"/>
          <w:szCs w:val="27"/>
        </w:rPr>
        <w:br/>
      </w:r>
    </w:p>
    <w:p w:rsidR="00616ADE" w:rsidRPr="00616ADE" w:rsidRDefault="00616ADE" w:rsidP="00616ADE">
      <w:pPr>
        <w:widowControl/>
        <w:jc w:val="left"/>
        <w:rPr>
          <w:rFonts w:ascii="宋体" w:eastAsia="宋体" w:hAnsi="宋体" w:cs="宋体"/>
          <w:kern w:val="0"/>
          <w:sz w:val="24"/>
          <w:szCs w:val="24"/>
        </w:rPr>
      </w:pPr>
      <w:r w:rsidRPr="00616ADE">
        <w:rPr>
          <w:rFonts w:ascii="宋体" w:eastAsia="宋体" w:hAnsi="宋体" w:cs="宋体"/>
          <w:kern w:val="0"/>
          <w:sz w:val="24"/>
          <w:szCs w:val="24"/>
        </w:rPr>
        <w:pict>
          <v:rect id="_x0000_i1026" style="width:249.2pt;height:.75pt" o:hrpct="600" o:hrstd="t" o:hrnoshade="t" o:hr="t" fillcolor="black" stroked="f"/>
        </w:pict>
      </w:r>
    </w:p>
    <w:p w:rsidR="00BC2860" w:rsidRPr="00616ADE" w:rsidRDefault="00616ADE" w:rsidP="00616ADE">
      <w:r w:rsidRPr="00616ADE">
        <w:rPr>
          <w:rFonts w:ascii="Times New Roman" w:eastAsia="宋体" w:hAnsi="Times New Roman" w:cs="Times New Roman"/>
          <w:color w:val="000000"/>
          <w:kern w:val="0"/>
          <w:szCs w:val="21"/>
        </w:rPr>
        <w:t xml:space="preserve">　　</w:t>
      </w:r>
      <w:r w:rsidRPr="00616ADE">
        <w:rPr>
          <w:rFonts w:ascii="Times New Roman" w:eastAsia="宋体" w:hAnsi="Times New Roman" w:cs="Times New Roman"/>
          <w:b/>
          <w:bCs/>
          <w:color w:val="000000"/>
          <w:kern w:val="0"/>
          <w:szCs w:val="21"/>
        </w:rPr>
        <w:t>注释：</w:t>
      </w:r>
      <w:r w:rsidRPr="00616ADE">
        <w:rPr>
          <w:rFonts w:ascii="Times New Roman" w:eastAsia="宋体" w:hAnsi="Times New Roman" w:cs="Times New Roman"/>
          <w:color w:val="000000"/>
          <w:kern w:val="0"/>
          <w:szCs w:val="21"/>
        </w:rPr>
        <w:br/>
      </w:r>
      <w:r w:rsidRPr="00616ADE">
        <w:rPr>
          <w:rFonts w:ascii="Times New Roman" w:eastAsia="宋体" w:hAnsi="Times New Roman" w:cs="Times New Roman"/>
          <w:color w:val="000000"/>
          <w:kern w:val="0"/>
          <w:szCs w:val="21"/>
        </w:rPr>
        <w:br/>
      </w:r>
      <w:r w:rsidRPr="00616ADE">
        <w:rPr>
          <w:rFonts w:ascii="Times New Roman" w:eastAsia="宋体" w:hAnsi="Times New Roman" w:cs="Times New Roman"/>
          <w:color w:val="000000"/>
          <w:kern w:val="0"/>
          <w:szCs w:val="21"/>
        </w:rPr>
        <w:t xml:space="preserve">　　</w:t>
      </w:r>
      <w:r w:rsidRPr="00616ADE">
        <w:rPr>
          <w:rFonts w:ascii="Times New Roman" w:eastAsia="宋体" w:hAnsi="Times New Roman" w:cs="Times New Roman"/>
          <w:color w:val="000000"/>
          <w:kern w:val="0"/>
          <w:szCs w:val="21"/>
        </w:rPr>
        <w:t>[84]</w:t>
      </w:r>
      <w:r w:rsidRPr="00616ADE">
        <w:rPr>
          <w:rFonts w:ascii="Times New Roman" w:eastAsia="宋体" w:hAnsi="Times New Roman" w:cs="Times New Roman"/>
          <w:color w:val="000000"/>
          <w:kern w:val="0"/>
          <w:szCs w:val="21"/>
        </w:rPr>
        <w:t>大</w:t>
      </w:r>
      <w:r w:rsidRPr="00616ADE">
        <w:rPr>
          <w:rFonts w:ascii="Times New Roman" w:eastAsia="宋体" w:hAnsi="Times New Roman" w:cs="Times New Roman"/>
          <w:color w:val="000000"/>
          <w:kern w:val="0"/>
          <w:szCs w:val="21"/>
        </w:rPr>
        <w:t>·</w:t>
      </w:r>
      <w:r w:rsidRPr="00616ADE">
        <w:rPr>
          <w:rFonts w:ascii="Times New Roman" w:eastAsia="宋体" w:hAnsi="Times New Roman" w:cs="Times New Roman"/>
          <w:color w:val="000000"/>
          <w:kern w:val="0"/>
          <w:szCs w:val="21"/>
        </w:rPr>
        <w:t>李嘉图《政治经济学和赋税原理》</w:t>
      </w:r>
      <w:r w:rsidRPr="00616ADE">
        <w:rPr>
          <w:rFonts w:ascii="Times New Roman" w:eastAsia="宋体" w:hAnsi="Times New Roman" w:cs="Times New Roman"/>
          <w:color w:val="000000"/>
          <w:kern w:val="0"/>
          <w:szCs w:val="21"/>
        </w:rPr>
        <w:t>1821</w:t>
      </w:r>
      <w:r w:rsidRPr="00616ADE">
        <w:rPr>
          <w:rFonts w:ascii="Times New Roman" w:eastAsia="宋体" w:hAnsi="Times New Roman" w:cs="Times New Roman"/>
          <w:color w:val="000000"/>
          <w:kern w:val="0"/>
          <w:szCs w:val="21"/>
        </w:rPr>
        <w:t>年伦敦第</w:t>
      </w:r>
      <w:r w:rsidRPr="00616ADE">
        <w:rPr>
          <w:rFonts w:ascii="Times New Roman" w:eastAsia="宋体" w:hAnsi="Times New Roman" w:cs="Times New Roman"/>
          <w:color w:val="000000"/>
          <w:kern w:val="0"/>
          <w:szCs w:val="21"/>
        </w:rPr>
        <w:t>3</w:t>
      </w:r>
      <w:r w:rsidRPr="00616ADE">
        <w:rPr>
          <w:rFonts w:ascii="Times New Roman" w:eastAsia="宋体" w:hAnsi="Times New Roman" w:cs="Times New Roman"/>
          <w:color w:val="000000"/>
          <w:kern w:val="0"/>
          <w:szCs w:val="21"/>
        </w:rPr>
        <w:t>版第</w:t>
      </w:r>
      <w:r w:rsidRPr="00616ADE">
        <w:rPr>
          <w:rFonts w:ascii="Times New Roman" w:eastAsia="宋体" w:hAnsi="Times New Roman" w:cs="Times New Roman"/>
          <w:color w:val="000000"/>
          <w:kern w:val="0"/>
          <w:szCs w:val="21"/>
        </w:rPr>
        <w:t>7</w:t>
      </w:r>
      <w:r w:rsidRPr="00616ADE">
        <w:rPr>
          <w:rFonts w:ascii="Times New Roman" w:eastAsia="宋体" w:hAnsi="Times New Roman" w:cs="Times New Roman"/>
          <w:color w:val="000000"/>
          <w:kern w:val="0"/>
          <w:szCs w:val="21"/>
        </w:rPr>
        <w:t>章。</w:t>
      </w:r>
      <w:r w:rsidRPr="00616ADE">
        <w:rPr>
          <w:rFonts w:ascii="Times New Roman" w:eastAsia="宋体" w:hAnsi="Times New Roman" w:cs="Times New Roman"/>
          <w:color w:val="000000"/>
          <w:kern w:val="0"/>
          <w:szCs w:val="21"/>
        </w:rPr>
        <w:t>——</w:t>
      </w:r>
      <w:r w:rsidRPr="00616ADE">
        <w:rPr>
          <w:rFonts w:ascii="Times New Roman" w:eastAsia="宋体" w:hAnsi="Times New Roman" w:cs="Times New Roman"/>
          <w:color w:val="000000"/>
          <w:kern w:val="0"/>
          <w:szCs w:val="21"/>
        </w:rPr>
        <w:t>第</w:t>
      </w:r>
      <w:r w:rsidRPr="00616ADE">
        <w:rPr>
          <w:rFonts w:ascii="Times New Roman" w:eastAsia="宋体" w:hAnsi="Times New Roman" w:cs="Times New Roman"/>
          <w:color w:val="000000"/>
          <w:kern w:val="0"/>
          <w:szCs w:val="21"/>
        </w:rPr>
        <w:t>264</w:t>
      </w:r>
      <w:r w:rsidRPr="00616ADE">
        <w:rPr>
          <w:rFonts w:ascii="Times New Roman" w:eastAsia="宋体" w:hAnsi="Times New Roman" w:cs="Times New Roman"/>
          <w:color w:val="000000"/>
          <w:kern w:val="0"/>
          <w:szCs w:val="21"/>
        </w:rPr>
        <w:t>页。</w:t>
      </w:r>
      <w:r w:rsidRPr="00616ADE">
        <w:rPr>
          <w:rFonts w:ascii="Times New Roman" w:eastAsia="宋体" w:hAnsi="Times New Roman" w:cs="Times New Roman"/>
          <w:color w:val="000000"/>
          <w:kern w:val="0"/>
          <w:szCs w:val="21"/>
        </w:rPr>
        <w:br/>
      </w:r>
      <w:bookmarkStart w:id="6" w:name="_GoBack"/>
      <w:bookmarkEnd w:id="6"/>
    </w:p>
    <w:sectPr w:rsidR="00BC2860" w:rsidRPr="00616A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60446"/>
    <w:rsid w:val="002D49AB"/>
    <w:rsid w:val="003765C0"/>
    <w:rsid w:val="003E08D3"/>
    <w:rsid w:val="00616ADE"/>
    <w:rsid w:val="00656F4C"/>
    <w:rsid w:val="007A2BE2"/>
    <w:rsid w:val="00B205BF"/>
    <w:rsid w:val="00B45E09"/>
    <w:rsid w:val="00C3070C"/>
    <w:rsid w:val="00D133D5"/>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13" Type="http://schemas.openxmlformats.org/officeDocument/2006/relationships/hyperlink" Target="https://www.marxists.org/chinese/marx-engels/25/015.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12" Type="http://schemas.openxmlformats.org/officeDocument/2006/relationships/hyperlink" Target="https://www.marxists.org/chinese/marx-engels/25/015.ht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11" Type="http://schemas.openxmlformats.org/officeDocument/2006/relationships/hyperlink" Target="https://www.marxists.org/chinese/marx-engels/25/015.htm" TargetMode="External"/><Relationship Id="rId5" Type="http://schemas.openxmlformats.org/officeDocument/2006/relationships/hyperlink" Target="https://www.marxists.org/chinese/index.html" TargetMode="External"/><Relationship Id="rId15" Type="http://schemas.openxmlformats.org/officeDocument/2006/relationships/fontTable" Target="fontTable.xml"/><Relationship Id="rId10" Type="http://schemas.openxmlformats.org/officeDocument/2006/relationships/hyperlink" Target="https://www.marxists.org/chinese/marx-engels/25/015.htm" TargetMode="External"/><Relationship Id="rId4" Type="http://schemas.openxmlformats.org/officeDocument/2006/relationships/webSettings" Target="webSettings.xml"/><Relationship Id="rId9" Type="http://schemas.openxmlformats.org/officeDocument/2006/relationships/hyperlink" Target="https://www.marxists.org/chinese/marx-engels/25/015.htm" TargetMode="External"/><Relationship Id="rId14" Type="http://schemas.openxmlformats.org/officeDocument/2006/relationships/hyperlink" Target="https://www.marxists.org/chinese/marx-engels/25/01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1082</Words>
  <Characters>6168</Characters>
  <Application>Microsoft Office Word</Application>
  <DocSecurity>0</DocSecurity>
  <Lines>51</Lines>
  <Paragraphs>14</Paragraphs>
  <ScaleCrop>false</ScaleCrop>
  <Company>china</Company>
  <LinksUpToDate>false</LinksUpToDate>
  <CharactersWithSpaces>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28</cp:revision>
  <dcterms:created xsi:type="dcterms:W3CDTF">2020-10-23T13:32:00Z</dcterms:created>
  <dcterms:modified xsi:type="dcterms:W3CDTF">2020-10-23T13:42:00Z</dcterms:modified>
</cp:coreProperties>
</file>