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A8" w:rsidRPr="00BC19A8" w:rsidRDefault="00BC19A8" w:rsidP="00BC19A8">
      <w:pPr>
        <w:widowControl/>
        <w:jc w:val="left"/>
        <w:rPr>
          <w:rFonts w:ascii="宋体" w:eastAsia="宋体" w:hAnsi="宋体" w:cs="宋体"/>
          <w:kern w:val="0"/>
          <w:sz w:val="24"/>
          <w:szCs w:val="24"/>
        </w:rPr>
      </w:pPr>
      <w:hyperlink r:id="rId5" w:history="1">
        <w:r w:rsidRPr="00BC19A8">
          <w:rPr>
            <w:rFonts w:ascii="Times New Roman" w:eastAsia="宋体" w:hAnsi="Times New Roman" w:cs="Times New Roman"/>
            <w:color w:val="0F4BFF"/>
            <w:kern w:val="0"/>
            <w:sz w:val="24"/>
            <w:szCs w:val="24"/>
            <w:u w:val="single"/>
          </w:rPr>
          <w:t>中文马克思主义文库</w:t>
        </w:r>
      </w:hyperlink>
      <w:r w:rsidRPr="00BC19A8">
        <w:rPr>
          <w:rFonts w:ascii="Times New Roman" w:eastAsia="宋体" w:hAnsi="Times New Roman" w:cs="Times New Roman"/>
          <w:color w:val="000000"/>
          <w:kern w:val="0"/>
          <w:sz w:val="27"/>
          <w:szCs w:val="27"/>
        </w:rPr>
        <w:t> -&gt; </w:t>
      </w:r>
      <w:hyperlink r:id="rId6" w:history="1">
        <w:r w:rsidRPr="00BC19A8">
          <w:rPr>
            <w:rFonts w:ascii="Times New Roman" w:eastAsia="宋体" w:hAnsi="Times New Roman" w:cs="Times New Roman"/>
            <w:color w:val="0F4BFF"/>
            <w:kern w:val="0"/>
            <w:sz w:val="24"/>
            <w:szCs w:val="24"/>
            <w:u w:val="single"/>
          </w:rPr>
          <w:t>马克思</w:t>
        </w:r>
      </w:hyperlink>
      <w:r w:rsidRPr="00BC19A8">
        <w:rPr>
          <w:rFonts w:ascii="Times New Roman" w:eastAsia="宋体" w:hAnsi="Times New Roman" w:cs="Times New Roman"/>
          <w:color w:val="000000"/>
          <w:kern w:val="0"/>
          <w:sz w:val="27"/>
          <w:szCs w:val="27"/>
        </w:rPr>
        <w:t> - </w:t>
      </w:r>
      <w:hyperlink r:id="rId7" w:history="1">
        <w:r w:rsidRPr="00BC19A8">
          <w:rPr>
            <w:rFonts w:ascii="Times New Roman" w:eastAsia="宋体" w:hAnsi="Times New Roman" w:cs="Times New Roman"/>
            <w:color w:val="0F4BFF"/>
            <w:kern w:val="0"/>
            <w:sz w:val="24"/>
            <w:szCs w:val="24"/>
            <w:u w:val="single"/>
          </w:rPr>
          <w:t>恩格斯</w:t>
        </w:r>
      </w:hyperlink>
      <w:r w:rsidRPr="00BC19A8">
        <w:rPr>
          <w:rFonts w:ascii="Times New Roman" w:eastAsia="宋体" w:hAnsi="Times New Roman" w:cs="Times New Roman"/>
          <w:color w:val="000000"/>
          <w:kern w:val="0"/>
          <w:sz w:val="27"/>
          <w:szCs w:val="27"/>
        </w:rPr>
        <w:t> -&gt; </w:t>
      </w:r>
      <w:hyperlink r:id="rId8" w:history="1">
        <w:r w:rsidRPr="00BC19A8">
          <w:rPr>
            <w:rFonts w:ascii="Times New Roman" w:eastAsia="宋体" w:hAnsi="Times New Roman" w:cs="Times New Roman"/>
            <w:color w:val="0F4BFF"/>
            <w:kern w:val="0"/>
            <w:sz w:val="24"/>
            <w:szCs w:val="24"/>
            <w:u w:val="single"/>
          </w:rPr>
          <w:t>《马克思恩格斯全集》第二十五卷</w:t>
        </w:r>
      </w:hyperlink>
    </w:p>
    <w:p w:rsidR="00BC19A8" w:rsidRPr="00BC19A8" w:rsidRDefault="00BC19A8" w:rsidP="00BC19A8">
      <w:pPr>
        <w:widowControl/>
        <w:jc w:val="left"/>
        <w:rPr>
          <w:rFonts w:ascii="宋体" w:eastAsia="宋体" w:hAnsi="宋体" w:cs="宋体"/>
          <w:kern w:val="0"/>
          <w:sz w:val="24"/>
          <w:szCs w:val="24"/>
        </w:rPr>
      </w:pPr>
      <w:r w:rsidRPr="00BC19A8">
        <w:rPr>
          <w:rFonts w:ascii="宋体" w:eastAsia="宋体" w:hAnsi="宋体" w:cs="宋体"/>
          <w:kern w:val="0"/>
          <w:sz w:val="24"/>
          <w:szCs w:val="24"/>
        </w:rPr>
        <w:pict>
          <v:rect id="_x0000_i1025" style="width:0;height:.75pt" o:hralign="center" o:hrstd="t" o:hrnoshade="t" o:hr="t" fillcolor="black" stroked="f"/>
        </w:pict>
      </w:r>
    </w:p>
    <w:p w:rsidR="00BC19A8" w:rsidRPr="00BC19A8" w:rsidRDefault="00BC19A8" w:rsidP="00BC19A8">
      <w:pPr>
        <w:widowControl/>
        <w:spacing w:before="450" w:after="100" w:afterAutospacing="1" w:line="684" w:lineRule="atLeast"/>
        <w:jc w:val="center"/>
        <w:rPr>
          <w:rFonts w:ascii="黑体" w:eastAsia="黑体" w:hAnsi="黑体" w:cs="宋体"/>
          <w:color w:val="000000"/>
          <w:spacing w:val="45"/>
          <w:kern w:val="0"/>
          <w:sz w:val="38"/>
          <w:szCs w:val="38"/>
        </w:rPr>
      </w:pPr>
      <w:r w:rsidRPr="00BC19A8">
        <w:rPr>
          <w:rFonts w:ascii="黑体" w:eastAsia="黑体" w:hAnsi="黑体" w:cs="宋体" w:hint="eastAsia"/>
          <w:color w:val="000000"/>
          <w:spacing w:val="45"/>
          <w:kern w:val="0"/>
          <w:sz w:val="38"/>
          <w:szCs w:val="38"/>
        </w:rPr>
        <w:t>第十五章 规律的内部矛盾的展开</w:t>
      </w:r>
    </w:p>
    <w:p w:rsidR="00BC19A8" w:rsidRPr="00BC19A8" w:rsidRDefault="00BC19A8" w:rsidP="00BC19A8">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BC19A8" w:rsidRPr="00BC19A8" w:rsidTr="00BC19A8">
        <w:trPr>
          <w:tblCellSpacing w:w="0" w:type="dxa"/>
          <w:jc w:val="center"/>
        </w:trPr>
        <w:tc>
          <w:tcPr>
            <w:tcW w:w="0" w:type="auto"/>
            <w:vAlign w:val="center"/>
            <w:hideMark/>
          </w:tcPr>
          <w:p w:rsidR="00BC19A8" w:rsidRPr="00BC19A8" w:rsidRDefault="00BC19A8" w:rsidP="00BC19A8">
            <w:pPr>
              <w:widowControl/>
              <w:spacing w:line="480" w:lineRule="atLeast"/>
              <w:ind w:left="45" w:right="45"/>
              <w:jc w:val="left"/>
              <w:rPr>
                <w:rFonts w:ascii="宋体" w:eastAsia="宋体" w:hAnsi="宋体" w:cs="宋体"/>
                <w:kern w:val="0"/>
                <w:sz w:val="24"/>
                <w:szCs w:val="24"/>
              </w:rPr>
            </w:pPr>
            <w:hyperlink r:id="rId9" w:anchor="1" w:history="1">
              <w:r w:rsidRPr="00BC19A8">
                <w:rPr>
                  <w:rFonts w:ascii="宋体" w:eastAsia="宋体" w:hAnsi="宋体" w:cs="宋体"/>
                  <w:color w:val="0F4BFF"/>
                  <w:kern w:val="0"/>
                  <w:sz w:val="24"/>
                  <w:szCs w:val="24"/>
                  <w:u w:val="single"/>
                </w:rPr>
                <w:t>Ⅰ．概论</w:t>
              </w:r>
            </w:hyperlink>
            <w:r w:rsidRPr="00BC19A8">
              <w:rPr>
                <w:rFonts w:ascii="宋体" w:eastAsia="宋体" w:hAnsi="宋体" w:cs="宋体"/>
                <w:kern w:val="0"/>
                <w:sz w:val="24"/>
                <w:szCs w:val="24"/>
              </w:rPr>
              <w:br/>
            </w:r>
            <w:hyperlink r:id="rId10" w:anchor="2" w:history="1">
              <w:r w:rsidRPr="00BC19A8">
                <w:rPr>
                  <w:rFonts w:ascii="宋体" w:eastAsia="宋体" w:hAnsi="宋体" w:cs="宋体"/>
                  <w:color w:val="0F4BFF"/>
                  <w:kern w:val="0"/>
                  <w:sz w:val="24"/>
                  <w:szCs w:val="24"/>
                  <w:u w:val="single"/>
                </w:rPr>
                <w:t>Ⅱ．生产扩大和价值增殖之间的冲突</w:t>
              </w:r>
            </w:hyperlink>
            <w:r w:rsidRPr="00BC19A8">
              <w:rPr>
                <w:rFonts w:ascii="宋体" w:eastAsia="宋体" w:hAnsi="宋体" w:cs="宋体"/>
                <w:kern w:val="0"/>
                <w:sz w:val="24"/>
                <w:szCs w:val="24"/>
              </w:rPr>
              <w:br/>
            </w:r>
            <w:hyperlink r:id="rId11" w:anchor="3" w:history="1">
              <w:r w:rsidRPr="00BC19A8">
                <w:rPr>
                  <w:rFonts w:ascii="宋体" w:eastAsia="宋体" w:hAnsi="宋体" w:cs="宋体"/>
                  <w:color w:val="0F4BFF"/>
                  <w:kern w:val="0"/>
                  <w:sz w:val="24"/>
                  <w:szCs w:val="24"/>
                  <w:u w:val="single"/>
                </w:rPr>
                <w:t>Ⅲ．人口过剩时的资本过剩</w:t>
              </w:r>
            </w:hyperlink>
            <w:r w:rsidRPr="00BC19A8">
              <w:rPr>
                <w:rFonts w:ascii="宋体" w:eastAsia="宋体" w:hAnsi="宋体" w:cs="宋体"/>
                <w:kern w:val="0"/>
                <w:sz w:val="24"/>
                <w:szCs w:val="24"/>
              </w:rPr>
              <w:br/>
            </w:r>
            <w:hyperlink r:id="rId12" w:anchor="4" w:history="1">
              <w:r w:rsidRPr="00BC19A8">
                <w:rPr>
                  <w:rFonts w:ascii="宋体" w:eastAsia="宋体" w:hAnsi="宋体" w:cs="宋体"/>
                  <w:color w:val="0F4BFF"/>
                  <w:kern w:val="0"/>
                  <w:sz w:val="24"/>
                  <w:szCs w:val="24"/>
                  <w:u w:val="single"/>
                </w:rPr>
                <w:t>Ⅳ．补充说明</w:t>
              </w:r>
            </w:hyperlink>
          </w:p>
        </w:tc>
      </w:tr>
    </w:tbl>
    <w:p w:rsidR="00BC19A8" w:rsidRPr="00BC19A8" w:rsidRDefault="00BC19A8" w:rsidP="00BC19A8">
      <w:pPr>
        <w:widowControl/>
        <w:jc w:val="left"/>
        <w:rPr>
          <w:rFonts w:ascii="宋体" w:eastAsia="宋体" w:hAnsi="宋体" w:cs="宋体"/>
          <w:kern w:val="0"/>
          <w:sz w:val="24"/>
          <w:szCs w:val="24"/>
        </w:rPr>
      </w:pPr>
      <w:r w:rsidRPr="00BC19A8">
        <w:rPr>
          <w:rFonts w:ascii="Times New Roman" w:eastAsia="宋体" w:hAnsi="Times New Roman" w:cs="Times New Roman"/>
          <w:color w:val="000000"/>
          <w:kern w:val="0"/>
          <w:sz w:val="27"/>
          <w:szCs w:val="27"/>
        </w:rPr>
        <w:br/>
      </w:r>
      <w:bookmarkStart w:id="0" w:name="1"/>
      <w:bookmarkEnd w:id="0"/>
      <w:r w:rsidRPr="00BC19A8">
        <w:rPr>
          <w:rFonts w:ascii="Times New Roman" w:eastAsia="宋体" w:hAnsi="Times New Roman" w:cs="Times New Roman"/>
          <w:color w:val="000000"/>
          <w:kern w:val="0"/>
          <w:sz w:val="27"/>
          <w:szCs w:val="27"/>
        </w:rPr>
        <w:br/>
      </w:r>
    </w:p>
    <w:p w:rsidR="00BC19A8" w:rsidRPr="00BC19A8" w:rsidRDefault="00BC19A8" w:rsidP="00BC19A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C19A8">
        <w:rPr>
          <w:rFonts w:ascii="宋体" w:eastAsia="宋体" w:hAnsi="宋体" w:cs="宋体" w:hint="eastAsia"/>
          <w:b/>
          <w:bCs/>
          <w:color w:val="000000"/>
          <w:spacing w:val="60"/>
          <w:kern w:val="0"/>
          <w:sz w:val="34"/>
          <w:szCs w:val="34"/>
        </w:rPr>
        <w:t>Ⅰ</w:t>
      </w:r>
      <w:r w:rsidRPr="00BC19A8">
        <w:rPr>
          <w:rFonts w:ascii="Times New Roman" w:eastAsia="宋体" w:hAnsi="Times New Roman" w:cs="Times New Roman"/>
          <w:b/>
          <w:bCs/>
          <w:color w:val="000000"/>
          <w:spacing w:val="60"/>
          <w:kern w:val="0"/>
          <w:sz w:val="34"/>
          <w:szCs w:val="34"/>
        </w:rPr>
        <w:t>．概论</w: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我们在本卷第一篇已经看到，用利润率来表现剩余价值率总是比剩余价值率本身低。现在我们看到，甚至提高的剩余价值率也具有表现为下降的利润率的趋势。只有</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0</w:t>
      </w:r>
      <w:r w:rsidRPr="00BC19A8">
        <w:rPr>
          <w:rFonts w:ascii="Times New Roman" w:eastAsia="宋体" w:hAnsi="Times New Roman" w:cs="Times New Roman"/>
          <w:color w:val="000000"/>
          <w:kern w:val="0"/>
          <w:sz w:val="27"/>
          <w:szCs w:val="27"/>
        </w:rPr>
        <w:t>，就是说，只有全部资本都投在工资上，利润率才等于剩余价值率。只有不变资本的价值和推动它的劳动力的量之间的比例保持不变，或者这种劳动力的量同不变资本的价值相比已经增加，下降的利润率才表现下降的剩余价值率。</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李嘉图自以为考察了利润率，实际上只是考察了剩余价值率，而且只是考察了在工作日的内含和外延都是不变量这个前提下的剩余价值率。</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利润率的下降和积累的加速，就二者都表示生产力的发展来说，只是同一个过程的不同表现。积累既然引起劳动的大规模集中，从而引起</w:t>
      </w:r>
      <w:r w:rsidRPr="00BC19A8">
        <w:rPr>
          <w:rFonts w:ascii="Times New Roman" w:eastAsia="宋体" w:hAnsi="Times New Roman" w:cs="Times New Roman"/>
          <w:color w:val="000000"/>
          <w:kern w:val="0"/>
          <w:sz w:val="27"/>
          <w:szCs w:val="27"/>
        </w:rPr>
        <w:lastRenderedPageBreak/>
        <w:t>资本有机构成的提高，所以又加速利润率的下降。另一方面，利润率的下降又加速资本的积聚，并且通过对小资本家的剥夺，通过对那些还有一点东西可供剥夺的直接生产者的最后残余的剥夺，来加速资本的集中。所以，虽然积累率随着利润率的下降而下降，但是积累在量的方面还是会加速进行。</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另一方面，总资本的增殖率，即利润率，是资本主义生产的刺激（因为资本的增殖是资本主义生产的唯一目的），就这一点来说，利润率的下降会延缓新的独立资本的形成，从而表现为对资本主义生产过程发展的威胁；利润率的下降在促进人口过剩的同时，还促进生产过剩、投机、危机和资本过剩。所以，象李嘉图那样把资本主义生产方式看作绝对生产方式的经济学家，在这里也感觉到，这种生产方式为它自己造成了一种限制，因此，他们不是把这种限制归咎于生产，而是把它归咎于自然（在地租学说中就是这样）。但是在他们对利润率的下降所感到的恐惧中，重要的是这样一种感觉：资本主义生产方式在生产力的发展中遇到一种同财富生产本身无关的限制；而这种特有的限制证明了资本主义生产方式的局限性和它的仅仅历史的、过渡的性质；证明了它不是财富生产的绝对的生产方式，反而在一定阶段上同财富的进一步发展发生冲突。</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诚然，李嘉图及其学派只考察了包括利息在内的产业利润。但是地租率也有下降趋势，虽然它的绝对量在增加，它同产业利润相比也可以相对地增加。（见爱</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威斯特的著作</w:t>
      </w:r>
      <w:r w:rsidRPr="00BC19A8">
        <w:rPr>
          <w:rFonts w:ascii="Times New Roman" w:eastAsia="宋体" w:hAnsi="Times New Roman" w:cs="Times New Roman"/>
          <w:color w:val="000000"/>
          <w:kern w:val="0"/>
          <w:sz w:val="27"/>
          <w:szCs w:val="27"/>
        </w:rPr>
        <w:t>[85]</w:t>
      </w:r>
      <w:r w:rsidRPr="00BC19A8">
        <w:rPr>
          <w:rFonts w:ascii="Times New Roman" w:eastAsia="宋体" w:hAnsi="Times New Roman" w:cs="Times New Roman"/>
          <w:color w:val="000000"/>
          <w:kern w:val="0"/>
          <w:sz w:val="27"/>
          <w:szCs w:val="27"/>
        </w:rPr>
        <w:t>，他</w:t>
      </w:r>
      <w:r w:rsidRPr="00BC19A8">
        <w:rPr>
          <w:rFonts w:ascii="Times New Roman" w:eastAsia="宋体" w:hAnsi="Times New Roman" w:cs="Times New Roman"/>
          <w:b/>
          <w:bCs/>
          <w:color w:val="000000"/>
          <w:kern w:val="0"/>
          <w:sz w:val="27"/>
          <w:szCs w:val="27"/>
        </w:rPr>
        <w:t>在</w:t>
      </w:r>
      <w:r w:rsidRPr="00BC19A8">
        <w:rPr>
          <w:rFonts w:ascii="Times New Roman" w:eastAsia="宋体" w:hAnsi="Times New Roman" w:cs="Times New Roman"/>
          <w:color w:val="000000"/>
          <w:kern w:val="0"/>
          <w:sz w:val="27"/>
          <w:szCs w:val="27"/>
        </w:rPr>
        <w:t>李嘉图</w:t>
      </w:r>
      <w:r w:rsidRPr="00BC19A8">
        <w:rPr>
          <w:rFonts w:ascii="Times New Roman" w:eastAsia="宋体" w:hAnsi="Times New Roman" w:cs="Times New Roman"/>
          <w:b/>
          <w:bCs/>
          <w:color w:val="000000"/>
          <w:kern w:val="0"/>
          <w:sz w:val="27"/>
          <w:szCs w:val="27"/>
        </w:rPr>
        <w:t>之前</w:t>
      </w:r>
      <w:r w:rsidRPr="00BC19A8">
        <w:rPr>
          <w:rFonts w:ascii="Times New Roman" w:eastAsia="宋体" w:hAnsi="Times New Roman" w:cs="Times New Roman"/>
          <w:color w:val="000000"/>
          <w:kern w:val="0"/>
          <w:sz w:val="27"/>
          <w:szCs w:val="27"/>
        </w:rPr>
        <w:t>阐述了地租的规律。）如果我们考察社会总资本</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，用</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表示扣除利息和地租以后剩下的产业利润，</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表示利息，</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表示地租，那末，</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lastRenderedPageBreak/>
        <w:t>＝</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。我们已经知道，虽然在资本主义生产发展的进程中，剩余价值总额</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不断增加，但是</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仍然不断下降，因为</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比</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会增加得更快。所以，在</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p/C</w:t>
      </w:r>
      <w:r w:rsidRPr="00BC19A8">
        <w:rPr>
          <w:rFonts w:ascii="Times New Roman" w:eastAsia="宋体" w:hAnsi="Times New Roman" w:cs="Times New Roman"/>
          <w:color w:val="000000"/>
          <w:kern w:val="0"/>
          <w:sz w:val="27"/>
          <w:szCs w:val="27"/>
        </w:rPr>
        <w:t>以及</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各自变得越来越小时，</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都能各自变得越来越大；或者，</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同</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相比，或</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同</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相比，或</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同</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相比会相对地增大，这完全没有什么矛盾。在全部剩余价值或利润</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rPr>
        <w:t>增加而利润率</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p/C</w:t>
      </w:r>
      <w:r w:rsidRPr="00BC19A8">
        <w:rPr>
          <w:rFonts w:ascii="Times New Roman" w:eastAsia="宋体" w:hAnsi="Times New Roman" w:cs="Times New Roman"/>
          <w:color w:val="000000"/>
          <w:kern w:val="0"/>
          <w:sz w:val="27"/>
          <w:szCs w:val="27"/>
        </w:rPr>
        <w:t>同时下降时，由</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rPr>
        <w:t>所分成的各部分</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之间的量的比例，可以在总量</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的界限以内任意变动，而</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或</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的大小不致由此受到影响。</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互相之间的变化，只是</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在不同项目之间的不同分配。因此，虽然一般利润率</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下降了，但是，个别产业利润率、利息率和地租对总资本的比率，即、</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，一个同另一个相比可以提高；唯一的条件是三者之和＝</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。如果资本构成在剩余价值率＝</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％时由</w:t>
      </w:r>
      <w:r w:rsidRPr="00BC19A8">
        <w:rPr>
          <w:rFonts w:ascii="Times New Roman" w:eastAsia="宋体" w:hAnsi="Times New Roman" w:cs="Times New Roman"/>
          <w:color w:val="000000"/>
          <w:kern w:val="0"/>
          <w:sz w:val="27"/>
          <w:szCs w:val="27"/>
        </w:rPr>
        <w:t>50c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50v</w:t>
      </w:r>
      <w:r w:rsidRPr="00BC19A8">
        <w:rPr>
          <w:rFonts w:ascii="Times New Roman" w:eastAsia="宋体" w:hAnsi="Times New Roman" w:cs="Times New Roman"/>
          <w:color w:val="000000"/>
          <w:kern w:val="0"/>
          <w:sz w:val="27"/>
          <w:szCs w:val="27"/>
        </w:rPr>
        <w:t>变为</w:t>
      </w:r>
      <w:r w:rsidRPr="00BC19A8">
        <w:rPr>
          <w:rFonts w:ascii="Times New Roman" w:eastAsia="宋体" w:hAnsi="Times New Roman" w:cs="Times New Roman"/>
          <w:color w:val="000000"/>
          <w:kern w:val="0"/>
          <w:sz w:val="27"/>
          <w:szCs w:val="27"/>
        </w:rPr>
        <w:t>75c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25v</w:t>
      </w:r>
      <w:r w:rsidRPr="00BC19A8">
        <w:rPr>
          <w:rFonts w:ascii="Times New Roman" w:eastAsia="宋体" w:hAnsi="Times New Roman" w:cs="Times New Roman"/>
          <w:color w:val="000000"/>
          <w:kern w:val="0"/>
          <w:sz w:val="27"/>
          <w:szCs w:val="27"/>
        </w:rPr>
        <w:t>，利润率由</w:t>
      </w:r>
      <w:r w:rsidRPr="00BC19A8">
        <w:rPr>
          <w:rFonts w:ascii="Times New Roman" w:eastAsia="宋体" w:hAnsi="Times New Roman" w:cs="Times New Roman"/>
          <w:color w:val="000000"/>
          <w:kern w:val="0"/>
          <w:sz w:val="27"/>
          <w:szCs w:val="27"/>
        </w:rPr>
        <w:t>50</w:t>
      </w:r>
      <w:r w:rsidRPr="00BC19A8">
        <w:rPr>
          <w:rFonts w:ascii="Times New Roman" w:eastAsia="宋体" w:hAnsi="Times New Roman" w:cs="Times New Roman"/>
          <w:color w:val="000000"/>
          <w:kern w:val="0"/>
          <w:sz w:val="27"/>
          <w:szCs w:val="27"/>
        </w:rPr>
        <w:t>％下降到</w:t>
      </w:r>
      <w:r w:rsidRPr="00BC19A8">
        <w:rPr>
          <w:rFonts w:ascii="Times New Roman" w:eastAsia="宋体" w:hAnsi="Times New Roman" w:cs="Times New Roman"/>
          <w:color w:val="000000"/>
          <w:kern w:val="0"/>
          <w:sz w:val="27"/>
          <w:szCs w:val="27"/>
        </w:rPr>
        <w:t>25</w:t>
      </w:r>
      <w:r w:rsidRPr="00BC19A8">
        <w:rPr>
          <w:rFonts w:ascii="Times New Roman" w:eastAsia="宋体" w:hAnsi="Times New Roman" w:cs="Times New Roman"/>
          <w:color w:val="000000"/>
          <w:kern w:val="0"/>
          <w:sz w:val="27"/>
          <w:szCs w:val="27"/>
        </w:rPr>
        <w:t>％，那末，在前一场合，资本</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提供利润</w:t>
      </w:r>
      <w:r w:rsidRPr="00BC19A8">
        <w:rPr>
          <w:rFonts w:ascii="Times New Roman" w:eastAsia="宋体" w:hAnsi="Times New Roman" w:cs="Times New Roman"/>
          <w:color w:val="000000"/>
          <w:kern w:val="0"/>
          <w:sz w:val="27"/>
          <w:szCs w:val="27"/>
        </w:rPr>
        <w:t>500</w:t>
      </w:r>
      <w:r w:rsidRPr="00BC19A8">
        <w:rPr>
          <w:rFonts w:ascii="Times New Roman" w:eastAsia="宋体" w:hAnsi="Times New Roman" w:cs="Times New Roman"/>
          <w:color w:val="000000"/>
          <w:kern w:val="0"/>
          <w:sz w:val="27"/>
          <w:szCs w:val="27"/>
        </w:rPr>
        <w:t>，在后一场合，资本</w:t>
      </w:r>
      <w:r w:rsidRPr="00BC19A8">
        <w:rPr>
          <w:rFonts w:ascii="Times New Roman" w:eastAsia="宋体" w:hAnsi="Times New Roman" w:cs="Times New Roman"/>
          <w:color w:val="000000"/>
          <w:kern w:val="0"/>
          <w:sz w:val="27"/>
          <w:szCs w:val="27"/>
        </w:rPr>
        <w:t>4000</w:t>
      </w:r>
      <w:r w:rsidRPr="00BC19A8">
        <w:rPr>
          <w:rFonts w:ascii="Times New Roman" w:eastAsia="宋体" w:hAnsi="Times New Roman" w:cs="Times New Roman"/>
          <w:color w:val="000000"/>
          <w:kern w:val="0"/>
          <w:sz w:val="27"/>
          <w:szCs w:val="27"/>
        </w:rPr>
        <w:t>提供利润</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m</w:t>
      </w:r>
      <w:r w:rsidRPr="00BC19A8">
        <w:rPr>
          <w:rFonts w:ascii="Times New Roman" w:eastAsia="宋体" w:hAnsi="Times New Roman" w:cs="Times New Roman"/>
          <w:color w:val="000000"/>
          <w:kern w:val="0"/>
          <w:sz w:val="27"/>
          <w:szCs w:val="27"/>
        </w:rPr>
        <w:t>或</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rPr>
        <w:t>增加一倍，但是</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rPr>
        <w:t>下降一半。如果以前在</w:t>
      </w:r>
      <w:r w:rsidRPr="00BC19A8">
        <w:rPr>
          <w:rFonts w:ascii="Times New Roman" w:eastAsia="宋体" w:hAnsi="Times New Roman" w:cs="Times New Roman"/>
          <w:color w:val="000000"/>
          <w:kern w:val="0"/>
          <w:sz w:val="27"/>
          <w:szCs w:val="27"/>
        </w:rPr>
        <w:t>50</w:t>
      </w:r>
      <w:r w:rsidRPr="00BC19A8">
        <w:rPr>
          <w:rFonts w:ascii="Times New Roman" w:eastAsia="宋体" w:hAnsi="Times New Roman" w:cs="Times New Roman"/>
          <w:color w:val="000000"/>
          <w:kern w:val="0"/>
          <w:sz w:val="27"/>
          <w:szCs w:val="27"/>
        </w:rPr>
        <w:t>％中有</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是利润，</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是利息，</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是地租，那末，</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％。如果在变为</w:t>
      </w:r>
      <w:r w:rsidRPr="00BC19A8">
        <w:rPr>
          <w:rFonts w:ascii="Times New Roman" w:eastAsia="宋体" w:hAnsi="Times New Roman" w:cs="Times New Roman"/>
          <w:color w:val="000000"/>
          <w:kern w:val="0"/>
          <w:sz w:val="27"/>
          <w:szCs w:val="27"/>
        </w:rPr>
        <w:t>25</w:t>
      </w:r>
      <w:r w:rsidRPr="00BC19A8">
        <w:rPr>
          <w:rFonts w:ascii="Times New Roman" w:eastAsia="宋体" w:hAnsi="Times New Roman" w:cs="Times New Roman"/>
          <w:color w:val="000000"/>
          <w:kern w:val="0"/>
          <w:sz w:val="27"/>
          <w:szCs w:val="27"/>
        </w:rPr>
        <w:t>％时这些比率仍旧不变，那末，</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5</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％。但是，如果</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下降到</w:t>
      </w:r>
      <w:r w:rsidRPr="00BC19A8">
        <w:rPr>
          <w:rFonts w:ascii="Times New Roman" w:eastAsia="宋体" w:hAnsi="Times New Roman" w:cs="Times New Roman"/>
          <w:color w:val="000000"/>
          <w:kern w:val="0"/>
          <w:sz w:val="27"/>
          <w:szCs w:val="27"/>
        </w:rPr>
        <w:t>8</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z/C</w:t>
      </w:r>
      <w:r w:rsidRPr="00BC19A8">
        <w:rPr>
          <w:rFonts w:ascii="Times New Roman" w:eastAsia="宋体" w:hAnsi="Times New Roman" w:cs="Times New Roman"/>
          <w:color w:val="000000"/>
          <w:kern w:val="0"/>
          <w:sz w:val="27"/>
          <w:szCs w:val="27"/>
        </w:rPr>
        <w:t>下降到</w:t>
      </w:r>
      <w:r w:rsidRPr="00BC19A8">
        <w:rPr>
          <w:rFonts w:ascii="Times New Roman" w:eastAsia="宋体" w:hAnsi="Times New Roman" w:cs="Times New Roman"/>
          <w:color w:val="000000"/>
          <w:kern w:val="0"/>
          <w:sz w:val="27"/>
          <w:szCs w:val="27"/>
        </w:rPr>
        <w:t>4</w:t>
      </w:r>
      <w:r w:rsidRPr="00BC19A8">
        <w:rPr>
          <w:rFonts w:ascii="Times New Roman" w:eastAsia="宋体" w:hAnsi="Times New Roman" w:cs="Times New Roman"/>
          <w:color w:val="000000"/>
          <w:kern w:val="0"/>
          <w:sz w:val="27"/>
          <w:szCs w:val="27"/>
        </w:rPr>
        <w:t>％，那末，</w:t>
      </w:r>
      <w:r w:rsidRPr="00BC19A8">
        <w:rPr>
          <w:rFonts w:ascii="Times New Roman" w:eastAsia="宋体" w:hAnsi="Times New Roman" w:cs="Times New Roman"/>
          <w:color w:val="000000"/>
          <w:kern w:val="0"/>
          <w:sz w:val="27"/>
          <w:szCs w:val="27"/>
        </w:rPr>
        <w:t>r/C</w:t>
      </w:r>
      <w:r w:rsidRPr="00BC19A8">
        <w:rPr>
          <w:rFonts w:ascii="Times New Roman" w:eastAsia="宋体" w:hAnsi="Times New Roman" w:cs="Times New Roman"/>
          <w:color w:val="000000"/>
          <w:kern w:val="0"/>
          <w:sz w:val="27"/>
          <w:szCs w:val="27"/>
        </w:rPr>
        <w:t>就提高到</w:t>
      </w:r>
      <w:r w:rsidRPr="00BC19A8">
        <w:rPr>
          <w:rFonts w:ascii="Times New Roman" w:eastAsia="宋体" w:hAnsi="Times New Roman" w:cs="Times New Roman"/>
          <w:color w:val="000000"/>
          <w:kern w:val="0"/>
          <w:sz w:val="27"/>
          <w:szCs w:val="27"/>
        </w:rPr>
        <w:t>13</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同</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相比已经相对增大，但是</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rPr>
        <w:t>仍旧不变。在这两种假定下，</w:t>
      </w:r>
      <w:r w:rsidRPr="00BC19A8">
        <w:rPr>
          <w:rFonts w:ascii="Times New Roman" w:eastAsia="宋体" w:hAnsi="Times New Roman" w:cs="Times New Roman"/>
          <w:color w:val="000000"/>
          <w:kern w:val="0"/>
          <w:sz w:val="27"/>
          <w:szCs w:val="27"/>
        </w:rPr>
        <w:t>p</w:t>
      </w:r>
      <w:r w:rsidRPr="00BC19A8">
        <w:rPr>
          <w:rFonts w:ascii="Times New Roman" w:eastAsia="宋体" w:hAnsi="Times New Roman" w:cs="Times New Roman"/>
          <w:color w:val="000000"/>
          <w:kern w:val="0"/>
          <w:sz w:val="27"/>
          <w:szCs w:val="27"/>
          <w:vertAlign w:val="subscript"/>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z</w:t>
      </w:r>
      <w:r w:rsidRPr="00BC19A8">
        <w:rPr>
          <w:rFonts w:ascii="Times New Roman" w:eastAsia="宋体" w:hAnsi="Times New Roman" w:cs="Times New Roman"/>
          <w:color w:val="000000"/>
          <w:kern w:val="0"/>
          <w:sz w:val="27"/>
          <w:szCs w:val="27"/>
        </w:rPr>
        <w:t>和</w:t>
      </w:r>
      <w:r w:rsidRPr="00BC19A8">
        <w:rPr>
          <w:rFonts w:ascii="Times New Roman" w:eastAsia="宋体" w:hAnsi="Times New Roman" w:cs="Times New Roman"/>
          <w:color w:val="000000"/>
          <w:kern w:val="0"/>
          <w:sz w:val="27"/>
          <w:szCs w:val="27"/>
        </w:rPr>
        <w:t>r</w:t>
      </w:r>
      <w:r w:rsidRPr="00BC19A8">
        <w:rPr>
          <w:rFonts w:ascii="Times New Roman" w:eastAsia="宋体" w:hAnsi="Times New Roman" w:cs="Times New Roman"/>
          <w:color w:val="000000"/>
          <w:kern w:val="0"/>
          <w:sz w:val="27"/>
          <w:szCs w:val="27"/>
        </w:rPr>
        <w:t>之和增加了，因为生产它的资本已经增加了三倍。此外，李嘉图关于产业利润（加上利息）包含全部剩余价值这个假定，从历史上和概念上来说都是错误的。其实，只是资本主义生产的发展，</w:t>
      </w:r>
      <w:r w:rsidRPr="00BC19A8">
        <w:rPr>
          <w:rFonts w:ascii="Times New Roman" w:eastAsia="宋体" w:hAnsi="Times New Roman" w:cs="Times New Roman"/>
          <w:color w:val="000000"/>
          <w:kern w:val="0"/>
          <w:sz w:val="27"/>
          <w:szCs w:val="27"/>
        </w:rPr>
        <w:lastRenderedPageBreak/>
        <w:t>才使</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．全部利润首先归于产业资本家和商业资本家，然后再行分配；</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．地租归结为超过利润的余额。在这个资本主义的基础上，地租以后还会增加，它是利润（即看作总资本的产物的剩余价值）的一部分，但不是这个产物中被资本家装进腰包的那个特殊部分。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假定已经有必要的生产资料，即充足的资本积累，那末，在剩余价值率从而劳动的剥削程度已定时，剩余价值的创造就只会遇到工人人口的限制，在工人人口已定时，就只会遇到劳动剥削程度的限制。资本主义的生产过程，实质上就是剩余价值的生产，而剩余价值体现为剩余产品或体现为所生产的商品中由无酬劳动物化成的相应部分。决不应当忘记，这种剩余价值的生产</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剩余价值的一部分再转化为资本，或积累，也是这种剩余价值生产的不可缺少的部分</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是资本主义生产的直接目的和决定性动机。因此，决不能把这种生产描写成它本来不是的那个东西，就是说，不能把它描写成以享受或者以替资本家生产享受品为直接目的的生产。如果这样，就完全看不到这种生产在其整个内在本质上表现出来的特有性质。</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这个剩余价值的取得，形成直接的生产过程，而这个生产过程，正如我们已经指出的，除了上面所说的那些限制，再没有别的限制。一旦可以榨出的剩余劳动量物化在商品中，剩余价值就生产出来了。但是，这样生产出剩余价值，只是结束了资本主义生产过程的第一个行为，即直接的生产过程。资本已经吸收了一定量无酬劳动。随着表现为利润率下降的过程的发展，这样生产出来的剩余价值的总量会惊人地膨胀起来。现在开始了过程的第二个行为。总商品量，即总产品，无论是补偿不变</w:t>
      </w:r>
      <w:r w:rsidRPr="00BC19A8">
        <w:rPr>
          <w:rFonts w:ascii="Times New Roman" w:eastAsia="宋体" w:hAnsi="Times New Roman" w:cs="Times New Roman"/>
          <w:color w:val="000000"/>
          <w:kern w:val="0"/>
          <w:sz w:val="27"/>
          <w:szCs w:val="27"/>
        </w:rPr>
        <w:lastRenderedPageBreak/>
        <w:t>资本和可变资本的部分，还是代表剩余价值的部分，都必须卖掉。如果卖不掉，或者只卖掉一部分，或者卖掉时价格低于生产价格，那末，工人固然被剥削了，但是对资本家来说，这种剥削没有原样实现，这时，榨取的剩余价值就完全不能实现，或者只是部分地实现，甚至资本也会部分或全部地损失掉。直接剥削的条件和实现这种剥削的条件，不是一回事。二者不仅在时间和空间上是分开的，而且在概念上也是分开的。前者只受社会生产力的限制，后者受不同生产部门的比例和社会消费力的限制。但是社会消费力既不是取决于绝对的生产力，也不是取决于绝对的消费力，而是取决于以对抗性的分配关系为基础的消费力；这种分配关系，使社会上大多数人的消费缩小到只能在相当狭小的界限以内变动的最低限度。这个消费力还受到追求积累的欲望的限制，受到扩大资本和扩大剩余价值生产规模的欲望的限制。这是资本主义生产的规律，它是由生产方法本身的不断革命，由不断和这种革命联系在一起的现有资本的贬值，由普遍的竞争斗争以及仅仅为了保存自身和避免灭亡而改进生产和扩大生产规模的必要性决定的。因此，市场必须不断扩大，以致市场的联系和调节这种联系的条件，越来越采取一种不以生产者为转移的自然规律的形式，越来越无法控制。这个内部矛盾力图用扩大生产的外部范围的办法求得解决。但是生产力越发展，它就越和消费关系的狭隘基础发生冲突。在这个充满矛盾的基础上，资本过剩和日益增加的人口过剩结合在一起是完全不矛盾的；因为在二者结合在一起的时候，所生产的剩余价值的量虽然会增加，但是生产剩余价值的条件和实现这个剩余价值的条件之间的矛盾，正好因此而日益增长。</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lastRenderedPageBreak/>
        <w:t xml:space="preserve">　　如果利润率已定，利润量就总是取决于预付资本的量。而在这种情况下，积累取决于这个利润量中再转化为资本的部分。但因为这个部分等于利润减去资本家所消费的收入，所以它不仅仅取决于这个利润量的价值，而且也取决于资本家能够用这个利润量来购买的各种商品的便宜程度；这些商品一部分为他所消费，成为他的收入，一部分成为他的不变资本。（这里假定工资已定。）</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由工人推动的、其价值通过工人的劳动保存下来并再现在产品中的资本量，是和工人追加的价值完全不同的。如果资本量＝</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，追加劳动＝</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，那末，再生产出来的资本＝</w:t>
      </w:r>
      <w:r w:rsidRPr="00BC19A8">
        <w:rPr>
          <w:rFonts w:ascii="Times New Roman" w:eastAsia="宋体" w:hAnsi="Times New Roman" w:cs="Times New Roman"/>
          <w:color w:val="000000"/>
          <w:kern w:val="0"/>
          <w:sz w:val="27"/>
          <w:szCs w:val="27"/>
        </w:rPr>
        <w:t>1100</w:t>
      </w:r>
      <w:r w:rsidRPr="00BC19A8">
        <w:rPr>
          <w:rFonts w:ascii="Times New Roman" w:eastAsia="宋体" w:hAnsi="Times New Roman" w:cs="Times New Roman"/>
          <w:color w:val="000000"/>
          <w:kern w:val="0"/>
          <w:sz w:val="27"/>
          <w:szCs w:val="27"/>
        </w:rPr>
        <w:t>。如果资本量＝</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，追加劳动＝</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，那末再生产出来的资本＝</w:t>
      </w:r>
      <w:r w:rsidRPr="00BC19A8">
        <w:rPr>
          <w:rFonts w:ascii="Times New Roman" w:eastAsia="宋体" w:hAnsi="Times New Roman" w:cs="Times New Roman"/>
          <w:color w:val="000000"/>
          <w:kern w:val="0"/>
          <w:sz w:val="27"/>
          <w:szCs w:val="27"/>
        </w:rPr>
        <w:t>120</w:t>
      </w:r>
      <w:r w:rsidRPr="00BC19A8">
        <w:rPr>
          <w:rFonts w:ascii="Times New Roman" w:eastAsia="宋体" w:hAnsi="Times New Roman" w:cs="Times New Roman"/>
          <w:color w:val="000000"/>
          <w:kern w:val="0"/>
          <w:sz w:val="27"/>
          <w:szCs w:val="27"/>
        </w:rPr>
        <w:t>。利润率在前一场合＝</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％，在后一场合＝</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％。从</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中可以用于积累的总是比从</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中可以用于积累的多。因此，资本的源流，或者说资本的积累，将比例于资本已有的量而不是比例于利润率的高度而滚滚向前（撇开资本由于生产力的提高而发生的贬值）。如果工作日很长，即使劳动的生产效率不高，高的利润率也是可能的，只要它以高的剩余价值率为基础；高的利润率之所以可能，是因为劳动的生产效率虽然不高，但是工人的需要很小，平均工资因此也很低。与工资低相适应的将是工人的精力缺乏。因此，尽管利润率高，资本的积累还是很慢。人口停滞，生产产品所耗费的劳动时间很多，虽然支付给工人的工资很少。</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利润率下降，不是因为对工人的剥削少了，而是因为所使用的劳动同所使用的资本相比少了。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如果象前面指出的那样，利润率的下降和利润量的增加同时发生，</w:t>
      </w:r>
      <w:r w:rsidRPr="00BC19A8">
        <w:rPr>
          <w:rFonts w:ascii="Times New Roman" w:eastAsia="宋体" w:hAnsi="Times New Roman" w:cs="Times New Roman"/>
          <w:color w:val="000000"/>
          <w:kern w:val="0"/>
          <w:sz w:val="27"/>
          <w:szCs w:val="27"/>
        </w:rPr>
        <w:lastRenderedPageBreak/>
        <w:t>那末，在劳动的年产品中，一个较大的部分就会在资本范畴下为资本家所占有（作为已经耗费的资本的补偿），一个较小的部分就会在利润范畴下为资本家所占有。这样就产生了查默斯牧师的幻想</w:t>
      </w:r>
      <w:r w:rsidRPr="00BC19A8">
        <w:rPr>
          <w:rFonts w:ascii="Times New Roman" w:eastAsia="宋体" w:hAnsi="Times New Roman" w:cs="Times New Roman"/>
          <w:color w:val="000000"/>
          <w:kern w:val="0"/>
          <w:sz w:val="27"/>
          <w:szCs w:val="27"/>
        </w:rPr>
        <w:t>[86]</w:t>
      </w:r>
      <w:r w:rsidRPr="00BC19A8">
        <w:rPr>
          <w:rFonts w:ascii="Times New Roman" w:eastAsia="宋体" w:hAnsi="Times New Roman" w:cs="Times New Roman"/>
          <w:color w:val="000000"/>
          <w:kern w:val="0"/>
          <w:sz w:val="27"/>
          <w:szCs w:val="27"/>
        </w:rPr>
        <w:t>：年产品中资本家用作资本的量越小，他们吞掉的利润就越大；于是，国教会就来帮助他们，要他们把很大一部分的剩余产品用于消费，而不要把它资本化。这位牧师把原因和结果混淆了。此外，利润量甚至在利润率较低时也会随着所投资本量的增加而增加。但是，这同时需要有资本的积聚，因为这时各种生产条件都要求使用大量资本。这同样需要有资本的集中，即小资本家为大资本家所吞并，小资本家失去资本。这不过又是劳动条件和生产者的再一次的分离，这些小资本家还算是生产者，因为对他们来说，本人的劳动还起着作用；总的说来，资本家的劳动和他的资本量成反比，就是说，和他成为资本家的程度成反比。正是劳动条件和生产者之间的这种分离，形成资本的概念；这种分离从原始积累（第</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卷第</w:t>
      </w:r>
      <w:r w:rsidRPr="00BC19A8">
        <w:rPr>
          <w:rFonts w:ascii="Times New Roman" w:eastAsia="宋体" w:hAnsi="Times New Roman" w:cs="Times New Roman"/>
          <w:color w:val="000000"/>
          <w:kern w:val="0"/>
          <w:sz w:val="27"/>
          <w:szCs w:val="27"/>
        </w:rPr>
        <w:t>24</w:t>
      </w:r>
      <w:r w:rsidRPr="00BC19A8">
        <w:rPr>
          <w:rFonts w:ascii="Times New Roman" w:eastAsia="宋体" w:hAnsi="Times New Roman" w:cs="Times New Roman"/>
          <w:color w:val="000000"/>
          <w:kern w:val="0"/>
          <w:sz w:val="27"/>
          <w:szCs w:val="27"/>
        </w:rPr>
        <w:t>章）开始，然后在资本的积累和积聚中表现为不断的过程，最后表现为现有资本集中在少数人手中和许多人丧失资本（现在剥夺正向这方面变化）。如果没有相反的趋势不断与向心力一起又起离心作用，这个过程很快就会使资本主义生产崩溃。</w:t>
      </w:r>
    </w:p>
    <w:p w:rsidR="00BC19A8" w:rsidRPr="00BC19A8" w:rsidRDefault="00BC19A8" w:rsidP="00BC19A8">
      <w:pPr>
        <w:widowControl/>
        <w:jc w:val="left"/>
        <w:rPr>
          <w:rFonts w:ascii="Times New Roman" w:eastAsia="宋体" w:hAnsi="Times New Roman" w:cs="Times New Roman"/>
          <w:color w:val="000000"/>
          <w:kern w:val="0"/>
          <w:sz w:val="27"/>
          <w:szCs w:val="27"/>
        </w:rPr>
      </w:pPr>
      <w:bookmarkStart w:id="1" w:name="2"/>
      <w:bookmarkEnd w:id="1"/>
    </w:p>
    <w:p w:rsidR="00BC19A8" w:rsidRPr="00BC19A8" w:rsidRDefault="00BC19A8" w:rsidP="00BC19A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C19A8">
        <w:rPr>
          <w:rFonts w:ascii="宋体" w:eastAsia="宋体" w:hAnsi="宋体" w:cs="宋体" w:hint="eastAsia"/>
          <w:b/>
          <w:bCs/>
          <w:color w:val="000000"/>
          <w:spacing w:val="60"/>
          <w:kern w:val="0"/>
          <w:sz w:val="34"/>
          <w:szCs w:val="34"/>
        </w:rPr>
        <w:t>Ⅱ</w:t>
      </w:r>
      <w:r w:rsidRPr="00BC19A8">
        <w:rPr>
          <w:rFonts w:ascii="Times New Roman" w:eastAsia="宋体" w:hAnsi="Times New Roman" w:cs="Times New Roman"/>
          <w:b/>
          <w:bCs/>
          <w:color w:val="000000"/>
          <w:spacing w:val="60"/>
          <w:kern w:val="0"/>
          <w:sz w:val="34"/>
          <w:szCs w:val="34"/>
        </w:rPr>
        <w:t>．生产扩大和价值增殖之间的冲突</w: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劳动社会生产力的发展表现在两方面：第一，表现在已经生产出来的生产力的量上，表现在新的生产借以进行的生产条件的价值量和数量</w:t>
      </w:r>
      <w:r w:rsidRPr="00BC19A8">
        <w:rPr>
          <w:rFonts w:ascii="Times New Roman" w:eastAsia="宋体" w:hAnsi="Times New Roman" w:cs="Times New Roman"/>
          <w:color w:val="000000"/>
          <w:kern w:val="0"/>
          <w:sz w:val="27"/>
          <w:szCs w:val="27"/>
        </w:rPr>
        <w:lastRenderedPageBreak/>
        <w:t>上，表现在已经积累起来的生产资本的绝对量上。第二，表现在投在工资上的资本部分同总资本相比的相对微小上，即表现在为一定量资本的再生产和增殖、为进行大量生产所必需的活劳动的相对微小上。这同时也要以资本的积聚为前提。</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就所使用的劳动力来说，生产力的发展也表现在两方面：第一，表现在剩余劳动的增加上，即表现在再生产劳动力所必需的必要劳动时间的缩短上。第二，表现在推动一定量资本所使用的劳动力的数量（即工人人数）的减少上。</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这两种运动不仅同时并进，而且互为条件，是表现同一个规律的两种现象。但是，它们对利润率起着相反的影响。利润总量等于剩余价值剩余价值总量，利润率＝</w:t>
      </w:r>
      <w:r w:rsidRPr="00BC19A8">
        <w:rPr>
          <w:rFonts w:ascii="Times New Roman" w:eastAsia="宋体" w:hAnsi="Times New Roman" w:cs="Times New Roman"/>
          <w:color w:val="000000"/>
          <w:kern w:val="0"/>
          <w:sz w:val="27"/>
          <w:szCs w:val="27"/>
        </w:rPr>
        <w:t>m/C</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剩余价值</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全部预付资本</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但是，剩余价值作为一个总量，一方面取决于剩余价值率，另一方面取决于按这个比率同时使用的劳动量，即取决于可变资本量。一方面，前一个因素即剩余价值率提高；另一方面，后一个因素即工人人数（相对地或绝对地）减少。只要生产力的发展使所使用劳动的有酬部分减少，它就使剩余价值增加，因为它使剩余价值率提高了；但是，只要它使一定量资本所使用的劳动的总量减少，它就使人数这个在求剩余价值量时和剩余价值率相乘的因素减少。两个每天劳动</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小时的工人，即使可以只靠空气生活，根本不必为自己劳动，他们所提供的剩余价值量也不能和</w:t>
      </w:r>
      <w:r w:rsidRPr="00BC19A8">
        <w:rPr>
          <w:rFonts w:ascii="Times New Roman" w:eastAsia="宋体" w:hAnsi="Times New Roman" w:cs="Times New Roman"/>
          <w:color w:val="000000"/>
          <w:kern w:val="0"/>
          <w:sz w:val="27"/>
          <w:szCs w:val="27"/>
        </w:rPr>
        <w:t>24</w:t>
      </w:r>
      <w:r w:rsidRPr="00BC19A8">
        <w:rPr>
          <w:rFonts w:ascii="Times New Roman" w:eastAsia="宋体" w:hAnsi="Times New Roman" w:cs="Times New Roman"/>
          <w:color w:val="000000"/>
          <w:kern w:val="0"/>
          <w:sz w:val="27"/>
          <w:szCs w:val="27"/>
        </w:rPr>
        <w:t>个每天只劳动</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小时的工人所提供的剩余价值量相等。就这方面来说，靠提高劳动剥削程度来补偿工人人数的减少，有某些不可逾越的界限；因此，这种补偿能够阻碍利润率下降，但是不能制止它下降。</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lastRenderedPageBreak/>
        <w:t xml:space="preserve">　　因此，随着资本主义生产方式的发展，利润率会下降，而利润量会随着所使用的资本量的增加而增加。在利润率已定的情况下，资本增加的绝对量，就取决于现有的资本量。另一方面，在现有的资本量已定的情况下，它增加的比率，即它的增长率，就取决于利润率。只有生产力的提高（前面已经提到，它总是和现有资本的贬值同时并进的）通过利润率的提高使年产品中再转化为资本的价值部分增加时，它才能直接增加资本的价值量。如果我们考察的是劳动生产力，那末，只有相对剩余价值由此提高，或不变资本的价值由此减少，就是说，只有加入劳动力再生产或不变资本要素的那些商品由此变得便宜，这种情况才能发生（因为这个生产力同现有资本的</w:t>
      </w:r>
      <w:r w:rsidRPr="00BC19A8">
        <w:rPr>
          <w:rFonts w:ascii="Times New Roman" w:eastAsia="宋体" w:hAnsi="Times New Roman" w:cs="Times New Roman"/>
          <w:b/>
          <w:bCs/>
          <w:color w:val="000000"/>
          <w:kern w:val="0"/>
          <w:sz w:val="27"/>
          <w:szCs w:val="27"/>
        </w:rPr>
        <w:t>价值</w:t>
      </w:r>
      <w:r w:rsidRPr="00BC19A8">
        <w:rPr>
          <w:rFonts w:ascii="Times New Roman" w:eastAsia="宋体" w:hAnsi="Times New Roman" w:cs="Times New Roman"/>
          <w:color w:val="000000"/>
          <w:kern w:val="0"/>
          <w:sz w:val="27"/>
          <w:szCs w:val="27"/>
        </w:rPr>
        <w:t>没有直接关系）。但是，二者都包含现有资本的贬值，二者都和可变资本同不变资本相比的相对减少同时并进。二者都引起利润率的下降，二者都延缓这种下降。其次，只要利润率的提高引起对劳动需求的增加，它就会使工人人口增加，从而使可供剥削的材料增加；而正是这种可供剥削的材料，使资本成为资本。</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劳动生产力的发展间接促使现有资本价值增加，因为它增加了使用价值的数量和种类，而这些使用价值体现同一交换价值，并形成资本的物质实体，物质要素，即那些直接构成不变资本和至少间接构成可变资本的物品。用同一资本和同一劳动会创造出更多的可以转化为资本的物品，而不管它们的交换价值如何。这些物品可以用来吸收追加劳动，从而也可以用来吸收追加的剩余劳动，由此形成追加资本。资本所能支配的劳动量，不是取决于资本的价值，而是取决于构成资本的原料和辅助材料、机器和固定资本要素以及生活资料的数量，而不管这些物</w:t>
      </w:r>
      <w:r w:rsidRPr="00BC19A8">
        <w:rPr>
          <w:rFonts w:ascii="Times New Roman" w:eastAsia="宋体" w:hAnsi="Times New Roman" w:cs="Times New Roman"/>
          <w:color w:val="000000"/>
          <w:kern w:val="0"/>
          <w:sz w:val="27"/>
          <w:szCs w:val="27"/>
        </w:rPr>
        <w:lastRenderedPageBreak/>
        <w:t>品的价值如何。只要所使用的劳动的量由此增加了，因而剩余劳动的量也由此增加了，再生产出来的资本的价值和新加入资本的剩余价值也就增加了。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但是，我们不能象李嘉图那样，只在静止的并存状态中考察这两个包含在积累过程中的要素；它们包含着一个矛盾，后者表现为互相矛盾的趋势和现象。互相对抗的要素同时发生互相对抗的作用。</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社会总产品中作为资本起作用的部分的增加，刺激工人人口的实际增加，同时，创造仅仅相对的过剩人口的一些要素也在起作用。</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利润率下降，同时，资本量增加，与此并进的是现有资本的贬值，这种贬值阻碍利润率的下降，刺激资本价值的加速积累。</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生产力发展，同时，资本构成越来越高，可变部分同不变部分相比越来越相对减少。</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这些不同的影响，时而主要是在空间上并行地发生作用，时而主要是在时间上相继地发生作用；各种互相对抗的要素之间的冲突周期性地在危机中表现出来。危机永远只是现有矛盾的暂时的暴力的解决，永远只是使已经破坏的平衡得到瞬间恢复的暴力的爆发。</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总的说来，矛盾在于：资本主义生产方式包含着绝对发展生产力的趋势，而不管价值及其中包含的剩余价值如何，也不管资本主义生产借以进行的社会关系如何；而另一方面，它的目的是保存现有资本价值和最大限度地增殖资本价值（也就是使这个价值越来越迅速地增加）。它的独特性质是把现有的资本价值用作最大可能地增殖这个价值的手段。它用来达到这个目的的方法包含着：降低利润率，使现有资本贬值，靠</w:t>
      </w:r>
      <w:r w:rsidRPr="00BC19A8">
        <w:rPr>
          <w:rFonts w:ascii="Times New Roman" w:eastAsia="宋体" w:hAnsi="Times New Roman" w:cs="Times New Roman"/>
          <w:color w:val="000000"/>
          <w:kern w:val="0"/>
          <w:sz w:val="27"/>
          <w:szCs w:val="27"/>
        </w:rPr>
        <w:lastRenderedPageBreak/>
        <w:t>牺牲已经生产出来的生产力来发展劳动生产力。</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现有资本的周期贬值，这个为资本主义生产方式所固有的、阻碍利润率下降并通过新资本的形成来加速资本价值的积累的手段，会扰乱资本流通过程和再生产过程借以进行的现有关系，从而引起生产过程的突然停滞和危机。</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与生产力发展并进的、可变资本同不变资本相比的相对减少，刺激工人人口的增加，同时又不断地创造出人为的过剩人口。资本的积累，从价值方面看，由于利润率下降而延缓下来，但更加速了使用价值的积累，而使用价值的积累又使积累在价值方面加速进行。</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资本主义生产总是竭力克服它所固有的这些限制，但是它用来克服这些限制的手段，只是使这些限制以更大的规模重新出现在它面前。</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资本主义生产的</w:t>
      </w:r>
      <w:r w:rsidRPr="00BC19A8">
        <w:rPr>
          <w:rFonts w:ascii="Times New Roman" w:eastAsia="宋体" w:hAnsi="Times New Roman" w:cs="Times New Roman"/>
          <w:b/>
          <w:bCs/>
          <w:color w:val="000000"/>
          <w:kern w:val="0"/>
          <w:sz w:val="27"/>
          <w:szCs w:val="27"/>
        </w:rPr>
        <w:t>真正限制</w:t>
      </w:r>
      <w:r w:rsidRPr="00BC19A8">
        <w:rPr>
          <w:rFonts w:ascii="Times New Roman" w:eastAsia="宋体" w:hAnsi="Times New Roman" w:cs="Times New Roman"/>
          <w:color w:val="000000"/>
          <w:kern w:val="0"/>
          <w:sz w:val="27"/>
          <w:szCs w:val="27"/>
        </w:rPr>
        <w:t>是</w:t>
      </w:r>
      <w:r w:rsidRPr="00BC19A8">
        <w:rPr>
          <w:rFonts w:ascii="Times New Roman" w:eastAsia="宋体" w:hAnsi="Times New Roman" w:cs="Times New Roman"/>
          <w:b/>
          <w:bCs/>
          <w:color w:val="000000"/>
          <w:kern w:val="0"/>
          <w:sz w:val="27"/>
          <w:szCs w:val="27"/>
        </w:rPr>
        <w:t>资本自身</w:t>
      </w:r>
      <w:r w:rsidRPr="00BC19A8">
        <w:rPr>
          <w:rFonts w:ascii="Times New Roman" w:eastAsia="宋体" w:hAnsi="Times New Roman" w:cs="Times New Roman"/>
          <w:color w:val="000000"/>
          <w:kern w:val="0"/>
          <w:sz w:val="27"/>
          <w:szCs w:val="27"/>
        </w:rPr>
        <w:t>，这就是说：资本及其自行增殖，表现为生产的起点和终点，表现为生产的动机和目的；生产只是为</w:t>
      </w:r>
      <w:r w:rsidRPr="00BC19A8">
        <w:rPr>
          <w:rFonts w:ascii="Times New Roman" w:eastAsia="宋体" w:hAnsi="Times New Roman" w:cs="Times New Roman"/>
          <w:b/>
          <w:bCs/>
          <w:color w:val="000000"/>
          <w:kern w:val="0"/>
          <w:sz w:val="27"/>
          <w:szCs w:val="27"/>
        </w:rPr>
        <w:t>资本</w:t>
      </w:r>
      <w:r w:rsidRPr="00BC19A8">
        <w:rPr>
          <w:rFonts w:ascii="Times New Roman" w:eastAsia="宋体" w:hAnsi="Times New Roman" w:cs="Times New Roman"/>
          <w:color w:val="000000"/>
          <w:kern w:val="0"/>
          <w:sz w:val="27"/>
          <w:szCs w:val="27"/>
        </w:rPr>
        <w:t>而生产，而不是相反：生产资料只是不断扩大生产者</w:t>
      </w:r>
      <w:r w:rsidRPr="00BC19A8">
        <w:rPr>
          <w:rFonts w:ascii="Times New Roman" w:eastAsia="宋体" w:hAnsi="Times New Roman" w:cs="Times New Roman"/>
          <w:b/>
          <w:bCs/>
          <w:color w:val="000000"/>
          <w:kern w:val="0"/>
          <w:sz w:val="27"/>
          <w:szCs w:val="27"/>
        </w:rPr>
        <w:t>社会</w:t>
      </w:r>
      <w:r w:rsidRPr="00BC19A8">
        <w:rPr>
          <w:rFonts w:ascii="Times New Roman" w:eastAsia="宋体" w:hAnsi="Times New Roman" w:cs="Times New Roman"/>
          <w:color w:val="000000"/>
          <w:kern w:val="0"/>
          <w:sz w:val="27"/>
          <w:szCs w:val="27"/>
        </w:rPr>
        <w:t>的生活过程的手段。以广大生产者群众的被剥夺和贫困化为基础的资本价值的保存和增殖，只能在一定的限制以内运动，这些限制不断与资本为它自身的目的而必须使用的并旨在无限制地增加生产，为生产而生产，无条件地发展劳动社会生产力的生产方法相矛盾。手段</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社会生产力的无条件的发展</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不断地和现有资本的增殖这个有限的目的发生冲突。因此，如果说资本主义生产方式是发展物质生产力并且创造同这种生产力相适应的世界市场的历史手段，那末，它同时也是它的这个历史任务和同它相适应的社会生产关系之间的经常的矛盾。</w:t>
      </w:r>
    </w:p>
    <w:p w:rsidR="00BC19A8" w:rsidRPr="00BC19A8" w:rsidRDefault="00BC19A8" w:rsidP="00BC19A8">
      <w:pPr>
        <w:widowControl/>
        <w:jc w:val="left"/>
        <w:rPr>
          <w:rFonts w:ascii="Times New Roman" w:eastAsia="宋体" w:hAnsi="Times New Roman" w:cs="Times New Roman"/>
          <w:color w:val="000000"/>
          <w:kern w:val="0"/>
          <w:sz w:val="27"/>
          <w:szCs w:val="27"/>
        </w:rPr>
      </w:pPr>
      <w:bookmarkStart w:id="2" w:name="3"/>
      <w:bookmarkEnd w:id="2"/>
    </w:p>
    <w:p w:rsidR="00BC19A8" w:rsidRPr="00BC19A8" w:rsidRDefault="00BC19A8" w:rsidP="00BC19A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C19A8">
        <w:rPr>
          <w:rFonts w:ascii="宋体" w:eastAsia="宋体" w:hAnsi="宋体" w:cs="宋体" w:hint="eastAsia"/>
          <w:b/>
          <w:bCs/>
          <w:color w:val="000000"/>
          <w:spacing w:val="60"/>
          <w:kern w:val="0"/>
          <w:sz w:val="34"/>
          <w:szCs w:val="34"/>
        </w:rPr>
        <w:t>Ⅲ</w:t>
      </w:r>
      <w:r w:rsidRPr="00BC19A8">
        <w:rPr>
          <w:rFonts w:ascii="Times New Roman" w:eastAsia="宋体" w:hAnsi="Times New Roman" w:cs="Times New Roman"/>
          <w:b/>
          <w:bCs/>
          <w:color w:val="000000"/>
          <w:spacing w:val="60"/>
          <w:kern w:val="0"/>
          <w:sz w:val="34"/>
          <w:szCs w:val="34"/>
        </w:rPr>
        <w:t>．人口过剩时的资本过剩</w:t>
      </w:r>
    </w:p>
    <w:p w:rsidR="00BC19A8" w:rsidRPr="00BC19A8" w:rsidRDefault="00BC19A8" w:rsidP="00BC19A8">
      <w:pPr>
        <w:widowControl/>
        <w:jc w:val="left"/>
        <w:rPr>
          <w:rFonts w:ascii="宋体" w:eastAsia="宋体" w:hAnsi="宋体" w:cs="宋体"/>
          <w:kern w:val="0"/>
          <w:sz w:val="24"/>
          <w:szCs w:val="24"/>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单个资本家手中为了生产地使用劳动所必需的资本最低限额，随着利润率的下降而增加；这个最低限额所以是必需的，既是为了剥削劳动，也是为了使所用劳动时间成为生产商品的必要劳动时间，使它不超过生产商品的平均社会必要劳动时间。而且积聚会同时增长，因为超过一定的界限，利润率低的大资本比利润率高的小资本积累得更迅速。这种日益增长的积聚，达到一定程度时，又引起利润率重新下降。因此，大量分散的小资本被迫走上冒险的道路：投机、信用欺诈、股票投机、危机。所谓的资本过剩，实质上总是指那种利润率的下降不会由利润量的增加得到补偿的资本</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新形成的资本嫩芽总是这样</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的过剩，或者是指那种自己不能独立行动而以信用形式交给大产业部门的指挥人去支配的资本的过剩。资本的这种过剩是由引起相对过剩人口的同一些情况产生的，因而是相对过剩人口的补充现象，虽然二者处在对立的两极上：一方面是失业的资本，另一方面是失业的工人人口。</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因此，资本的生产过剩，</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不是个别商品的生产过剩，虽然资本的生产过剩总是包含着商品的生产过剩，</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仅仅是资本的积累过剩。要了解这种积累过剩究竟是怎么回事（以后还要详细地研究），必须假定它只是绝对的。资本的生产过剩在什么时候是绝对的呢？而且生产过剩在什么时候不仅扩展到这个或那个或两三个重要的生产部门，而且在范围上成为绝对的，即包括一切生产部门呢？</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lastRenderedPageBreak/>
        <w:t xml:space="preserve">　　只要为了资本主义生产目的而需要的追加资本＝</w:t>
      </w:r>
      <w:r w:rsidRPr="00BC19A8">
        <w:rPr>
          <w:rFonts w:ascii="Times New Roman" w:eastAsia="宋体" w:hAnsi="Times New Roman" w:cs="Times New Roman"/>
          <w:color w:val="000000"/>
          <w:kern w:val="0"/>
          <w:sz w:val="27"/>
          <w:szCs w:val="27"/>
        </w:rPr>
        <w:t>0</w:t>
      </w:r>
      <w:r w:rsidRPr="00BC19A8">
        <w:rPr>
          <w:rFonts w:ascii="Times New Roman" w:eastAsia="宋体" w:hAnsi="Times New Roman" w:cs="Times New Roman"/>
          <w:color w:val="000000"/>
          <w:kern w:val="0"/>
          <w:sz w:val="27"/>
          <w:szCs w:val="27"/>
        </w:rPr>
        <w:t>，那就会有资本的绝对生产过剩。但是，资本主义生产的目的是资本增殖，就是说，是占有剩余劳动，生产剩余价值，利润。因此，只要资本同工人人口相比已经增加到如此程度，以致既不能延长这些人口所提供的绝对劳动时间，也不能增加相对剩余劳动时间（后一点在对劳动的需求相当强烈从而工资有上涨趋势时，本来是不能实现的）；就是说，只要增加以后的资本同增加以前的资本相比，只生产一样多甚至更少的剩余价值量，那就会发生资本的绝对生产过剩；这就是说，增加以后的资本</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同增加</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以前的资本</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相比，生产的利润不是更多，甚至更少了。在这两个场合，一般利润率也都会急剧地和突然地下降，但是这一回是由资本构成的这样一种变化引起的，这种变化的原因不是生产力的发展，而是可变资本货币价值的提高（由于工资已经提高），以及与此相适应的、剩余劳动同必要劳动相比的相对减少。</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实际上事情可能是这样：一部分资本全部或部分地闲置下来（因为它要自行增殖就得先把已经执行职能的资本排挤出去），另一部分资本由于受到失业或半失业的资本的压迫以较低的利润率来增殖。一部分追加资本是否代替旧资本，而旧资本是否因此算到追加资本中去，在这里是没有关系的。我们总是一方面有旧资本额，另一方面有追加资本额。这一回，利润率的下降会引起利润量的绝对减少，因为在我们的前提下，所使用的劳动力的量不能增加，剩余价值率不能提高，因而剩余价值量也不能增加，而且，减少了的利润量却要按增大了的总资本来计算。</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但是，即使就业的资本继续按原来的利润率来增殖，因而利润量不变，</w:t>
      </w:r>
      <w:r w:rsidRPr="00BC19A8">
        <w:rPr>
          <w:rFonts w:ascii="Times New Roman" w:eastAsia="宋体" w:hAnsi="Times New Roman" w:cs="Times New Roman"/>
          <w:color w:val="000000"/>
          <w:kern w:val="0"/>
          <w:sz w:val="27"/>
          <w:szCs w:val="27"/>
        </w:rPr>
        <w:lastRenderedPageBreak/>
        <w:t>那末，这个利润量仍然要按增加了的总资本来计算，这也包含着利润率的下降。如果总资本</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提供利润</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，在增加到</w:t>
      </w:r>
      <w:r w:rsidRPr="00BC19A8">
        <w:rPr>
          <w:rFonts w:ascii="Times New Roman" w:eastAsia="宋体" w:hAnsi="Times New Roman" w:cs="Times New Roman"/>
          <w:color w:val="000000"/>
          <w:kern w:val="0"/>
          <w:sz w:val="27"/>
          <w:szCs w:val="27"/>
        </w:rPr>
        <w:t>1500</w:t>
      </w:r>
      <w:r w:rsidRPr="00BC19A8">
        <w:rPr>
          <w:rFonts w:ascii="Times New Roman" w:eastAsia="宋体" w:hAnsi="Times New Roman" w:cs="Times New Roman"/>
          <w:color w:val="000000"/>
          <w:kern w:val="0"/>
          <w:sz w:val="27"/>
          <w:szCs w:val="27"/>
        </w:rPr>
        <w:t>之后同样只提供</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，那末，在后一场合，</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就只提供</w:t>
      </w:r>
      <w:r w:rsidRPr="00BC19A8">
        <w:rPr>
          <w:rFonts w:ascii="Times New Roman" w:eastAsia="宋体" w:hAnsi="Times New Roman" w:cs="Times New Roman"/>
          <w:color w:val="000000"/>
          <w:kern w:val="0"/>
          <w:sz w:val="27"/>
          <w:szCs w:val="27"/>
        </w:rPr>
        <w:t>66+</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2/3</w:t>
      </w:r>
      <w:r w:rsidRPr="00BC19A8">
        <w:rPr>
          <w:rFonts w:ascii="Times New Roman" w:eastAsia="宋体" w:hAnsi="Times New Roman" w:cs="Times New Roman"/>
          <w:color w:val="000000"/>
          <w:kern w:val="0"/>
          <w:sz w:val="27"/>
          <w:szCs w:val="27"/>
        </w:rPr>
        <w:t>）。旧资本的增殖已经绝对减少。在新的条件下，资本</w:t>
      </w:r>
      <w:r w:rsidRPr="00BC19A8">
        <w:rPr>
          <w:rFonts w:ascii="Times New Roman" w:eastAsia="宋体" w:hAnsi="Times New Roman" w:cs="Times New Roman"/>
          <w:color w:val="000000"/>
          <w:kern w:val="0"/>
          <w:sz w:val="27"/>
          <w:szCs w:val="27"/>
        </w:rPr>
        <w:t>1000</w:t>
      </w:r>
      <w:r w:rsidRPr="00BC19A8">
        <w:rPr>
          <w:rFonts w:ascii="Times New Roman" w:eastAsia="宋体" w:hAnsi="Times New Roman" w:cs="Times New Roman"/>
          <w:color w:val="000000"/>
          <w:kern w:val="0"/>
          <w:sz w:val="27"/>
          <w:szCs w:val="27"/>
        </w:rPr>
        <w:t>所提供的利润并不比以前资本</w:t>
      </w:r>
      <w:r w:rsidRPr="00BC19A8">
        <w:rPr>
          <w:rFonts w:ascii="Times New Roman" w:eastAsia="宋体" w:hAnsi="Times New Roman" w:cs="Times New Roman"/>
          <w:color w:val="000000"/>
          <w:kern w:val="0"/>
          <w:sz w:val="27"/>
          <w:szCs w:val="27"/>
        </w:rPr>
        <w:t>666+</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2/3</w:t>
      </w:r>
      <w:r w:rsidRPr="00BC19A8">
        <w:rPr>
          <w:rFonts w:ascii="Times New Roman" w:eastAsia="宋体" w:hAnsi="Times New Roman" w:cs="Times New Roman"/>
          <w:color w:val="000000"/>
          <w:kern w:val="0"/>
          <w:sz w:val="27"/>
          <w:szCs w:val="27"/>
        </w:rPr>
        <w:t>）提供的多。</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但是很清楚，不经过斗争，就不可能发生旧资本这种实际上的贬值，不经过斗争，追加资本</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也不可能作为资本执行职能。利润率不是由于资本的生产过剩所引起的竞争而下降。而是相反，因为利润率的下降和资本的生产过剩产生于同一些情况，所以现在才会发生竞争斗争。原来执行职能的资本家会把他们手中的</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部分或多或少地闲置下来，以便使他们的原资本不致贬值，使它在生产领域中占有的地位不致缩小，或者，他们会使用</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，以便即使自己遭受暂时的损失，也能把追加资本的闲置转嫁给新的侵入者，转嫁给他们的竞争者。</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新资本家手中的</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部分，力图排挤旧资本来取得自己的地位，而且只要它使一部分旧资本闲置下来，强迫旧资本把旧位置让给它，使旧资本处于部分就业或完全失业的追加资本的地位，这就部分地获得了成功。</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在任何情况下，一部分旧资本必然会闲置下来，必然会把它必须执行资本职能并自行增殖的那种资本属性闲置下来。究竟是哪部分会这样闲置下来，这取决于竞争斗争。在一切都顺利的时候，正如我们在研究一般利润率的平均化时已经指出的那样，竞争实际上表现为资本家阶级的兄弟情谊，使他们按照各自的投资比例，共同分配共同的赃物。但是，</w:t>
      </w:r>
      <w:r w:rsidRPr="00BC19A8">
        <w:rPr>
          <w:rFonts w:ascii="Times New Roman" w:eastAsia="宋体" w:hAnsi="Times New Roman" w:cs="Times New Roman"/>
          <w:color w:val="000000"/>
          <w:kern w:val="0"/>
          <w:sz w:val="27"/>
          <w:szCs w:val="27"/>
        </w:rPr>
        <w:lastRenderedPageBreak/>
        <w:t>一旦问题不再是分配利润，而是分配损失，每一个人就力图尽量缩小自己的损失量，而把它推给别人。对整个阶级来说，损失是不可避免的。但是每个资本家要分担多少，要分担到什么程度，这就取决于力量的大小和狡猾的程度了，在这种情况下，竞争也就变为敌对的兄弟之间的斗争了。这时，每个资本家的利益和资本家阶级的利益之间的对立就显示出来了，正如以前这两种利益的一致性通过竞争在实际上得到实现一样。</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这种冲突怎样再得到解决，同资本主义生产的</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健康的</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运动相适应的关系又怎样再建立起来呢？解决的方法已经包含在这里所说的要加以解决的那个冲突的表现本身中。这个方法就是：把在价值上与全部追加资本</w:t>
      </w:r>
      <w:r w:rsidRPr="00BC19A8">
        <w:rPr>
          <w:rFonts w:ascii="Cambria Math" w:eastAsia="宋体" w:hAnsi="Cambria Math" w:cs="Cambria Math"/>
          <w:color w:val="000000"/>
          <w:kern w:val="0"/>
          <w:sz w:val="27"/>
          <w:szCs w:val="27"/>
        </w:rPr>
        <w:t>△</w:t>
      </w:r>
      <w:r w:rsidRPr="00BC19A8">
        <w:rPr>
          <w:rFonts w:ascii="Times New Roman" w:eastAsia="宋体" w:hAnsi="Times New Roman" w:cs="Times New Roman"/>
          <w:color w:val="000000"/>
          <w:kern w:val="0"/>
          <w:sz w:val="27"/>
          <w:szCs w:val="27"/>
        </w:rPr>
        <w:t>C</w:t>
      </w:r>
      <w:r w:rsidRPr="00BC19A8">
        <w:rPr>
          <w:rFonts w:ascii="Times New Roman" w:eastAsia="宋体" w:hAnsi="Times New Roman" w:cs="Times New Roman"/>
          <w:color w:val="000000"/>
          <w:kern w:val="0"/>
          <w:sz w:val="27"/>
          <w:szCs w:val="27"/>
        </w:rPr>
        <w:t>或其一部分相等的资本闲置下来，甚至使它部分地毁灭。虽然，正如我们在说明这种冲突时已经指出的一样，这种损失决不是均衡地分配给各个特殊资本，而是这种损失的分配决定于竞争斗争：在竞争斗争中，损失将按照特殊的优势或既得的地位，极不平均地、以极不相同的形式进行分配，结果，一个资本闲置下来，另一个资本被毁灭，第三个资本只受到相对的损失，或者只是暂时地贬值，等等。</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在任何情况下，平衡都是由于一个或大或小的资本被闲置下来，甚至被毁灭而得到恢复。这会部分地影响到资本的物质实体；就是说，一部分生产资料即一部分固定资本和流动资本将不执行资本的职能，不起资本的作用；已经开始生产的一部分企业将会停工。虽然就这方面来说，时间会对一切生产资料（土地例外）起侵蚀和毁坏作用，但是在这里，由于职能停滞，生产资料所受到的实际破坏要大得多。然而这方面的主要影响是：这些生产资料不再起生产资料的作用；它们作为生产资</w:t>
      </w:r>
      <w:r w:rsidRPr="00BC19A8">
        <w:rPr>
          <w:rFonts w:ascii="Times New Roman" w:eastAsia="宋体" w:hAnsi="Times New Roman" w:cs="Times New Roman"/>
          <w:color w:val="000000"/>
          <w:kern w:val="0"/>
          <w:sz w:val="27"/>
          <w:szCs w:val="27"/>
        </w:rPr>
        <w:lastRenderedPageBreak/>
        <w:t>料的职能在一个或长或短的时期内遭到破坏。</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遭受主要的并且最严重的破坏的，是具有价值属性的资本，即资本</w:t>
      </w:r>
      <w:r w:rsidRPr="00BC19A8">
        <w:rPr>
          <w:rFonts w:ascii="Times New Roman" w:eastAsia="宋体" w:hAnsi="Times New Roman" w:cs="Times New Roman"/>
          <w:b/>
          <w:bCs/>
          <w:color w:val="000000"/>
          <w:kern w:val="0"/>
          <w:sz w:val="27"/>
          <w:szCs w:val="27"/>
        </w:rPr>
        <w:t>价值</w:t>
      </w:r>
      <w:r w:rsidRPr="00BC19A8">
        <w:rPr>
          <w:rFonts w:ascii="Times New Roman" w:eastAsia="宋体" w:hAnsi="Times New Roman" w:cs="Times New Roman"/>
          <w:color w:val="000000"/>
          <w:kern w:val="0"/>
          <w:sz w:val="27"/>
          <w:szCs w:val="27"/>
        </w:rPr>
        <w:t>。资本价值中仅仅表现为未来参与剩余价值即利润分配的凭证的那部分，实际上就是不同形式的对生产的债券，当它预计的收入减少时，将会立即贬值。现有的一部分金银闲置下来，不再执行资本的职能。市场上的一部分商品，只有通过它的价格的极大的下降，即通过它所代表的资本的贬值，才能完成它的流通过程和再生产过程。同样，固定资本的要素也会或多或少地贬值。此外，一定的、预定的价格关系是再生产过程的条件，所以，由于价格的普遍下降，再生产过程就陷入停滞和混乱。这种混乱和停滞，会削弱货币的那种和资本一同发展起来并以这些预定的价格关系为基础的支付手段职能，会在许多地方破坏一定期限内的支付债务的锁链，而在和资本一同发展起来的信用制度由此崩溃时，会更加严重起来，由此引起强烈的严重危机，突然的强制贬值，以及再生产过程的实际的停滞和混乱，从而引起再生产的实际的缩小。</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同时，另一些要素也会起作用。生产的停滞会使工人阶级的一部分闲置下来，由此使就业的部分处于这样一种境地：他们只好让工资下降，甚至下降到平均水平以下。这种情况对资本所发生的影响，就好象在工资保持平均水平而相对剩余价值或绝对剩余价值已经提高时一样。繁荣时期会使更多的工人结婚，并会减少他们子女的死亡；这种情形</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不管它使人口实际增加多少</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并没有使实际劳动的人口增加，但是会对工人和资本的关系发生这样的影响，好象实际从事劳动的工人人数已经增加了。另一方面，价格下降和竞争斗争也会刺激每个资本家采用新的</w:t>
      </w:r>
      <w:r w:rsidRPr="00BC19A8">
        <w:rPr>
          <w:rFonts w:ascii="Times New Roman" w:eastAsia="宋体" w:hAnsi="Times New Roman" w:cs="Times New Roman"/>
          <w:color w:val="000000"/>
          <w:kern w:val="0"/>
          <w:sz w:val="27"/>
          <w:szCs w:val="27"/>
        </w:rPr>
        <w:lastRenderedPageBreak/>
        <w:t>机器、新的改良的劳动方法、新的结合，来使他的总产品的个别价值下降到它的一般价值以下，就是说，提高一定量劳动的生产力，降低可变资本和不变资本的比率，从而把工人游离出来，总之，就是造成人为的过剩人口。其次，不变资本要素的贬值，本身就是一个会使利润率提高的要素。所使用的不变资本的量同可变资本相比相对增加，但是这个量的价值可能下降。已经发生的生产停滞，为生产在资本主义界限内以后的扩大准备好了条件。</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这样，周期将重新通过。由于职能停滞而贬值的一部分资本，将重新获得它原有的价值。而且，在生产条件扩大，市场扩大以及生产力提高的情况下，同样的恶性循环将再次发生。</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但是，即使在最极端的假定下，资本的绝对生产过剩，也不是一般的绝对生产过剩，不是生产资料的绝对生产过剩。它只是在下面这个意义上说的生产资料的生产过剩，就是说，生产资料应当</w:t>
      </w:r>
      <w:r w:rsidRPr="00BC19A8">
        <w:rPr>
          <w:rFonts w:ascii="Times New Roman" w:eastAsia="宋体" w:hAnsi="Times New Roman" w:cs="Times New Roman"/>
          <w:b/>
          <w:bCs/>
          <w:color w:val="000000"/>
          <w:kern w:val="0"/>
          <w:sz w:val="27"/>
          <w:szCs w:val="27"/>
        </w:rPr>
        <w:t>作为资本执行职能</w:t>
      </w:r>
      <w:r w:rsidRPr="00BC19A8">
        <w:rPr>
          <w:rFonts w:ascii="Times New Roman" w:eastAsia="宋体" w:hAnsi="Times New Roman" w:cs="Times New Roman"/>
          <w:color w:val="000000"/>
          <w:kern w:val="0"/>
          <w:sz w:val="27"/>
          <w:szCs w:val="27"/>
        </w:rPr>
        <w:t>，从而应当同随着自己的量的增加而增加的价值成比例地增殖这个价值，生产追加价值。</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但是，这终究是生产过剩，因为资本已经不能按照资本主义生产过程的</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健康的、正常的</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发展所需要的剥削程度来剥削劳动，而这种发展所需要的剥削程度至少要使利润量随着所使用的资本量的增加而增加，从而使利润率不会在资本增加时按同一程度下降，更不会比资本的增加更为迅速地下降。</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资本的生产过剩，仅仅是指可以作为资本执行职能即可以用来按一定剥削程度剥削劳动的生产资料</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劳动资料和生活资料</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的生产</w:t>
      </w:r>
      <w:r w:rsidRPr="00BC19A8">
        <w:rPr>
          <w:rFonts w:ascii="Times New Roman" w:eastAsia="宋体" w:hAnsi="Times New Roman" w:cs="Times New Roman"/>
          <w:color w:val="000000"/>
          <w:kern w:val="0"/>
          <w:sz w:val="27"/>
          <w:szCs w:val="27"/>
        </w:rPr>
        <w:lastRenderedPageBreak/>
        <w:t>过剩；而这个剥削程度下降到一定点以下，就会引起资本主义生产过程的混乱和停滞、危机、资本的破坏。资本的这种生产过剩伴随有相当可观的相对人口过剩，这并不矛盾。使劳动生产力提高、商品产量增加、市场扩大、资本在量和价值方面加速积累和利润率降低的同一些情况，也会产生并且不断地产生相对的过剩人口，即过剩的工人人口，这些人口不能为过剩的资本所使用，因为他们只能按照很低的劳动剥削程度来使用，或者至少是因为他们按照一定的剥削程度所提供的利润率已经很低。</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如果资本输往国外，那末，这种情况之所以发生，并不是因为它在国内已经绝对不能使用。这种情况之所以发生，是因为它在国外能够按更高的利润率来使用。但是，这种资本对就业的工人人口和这整个国家来说，都是绝对的过剩资本。它是作为绝对的过剩资本和相对的过剩人口并存的；这是二者同时并存和互为条件的一个例子。</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另一方面，和积累结合在一起的利润率的下降也必然引起竞争斗争。利润率的下降由利润量的增加得到补偿，这只适用于社会总资本和地位已经巩固的大资本家。新的、独立执行职能的追加资本不具备这种补偿条件，它必须争得这种条件，因而是利润率的下降引起资本之间的竞争斗争，而不是相反。诚然，这种竞争斗争会引起工资的暂时提高和由此产生的利润率进一步暂时下降。这种情况也表现为商品的生产过剩和市场商品充斥。因为资本的目的不是满足需要，而是生产利润，因为资本达到这个目的所用的方法，是按照生产的规模来决定生产量，而不是相反，所以，在立足于资本主义基础的有限的消费范围和不断地力图突破</w:t>
      </w:r>
      <w:r w:rsidRPr="00BC19A8">
        <w:rPr>
          <w:rFonts w:ascii="Times New Roman" w:eastAsia="宋体" w:hAnsi="Times New Roman" w:cs="Times New Roman"/>
          <w:color w:val="000000"/>
          <w:kern w:val="0"/>
          <w:sz w:val="27"/>
          <w:szCs w:val="27"/>
        </w:rPr>
        <w:lastRenderedPageBreak/>
        <w:t>自己固有的这种限制的生产之间，必然会不断发生冲突。而且，资本是由商品构成的，因而资本的生产过剩包含商品的生产过剩。由此产生了这样一种奇怪的现象：否认商品生产过剩的那些经济学家，却承认资本的生产过剩。如果说，发生的不是一般的生产过剩，而是不同生产部门之间的不平衡，那末，这仅仅是说，在资本主义生产内部，各个生产部门之间的平衡表现为由不平衡形成的一个不断的过程，因为在这里，全部生产的联系是作为盲目的规律强加于生产当事人，而不是作为由他们的集体的理性所把握、从而受他们支配的规律来使生产过程服从于他们的共同的控制。其次，这又要求资本主义生产方式不发达的国家，按照和资本主义生产方式的国家相适应的程度来进行消费和生产。如果说生产过剩只是相对的，这是完全正确的；但是整个资本主义生产方式也只是相对的生产方式，它的限制不是绝对的，然而对这种生产方式来说，在这种生产方式的基础上，则是绝对的。否则，人民群众缺乏的那些商品，怎么会没有需求呢；为了在国内能支付工人平均程度的必要生活资料，必须到国外、到远方市场去寻找这种需求，这种事情又怎么可能发生呢？因为只是在这种独特的、资本主义的关系中，剩余产品才具有这样一种形式：剩余产品的所有者只有在这种产品对他来说再转化为资本的时候，才能让这种产品由消费去支配。最后，如果说资本家只需要在他们之间互相交换和消费商品，那末，这就忘记了资本主义生产的全部性质，忘记了这里的问题是资本的增殖，而不是资本的消费。总之，所有否认显而易见的生产过剩现象的意见（它们并不能阻止这种现象的发生）可以归结为：</w:t>
      </w:r>
      <w:r w:rsidRPr="00BC19A8">
        <w:rPr>
          <w:rFonts w:ascii="Times New Roman" w:eastAsia="宋体" w:hAnsi="Times New Roman" w:cs="Times New Roman"/>
          <w:b/>
          <w:bCs/>
          <w:color w:val="000000"/>
          <w:kern w:val="0"/>
          <w:sz w:val="27"/>
          <w:szCs w:val="27"/>
        </w:rPr>
        <w:t>资本主义</w:t>
      </w:r>
      <w:r w:rsidRPr="00BC19A8">
        <w:rPr>
          <w:rFonts w:ascii="Times New Roman" w:eastAsia="宋体" w:hAnsi="Times New Roman" w:cs="Times New Roman"/>
          <w:color w:val="000000"/>
          <w:kern w:val="0"/>
          <w:sz w:val="27"/>
          <w:szCs w:val="27"/>
        </w:rPr>
        <w:t>生产的限制，不是</w:t>
      </w:r>
      <w:r w:rsidRPr="00BC19A8">
        <w:rPr>
          <w:rFonts w:ascii="Times New Roman" w:eastAsia="宋体" w:hAnsi="Times New Roman" w:cs="Times New Roman"/>
          <w:b/>
          <w:bCs/>
          <w:color w:val="000000"/>
          <w:kern w:val="0"/>
          <w:sz w:val="27"/>
          <w:szCs w:val="27"/>
        </w:rPr>
        <w:t>一般生产</w:t>
      </w:r>
      <w:r w:rsidRPr="00BC19A8">
        <w:rPr>
          <w:rFonts w:ascii="Times New Roman" w:eastAsia="宋体" w:hAnsi="Times New Roman" w:cs="Times New Roman"/>
          <w:color w:val="000000"/>
          <w:kern w:val="0"/>
          <w:sz w:val="27"/>
          <w:szCs w:val="27"/>
        </w:rPr>
        <w:t>的限制，因而也</w:t>
      </w:r>
      <w:r w:rsidRPr="00BC19A8">
        <w:rPr>
          <w:rFonts w:ascii="Times New Roman" w:eastAsia="宋体" w:hAnsi="Times New Roman" w:cs="Times New Roman"/>
          <w:color w:val="000000"/>
          <w:kern w:val="0"/>
          <w:sz w:val="27"/>
          <w:szCs w:val="27"/>
        </w:rPr>
        <w:lastRenderedPageBreak/>
        <w:t>不是这种独特的、资本主义的生产方式的限制。但是，这种资本主义生产方式的矛盾正好在于它的这种趋势：使生产</w:t>
      </w:r>
      <w:r w:rsidRPr="00BC19A8">
        <w:rPr>
          <w:rFonts w:ascii="Times New Roman" w:eastAsia="宋体" w:hAnsi="Times New Roman" w:cs="Times New Roman"/>
          <w:b/>
          <w:bCs/>
          <w:color w:val="000000"/>
          <w:kern w:val="0"/>
          <w:sz w:val="27"/>
          <w:szCs w:val="27"/>
        </w:rPr>
        <w:t>力</w:t>
      </w:r>
      <w:r w:rsidRPr="00BC19A8">
        <w:rPr>
          <w:rFonts w:ascii="Times New Roman" w:eastAsia="宋体" w:hAnsi="Times New Roman" w:cs="Times New Roman"/>
          <w:color w:val="000000"/>
          <w:kern w:val="0"/>
          <w:sz w:val="27"/>
          <w:szCs w:val="27"/>
        </w:rPr>
        <w:t>绝对发展，而这种发展和资本在其中运动、并且只能在其中运动的特有的生产</w:t>
      </w:r>
      <w:r w:rsidRPr="00BC19A8">
        <w:rPr>
          <w:rFonts w:ascii="Times New Roman" w:eastAsia="宋体" w:hAnsi="Times New Roman" w:cs="Times New Roman"/>
          <w:b/>
          <w:bCs/>
          <w:color w:val="000000"/>
          <w:kern w:val="0"/>
          <w:sz w:val="27"/>
          <w:szCs w:val="27"/>
        </w:rPr>
        <w:t>条件</w:t>
      </w:r>
      <w:r w:rsidRPr="00BC19A8">
        <w:rPr>
          <w:rFonts w:ascii="Times New Roman" w:eastAsia="宋体" w:hAnsi="Times New Roman" w:cs="Times New Roman"/>
          <w:color w:val="000000"/>
          <w:kern w:val="0"/>
          <w:sz w:val="27"/>
          <w:szCs w:val="27"/>
        </w:rPr>
        <w:t>不断发生冲突。</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生活资料和现有的人口相比不是生产得太多了。正好相反。要使大量人口能够体面地、象人一样地生活，生活资料还是生产得太少了。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对于人口中有劳动能力的那部分人的就业来说，生产资料生产得不是太多了。正好相反。首先是在人口中生产出了一个过大的部分，他们实际上不会劳动，他们由于自己的条件可以靠剥削别人的劳动来生活，或者靠这样一种劳动来生活，这种劳动只有在可鄙的生产方式下才能称为劳动。其次，要使全部有劳动能力的人口在生产效率最大的情况下劳动，就是说，要使他们的绝对劳动时间能够由于劳动时间内所使用的不变资本的数量和效率而得到缩短，已经生产出来的生产资料还很不够。</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但是，要使劳动资料和生活资料作为按一定的利润率剥削工人的手段起作用，劳动资料和生活资料就周期地生产得太多了。要使商品中包含的价值和剩余价值能够在资本主义生产所决定的分配条件和消费关系下实现并再转化为新的资本，就是说，要使这个过程能够进行下去，不致于不断地发生爆炸，商品就生产得太多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不是财富生产得太多了。而是资本主义的、对抗性的形式上的财富，周期地生产得太多了。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资本主义生产方式的限制表现在：</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．劳动生产力的发展使利润率的下降成为一个规律，这个规律在</w:t>
      </w:r>
      <w:r w:rsidRPr="00BC19A8">
        <w:rPr>
          <w:rFonts w:ascii="Times New Roman" w:eastAsia="宋体" w:hAnsi="Times New Roman" w:cs="Times New Roman"/>
          <w:color w:val="000000"/>
          <w:kern w:val="0"/>
          <w:sz w:val="27"/>
          <w:szCs w:val="27"/>
        </w:rPr>
        <w:lastRenderedPageBreak/>
        <w:t>某一点上和劳动生产力本身的发展发生最强烈的对抗，因而必须不断地通过危机来克服。</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生产的扩大或缩小，不是取决于生产和社会需要即社会地发展了的人的需要之间的关系，而是取决于无酬劳动的占有以及这个无酬劳动和物化劳动之比，或者按照资本主义的说法，取决于利润以及这个利润和所使用的资本之比，即一定水平的利润率。因此，当生产的扩大程度在另一个前提下还远为不足的时候，对资本主义生产的限制已经出现了。资本主义生产不是在需要的满足要求停顿时停顿，而是在利润的生产和实现要求停顿时停顿。</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如果利润率下降，那末一方面，资本就紧张起来，个别资本家就用更好的方法等等，把他的单个商品的个别价值压低到它的社会平均价值以下，因而在市场价格已定时赚得额外利润；另一方面，就出现了欺诈，而普遍促进这种欺诈的是狂热地追求新的生产方法、新的投资、新的冒险，以便取得某种不以一般平均水平为转移并且高于一般平均水平的额外利润。</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利润率即资本的相对增长率，对一切新的独立形成的资本嫩芽来说，是特别重要的。只要资本的形成仅仅发生在某些可以用利润量来弥补利润率的极少数现成的大资本手中，使生产活跃的火焰就会熄灭。生产就会进入睡眠状态。利润率是资本主义生产的推动力；那种而且只有那种生产出来能够提供利润的东西才会被生产出来。英国经济学家对利润率下降的担忧就是由此产生的。单是这种可能性就使李嘉图感到不安，这正好表明他对资本主义生产条件的深刻理解。有人责难他，说他在考察</w:t>
      </w:r>
      <w:r w:rsidRPr="00BC19A8">
        <w:rPr>
          <w:rFonts w:ascii="Times New Roman" w:eastAsia="宋体" w:hAnsi="Times New Roman" w:cs="Times New Roman"/>
          <w:color w:val="000000"/>
          <w:kern w:val="0"/>
          <w:sz w:val="27"/>
          <w:szCs w:val="27"/>
        </w:rPr>
        <w:lastRenderedPageBreak/>
        <w:t>资本主义生产时不注意</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人</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，只看到生产力的发展，而不管这种发展牺牲了多少人和资本</w:t>
      </w:r>
      <w:r w:rsidRPr="00BC19A8">
        <w:rPr>
          <w:rFonts w:ascii="Times New Roman" w:eastAsia="宋体" w:hAnsi="Times New Roman" w:cs="Times New Roman"/>
          <w:b/>
          <w:bCs/>
          <w:color w:val="000000"/>
          <w:kern w:val="0"/>
          <w:sz w:val="27"/>
          <w:szCs w:val="27"/>
        </w:rPr>
        <w:t>价值</w:t>
      </w:r>
      <w:r w:rsidRPr="00BC19A8">
        <w:rPr>
          <w:rFonts w:ascii="Times New Roman" w:eastAsia="宋体" w:hAnsi="Times New Roman" w:cs="Times New Roman"/>
          <w:color w:val="000000"/>
          <w:kern w:val="0"/>
          <w:sz w:val="27"/>
          <w:szCs w:val="27"/>
        </w:rPr>
        <w:t>。这正好是他的学说中出色的地方。发展社会劳动生产力，是资本的历史任务和存在理由。资本正是以此不自觉地为一个更高级的生产形式创造物质条件。使李嘉图感到不安的是：利润率，资本主义生产的刺激，积累的条件和动力，会受到生产本身发展的威胁。而且在这里，数量关系就是一切。实际上，成为基础的还有某种更为深刻的东西，他只是模糊地意识到了这一点。在这里，以纯粹经济学的方式，就是说，从资产阶级立场出发，在资本主义理解力的界限以内，从资本主义生产本身的立场出发，表现出资本主义生产的限制，它的相对性，即表现出资本主义生产不是绝对的生产方式，而只是一种历史的、和物质生产条件的某个有限的发展时期相适应的生产方式。</w:t>
      </w:r>
    </w:p>
    <w:p w:rsidR="00BC19A8" w:rsidRPr="00BC19A8" w:rsidRDefault="00BC19A8" w:rsidP="00BC19A8">
      <w:pPr>
        <w:widowControl/>
        <w:jc w:val="left"/>
        <w:rPr>
          <w:rFonts w:ascii="宋体" w:eastAsia="宋体" w:hAnsi="宋体" w:cs="宋体"/>
          <w:kern w:val="0"/>
          <w:sz w:val="24"/>
          <w:szCs w:val="24"/>
        </w:rPr>
      </w:pPr>
      <w:bookmarkStart w:id="3" w:name="4"/>
      <w:bookmarkEnd w:id="3"/>
      <w:r w:rsidRPr="00BC19A8">
        <w:rPr>
          <w:rFonts w:ascii="Times New Roman" w:eastAsia="宋体" w:hAnsi="Times New Roman" w:cs="Times New Roman"/>
          <w:color w:val="000000"/>
          <w:kern w:val="0"/>
          <w:sz w:val="27"/>
          <w:szCs w:val="27"/>
        </w:rPr>
        <w:br/>
      </w:r>
    </w:p>
    <w:p w:rsidR="00BC19A8" w:rsidRPr="00BC19A8" w:rsidRDefault="00BC19A8" w:rsidP="00BC19A8">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BC19A8">
        <w:rPr>
          <w:rFonts w:ascii="宋体" w:eastAsia="宋体" w:hAnsi="宋体" w:cs="宋体" w:hint="eastAsia"/>
          <w:b/>
          <w:bCs/>
          <w:color w:val="000000"/>
          <w:spacing w:val="60"/>
          <w:kern w:val="0"/>
          <w:sz w:val="34"/>
          <w:szCs w:val="34"/>
        </w:rPr>
        <w:t>Ⅳ</w:t>
      </w:r>
      <w:r w:rsidRPr="00BC19A8">
        <w:rPr>
          <w:rFonts w:ascii="Times New Roman" w:eastAsia="宋体" w:hAnsi="Times New Roman" w:cs="Times New Roman"/>
          <w:b/>
          <w:bCs/>
          <w:color w:val="000000"/>
          <w:spacing w:val="60"/>
          <w:kern w:val="0"/>
          <w:sz w:val="34"/>
          <w:szCs w:val="34"/>
        </w:rPr>
        <w:t>．补充说明</w:t>
      </w:r>
    </w:p>
    <w:p w:rsidR="00BC19A8" w:rsidRPr="00BC19A8" w:rsidRDefault="00BC19A8" w:rsidP="00BC19A8">
      <w:pPr>
        <w:widowControl/>
        <w:spacing w:after="270"/>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因为劳动生产力的发展在不同的产业部门极不相等，不仅程度上不相等，而且方向也往往相反，所以，平均利润（＝剩余价值）的量必然会大大低于按最进步的产业部门中生产力的发展程度来推算的水平。不同产业部门生产力的发展不仅比例极不相同，而且方向也往往相反，这不仅仅是由竞争的无政府状态和资产阶级生产方式的特性产生的。劳动生产率也是和自然条件联系在一起的，这些自然条件所能提供的东西往往随着由社会条件决定的生产率的提高而相应地减少。因此，在这些不同的部门中就发生了相反的运动，有的进步了，有的倒退了。例如，我</w:t>
      </w:r>
      <w:r w:rsidRPr="00BC19A8">
        <w:rPr>
          <w:rFonts w:ascii="Times New Roman" w:eastAsia="宋体" w:hAnsi="Times New Roman" w:cs="Times New Roman"/>
          <w:color w:val="000000"/>
          <w:kern w:val="0"/>
          <w:sz w:val="27"/>
          <w:szCs w:val="27"/>
        </w:rPr>
        <w:lastRenderedPageBreak/>
        <w:t>们只要想一想决定大部分原料数量的季节的影响，森林、煤矿、铁矿的枯竭等等，就明白了。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不变资本的流动部分即原料等等，就数量来说，和劳动生产力的提高成比例地不断增加，而固定资本即厂房、机器、照明设备、取暖设备等等却不是这样。虽然机器随着它的体积的增大绝对地变得更贵了，但它相对地却变得更便宜了。当五个工人生产的商品为以前的十倍时，固定资本的支出并不因此为以前的十倍；虽然不变资本中这个部分的价值随着生产力的发展而增加，但它远不是按同一比例增加。关于在利润率的下降上表现出来的不变资本和可变资本的比率和随着劳动生产率的发展在单个商品及其价格上表现出来的同一比率之间的差别，我们已经多次指出过了。</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商品的价值，取决于加入商品的总劳动时间，即过去劳动的时间和活劳动的时间。劳动生产率的提高正是在于：活劳动的份额减少，过去劳动的份额增加，但结果是商品中包含的劳动总量减少；因而，所减少的活劳动要大于所增加的过去劳动。体现在商品价值中的过去劳动，</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不变资本部分，</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一部分由固定不变资本的损耗构成，一部分由全部加入商品的流动不变资本</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原料和辅助材料</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构成。来自原料和辅助材料的价值部分，必然随着劳动生产率的［提高］而减少，因为就这些材料来说，这种生产率正好表现在：它们的价值已经下降。另一方面，劳动生产力提高的特征正好是：不变资本的固定部分大大增加，因而其中由于损耗而转移到商品中的价值部分也大大增加。一种新的生产方法要证明自己实际上提高了生产率，就必须使固定资本由于损耗而</w:t>
      </w:r>
      <w:r w:rsidRPr="00BC19A8">
        <w:rPr>
          <w:rFonts w:ascii="Times New Roman" w:eastAsia="宋体" w:hAnsi="Times New Roman" w:cs="Times New Roman"/>
          <w:color w:val="000000"/>
          <w:kern w:val="0"/>
          <w:sz w:val="27"/>
          <w:szCs w:val="27"/>
        </w:rPr>
        <w:lastRenderedPageBreak/>
        <w:t>转移到单个商品中的追加价值部分小于因活劳动的减少而节约下来的价值部分，总之，它必须减少商品的价值。即使象个别情况下所发生的那样，除了固定资本的追加损耗部分以外，还有一个由于原料或辅助材料的增加或更贵而追加的价值部分加入商品价值的形成中去，它也不言而喻地必须减少商品的价值。由于活劳动的减少而减少的价值部分必须抵销一切增加的价值部分而有余。</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因此，加入商品的劳动总量的这种减少，好象是劳动生产力提高的主要标志，无论在什么社会条件下进行生产都一样。在生产者按照预定计划调节生产的社会中，甚至在简单的商品生产中，劳动生产率也无条件地要按照这个标准来衡量。但是资本主义生产的情况又怎样呢？</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假定某个资本主义生产部门在下述条件下生产它的商品的标准件：固定资本的损耗每件为</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先令或马克；加入每一件的原料和辅助材料为</w:t>
      </w:r>
      <w:r w:rsidRPr="00BC19A8">
        <w:rPr>
          <w:rFonts w:ascii="Times New Roman" w:eastAsia="宋体" w:hAnsi="Times New Roman" w:cs="Times New Roman"/>
          <w:color w:val="000000"/>
          <w:kern w:val="0"/>
          <w:sz w:val="27"/>
          <w:szCs w:val="27"/>
        </w:rPr>
        <w:t>17+</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）先令；工资为</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先令，在剩余价值率为</w:t>
      </w:r>
      <w:r w:rsidRPr="00BC19A8">
        <w:rPr>
          <w:rFonts w:ascii="Times New Roman" w:eastAsia="宋体" w:hAnsi="Times New Roman" w:cs="Times New Roman"/>
          <w:color w:val="000000"/>
          <w:kern w:val="0"/>
          <w:sz w:val="27"/>
          <w:szCs w:val="27"/>
        </w:rPr>
        <w:t>100</w:t>
      </w:r>
      <w:r w:rsidRPr="00BC19A8">
        <w:rPr>
          <w:rFonts w:ascii="Times New Roman" w:eastAsia="宋体" w:hAnsi="Times New Roman" w:cs="Times New Roman"/>
          <w:color w:val="000000"/>
          <w:kern w:val="0"/>
          <w:sz w:val="27"/>
          <w:szCs w:val="27"/>
        </w:rPr>
        <w:t>％时，剩余价值为</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先令。总价值＝</w:t>
      </w:r>
      <w:r w:rsidRPr="00BC19A8">
        <w:rPr>
          <w:rFonts w:ascii="Times New Roman" w:eastAsia="宋体" w:hAnsi="Times New Roman" w:cs="Times New Roman"/>
          <w:color w:val="000000"/>
          <w:kern w:val="0"/>
          <w:sz w:val="27"/>
          <w:szCs w:val="27"/>
        </w:rPr>
        <w:t>22</w:t>
      </w:r>
      <w:r w:rsidRPr="00BC19A8">
        <w:rPr>
          <w:rFonts w:ascii="Times New Roman" w:eastAsia="宋体" w:hAnsi="Times New Roman" w:cs="Times New Roman"/>
          <w:color w:val="000000"/>
          <w:kern w:val="0"/>
          <w:sz w:val="27"/>
          <w:szCs w:val="27"/>
        </w:rPr>
        <w:t>先令或马克。为了简便起见，我们假定，这个生产部门的资本构成是社会资本的平均构成，从而商品的生产价格和它的价值是一致的，资本家的利润和所生产的剩余价值是一致的。这样，商品的成本价格＝</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17+</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先令，平均利润率</w:t>
      </w:r>
      <w:r w:rsidRPr="00BC19A8">
        <w:rPr>
          <w:rFonts w:ascii="Times New Roman" w:eastAsia="宋体" w:hAnsi="Times New Roman" w:cs="Times New Roman"/>
          <w:color w:val="000000"/>
          <w:kern w:val="0"/>
          <w:sz w:val="27"/>
          <w:szCs w:val="27"/>
        </w:rPr>
        <w:t>2/20</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％，一件商品的生产价格等于它的价值＝</w:t>
      </w:r>
      <w:r w:rsidRPr="00BC19A8">
        <w:rPr>
          <w:rFonts w:ascii="Times New Roman" w:eastAsia="宋体" w:hAnsi="Times New Roman" w:cs="Times New Roman"/>
          <w:color w:val="000000"/>
          <w:kern w:val="0"/>
          <w:sz w:val="27"/>
          <w:szCs w:val="27"/>
        </w:rPr>
        <w:t>22</w:t>
      </w:r>
      <w:r w:rsidRPr="00BC19A8">
        <w:rPr>
          <w:rFonts w:ascii="Times New Roman" w:eastAsia="宋体" w:hAnsi="Times New Roman" w:cs="Times New Roman"/>
          <w:color w:val="000000"/>
          <w:kern w:val="0"/>
          <w:sz w:val="27"/>
          <w:szCs w:val="27"/>
        </w:rPr>
        <w:t>先令或马克。</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我们假定发明了一种机器，它使每件商品所需要的活劳动减少一半，但是由固定资本的损耗所构成的价值部分因此增加了两倍。于是，情况就变为：损耗＝</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）先令，原料和辅助材料同以前一样为</w:t>
      </w:r>
      <w:r w:rsidRPr="00BC19A8">
        <w:rPr>
          <w:rFonts w:ascii="Times New Roman" w:eastAsia="宋体" w:hAnsi="Times New Roman" w:cs="Times New Roman"/>
          <w:color w:val="000000"/>
          <w:kern w:val="0"/>
          <w:sz w:val="27"/>
          <w:szCs w:val="27"/>
        </w:rPr>
        <w:t>17+</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）先令，工资</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先令，剩余价值</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先令，总计</w:t>
      </w:r>
      <w:r w:rsidRPr="00BC19A8">
        <w:rPr>
          <w:rFonts w:ascii="Times New Roman" w:eastAsia="宋体" w:hAnsi="Times New Roman" w:cs="Times New Roman"/>
          <w:color w:val="000000"/>
          <w:kern w:val="0"/>
          <w:sz w:val="27"/>
          <w:szCs w:val="27"/>
        </w:rPr>
        <w:t>21</w:t>
      </w:r>
      <w:r w:rsidRPr="00BC19A8">
        <w:rPr>
          <w:rFonts w:ascii="Times New Roman" w:eastAsia="宋体" w:hAnsi="Times New Roman" w:cs="Times New Roman"/>
          <w:color w:val="000000"/>
          <w:kern w:val="0"/>
          <w:sz w:val="27"/>
          <w:szCs w:val="27"/>
        </w:rPr>
        <w:t>先令或马克。现在商品</w:t>
      </w:r>
      <w:r w:rsidRPr="00BC19A8">
        <w:rPr>
          <w:rFonts w:ascii="Times New Roman" w:eastAsia="宋体" w:hAnsi="Times New Roman" w:cs="Times New Roman"/>
          <w:color w:val="000000"/>
          <w:kern w:val="0"/>
          <w:sz w:val="27"/>
          <w:szCs w:val="27"/>
        </w:rPr>
        <w:lastRenderedPageBreak/>
        <w:t>价值下降</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先令；新机器确实提高了劳动生产力。但是对资本家来说，情况却变为：他的成本价格现在是：损耗</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）先令，原料和辅助材料</w:t>
      </w:r>
      <w:r w:rsidRPr="00BC19A8">
        <w:rPr>
          <w:rFonts w:ascii="Times New Roman" w:eastAsia="宋体" w:hAnsi="Times New Roman" w:cs="Times New Roman"/>
          <w:color w:val="000000"/>
          <w:kern w:val="0"/>
          <w:sz w:val="27"/>
          <w:szCs w:val="27"/>
        </w:rPr>
        <w:t>17+</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1/2</w:t>
      </w:r>
      <w:r w:rsidRPr="00BC19A8">
        <w:rPr>
          <w:rFonts w:ascii="Times New Roman" w:eastAsia="宋体" w:hAnsi="Times New Roman" w:cs="Times New Roman"/>
          <w:color w:val="000000"/>
          <w:kern w:val="0"/>
          <w:sz w:val="27"/>
          <w:szCs w:val="27"/>
        </w:rPr>
        <w:t>）先令，工资</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先令，总计</w:t>
      </w:r>
      <w:r w:rsidRPr="00BC19A8">
        <w:rPr>
          <w:rFonts w:ascii="Times New Roman" w:eastAsia="宋体" w:hAnsi="Times New Roman" w:cs="Times New Roman"/>
          <w:color w:val="000000"/>
          <w:kern w:val="0"/>
          <w:sz w:val="27"/>
          <w:szCs w:val="27"/>
        </w:rPr>
        <w:t>20</w:t>
      </w:r>
      <w:r w:rsidRPr="00BC19A8">
        <w:rPr>
          <w:rFonts w:ascii="Times New Roman" w:eastAsia="宋体" w:hAnsi="Times New Roman" w:cs="Times New Roman"/>
          <w:color w:val="000000"/>
          <w:kern w:val="0"/>
          <w:sz w:val="27"/>
          <w:szCs w:val="27"/>
        </w:rPr>
        <w:t>先令，同以前一样。因为利润率不会由于新机器的采用而立即发生变化，所以，他一定会在成本价格以上得到</w:t>
      </w:r>
      <w:r w:rsidRPr="00BC19A8">
        <w:rPr>
          <w:rFonts w:ascii="Times New Roman" w:eastAsia="宋体" w:hAnsi="Times New Roman" w:cs="Times New Roman"/>
          <w:color w:val="000000"/>
          <w:kern w:val="0"/>
          <w:sz w:val="27"/>
          <w:szCs w:val="27"/>
        </w:rPr>
        <w:t>10</w:t>
      </w:r>
      <w:r w:rsidRPr="00BC19A8">
        <w:rPr>
          <w:rFonts w:ascii="Times New Roman" w:eastAsia="宋体" w:hAnsi="Times New Roman" w:cs="Times New Roman"/>
          <w:color w:val="000000"/>
          <w:kern w:val="0"/>
          <w:sz w:val="27"/>
          <w:szCs w:val="27"/>
        </w:rPr>
        <w:t>％，赚得</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先令；因此，生产价格不变＝</w:t>
      </w:r>
      <w:r w:rsidRPr="00BC19A8">
        <w:rPr>
          <w:rFonts w:ascii="Times New Roman" w:eastAsia="宋体" w:hAnsi="Times New Roman" w:cs="Times New Roman"/>
          <w:color w:val="000000"/>
          <w:kern w:val="0"/>
          <w:sz w:val="27"/>
          <w:szCs w:val="27"/>
        </w:rPr>
        <w:t>22</w:t>
      </w:r>
      <w:r w:rsidRPr="00BC19A8">
        <w:rPr>
          <w:rFonts w:ascii="Times New Roman" w:eastAsia="宋体" w:hAnsi="Times New Roman" w:cs="Times New Roman"/>
          <w:color w:val="000000"/>
          <w:kern w:val="0"/>
          <w:sz w:val="27"/>
          <w:szCs w:val="27"/>
        </w:rPr>
        <w:t>先令，但高于价值</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先令。对于在资本主义条件下进行生产的社会来说，商品并</w:t>
      </w:r>
      <w:r w:rsidRPr="00BC19A8">
        <w:rPr>
          <w:rFonts w:ascii="Times New Roman" w:eastAsia="宋体" w:hAnsi="Times New Roman" w:cs="Times New Roman"/>
          <w:b/>
          <w:bCs/>
          <w:color w:val="000000"/>
          <w:kern w:val="0"/>
          <w:sz w:val="27"/>
          <w:szCs w:val="27"/>
        </w:rPr>
        <w:t>没有</w:t>
      </w:r>
      <w:r w:rsidRPr="00BC19A8">
        <w:rPr>
          <w:rFonts w:ascii="Times New Roman" w:eastAsia="宋体" w:hAnsi="Times New Roman" w:cs="Times New Roman"/>
          <w:color w:val="000000"/>
          <w:kern w:val="0"/>
          <w:sz w:val="27"/>
          <w:szCs w:val="27"/>
        </w:rPr>
        <w:t>便宜，新机器也</w:t>
      </w:r>
      <w:r w:rsidRPr="00BC19A8">
        <w:rPr>
          <w:rFonts w:ascii="Times New Roman" w:eastAsia="宋体" w:hAnsi="Times New Roman" w:cs="Times New Roman"/>
          <w:b/>
          <w:bCs/>
          <w:color w:val="000000"/>
          <w:kern w:val="0"/>
          <w:sz w:val="27"/>
          <w:szCs w:val="27"/>
        </w:rPr>
        <w:t>不是</w:t>
      </w:r>
      <w:r w:rsidRPr="00BC19A8">
        <w:rPr>
          <w:rFonts w:ascii="Times New Roman" w:eastAsia="宋体" w:hAnsi="Times New Roman" w:cs="Times New Roman"/>
          <w:color w:val="000000"/>
          <w:kern w:val="0"/>
          <w:sz w:val="27"/>
          <w:szCs w:val="27"/>
        </w:rPr>
        <w:t>什么改良。因此，资本家对采用新机器并没有什么兴趣。并且，因为采用新机器会使他原有的还没有用坏的机器变得一钱不值，变成一堆废铁，从而使他受到直接的损失，所以他十分小心谨慎，不做这种对他来说纯属空想的蠢事。</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因此，对资本来说，劳动生产力提高的规律不是无条件适用的。对资本来说，不是在活劳动一般地得到节约的时候，而是只有在活劳动中节约下来的</w:t>
      </w:r>
      <w:r w:rsidRPr="00BC19A8">
        <w:rPr>
          <w:rFonts w:ascii="Times New Roman" w:eastAsia="宋体" w:hAnsi="Times New Roman" w:cs="Times New Roman"/>
          <w:b/>
          <w:bCs/>
          <w:color w:val="000000"/>
          <w:kern w:val="0"/>
          <w:sz w:val="27"/>
          <w:szCs w:val="27"/>
        </w:rPr>
        <w:t>有酬</w:t>
      </w:r>
      <w:r w:rsidRPr="00BC19A8">
        <w:rPr>
          <w:rFonts w:ascii="Times New Roman" w:eastAsia="宋体" w:hAnsi="Times New Roman" w:cs="Times New Roman"/>
          <w:color w:val="000000"/>
          <w:kern w:val="0"/>
          <w:sz w:val="27"/>
          <w:szCs w:val="27"/>
        </w:rPr>
        <w:t>部分大于过去劳动的追加部分的时候，这种生产力才提高了，这一点在本书第一卷第十三章第二节第</w:t>
      </w:r>
      <w:r w:rsidRPr="00BC19A8">
        <w:rPr>
          <w:rFonts w:ascii="Times New Roman" w:eastAsia="宋体" w:hAnsi="Times New Roman" w:cs="Times New Roman"/>
          <w:color w:val="000000"/>
          <w:kern w:val="0"/>
          <w:sz w:val="27"/>
          <w:szCs w:val="27"/>
        </w:rPr>
        <w:t>409/398</w:t>
      </w:r>
      <w:r w:rsidRPr="00BC19A8">
        <w:rPr>
          <w:rFonts w:ascii="Times New Roman" w:eastAsia="宋体" w:hAnsi="Times New Roman" w:cs="Times New Roman"/>
          <w:color w:val="000000"/>
          <w:kern w:val="0"/>
          <w:sz w:val="27"/>
          <w:szCs w:val="27"/>
        </w:rPr>
        <w:t>页</w:t>
      </w:r>
      <w:r w:rsidRPr="00BC19A8">
        <w:rPr>
          <w:rFonts w:ascii="Times New Roman" w:eastAsia="宋体" w:hAnsi="Times New Roman" w:cs="Times New Roman"/>
          <w:color w:val="000000"/>
          <w:kern w:val="0"/>
          <w:sz w:val="27"/>
          <w:szCs w:val="27"/>
        </w:rPr>
        <w:t>[87]</w:t>
      </w:r>
      <w:r w:rsidRPr="00BC19A8">
        <w:rPr>
          <w:rFonts w:ascii="Times New Roman" w:eastAsia="宋体" w:hAnsi="Times New Roman" w:cs="Times New Roman"/>
          <w:color w:val="000000"/>
          <w:kern w:val="0"/>
          <w:sz w:val="27"/>
          <w:szCs w:val="27"/>
        </w:rPr>
        <w:t>已经简略地说明过了。资本主义生产方式在这里陷入了新的矛盾。它的历史使命是无所顾虑地按照几何级数推动人类劳动的生产率的发展。如果它象这里所说的那样，阻碍生产率的发展，它就背叛了这个使命。它由此只是再一次证明，它正在衰老，越来越过时了。｝</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注：这几段话放在括号内，因为它们虽然是由手稿的一个注释改写成的，但是某些说明已经超出了手稿中包含的材料的范围。</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弗</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恩</w:t>
      </w:r>
      <w:r w:rsidRPr="00BC19A8">
        <w:rPr>
          <w:rFonts w:ascii="Times New Roman" w:eastAsia="宋体" w:hAnsi="Times New Roman" w:cs="Times New Roman"/>
          <w:color w:val="000000"/>
          <w:kern w:val="0"/>
          <w:sz w:val="27"/>
          <w:szCs w:val="27"/>
        </w:rPr>
        <w:t>·]</w: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pict>
          <v:rect id="_x0000_i1026" style="width:249.2pt;height:.75pt" o:hrpct="600" o:hralign="center" o:hrstd="t" o:hr="t" fillcolor="#a0a0a0" stroked="f"/>
        </w:pict>
      </w:r>
    </w:p>
    <w:p w:rsidR="00BC19A8" w:rsidRPr="00BC19A8" w:rsidRDefault="00BC19A8" w:rsidP="00BC19A8">
      <w:pPr>
        <w:widowControl/>
        <w:spacing w:after="270"/>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一个独立的工业企业为进行有效的生产所必需的资本的最低限额，</w:t>
      </w:r>
      <w:r w:rsidRPr="00BC19A8">
        <w:rPr>
          <w:rFonts w:ascii="Times New Roman" w:eastAsia="宋体" w:hAnsi="Times New Roman" w:cs="Times New Roman"/>
          <w:color w:val="000000"/>
          <w:kern w:val="0"/>
          <w:sz w:val="27"/>
          <w:szCs w:val="27"/>
        </w:rPr>
        <w:lastRenderedPageBreak/>
        <w:t>随着生产力的提高而提高，这种情况在竞争中表现为：只要新的较贵的生产设备普遍得到采用，较小的资本在将来就会被排除在这种生产之外。只是在各生产部门机器发明的初期，较小的资本才能在这些部门独立执行职能。另一方面，象铁路之类的规模极大的企业，不变资本占的比例异常巨大，它们不提供平均利润率，只提供它的一部分，即利息。否则，一般利润率就会降得更低。但是，资本在股份形式上的巨大的结合，在这里也找到了直接的活动场所。</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的增长，即资本的积累，只是在资本的各个有机组成部分的比例随着这种增长发生上述变化的时候，才包含着利润率的下降。但是，尽管生产方式不断地每天发生变革，总资本中这个或那个或大或小的部分，在一定时期内，会在那些组成部分保持某个既定的平均比例的基础上继续积累，结果在它们增长的同时，并没有发生任何有机的变化，因而也没有产生利润率下降的原因。旧的生产方法在新方法已经被采用的同时仍然会安然存在，资本在旧生产方法基础上的这种不断的增大，从而生产在这个基础上的扩大，又是使利润率下降的程度和社会总资本增长的程度不一致的一个原因。</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尽管投在工资上的可变资本相对减少，工人的绝对人数仍然会增加，这并不是在一切生产部门都发生，也不是在一切生产部门按同等程度发生。在农业中，活劳动要素的减少可以是绝对的。</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此外，雇佣工人的人数尽管相对减少，但仍然会绝对增加，这只是资本主义生产方式的需要。对资本主义生产方式来说，只要不再需要每天使用劳动力</w:t>
      </w:r>
      <w:r w:rsidRPr="00BC19A8">
        <w:rPr>
          <w:rFonts w:ascii="Times New Roman" w:eastAsia="宋体" w:hAnsi="Times New Roman" w:cs="Times New Roman"/>
          <w:color w:val="000000"/>
          <w:kern w:val="0"/>
          <w:sz w:val="27"/>
          <w:szCs w:val="27"/>
        </w:rPr>
        <w:t>12—15</w:t>
      </w:r>
      <w:r w:rsidRPr="00BC19A8">
        <w:rPr>
          <w:rFonts w:ascii="Times New Roman" w:eastAsia="宋体" w:hAnsi="Times New Roman" w:cs="Times New Roman"/>
          <w:color w:val="000000"/>
          <w:kern w:val="0"/>
          <w:sz w:val="27"/>
          <w:szCs w:val="27"/>
        </w:rPr>
        <w:t>小时，劳动力就已经过剩了。只要生产力的发展，</w:t>
      </w:r>
      <w:r w:rsidRPr="00BC19A8">
        <w:rPr>
          <w:rFonts w:ascii="Times New Roman" w:eastAsia="宋体" w:hAnsi="Times New Roman" w:cs="Times New Roman"/>
          <w:color w:val="000000"/>
          <w:kern w:val="0"/>
          <w:sz w:val="27"/>
          <w:szCs w:val="27"/>
        </w:rPr>
        <w:lastRenderedPageBreak/>
        <w:t>会使工人的绝对人数减少，就是说，只要它实际上会使整个国家能在较少的时间内完成自己的全部生产，它就会引起革命，因为它会断绝大多数人口的活路。在这里，资本主义生产的特有限制又出现了，资本主义生产决不是发展生产力和生产财富的绝对形式，它反而会在一定点上和这种发展发生冲突。这种冲突部分地出现在周期性危机中，这种危机是由于工人人口中这个或那个部分在他们原来的就业方式上成为过剩所引起的。资本主义生产的限制，是工人的剩余时间。社会所赢得的绝对的剩余时间，与资本主义生产无关。生产力的发展，只是在它增加工人阶级的剩余劳动时间，而不是减少物质生产的一般劳动时间的时候，对资本主义生产才是重要的；因此，资本主义生产是在对立中运动的。</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我们已经知道，资本积累的增长包含着资本积聚的增长。因此，资本的权力在增长，社会生产条件与实际生产者分离而在资本家身上人格化的独立过程也在增长。资本越来越表现为社会权力，这种权力的执行者是资本家，它和单个人的劳动所能创造的东西根本没有任何关系；但是资本表现为异化的、独立化了的社会权力，这种权力作为物，作为资本家通过这种物取得的权力，与社会相对立。由资本形成的一般的社会权力和资本家个人对这些社会生产条件拥有的私人权力之间的矛盾，发展得越来越尖锐，并且包含着这种关系的解体，因为它同时包含着生产条件向一般的、共同的、社会的生产条件的转化。这种转化是由生产力在资本主义生产条件下的发展和实现这种发展的方式所决定的。</w: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pict>
          <v:rect id="_x0000_i1027" style="width:249.2pt;height:.75pt" o:hrpct="600" o:hralign="center" o:hrstd="t" o:hr="t" fillcolor="#a0a0a0" stroked="f"/>
        </w:pic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一种新的生产方法，不管它的生产效率有多高，或者它使剩余价值</w:t>
      </w:r>
      <w:r w:rsidRPr="00BC19A8">
        <w:rPr>
          <w:rFonts w:ascii="Times New Roman" w:eastAsia="宋体" w:hAnsi="Times New Roman" w:cs="Times New Roman"/>
          <w:color w:val="000000"/>
          <w:kern w:val="0"/>
          <w:sz w:val="27"/>
          <w:szCs w:val="27"/>
        </w:rPr>
        <w:lastRenderedPageBreak/>
        <w:t>率提高多少，只要它会降低利润率，就没有一个资本家愿意采用。但每一种这样的新生产方法，都会使商品便宜。因此，资本家最初会高于商品的生产价格出售商品，也许还会高于商品的价值出售商品。他会得到他的商品的生产费用和按照较高的生产费用生产出来的其他商品的市场价格之间的差额。他能够这样做，是因为生产这种商品所需要的平均社会劳动时间大于采用新的生产方法时所需要的劳动时间。他的生产方法比平均水平的社会生产方法优越。但是竞争会使他的生产方法普遍化，使它服从普遍的规律。于是，利润率就下降，</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也许首先就是在这个生产部门下降，然后与别的生产部门相平衡，</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这丝毫不以资本家的意志为转移。</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关于这一点，还应当指出，有些生产部门的产品既不直接也不间接加入工人的消费或加入工人的生活资料的生产条件；因而，有些生产部门的商品的变得便宜，既不能增加相对剩余价值，也不能使劳动力便宜，对这些生产部门来说，这同一规律也起支配作用。（当然，在所有这些部门，不变资本的变得便宜，在对工人的剥削不变时，会提高利润率。）只要新的生产方法开始推广，因而在实际上证明这些商品可以更便宜地生产出来，在旧的生产条件下进行工作的资本家，就必须低于产品的充分的生产价格来出售他们的产品，因为这种商品的价值已经下降，他们生产这种商品所需要的劳动时间多于社会必要劳动时间。总之，</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这是竞争的结果，</w:t>
      </w:r>
      <w:r w:rsidRPr="00BC19A8">
        <w:rPr>
          <w:rFonts w:ascii="Times New Roman" w:eastAsia="宋体" w:hAnsi="Times New Roman" w:cs="Times New Roman"/>
          <w:color w:val="000000"/>
          <w:kern w:val="0"/>
          <w:sz w:val="27"/>
          <w:szCs w:val="27"/>
        </w:rPr>
        <w:t>——</w:t>
      </w:r>
      <w:r w:rsidRPr="00BC19A8">
        <w:rPr>
          <w:rFonts w:ascii="Times New Roman" w:eastAsia="宋体" w:hAnsi="Times New Roman" w:cs="Times New Roman"/>
          <w:color w:val="000000"/>
          <w:kern w:val="0"/>
          <w:sz w:val="27"/>
          <w:szCs w:val="27"/>
        </w:rPr>
        <w:t>他们也必须采用使可变资本同不变资本相比已经相对减少的新的生产方法。</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机器的使用会使机器生产的商品的价格便宜，所有造成这种结果的</w:t>
      </w:r>
      <w:r w:rsidRPr="00BC19A8">
        <w:rPr>
          <w:rFonts w:ascii="Times New Roman" w:eastAsia="宋体" w:hAnsi="Times New Roman" w:cs="Times New Roman"/>
          <w:color w:val="000000"/>
          <w:kern w:val="0"/>
          <w:sz w:val="27"/>
          <w:szCs w:val="27"/>
        </w:rPr>
        <w:lastRenderedPageBreak/>
        <w:t>情况总是会减少单个商品所吸收的劳动量；其次，还会减少把自己的价值加入单个商品的机器磨损部分。机器磨损得越慢，它的磨损就越是分配在更多的商品上，机器在它的再生产期限到来以前所代替的活劳动就越多。在这两种情况下，同可变资本相比，固定不变资本的量和价值都增加了。</w:t>
      </w:r>
    </w:p>
    <w:p w:rsidR="00BC19A8" w:rsidRPr="00BC19A8" w:rsidRDefault="00BC19A8" w:rsidP="00BC19A8">
      <w:pPr>
        <w:widowControl/>
        <w:shd w:val="clear" w:color="auto" w:fill="E7E7CD"/>
        <w:jc w:val="left"/>
        <w:rPr>
          <w:rFonts w:ascii="Times New Roman" w:eastAsia="宋体" w:hAnsi="Times New Roman" w:cs="Times New Roman"/>
          <w:color w:val="000000"/>
          <w:kern w:val="0"/>
          <w:sz w:val="22"/>
        </w:rPr>
      </w:pPr>
      <w:r w:rsidRPr="00BC19A8">
        <w:rPr>
          <w:rFonts w:ascii="Times New Roman" w:eastAsia="宋体" w:hAnsi="Times New Roman" w:cs="Times New Roman"/>
          <w:color w:val="000000"/>
          <w:kern w:val="0"/>
          <w:sz w:val="22"/>
        </w:rPr>
        <w:t xml:space="preserve">　　</w:t>
      </w:r>
      <w:r w:rsidRPr="00BC19A8">
        <w:rPr>
          <w:rFonts w:ascii="Times New Roman" w:eastAsia="宋体" w:hAnsi="Times New Roman" w:cs="Times New Roman"/>
          <w:color w:val="000000"/>
          <w:kern w:val="0"/>
          <w:sz w:val="22"/>
        </w:rPr>
        <w:t>“</w:t>
      </w:r>
      <w:r w:rsidRPr="00BC19A8">
        <w:rPr>
          <w:rFonts w:ascii="Times New Roman" w:eastAsia="宋体" w:hAnsi="Times New Roman" w:cs="Times New Roman"/>
          <w:color w:val="000000"/>
          <w:kern w:val="0"/>
          <w:sz w:val="22"/>
        </w:rPr>
        <w:t>在其他一切条件相同的情况下，一个国家从它的利润中进行积蓄的能力，随着利润率的变化而变化，这种能力在利润率高时就大，在利润率低时就小；但是在利润率下降时，其他一切条件就不会保持不变</w:t>
      </w:r>
      <w:r w:rsidRPr="00BC19A8">
        <w:rPr>
          <w:rFonts w:ascii="Times New Roman" w:eastAsia="宋体" w:hAnsi="Times New Roman" w:cs="Times New Roman"/>
          <w:color w:val="000000"/>
          <w:kern w:val="0"/>
          <w:sz w:val="22"/>
        </w:rPr>
        <w:t>……</w:t>
      </w:r>
      <w:r w:rsidRPr="00BC19A8">
        <w:rPr>
          <w:rFonts w:ascii="Times New Roman" w:eastAsia="宋体" w:hAnsi="Times New Roman" w:cs="Times New Roman"/>
          <w:color w:val="000000"/>
          <w:kern w:val="0"/>
          <w:sz w:val="22"/>
        </w:rPr>
        <w:t>在利润率低时，积累的速度通常会比人口增加的速度快，例如在英国</w:t>
      </w:r>
      <w:r w:rsidRPr="00BC19A8">
        <w:rPr>
          <w:rFonts w:ascii="Times New Roman" w:eastAsia="宋体" w:hAnsi="Times New Roman" w:cs="Times New Roman"/>
          <w:color w:val="000000"/>
          <w:kern w:val="0"/>
          <w:sz w:val="22"/>
        </w:rPr>
        <w:t>……</w:t>
      </w:r>
      <w:r w:rsidRPr="00BC19A8">
        <w:rPr>
          <w:rFonts w:ascii="Times New Roman" w:eastAsia="宋体" w:hAnsi="Times New Roman" w:cs="Times New Roman"/>
          <w:color w:val="000000"/>
          <w:kern w:val="0"/>
          <w:sz w:val="22"/>
        </w:rPr>
        <w:t>在利润率高时，积累的速度通常会比人口增加的速度慢。</w:t>
      </w:r>
      <w:r w:rsidRPr="00BC19A8">
        <w:rPr>
          <w:rFonts w:ascii="Times New Roman" w:eastAsia="宋体" w:hAnsi="Times New Roman" w:cs="Times New Roman"/>
          <w:color w:val="000000"/>
          <w:kern w:val="0"/>
          <w:sz w:val="22"/>
        </w:rPr>
        <w:t>”</w:t>
      </w:r>
      <w:r w:rsidRPr="00BC19A8">
        <w:rPr>
          <w:rFonts w:ascii="Times New Roman" w:eastAsia="宋体" w:hAnsi="Times New Roman" w:cs="Times New Roman"/>
          <w:color w:val="000000"/>
          <w:kern w:val="0"/>
          <w:sz w:val="22"/>
        </w:rPr>
        <w:t>例如：波兰、俄国、印度等等。（理查</w:t>
      </w:r>
      <w:r w:rsidRPr="00BC19A8">
        <w:rPr>
          <w:rFonts w:ascii="Times New Roman" w:eastAsia="宋体" w:hAnsi="Times New Roman" w:cs="Times New Roman"/>
          <w:color w:val="000000"/>
          <w:kern w:val="0"/>
          <w:sz w:val="22"/>
        </w:rPr>
        <w:t>·</w:t>
      </w:r>
      <w:r w:rsidRPr="00BC19A8">
        <w:rPr>
          <w:rFonts w:ascii="Times New Roman" w:eastAsia="宋体" w:hAnsi="Times New Roman" w:cs="Times New Roman"/>
          <w:color w:val="000000"/>
          <w:kern w:val="0"/>
          <w:sz w:val="22"/>
        </w:rPr>
        <w:t>琼斯《政治经济学绪论》</w:t>
      </w:r>
      <w:r w:rsidRPr="00BC19A8">
        <w:rPr>
          <w:rFonts w:ascii="Times New Roman" w:eastAsia="宋体" w:hAnsi="Times New Roman" w:cs="Times New Roman"/>
          <w:color w:val="000000"/>
          <w:kern w:val="0"/>
          <w:sz w:val="22"/>
        </w:rPr>
        <w:t>1833</w:t>
      </w:r>
      <w:r w:rsidRPr="00BC19A8">
        <w:rPr>
          <w:rFonts w:ascii="Times New Roman" w:eastAsia="宋体" w:hAnsi="Times New Roman" w:cs="Times New Roman"/>
          <w:color w:val="000000"/>
          <w:kern w:val="0"/>
          <w:sz w:val="22"/>
        </w:rPr>
        <w:t>年伦敦版第</w:t>
      </w:r>
      <w:r w:rsidRPr="00BC19A8">
        <w:rPr>
          <w:rFonts w:ascii="Times New Roman" w:eastAsia="宋体" w:hAnsi="Times New Roman" w:cs="Times New Roman"/>
          <w:color w:val="000000"/>
          <w:kern w:val="0"/>
          <w:sz w:val="22"/>
        </w:rPr>
        <w:t>50—51</w:t>
      </w:r>
      <w:r w:rsidRPr="00BC19A8">
        <w:rPr>
          <w:rFonts w:ascii="Times New Roman" w:eastAsia="宋体" w:hAnsi="Times New Roman" w:cs="Times New Roman"/>
          <w:color w:val="000000"/>
          <w:kern w:val="0"/>
          <w:sz w:val="22"/>
        </w:rPr>
        <w:t>页）</w:t>
      </w:r>
    </w:p>
    <w:p w:rsidR="00BC19A8" w:rsidRPr="00BC19A8" w:rsidRDefault="00BC19A8" w:rsidP="00BC19A8">
      <w:pPr>
        <w:widowControl/>
        <w:spacing w:after="270"/>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t xml:space="preserve">　　琼斯正确地指出：尽管利润率下降，积累的欲望和能力仍然会增加。第一，由于相对过剩人口增加。第二，由于随着劳动生产率的提高，同一个交换价值所代表的使用价值量，即资本的物质要素的量会增加。第三，由于生产部门会多样化。第四，由于信用制度、股份公司等等的发展以及由此引起的结果，即自己不成为产业资本家，也很容易把货币转化为资本。第五，由于需要和致富欲望的增长。第六，由于固定资本的巨额投资不断增长，如此等等。</w:t>
      </w:r>
    </w:p>
    <w:p w:rsidR="00BC19A8" w:rsidRPr="00BC19A8" w:rsidRDefault="00BC19A8" w:rsidP="00BC19A8">
      <w:pPr>
        <w:widowControl/>
        <w:jc w:val="left"/>
        <w:rPr>
          <w:rFonts w:ascii="Times New Roman" w:eastAsia="宋体" w:hAnsi="Times New Roman" w:cs="Times New Roman"/>
          <w:color w:val="000000"/>
          <w:kern w:val="0"/>
          <w:sz w:val="27"/>
          <w:szCs w:val="27"/>
        </w:rPr>
      </w:pPr>
      <w:r w:rsidRPr="00BC19A8">
        <w:rPr>
          <w:rFonts w:ascii="Times New Roman" w:eastAsia="宋体" w:hAnsi="Times New Roman" w:cs="Times New Roman"/>
          <w:color w:val="000000"/>
          <w:kern w:val="0"/>
          <w:sz w:val="27"/>
          <w:szCs w:val="27"/>
        </w:rPr>
        <w:pict>
          <v:rect id="_x0000_i1028" style="width:249.2pt;height:.75pt" o:hrpct="600" o:hralign="center" o:hrstd="t" o:hr="t" fillcolor="#a0a0a0" stroked="f"/>
        </w:pict>
      </w:r>
    </w:p>
    <w:p w:rsidR="00BC19A8" w:rsidRPr="00BC19A8" w:rsidRDefault="00BC19A8" w:rsidP="00BC19A8">
      <w:pPr>
        <w:widowControl/>
        <w:jc w:val="left"/>
        <w:rPr>
          <w:rFonts w:ascii="宋体" w:eastAsia="宋体" w:hAnsi="宋体" w:cs="宋体"/>
          <w:kern w:val="0"/>
          <w:sz w:val="24"/>
          <w:szCs w:val="24"/>
        </w:rPr>
      </w:pP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资本主义生产的三个主要事实：</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1</w:t>
      </w:r>
      <w:r w:rsidRPr="00BC19A8">
        <w:rPr>
          <w:rFonts w:ascii="Times New Roman" w:eastAsia="宋体" w:hAnsi="Times New Roman" w:cs="Times New Roman"/>
          <w:color w:val="000000"/>
          <w:kern w:val="0"/>
          <w:sz w:val="27"/>
          <w:szCs w:val="27"/>
        </w:rPr>
        <w:t>．生产资料集中在少数人手中，因此不再表现为直接劳动者的财产，而是相反地转化为社会的生产能力，尽管首先表现为资本家的私有财产。这些资本家是资产阶级社会的受托人，但是他们会把从这种委托中得到的全部果实装进私囊。</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2</w:t>
      </w:r>
      <w:r w:rsidRPr="00BC19A8">
        <w:rPr>
          <w:rFonts w:ascii="Times New Roman" w:eastAsia="宋体" w:hAnsi="Times New Roman" w:cs="Times New Roman"/>
          <w:color w:val="000000"/>
          <w:kern w:val="0"/>
          <w:sz w:val="27"/>
          <w:szCs w:val="27"/>
        </w:rPr>
        <w:t>．劳动本身由于协作、分工以及劳动和自然科学的结合而组织成</w:t>
      </w:r>
      <w:r w:rsidRPr="00BC19A8">
        <w:rPr>
          <w:rFonts w:ascii="Times New Roman" w:eastAsia="宋体" w:hAnsi="Times New Roman" w:cs="Times New Roman"/>
          <w:color w:val="000000"/>
          <w:kern w:val="0"/>
          <w:sz w:val="27"/>
          <w:szCs w:val="27"/>
        </w:rPr>
        <w:lastRenderedPageBreak/>
        <w:t>为社会的劳动。</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从这两方面，资本主义生产方式把私有财产和私人劳动取消了，虽然是在对立的形式上把它们取消的。</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w:t>
      </w:r>
      <w:r w:rsidRPr="00BC19A8">
        <w:rPr>
          <w:rFonts w:ascii="Times New Roman" w:eastAsia="宋体" w:hAnsi="Times New Roman" w:cs="Times New Roman"/>
          <w:color w:val="000000"/>
          <w:kern w:val="0"/>
          <w:sz w:val="27"/>
          <w:szCs w:val="27"/>
        </w:rPr>
        <w:t>3</w:t>
      </w:r>
      <w:r w:rsidRPr="00BC19A8">
        <w:rPr>
          <w:rFonts w:ascii="Times New Roman" w:eastAsia="宋体" w:hAnsi="Times New Roman" w:cs="Times New Roman"/>
          <w:color w:val="000000"/>
          <w:kern w:val="0"/>
          <w:sz w:val="27"/>
          <w:szCs w:val="27"/>
        </w:rPr>
        <w:t>．世界市场的形成。</w:t>
      </w:r>
      <w:r w:rsidRPr="00BC19A8">
        <w:rPr>
          <w:rFonts w:ascii="Times New Roman" w:eastAsia="宋体" w:hAnsi="Times New Roman" w:cs="Times New Roman"/>
          <w:color w:val="000000"/>
          <w:kern w:val="0"/>
          <w:sz w:val="27"/>
          <w:szCs w:val="27"/>
        </w:rPr>
        <w:br/>
      </w:r>
      <w:r w:rsidRPr="00BC19A8">
        <w:rPr>
          <w:rFonts w:ascii="Times New Roman" w:eastAsia="宋体" w:hAnsi="Times New Roman" w:cs="Times New Roman"/>
          <w:color w:val="000000"/>
          <w:kern w:val="0"/>
          <w:sz w:val="27"/>
          <w:szCs w:val="27"/>
        </w:rPr>
        <w:t xml:space="preserve">　　在资本主义生产方式内发展的、与人口相比显得惊人巨大的生产力，以及虽然不是与此按同一比例的、比人口增加快得多的资本价值（不仅是它的物质实体）的增加，同这个惊人巨大的生产力为之服务的、与财富的增长相比变得越来越狭小的基础相矛盾，同这个日益膨胀的资本的价值增殖的条件相矛盾。危机就是这样发生的。</w:t>
      </w:r>
    </w:p>
    <w:p w:rsidR="00BC19A8" w:rsidRPr="00BC19A8" w:rsidRDefault="00BC19A8" w:rsidP="00BC19A8">
      <w:pPr>
        <w:widowControl/>
        <w:jc w:val="left"/>
        <w:rPr>
          <w:rFonts w:ascii="宋体" w:eastAsia="宋体" w:hAnsi="宋体" w:cs="宋体"/>
          <w:kern w:val="0"/>
          <w:sz w:val="24"/>
          <w:szCs w:val="24"/>
        </w:rPr>
      </w:pPr>
      <w:r w:rsidRPr="00BC19A8">
        <w:rPr>
          <w:rFonts w:ascii="Times New Roman" w:eastAsia="宋体" w:hAnsi="Times New Roman" w:cs="Times New Roman"/>
          <w:color w:val="000000"/>
          <w:kern w:val="0"/>
          <w:sz w:val="27"/>
          <w:szCs w:val="27"/>
        </w:rPr>
        <w:br/>
      </w:r>
    </w:p>
    <w:p w:rsidR="00BC19A8" w:rsidRPr="00BC19A8" w:rsidRDefault="00BC19A8" w:rsidP="00BC19A8">
      <w:pPr>
        <w:widowControl/>
        <w:jc w:val="left"/>
        <w:rPr>
          <w:rFonts w:ascii="宋体" w:eastAsia="宋体" w:hAnsi="宋体" w:cs="宋体"/>
          <w:kern w:val="0"/>
          <w:sz w:val="24"/>
          <w:szCs w:val="24"/>
        </w:rPr>
      </w:pPr>
      <w:r w:rsidRPr="00BC19A8">
        <w:rPr>
          <w:rFonts w:ascii="宋体" w:eastAsia="宋体" w:hAnsi="宋体" w:cs="宋体"/>
          <w:kern w:val="0"/>
          <w:sz w:val="24"/>
          <w:szCs w:val="24"/>
        </w:rPr>
        <w:pict>
          <v:rect id="_x0000_i1029" style="width:249.2pt;height:.75pt" o:hrpct="600" o:hrstd="t" o:hrnoshade="t" o:hr="t" fillcolor="black" stroked="f"/>
        </w:pict>
      </w:r>
    </w:p>
    <w:p w:rsidR="00BC19A8" w:rsidRPr="00BC19A8" w:rsidRDefault="00BC19A8" w:rsidP="00BC19A8">
      <w:pPr>
        <w:widowControl/>
        <w:jc w:val="left"/>
        <w:rPr>
          <w:rFonts w:ascii="Times New Roman" w:eastAsia="宋体" w:hAnsi="Times New Roman" w:cs="Times New Roman"/>
          <w:color w:val="000000"/>
          <w:kern w:val="0"/>
          <w:szCs w:val="21"/>
        </w:rPr>
      </w:pPr>
      <w:r w:rsidRPr="00BC19A8">
        <w:rPr>
          <w:rFonts w:ascii="Times New Roman" w:eastAsia="宋体" w:hAnsi="Times New Roman" w:cs="Times New Roman"/>
          <w:color w:val="000000"/>
          <w:kern w:val="0"/>
          <w:szCs w:val="21"/>
        </w:rPr>
        <w:t xml:space="preserve">　　</w:t>
      </w:r>
      <w:r w:rsidRPr="00BC19A8">
        <w:rPr>
          <w:rFonts w:ascii="Times New Roman" w:eastAsia="宋体" w:hAnsi="Times New Roman" w:cs="Times New Roman"/>
          <w:b/>
          <w:bCs/>
          <w:color w:val="000000"/>
          <w:kern w:val="0"/>
          <w:szCs w:val="21"/>
        </w:rPr>
        <w:t>注释：</w:t>
      </w:r>
      <w:r w:rsidRPr="00BC19A8">
        <w:rPr>
          <w:rFonts w:ascii="Times New Roman" w:eastAsia="宋体" w:hAnsi="Times New Roman" w:cs="Times New Roman"/>
          <w:color w:val="000000"/>
          <w:kern w:val="0"/>
          <w:szCs w:val="21"/>
        </w:rPr>
        <w:br/>
      </w:r>
      <w:r w:rsidRPr="00BC19A8">
        <w:rPr>
          <w:rFonts w:ascii="Times New Roman" w:eastAsia="宋体" w:hAnsi="Times New Roman" w:cs="Times New Roman"/>
          <w:color w:val="000000"/>
          <w:kern w:val="0"/>
          <w:szCs w:val="21"/>
        </w:rPr>
        <w:br/>
      </w:r>
      <w:r w:rsidRPr="00BC19A8">
        <w:rPr>
          <w:rFonts w:ascii="Times New Roman" w:eastAsia="宋体" w:hAnsi="Times New Roman" w:cs="Times New Roman"/>
          <w:color w:val="000000"/>
          <w:kern w:val="0"/>
          <w:szCs w:val="21"/>
        </w:rPr>
        <w:t xml:space="preserve">　　</w:t>
      </w:r>
      <w:r w:rsidRPr="00BC19A8">
        <w:rPr>
          <w:rFonts w:ascii="Times New Roman" w:eastAsia="宋体" w:hAnsi="Times New Roman" w:cs="Times New Roman"/>
          <w:color w:val="000000"/>
          <w:kern w:val="0"/>
          <w:szCs w:val="21"/>
        </w:rPr>
        <w:t>[85]</w:t>
      </w:r>
      <w:r w:rsidRPr="00BC19A8">
        <w:rPr>
          <w:rFonts w:ascii="Times New Roman" w:eastAsia="宋体" w:hAnsi="Times New Roman" w:cs="Times New Roman"/>
          <w:color w:val="000000"/>
          <w:kern w:val="0"/>
          <w:szCs w:val="21"/>
        </w:rPr>
        <w:t>［爱</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威斯特］《论资本用于土地，并论对谷物进口严加限制的失策》，牛津大学的大学学院一特待校友著，</w:t>
      </w:r>
      <w:r w:rsidRPr="00BC19A8">
        <w:rPr>
          <w:rFonts w:ascii="Times New Roman" w:eastAsia="宋体" w:hAnsi="Times New Roman" w:cs="Times New Roman"/>
          <w:color w:val="000000"/>
          <w:kern w:val="0"/>
          <w:szCs w:val="21"/>
        </w:rPr>
        <w:t>1815</w:t>
      </w:r>
      <w:r w:rsidRPr="00BC19A8">
        <w:rPr>
          <w:rFonts w:ascii="Times New Roman" w:eastAsia="宋体" w:hAnsi="Times New Roman" w:cs="Times New Roman"/>
          <w:color w:val="000000"/>
          <w:kern w:val="0"/>
          <w:szCs w:val="21"/>
        </w:rPr>
        <w:t>年伦敦版（［</w:t>
      </w:r>
      <w:r w:rsidRPr="00BC19A8">
        <w:rPr>
          <w:rFonts w:ascii="Times New Roman" w:eastAsia="宋体" w:hAnsi="Times New Roman" w:cs="Times New Roman"/>
          <w:color w:val="000000"/>
          <w:kern w:val="0"/>
          <w:szCs w:val="21"/>
        </w:rPr>
        <w:t>E</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West</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Essay on the Application of Capital to Land</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with Observations shewing the Impolicy of any Great Restriction of the Importation of Corn</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By a Fellow of University College of Oxford</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London</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1815</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第</w:t>
      </w:r>
      <w:r w:rsidRPr="00BC19A8">
        <w:rPr>
          <w:rFonts w:ascii="Times New Roman" w:eastAsia="宋体" w:hAnsi="Times New Roman" w:cs="Times New Roman"/>
          <w:color w:val="000000"/>
          <w:kern w:val="0"/>
          <w:szCs w:val="21"/>
        </w:rPr>
        <w:t>270</w:t>
      </w:r>
      <w:r w:rsidRPr="00BC19A8">
        <w:rPr>
          <w:rFonts w:ascii="Times New Roman" w:eastAsia="宋体" w:hAnsi="Times New Roman" w:cs="Times New Roman"/>
          <w:color w:val="000000"/>
          <w:kern w:val="0"/>
          <w:szCs w:val="21"/>
        </w:rPr>
        <w:t>页。</w:t>
      </w:r>
      <w:r w:rsidRPr="00BC19A8">
        <w:rPr>
          <w:rFonts w:ascii="Times New Roman" w:eastAsia="宋体" w:hAnsi="Times New Roman" w:cs="Times New Roman"/>
          <w:color w:val="000000"/>
          <w:kern w:val="0"/>
          <w:szCs w:val="21"/>
        </w:rPr>
        <w:br/>
      </w:r>
      <w:r w:rsidRPr="00BC19A8">
        <w:rPr>
          <w:rFonts w:ascii="Times New Roman" w:eastAsia="宋体" w:hAnsi="Times New Roman" w:cs="Times New Roman"/>
          <w:color w:val="000000"/>
          <w:kern w:val="0"/>
          <w:szCs w:val="21"/>
        </w:rPr>
        <w:t xml:space="preserve">　　</w:t>
      </w:r>
      <w:r w:rsidRPr="00BC19A8">
        <w:rPr>
          <w:rFonts w:ascii="Times New Roman" w:eastAsia="宋体" w:hAnsi="Times New Roman" w:cs="Times New Roman"/>
          <w:color w:val="000000"/>
          <w:kern w:val="0"/>
          <w:szCs w:val="21"/>
        </w:rPr>
        <w:t>[86]</w:t>
      </w:r>
      <w:r w:rsidRPr="00BC19A8">
        <w:rPr>
          <w:rFonts w:ascii="Times New Roman" w:eastAsia="宋体" w:hAnsi="Times New Roman" w:cs="Times New Roman"/>
          <w:color w:val="000000"/>
          <w:kern w:val="0"/>
          <w:szCs w:val="21"/>
        </w:rPr>
        <w:t>托</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查默斯《论政治经济学和社会的道德状况、道德远景的关系》</w:t>
      </w:r>
      <w:r w:rsidRPr="00BC19A8">
        <w:rPr>
          <w:rFonts w:ascii="Times New Roman" w:eastAsia="宋体" w:hAnsi="Times New Roman" w:cs="Times New Roman"/>
          <w:color w:val="000000"/>
          <w:kern w:val="0"/>
          <w:szCs w:val="21"/>
        </w:rPr>
        <w:t>1832</w:t>
      </w:r>
      <w:r w:rsidRPr="00BC19A8">
        <w:rPr>
          <w:rFonts w:ascii="Times New Roman" w:eastAsia="宋体" w:hAnsi="Times New Roman" w:cs="Times New Roman"/>
          <w:color w:val="000000"/>
          <w:kern w:val="0"/>
          <w:szCs w:val="21"/>
        </w:rPr>
        <w:t>年格拉斯哥第</w:t>
      </w:r>
      <w:r w:rsidRPr="00BC19A8">
        <w:rPr>
          <w:rFonts w:ascii="Times New Roman" w:eastAsia="宋体" w:hAnsi="Times New Roman" w:cs="Times New Roman"/>
          <w:color w:val="000000"/>
          <w:kern w:val="0"/>
          <w:szCs w:val="21"/>
        </w:rPr>
        <w:t>2</w:t>
      </w:r>
      <w:r w:rsidRPr="00BC19A8">
        <w:rPr>
          <w:rFonts w:ascii="Times New Roman" w:eastAsia="宋体" w:hAnsi="Times New Roman" w:cs="Times New Roman"/>
          <w:color w:val="000000"/>
          <w:kern w:val="0"/>
          <w:szCs w:val="21"/>
        </w:rPr>
        <w:t>版第</w:t>
      </w:r>
      <w:r w:rsidRPr="00BC19A8">
        <w:rPr>
          <w:rFonts w:ascii="Times New Roman" w:eastAsia="宋体" w:hAnsi="Times New Roman" w:cs="Times New Roman"/>
          <w:color w:val="000000"/>
          <w:kern w:val="0"/>
          <w:szCs w:val="21"/>
        </w:rPr>
        <w:t>88-89</w:t>
      </w:r>
      <w:r w:rsidRPr="00BC19A8">
        <w:rPr>
          <w:rFonts w:ascii="Times New Roman" w:eastAsia="宋体" w:hAnsi="Times New Roman" w:cs="Times New Roman"/>
          <w:color w:val="000000"/>
          <w:kern w:val="0"/>
          <w:szCs w:val="21"/>
        </w:rPr>
        <w:t>页及以下各页（</w:t>
      </w:r>
      <w:r w:rsidRPr="00BC19A8">
        <w:rPr>
          <w:rFonts w:ascii="Times New Roman" w:eastAsia="宋体" w:hAnsi="Times New Roman" w:cs="Times New Roman"/>
          <w:color w:val="000000"/>
          <w:kern w:val="0"/>
          <w:szCs w:val="21"/>
        </w:rPr>
        <w:t>Th</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Chalmers</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On Political Economy in connexion with the Moral State and Moral Prospects of Society</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Second edition</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Glasgow</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1832</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p</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88-89 and sqq</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第</w:t>
      </w:r>
      <w:r w:rsidRPr="00BC19A8">
        <w:rPr>
          <w:rFonts w:ascii="Times New Roman" w:eastAsia="宋体" w:hAnsi="Times New Roman" w:cs="Times New Roman"/>
          <w:color w:val="000000"/>
          <w:kern w:val="0"/>
          <w:szCs w:val="21"/>
        </w:rPr>
        <w:t>274</w:t>
      </w:r>
      <w:r w:rsidRPr="00BC19A8">
        <w:rPr>
          <w:rFonts w:ascii="Times New Roman" w:eastAsia="宋体" w:hAnsi="Times New Roman" w:cs="Times New Roman"/>
          <w:color w:val="000000"/>
          <w:kern w:val="0"/>
          <w:szCs w:val="21"/>
        </w:rPr>
        <w:t>页。</w:t>
      </w:r>
      <w:r w:rsidRPr="00BC19A8">
        <w:rPr>
          <w:rFonts w:ascii="Times New Roman" w:eastAsia="宋体" w:hAnsi="Times New Roman" w:cs="Times New Roman"/>
          <w:color w:val="000000"/>
          <w:kern w:val="0"/>
          <w:szCs w:val="21"/>
        </w:rPr>
        <w:br/>
      </w:r>
      <w:r w:rsidRPr="00BC19A8">
        <w:rPr>
          <w:rFonts w:ascii="Times New Roman" w:eastAsia="宋体" w:hAnsi="Times New Roman" w:cs="Times New Roman"/>
          <w:color w:val="000000"/>
          <w:kern w:val="0"/>
          <w:szCs w:val="21"/>
        </w:rPr>
        <w:t xml:space="preserve">　　</w:t>
      </w:r>
      <w:r w:rsidRPr="00BC19A8">
        <w:rPr>
          <w:rFonts w:ascii="Times New Roman" w:eastAsia="宋体" w:hAnsi="Times New Roman" w:cs="Times New Roman"/>
          <w:color w:val="000000"/>
          <w:kern w:val="0"/>
          <w:szCs w:val="21"/>
        </w:rPr>
        <w:t>[87]</w:t>
      </w:r>
      <w:r w:rsidRPr="00BC19A8">
        <w:rPr>
          <w:rFonts w:ascii="Times New Roman" w:eastAsia="宋体" w:hAnsi="Times New Roman" w:cs="Times New Roman"/>
          <w:color w:val="000000"/>
          <w:kern w:val="0"/>
          <w:szCs w:val="21"/>
        </w:rPr>
        <w:t>见《马克思恩格斯全集》中文版第</w:t>
      </w:r>
      <w:r w:rsidRPr="00BC19A8">
        <w:rPr>
          <w:rFonts w:ascii="Times New Roman" w:eastAsia="宋体" w:hAnsi="Times New Roman" w:cs="Times New Roman"/>
          <w:color w:val="000000"/>
          <w:kern w:val="0"/>
          <w:szCs w:val="21"/>
        </w:rPr>
        <w:t>23</w:t>
      </w:r>
      <w:r w:rsidRPr="00BC19A8">
        <w:rPr>
          <w:rFonts w:ascii="Times New Roman" w:eastAsia="宋体" w:hAnsi="Times New Roman" w:cs="Times New Roman"/>
          <w:color w:val="000000"/>
          <w:kern w:val="0"/>
          <w:szCs w:val="21"/>
        </w:rPr>
        <w:t>卷第</w:t>
      </w:r>
      <w:r w:rsidRPr="00BC19A8">
        <w:rPr>
          <w:rFonts w:ascii="Times New Roman" w:eastAsia="宋体" w:hAnsi="Times New Roman" w:cs="Times New Roman"/>
          <w:color w:val="000000"/>
          <w:kern w:val="0"/>
          <w:szCs w:val="21"/>
        </w:rPr>
        <w:t>430-431</w:t>
      </w:r>
      <w:r w:rsidRPr="00BC19A8">
        <w:rPr>
          <w:rFonts w:ascii="Times New Roman" w:eastAsia="宋体" w:hAnsi="Times New Roman" w:cs="Times New Roman"/>
          <w:color w:val="000000"/>
          <w:kern w:val="0"/>
          <w:szCs w:val="21"/>
        </w:rPr>
        <w:t>页。</w:t>
      </w:r>
      <w:r w:rsidRPr="00BC19A8">
        <w:rPr>
          <w:rFonts w:ascii="Times New Roman" w:eastAsia="宋体" w:hAnsi="Times New Roman" w:cs="Times New Roman"/>
          <w:color w:val="000000"/>
          <w:kern w:val="0"/>
          <w:szCs w:val="21"/>
        </w:rPr>
        <w:t>——</w:t>
      </w:r>
      <w:r w:rsidRPr="00BC19A8">
        <w:rPr>
          <w:rFonts w:ascii="Times New Roman" w:eastAsia="宋体" w:hAnsi="Times New Roman" w:cs="Times New Roman"/>
          <w:color w:val="000000"/>
          <w:kern w:val="0"/>
          <w:szCs w:val="21"/>
        </w:rPr>
        <w:t>第</w:t>
      </w:r>
      <w:r w:rsidRPr="00BC19A8">
        <w:rPr>
          <w:rFonts w:ascii="Times New Roman" w:eastAsia="宋体" w:hAnsi="Times New Roman" w:cs="Times New Roman"/>
          <w:color w:val="000000"/>
          <w:kern w:val="0"/>
          <w:szCs w:val="21"/>
        </w:rPr>
        <w:t>292</w:t>
      </w:r>
      <w:r w:rsidRPr="00BC19A8">
        <w:rPr>
          <w:rFonts w:ascii="Times New Roman" w:eastAsia="宋体" w:hAnsi="Times New Roman" w:cs="Times New Roman"/>
          <w:color w:val="000000"/>
          <w:kern w:val="0"/>
          <w:szCs w:val="21"/>
        </w:rPr>
        <w:t>页。</w:t>
      </w:r>
    </w:p>
    <w:p w:rsidR="00BC2860" w:rsidRPr="00BC19A8" w:rsidRDefault="00BC19A8" w:rsidP="00BC19A8">
      <w:bookmarkStart w:id="4" w:name="_GoBack"/>
      <w:bookmarkEnd w:id="4"/>
    </w:p>
    <w:sectPr w:rsidR="00BC2860" w:rsidRPr="00BC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A2BE2"/>
    <w:rsid w:val="00B205BF"/>
    <w:rsid w:val="00B45E09"/>
    <w:rsid w:val="00BC19A8"/>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5/016.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16.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16.htm" TargetMode="External"/><Relationship Id="rId4" Type="http://schemas.openxmlformats.org/officeDocument/2006/relationships/webSettings" Target="webSettings.xml"/><Relationship Id="rId9" Type="http://schemas.openxmlformats.org/officeDocument/2006/relationships/hyperlink" Target="https://www.marxists.org/chinese/marx-engels/25/016.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2977</Words>
  <Characters>16969</Characters>
  <Application>Microsoft Office Word</Application>
  <DocSecurity>0</DocSecurity>
  <Lines>141</Lines>
  <Paragraphs>39</Paragraphs>
  <ScaleCrop>false</ScaleCrop>
  <Company>china</Company>
  <LinksUpToDate>false</LinksUpToDate>
  <CharactersWithSpaces>19907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30</cp:revision>
  <dcterms:created xsi:type="dcterms:W3CDTF">2020-10-23T13:32:00Z</dcterms:created>
  <dcterms:modified xsi:type="dcterms:W3CDTF">2020-10-23T13:42:00Z</dcterms:modified>
</cp:coreProperties>
</file>