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BA3AC" w14:textId="77777777" w:rsidR="007C7DF9" w:rsidRPr="004C4DD2" w:rsidRDefault="007C7DF9" w:rsidP="007C7DF9">
      <w:pPr>
        <w:spacing w:after="200" w:line="276" w:lineRule="auto"/>
        <w:ind w:right="26"/>
        <w:rPr>
          <w:rFonts w:ascii="Calibri" w:eastAsia="Calibri" w:hAnsi="Calibri" w:cs="Calibri"/>
          <w:color w:val="FF0000"/>
          <w:sz w:val="18"/>
        </w:rPr>
      </w:pPr>
      <w:r>
        <w:rPr>
          <w:rFonts w:ascii="Calibri Light" w:eastAsia="Calibri Light" w:hAnsi="Calibri Light" w:cs="Calibri Light"/>
          <w:color w:val="2E74B5"/>
          <w:sz w:val="32"/>
        </w:rPr>
        <w:t>Lucid Reverie VR QA Test</w:t>
      </w:r>
      <w:r w:rsidR="004D0379">
        <w:rPr>
          <w:rFonts w:ascii="Calibri Light" w:eastAsia="Calibri Light" w:hAnsi="Calibri Light" w:cs="Calibri Light"/>
          <w:color w:val="2E74B5"/>
          <w:sz w:val="32"/>
        </w:rPr>
        <w:t xml:space="preserve"> P</w:t>
      </w:r>
      <w:r>
        <w:rPr>
          <w:rFonts w:ascii="Calibri Light" w:eastAsia="Calibri Light" w:hAnsi="Calibri Light" w:cs="Calibri Light"/>
          <w:color w:val="2E74B5"/>
          <w:sz w:val="32"/>
        </w:rPr>
        <w:t xml:space="preserve">lan </w:t>
      </w:r>
    </w:p>
    <w:p w14:paraId="0482C8F1" w14:textId="77777777" w:rsidR="007C7DF9" w:rsidRDefault="004D0379" w:rsidP="007C7DF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OBJECT INTERACTION</w:t>
      </w:r>
    </w:p>
    <w:tbl>
      <w:tblPr>
        <w:tblW w:w="0" w:type="auto"/>
        <w:tblInd w:w="108" w:type="dxa"/>
        <w:tblCellMar>
          <w:left w:w="10" w:type="dxa"/>
          <w:right w:w="10" w:type="dxa"/>
        </w:tblCellMar>
        <w:tblLook w:val="04A0" w:firstRow="1" w:lastRow="0" w:firstColumn="1" w:lastColumn="0" w:noHBand="0" w:noVBand="1"/>
      </w:tblPr>
      <w:tblGrid>
        <w:gridCol w:w="2538"/>
        <w:gridCol w:w="6370"/>
      </w:tblGrid>
      <w:tr w:rsidR="007C7DF9" w14:paraId="5272EE6E" w14:textId="77777777" w:rsidTr="004D7643">
        <w:trPr>
          <w:trHeight w:val="1"/>
        </w:trPr>
        <w:tc>
          <w:tcPr>
            <w:tcW w:w="253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86375A8" w14:textId="77777777" w:rsidR="007C7DF9" w:rsidRDefault="007C7DF9" w:rsidP="00C97F37">
            <w:pPr>
              <w:spacing w:after="0" w:line="240" w:lineRule="auto"/>
              <w:rPr>
                <w:rFonts w:ascii="Calibri" w:eastAsia="Calibri" w:hAnsi="Calibri" w:cs="Calibri"/>
              </w:rPr>
            </w:pPr>
            <w:r>
              <w:rPr>
                <w:rFonts w:ascii="Calibri" w:eastAsia="Calibri" w:hAnsi="Calibri" w:cs="Calibri"/>
              </w:rPr>
              <w:t>TEST DESCRIPTION/STEPS:</w:t>
            </w:r>
          </w:p>
        </w:tc>
        <w:tc>
          <w:tcPr>
            <w:tcW w:w="637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AA5790A" w14:textId="77777777" w:rsidR="007C7DF9" w:rsidRDefault="007C7DF9" w:rsidP="00C97F37">
            <w:pPr>
              <w:spacing w:after="0" w:line="240" w:lineRule="auto"/>
              <w:ind w:left="720" w:right="451"/>
              <w:jc w:val="both"/>
              <w:rPr>
                <w:rFonts w:ascii="Calibri" w:eastAsia="Calibri" w:hAnsi="Calibri" w:cs="Calibri"/>
              </w:rPr>
            </w:pPr>
          </w:p>
          <w:p w14:paraId="0921214B" w14:textId="77777777" w:rsidR="007C7DF9" w:rsidRDefault="004D0379" w:rsidP="001B14D3">
            <w:pPr>
              <w:numPr>
                <w:ilvl w:val="0"/>
                <w:numId w:val="1"/>
              </w:numPr>
              <w:spacing w:after="0" w:line="240" w:lineRule="auto"/>
              <w:ind w:left="720" w:right="451" w:hanging="360"/>
              <w:rPr>
                <w:rFonts w:ascii="Calibri" w:eastAsia="Calibri" w:hAnsi="Calibri" w:cs="Calibri"/>
              </w:rPr>
            </w:pPr>
            <w:r>
              <w:rPr>
                <w:rFonts w:ascii="Calibri" w:eastAsia="Calibri" w:hAnsi="Calibri" w:cs="Calibri"/>
              </w:rPr>
              <w:t>Choose a clutter object and pick it up</w:t>
            </w:r>
          </w:p>
          <w:p w14:paraId="5706F79C" w14:textId="77777777" w:rsidR="001B14D3" w:rsidRPr="00AD22AC" w:rsidRDefault="001B14D3" w:rsidP="008224B2">
            <w:pPr>
              <w:numPr>
                <w:ilvl w:val="0"/>
                <w:numId w:val="1"/>
              </w:numPr>
              <w:spacing w:after="0" w:line="240" w:lineRule="auto"/>
              <w:ind w:left="720" w:right="451" w:hanging="360"/>
              <w:jc w:val="both"/>
              <w:rPr>
                <w:rFonts w:ascii="Calibri" w:eastAsia="Calibri" w:hAnsi="Calibri" w:cs="Calibri"/>
              </w:rPr>
            </w:pPr>
            <w:r w:rsidRPr="00AD22AC">
              <w:rPr>
                <w:rFonts w:ascii="Calibri" w:eastAsia="Calibri" w:hAnsi="Calibri" w:cs="Calibri"/>
                <w:b/>
              </w:rPr>
              <w:t xml:space="preserve">If using attach ease-in, </w:t>
            </w:r>
            <w:r w:rsidR="00AD22AC" w:rsidRPr="00AD22AC">
              <w:rPr>
                <w:rFonts w:ascii="Calibri" w:eastAsia="Calibri" w:hAnsi="Calibri" w:cs="Calibri"/>
              </w:rPr>
              <w:t>is the speed at which the object attaches to your hand appropriate?</w:t>
            </w:r>
          </w:p>
          <w:p w14:paraId="415612CF" w14:textId="77777777" w:rsidR="004D0379" w:rsidRDefault="004D0379" w:rsidP="001B14D3">
            <w:pPr>
              <w:numPr>
                <w:ilvl w:val="0"/>
                <w:numId w:val="1"/>
              </w:numPr>
              <w:spacing w:after="0" w:line="240" w:lineRule="auto"/>
              <w:ind w:left="720" w:right="451" w:hanging="360"/>
              <w:rPr>
                <w:rFonts w:ascii="Calibri" w:eastAsia="Calibri" w:hAnsi="Calibri" w:cs="Calibri"/>
              </w:rPr>
            </w:pPr>
            <w:r>
              <w:rPr>
                <w:rFonts w:ascii="Calibri" w:eastAsia="Calibri" w:hAnsi="Calibri" w:cs="Calibri"/>
              </w:rPr>
              <w:t>Rotate your hand around and note the way the object pivots – Does it seem natural?</w:t>
            </w:r>
          </w:p>
          <w:p w14:paraId="1E1C61B3" w14:textId="77777777" w:rsidR="004D0379" w:rsidRDefault="004D0379" w:rsidP="001B14D3">
            <w:pPr>
              <w:numPr>
                <w:ilvl w:val="0"/>
                <w:numId w:val="1"/>
              </w:numPr>
              <w:spacing w:after="0" w:line="240" w:lineRule="auto"/>
              <w:ind w:left="720" w:right="451" w:hanging="360"/>
              <w:rPr>
                <w:rFonts w:ascii="Calibri" w:eastAsia="Calibri" w:hAnsi="Calibri" w:cs="Calibri"/>
              </w:rPr>
            </w:pPr>
            <w:r>
              <w:rPr>
                <w:rFonts w:ascii="Calibri" w:eastAsia="Calibri" w:hAnsi="Calibri" w:cs="Calibri"/>
              </w:rPr>
              <w:t>Note the location the object is attaching to your hand – Does it seem like a logical point to grab the object?</w:t>
            </w:r>
          </w:p>
          <w:p w14:paraId="41DCC2FB" w14:textId="77777777" w:rsidR="001B14D3" w:rsidRDefault="001B14D3" w:rsidP="001B14D3">
            <w:pPr>
              <w:numPr>
                <w:ilvl w:val="0"/>
                <w:numId w:val="1"/>
              </w:numPr>
              <w:spacing w:after="0" w:line="240" w:lineRule="auto"/>
              <w:ind w:left="720" w:right="451" w:hanging="360"/>
              <w:rPr>
                <w:rFonts w:ascii="Calibri" w:eastAsia="Calibri" w:hAnsi="Calibri" w:cs="Calibri"/>
              </w:rPr>
            </w:pPr>
            <w:r>
              <w:rPr>
                <w:rFonts w:ascii="Calibri" w:eastAsia="Calibri" w:hAnsi="Calibri" w:cs="Calibri"/>
              </w:rPr>
              <w:t>Note the pose of the hand when holding the object – Is the hand’s pose relatively natural for the object?</w:t>
            </w:r>
          </w:p>
          <w:p w14:paraId="4D30DE71" w14:textId="77777777" w:rsidR="004D0379" w:rsidRDefault="004D0379" w:rsidP="001B14D3">
            <w:pPr>
              <w:numPr>
                <w:ilvl w:val="0"/>
                <w:numId w:val="1"/>
              </w:numPr>
              <w:spacing w:after="0" w:line="240" w:lineRule="auto"/>
              <w:ind w:left="720" w:right="451" w:hanging="360"/>
              <w:rPr>
                <w:rFonts w:ascii="Calibri" w:eastAsia="Calibri" w:hAnsi="Calibri" w:cs="Calibri"/>
              </w:rPr>
            </w:pPr>
            <w:r>
              <w:rPr>
                <w:rFonts w:ascii="Calibri" w:eastAsia="Calibri" w:hAnsi="Calibri" w:cs="Calibri"/>
              </w:rPr>
              <w:t>Try to pass the object through some others – Does it properly move objects out of the way? Do the colliders seem logical?</w:t>
            </w:r>
          </w:p>
          <w:p w14:paraId="66D264EC" w14:textId="77777777" w:rsidR="004D0379" w:rsidRDefault="004D0379" w:rsidP="001B14D3">
            <w:pPr>
              <w:numPr>
                <w:ilvl w:val="0"/>
                <w:numId w:val="1"/>
              </w:numPr>
              <w:spacing w:after="0" w:line="240" w:lineRule="auto"/>
              <w:ind w:left="720" w:right="451" w:hanging="360"/>
              <w:rPr>
                <w:rFonts w:ascii="Calibri" w:eastAsia="Calibri" w:hAnsi="Calibri" w:cs="Calibri"/>
              </w:rPr>
            </w:pPr>
            <w:r>
              <w:rPr>
                <w:rFonts w:ascii="Calibri" w:eastAsia="Calibri" w:hAnsi="Calibri" w:cs="Calibri"/>
              </w:rPr>
              <w:t>Throw the object – Does it behave how you would expect? (</w:t>
            </w:r>
            <w:proofErr w:type="spellStart"/>
            <w:r>
              <w:rPr>
                <w:rFonts w:ascii="Calibri" w:eastAsia="Calibri" w:hAnsi="Calibri" w:cs="Calibri"/>
              </w:rPr>
              <w:t>ie</w:t>
            </w:r>
            <w:proofErr w:type="spellEnd"/>
            <w:r>
              <w:rPr>
                <w:rFonts w:ascii="Calibri" w:eastAsia="Calibri" w:hAnsi="Calibri" w:cs="Calibri"/>
              </w:rPr>
              <w:t xml:space="preserve"> heavy objects should move little after hitting the floor while light objects would bounce more, etc)</w:t>
            </w:r>
          </w:p>
          <w:p w14:paraId="3076A3B4" w14:textId="77777777" w:rsidR="007C7DF9" w:rsidRDefault="007C7DF9" w:rsidP="00C97F37">
            <w:pPr>
              <w:spacing w:after="0" w:line="240" w:lineRule="auto"/>
              <w:ind w:right="451"/>
              <w:rPr>
                <w:rFonts w:ascii="Calibri" w:eastAsia="Calibri" w:hAnsi="Calibri" w:cs="Calibri"/>
              </w:rPr>
            </w:pPr>
          </w:p>
        </w:tc>
      </w:tr>
      <w:tr w:rsidR="007C7DF9" w14:paraId="3049AB35" w14:textId="77777777" w:rsidTr="004D7643">
        <w:trPr>
          <w:trHeight w:val="1"/>
        </w:trPr>
        <w:tc>
          <w:tcPr>
            <w:tcW w:w="253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E31DB16" w14:textId="77777777" w:rsidR="007C7DF9" w:rsidRDefault="007C7DF9" w:rsidP="00C97F37">
            <w:pPr>
              <w:spacing w:after="0" w:line="240" w:lineRule="auto"/>
              <w:rPr>
                <w:rFonts w:ascii="Calibri" w:eastAsia="Calibri" w:hAnsi="Calibri" w:cs="Calibri"/>
              </w:rPr>
            </w:pPr>
            <w:r>
              <w:rPr>
                <w:rFonts w:ascii="Calibri" w:eastAsia="Calibri" w:hAnsi="Calibri" w:cs="Calibri"/>
              </w:rPr>
              <w:t>TEST COMMENTS:</w:t>
            </w:r>
          </w:p>
        </w:tc>
        <w:tc>
          <w:tcPr>
            <w:tcW w:w="637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9AEAEC2" w14:textId="77777777" w:rsidR="007C7DF9" w:rsidRDefault="007C7DF9" w:rsidP="00C97F37">
            <w:pPr>
              <w:spacing w:after="0" w:line="240" w:lineRule="auto"/>
              <w:ind w:right="451"/>
              <w:jc w:val="both"/>
              <w:rPr>
                <w:rFonts w:ascii="Calibri" w:eastAsia="Calibri" w:hAnsi="Calibri" w:cs="Calibri"/>
              </w:rPr>
            </w:pPr>
          </w:p>
          <w:p w14:paraId="3D734B87" w14:textId="77777777" w:rsidR="007C7DF9" w:rsidRDefault="004D0379" w:rsidP="004D0379">
            <w:pPr>
              <w:numPr>
                <w:ilvl w:val="0"/>
                <w:numId w:val="2"/>
              </w:numPr>
              <w:spacing w:after="0" w:line="240" w:lineRule="auto"/>
              <w:ind w:left="720" w:right="451" w:hanging="360"/>
              <w:jc w:val="both"/>
              <w:rPr>
                <w:rFonts w:ascii="Calibri" w:eastAsia="Calibri" w:hAnsi="Calibri" w:cs="Calibri"/>
              </w:rPr>
            </w:pPr>
            <w:r>
              <w:rPr>
                <w:rFonts w:ascii="Calibri" w:eastAsia="Calibri" w:hAnsi="Calibri" w:cs="Calibri"/>
              </w:rPr>
              <w:t>Note that 3</w:t>
            </w:r>
            <w:r w:rsidRPr="004D0379">
              <w:rPr>
                <w:rFonts w:ascii="Calibri" w:eastAsia="Calibri" w:hAnsi="Calibri" w:cs="Calibri"/>
                <w:vertAlign w:val="superscript"/>
              </w:rPr>
              <w:t>rd</w:t>
            </w:r>
            <w:r>
              <w:rPr>
                <w:rFonts w:ascii="Calibri" w:eastAsia="Calibri" w:hAnsi="Calibri" w:cs="Calibri"/>
              </w:rPr>
              <w:t xml:space="preserve"> party clutter objects are too numerous to realistically fix all their pivots, so they will likely rotate around either the centre or the bottom of the object – This is intentional</w:t>
            </w:r>
          </w:p>
          <w:p w14:paraId="0B25480C" w14:textId="77777777" w:rsidR="001B14D3" w:rsidRDefault="001B14D3" w:rsidP="001B14D3">
            <w:pPr>
              <w:spacing w:after="0" w:line="240" w:lineRule="auto"/>
              <w:ind w:left="720" w:right="451"/>
              <w:jc w:val="both"/>
              <w:rPr>
                <w:rFonts w:ascii="Calibri" w:eastAsia="Calibri" w:hAnsi="Calibri" w:cs="Calibri"/>
              </w:rPr>
            </w:pPr>
          </w:p>
        </w:tc>
      </w:tr>
      <w:tr w:rsidR="007C7DF9" w14:paraId="6D87617F" w14:textId="77777777" w:rsidTr="004D7643">
        <w:trPr>
          <w:trHeight w:val="1"/>
        </w:trPr>
        <w:tc>
          <w:tcPr>
            <w:tcW w:w="253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539E899" w14:textId="77777777" w:rsidR="007C7DF9" w:rsidRDefault="007C7DF9" w:rsidP="00C97F37">
            <w:pPr>
              <w:spacing w:after="0" w:line="240" w:lineRule="auto"/>
              <w:rPr>
                <w:rFonts w:ascii="Calibri" w:eastAsia="Calibri" w:hAnsi="Calibri" w:cs="Calibri"/>
              </w:rPr>
            </w:pPr>
            <w:r>
              <w:rPr>
                <w:rFonts w:ascii="Calibri" w:eastAsia="Calibri" w:hAnsi="Calibri" w:cs="Calibri"/>
              </w:rPr>
              <w:t>EXPECTED RESULT:</w:t>
            </w:r>
          </w:p>
        </w:tc>
        <w:tc>
          <w:tcPr>
            <w:tcW w:w="637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99CEEFA" w14:textId="77777777" w:rsidR="007C7DF9" w:rsidRDefault="007C7DF9" w:rsidP="00C97F37">
            <w:pPr>
              <w:spacing w:after="0" w:line="240" w:lineRule="auto"/>
              <w:ind w:right="451"/>
              <w:rPr>
                <w:rFonts w:ascii="Calibri" w:eastAsia="Calibri" w:hAnsi="Calibri" w:cs="Calibri"/>
              </w:rPr>
            </w:pPr>
          </w:p>
          <w:p w14:paraId="4488CBE8" w14:textId="77777777" w:rsidR="00AD22AC" w:rsidRDefault="00AD22AC" w:rsidP="00AD22A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The object should rotate around a logical position and attach to the hand at a logical location</w:t>
            </w:r>
          </w:p>
          <w:p w14:paraId="4F034A03" w14:textId="77777777" w:rsidR="00AD22AC" w:rsidRDefault="00AD22AC" w:rsidP="00AD22A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The pose of the hand should be (relatively) natural for grabbing the object</w:t>
            </w:r>
          </w:p>
          <w:p w14:paraId="4C3B40E9" w14:textId="77777777" w:rsidR="00AD22AC" w:rsidRDefault="00AD22AC" w:rsidP="00AD22A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Object should move other objects out of the way when pushed through them, and the colliders should match the object’s size and shape.</w:t>
            </w:r>
          </w:p>
          <w:p w14:paraId="18361319" w14:textId="77777777" w:rsidR="00AD22AC" w:rsidRPr="00AD22AC" w:rsidRDefault="00AD22AC" w:rsidP="00AD22A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Throwing the object should reset its physics material values to what they were before you picked it up, and it should behave realistically upon colliding with other objects – Heavy objects should scatter lighter ones when thrown into them, and bounce little when hitting the floor, while light objects should do the opposite.</w:t>
            </w:r>
          </w:p>
        </w:tc>
      </w:tr>
      <w:tr w:rsidR="007C7DF9" w14:paraId="1A3FE8F7" w14:textId="77777777" w:rsidTr="004D7643">
        <w:trPr>
          <w:trHeight w:val="1"/>
        </w:trPr>
        <w:tc>
          <w:tcPr>
            <w:tcW w:w="253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DB446E9" w14:textId="77777777" w:rsidR="007C7DF9" w:rsidRDefault="007C7DF9" w:rsidP="00C97F37">
            <w:pPr>
              <w:spacing w:after="0" w:line="240" w:lineRule="auto"/>
              <w:rPr>
                <w:rFonts w:ascii="Calibri" w:eastAsia="Calibri" w:hAnsi="Calibri" w:cs="Calibri"/>
              </w:rPr>
            </w:pPr>
            <w:r>
              <w:rPr>
                <w:rFonts w:ascii="Calibri" w:eastAsia="Calibri" w:hAnsi="Calibri" w:cs="Calibri"/>
              </w:rPr>
              <w:t>TESTER RESULT:</w:t>
            </w:r>
          </w:p>
        </w:tc>
        <w:tc>
          <w:tcPr>
            <w:tcW w:w="637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8114991" w14:textId="77777777" w:rsidR="00A47FF4" w:rsidRDefault="00A47FF4" w:rsidP="00363E94">
            <w:pPr>
              <w:spacing w:after="0" w:line="240" w:lineRule="auto"/>
              <w:ind w:left="720" w:right="451"/>
              <w:rPr>
                <w:rFonts w:ascii="Calibri" w:eastAsia="Calibri" w:hAnsi="Calibri" w:cs="Calibri"/>
              </w:rPr>
            </w:pPr>
          </w:p>
        </w:tc>
      </w:tr>
      <w:tr w:rsidR="007C7DF9" w14:paraId="4BFDD7C9" w14:textId="77777777" w:rsidTr="004D7643">
        <w:trPr>
          <w:trHeight w:val="1"/>
        </w:trPr>
        <w:tc>
          <w:tcPr>
            <w:tcW w:w="253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0D9026E" w14:textId="77777777" w:rsidR="007C7DF9" w:rsidRDefault="007C7DF9" w:rsidP="00C97F37">
            <w:pPr>
              <w:spacing w:after="0" w:line="240" w:lineRule="auto"/>
              <w:rPr>
                <w:rFonts w:ascii="Calibri" w:eastAsia="Calibri" w:hAnsi="Calibri" w:cs="Calibri"/>
              </w:rPr>
            </w:pPr>
            <w:r>
              <w:rPr>
                <w:rFonts w:ascii="Calibri" w:eastAsia="Calibri" w:hAnsi="Calibri" w:cs="Calibri"/>
              </w:rPr>
              <w:t>TESTER COMMENTS:</w:t>
            </w:r>
          </w:p>
        </w:tc>
        <w:tc>
          <w:tcPr>
            <w:tcW w:w="637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03F005D" w14:textId="77777777" w:rsidR="007C7DF9" w:rsidRDefault="007C7DF9" w:rsidP="00363E94">
            <w:pPr>
              <w:spacing w:after="0" w:line="240" w:lineRule="auto"/>
              <w:ind w:left="720" w:right="451"/>
              <w:rPr>
                <w:rFonts w:ascii="Calibri" w:eastAsia="Calibri" w:hAnsi="Calibri" w:cs="Calibri"/>
              </w:rPr>
            </w:pPr>
          </w:p>
        </w:tc>
      </w:tr>
    </w:tbl>
    <w:p w14:paraId="644C185A" w14:textId="77777777" w:rsidR="004D7643" w:rsidRDefault="004D7643" w:rsidP="004D7643">
      <w:pPr>
        <w:keepNext/>
        <w:keepLines/>
        <w:spacing w:before="40" w:after="0"/>
        <w:rPr>
          <w:rFonts w:ascii="Calibri Light" w:eastAsia="Calibri Light" w:hAnsi="Calibri Light" w:cs="Calibri Light"/>
          <w:color w:val="2E74B5"/>
          <w:sz w:val="26"/>
        </w:rPr>
      </w:pPr>
    </w:p>
    <w:p w14:paraId="564F28D5" w14:textId="77777777" w:rsidR="004D7643" w:rsidRDefault="004D7643" w:rsidP="004D764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PUZZLE OBJECT RETURNING TO ORIGIN</w:t>
      </w:r>
    </w:p>
    <w:tbl>
      <w:tblPr>
        <w:tblW w:w="0" w:type="auto"/>
        <w:tblInd w:w="108" w:type="dxa"/>
        <w:tblCellMar>
          <w:left w:w="10" w:type="dxa"/>
          <w:right w:w="10" w:type="dxa"/>
        </w:tblCellMar>
        <w:tblLook w:val="04A0" w:firstRow="1" w:lastRow="0" w:firstColumn="1" w:lastColumn="0" w:noHBand="0" w:noVBand="1"/>
      </w:tblPr>
      <w:tblGrid>
        <w:gridCol w:w="2550"/>
        <w:gridCol w:w="6358"/>
      </w:tblGrid>
      <w:tr w:rsidR="00F64DDF" w14:paraId="418CC1FF"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5DE620D" w14:textId="77777777" w:rsidR="004D7643" w:rsidRDefault="004D7643" w:rsidP="00921F7A">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F644B10" w14:textId="77777777" w:rsidR="004D7643" w:rsidRDefault="004D7643" w:rsidP="004D7643">
            <w:pPr>
              <w:pStyle w:val="ListParagraph"/>
              <w:numPr>
                <w:ilvl w:val="0"/>
                <w:numId w:val="22"/>
              </w:numPr>
              <w:spacing w:after="0" w:line="240" w:lineRule="auto"/>
              <w:ind w:right="451"/>
              <w:rPr>
                <w:rFonts w:ascii="Calibri" w:eastAsia="Calibri" w:hAnsi="Calibri" w:cs="Calibri"/>
              </w:rPr>
            </w:pPr>
            <w:r>
              <w:rPr>
                <w:rFonts w:ascii="Calibri" w:eastAsia="Calibri" w:hAnsi="Calibri" w:cs="Calibri"/>
              </w:rPr>
              <w:t>Pick up a puzzle object such as the teacup</w:t>
            </w:r>
          </w:p>
          <w:p w14:paraId="35A08373" w14:textId="77777777" w:rsidR="004D7643" w:rsidRDefault="004D7643" w:rsidP="004D7643">
            <w:pPr>
              <w:pStyle w:val="ListParagraph"/>
              <w:numPr>
                <w:ilvl w:val="0"/>
                <w:numId w:val="22"/>
              </w:numPr>
              <w:spacing w:after="0" w:line="240" w:lineRule="auto"/>
              <w:ind w:right="451"/>
              <w:rPr>
                <w:rFonts w:ascii="Calibri" w:eastAsia="Calibri" w:hAnsi="Calibri" w:cs="Calibri"/>
              </w:rPr>
            </w:pPr>
            <w:r>
              <w:rPr>
                <w:rFonts w:ascii="Calibri" w:eastAsia="Calibri" w:hAnsi="Calibri" w:cs="Calibri"/>
              </w:rPr>
              <w:t xml:space="preserve">Throw it far enough away to reset its position – Does it properly return to its origin or does it find a new location nearby? Repeat </w:t>
            </w:r>
            <w:proofErr w:type="gramStart"/>
            <w:r>
              <w:rPr>
                <w:rFonts w:ascii="Calibri" w:eastAsia="Calibri" w:hAnsi="Calibri" w:cs="Calibri"/>
              </w:rPr>
              <w:t>this multiple times</w:t>
            </w:r>
            <w:proofErr w:type="gramEnd"/>
            <w:r>
              <w:rPr>
                <w:rFonts w:ascii="Calibri" w:eastAsia="Calibri" w:hAnsi="Calibri" w:cs="Calibri"/>
              </w:rPr>
              <w:t>.</w:t>
            </w:r>
          </w:p>
          <w:p w14:paraId="69DF9610" w14:textId="77777777" w:rsidR="004D7643" w:rsidRPr="004D7643" w:rsidRDefault="004D7643" w:rsidP="004D7643">
            <w:pPr>
              <w:pStyle w:val="ListParagraph"/>
              <w:numPr>
                <w:ilvl w:val="0"/>
                <w:numId w:val="22"/>
              </w:numPr>
              <w:spacing w:after="0" w:line="240" w:lineRule="auto"/>
              <w:ind w:right="451"/>
              <w:rPr>
                <w:rFonts w:ascii="Calibri" w:eastAsia="Calibri" w:hAnsi="Calibri" w:cs="Calibri"/>
              </w:rPr>
            </w:pPr>
            <w:r>
              <w:rPr>
                <w:rFonts w:ascii="Calibri" w:eastAsia="Calibri" w:hAnsi="Calibri" w:cs="Calibri"/>
              </w:rPr>
              <w:lastRenderedPageBreak/>
              <w:t>Fill the origin location of the object with other clutter or a significantly larger object then repeat above test. – Observe the results.</w:t>
            </w:r>
          </w:p>
        </w:tc>
      </w:tr>
      <w:tr w:rsidR="00F64DDF" w14:paraId="7606939F"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FFB39D7" w14:textId="77777777" w:rsidR="004D7643" w:rsidRDefault="004D7643" w:rsidP="00921F7A">
            <w:pPr>
              <w:spacing w:after="0" w:line="240" w:lineRule="auto"/>
              <w:rPr>
                <w:rFonts w:ascii="Calibri" w:eastAsia="Calibri" w:hAnsi="Calibri" w:cs="Calibri"/>
              </w:rPr>
            </w:pPr>
            <w:r>
              <w:rPr>
                <w:rFonts w:ascii="Calibri" w:eastAsia="Calibri" w:hAnsi="Calibri" w:cs="Calibri"/>
              </w:rPr>
              <w:lastRenderedPageBreak/>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E30E7D1" w14:textId="77777777" w:rsidR="004D7643" w:rsidRDefault="00682A3D" w:rsidP="00682A3D">
            <w:pPr>
              <w:pStyle w:val="ListParagraph"/>
              <w:numPr>
                <w:ilvl w:val="0"/>
                <w:numId w:val="23"/>
              </w:numPr>
              <w:spacing w:after="0" w:line="240" w:lineRule="auto"/>
              <w:ind w:right="451"/>
              <w:jc w:val="both"/>
              <w:rPr>
                <w:rFonts w:ascii="Calibri" w:eastAsia="Calibri" w:hAnsi="Calibri" w:cs="Calibri"/>
              </w:rPr>
            </w:pPr>
            <w:r>
              <w:rPr>
                <w:rFonts w:ascii="Calibri" w:eastAsia="Calibri" w:hAnsi="Calibri" w:cs="Calibri"/>
              </w:rPr>
              <w:t>The console will contain debug messages about what happened to an object when it returns – Note these.</w:t>
            </w:r>
          </w:p>
          <w:p w14:paraId="73E6BDA7" w14:textId="4935ED0F" w:rsidR="003615FA" w:rsidRPr="004D7643" w:rsidRDefault="003615FA" w:rsidP="00682A3D">
            <w:pPr>
              <w:pStyle w:val="ListParagraph"/>
              <w:numPr>
                <w:ilvl w:val="0"/>
                <w:numId w:val="23"/>
              </w:numPr>
              <w:spacing w:after="0" w:line="240" w:lineRule="auto"/>
              <w:ind w:right="451"/>
              <w:jc w:val="both"/>
              <w:rPr>
                <w:rFonts w:ascii="Calibri" w:eastAsia="Calibri" w:hAnsi="Calibri" w:cs="Calibri"/>
              </w:rPr>
            </w:pPr>
            <w:r>
              <w:rPr>
                <w:rFonts w:ascii="Calibri" w:eastAsia="Calibri" w:hAnsi="Calibri" w:cs="Calibri"/>
              </w:rPr>
              <w:t xml:space="preserve">If nothing happens, make sure to add the </w:t>
            </w:r>
            <w:proofErr w:type="spellStart"/>
            <w:r>
              <w:rPr>
                <w:rFonts w:ascii="Calibri" w:eastAsia="Calibri" w:hAnsi="Calibri" w:cs="Calibri"/>
              </w:rPr>
              <w:t>ReturnToOrigin.cs</w:t>
            </w:r>
            <w:proofErr w:type="spellEnd"/>
            <w:r>
              <w:rPr>
                <w:rFonts w:ascii="Calibri" w:eastAsia="Calibri" w:hAnsi="Calibri" w:cs="Calibri"/>
              </w:rPr>
              <w:t xml:space="preserve"> script! The values for tether range and Circle Search Area can be adjusted per object, but good results were found with 4 and 0.2 respectively.</w:t>
            </w:r>
          </w:p>
        </w:tc>
      </w:tr>
      <w:tr w:rsidR="00F64DDF" w14:paraId="31F15CD0"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55A2096" w14:textId="77777777" w:rsidR="004D7643" w:rsidRDefault="004D7643" w:rsidP="00921F7A">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DA11501" w14:textId="77777777" w:rsidR="004D7643" w:rsidRDefault="00F64DDF" w:rsidP="00F64DDF">
            <w:pPr>
              <w:pStyle w:val="ListParagraph"/>
              <w:numPr>
                <w:ilvl w:val="0"/>
                <w:numId w:val="23"/>
              </w:numPr>
              <w:spacing w:after="0" w:line="240" w:lineRule="auto"/>
              <w:ind w:right="451"/>
              <w:rPr>
                <w:rFonts w:ascii="Calibri" w:eastAsia="Calibri" w:hAnsi="Calibri" w:cs="Calibri"/>
              </w:rPr>
            </w:pPr>
            <w:r>
              <w:rPr>
                <w:rFonts w:ascii="Calibri" w:eastAsia="Calibri" w:hAnsi="Calibri" w:cs="Calibri"/>
              </w:rPr>
              <w:t>When no other objects are in the spawn zone, the chosen object successfully returns to its spawn.</w:t>
            </w:r>
          </w:p>
          <w:p w14:paraId="47AF7A3D" w14:textId="77777777" w:rsidR="00F64DDF" w:rsidRPr="00F64DDF" w:rsidRDefault="00F64DDF" w:rsidP="00F64DDF">
            <w:pPr>
              <w:pStyle w:val="ListParagraph"/>
              <w:numPr>
                <w:ilvl w:val="0"/>
                <w:numId w:val="23"/>
              </w:numPr>
              <w:spacing w:after="0" w:line="240" w:lineRule="auto"/>
              <w:ind w:right="451"/>
              <w:rPr>
                <w:rFonts w:ascii="Calibri" w:eastAsia="Calibri" w:hAnsi="Calibri" w:cs="Calibri"/>
              </w:rPr>
            </w:pPr>
            <w:r>
              <w:rPr>
                <w:rFonts w:ascii="Calibri" w:eastAsia="Calibri" w:hAnsi="Calibri" w:cs="Calibri"/>
              </w:rPr>
              <w:t>When the spawn zone is occupied, the chosen object spawns in a new location nearby.</w:t>
            </w:r>
          </w:p>
        </w:tc>
      </w:tr>
      <w:tr w:rsidR="00F64DDF" w14:paraId="7A5D5E45"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3826B8F" w14:textId="77777777" w:rsidR="004D7643" w:rsidRDefault="004D7643" w:rsidP="00921F7A">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D65182E" w14:textId="77777777" w:rsidR="002136B1" w:rsidRPr="00F64DDF" w:rsidRDefault="002136B1" w:rsidP="00363E94">
            <w:pPr>
              <w:pStyle w:val="ListParagraph"/>
              <w:spacing w:after="0" w:line="240" w:lineRule="auto"/>
              <w:ind w:right="451"/>
              <w:rPr>
                <w:rFonts w:ascii="Calibri" w:eastAsia="Calibri" w:hAnsi="Calibri" w:cs="Calibri"/>
              </w:rPr>
            </w:pPr>
          </w:p>
        </w:tc>
      </w:tr>
      <w:tr w:rsidR="00F64DDF" w14:paraId="6445F279"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AF67ACB" w14:textId="77777777" w:rsidR="004D7643" w:rsidRDefault="004D7643" w:rsidP="00921F7A">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CD1B629" w14:textId="77777777" w:rsidR="002136B1" w:rsidRPr="00F64DDF" w:rsidRDefault="002136B1" w:rsidP="00363E94">
            <w:pPr>
              <w:pStyle w:val="ListParagraph"/>
              <w:spacing w:after="0" w:line="240" w:lineRule="auto"/>
              <w:ind w:right="451"/>
              <w:rPr>
                <w:rFonts w:ascii="Calibri" w:eastAsia="Calibri" w:hAnsi="Calibri" w:cs="Calibri"/>
              </w:rPr>
            </w:pPr>
          </w:p>
        </w:tc>
      </w:tr>
    </w:tbl>
    <w:p w14:paraId="6A73F2E8" w14:textId="77777777" w:rsidR="000E5E98" w:rsidRDefault="000E5E98"/>
    <w:p w14:paraId="52059446" w14:textId="77777777" w:rsidR="000E5E98" w:rsidRDefault="000E5E98" w:rsidP="00801521">
      <w:pPr>
        <w:rPr>
          <w:rFonts w:ascii="Calibri Light" w:eastAsia="Calibri Light" w:hAnsi="Calibri Light" w:cs="Calibri Light"/>
          <w:color w:val="2E74B5"/>
          <w:sz w:val="26"/>
        </w:rPr>
      </w:pPr>
      <w:r>
        <w:rPr>
          <w:rFonts w:ascii="Calibri Light" w:eastAsia="Calibri Light" w:hAnsi="Calibri Light" w:cs="Calibri Light"/>
          <w:color w:val="2E74B5"/>
          <w:sz w:val="26"/>
        </w:rPr>
        <w:t>LIGHT / OBJECT INTERACTION</w:t>
      </w:r>
    </w:p>
    <w:tbl>
      <w:tblPr>
        <w:tblW w:w="0" w:type="auto"/>
        <w:tblInd w:w="108" w:type="dxa"/>
        <w:tblCellMar>
          <w:left w:w="10" w:type="dxa"/>
          <w:right w:w="10" w:type="dxa"/>
        </w:tblCellMar>
        <w:tblLook w:val="04A0" w:firstRow="1" w:lastRow="0" w:firstColumn="1" w:lastColumn="0" w:noHBand="0" w:noVBand="1"/>
      </w:tblPr>
      <w:tblGrid>
        <w:gridCol w:w="2555"/>
        <w:gridCol w:w="6353"/>
      </w:tblGrid>
      <w:tr w:rsidR="000E5E98" w14:paraId="5C82C68B"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B16108F" w14:textId="77777777" w:rsidR="000E5E98" w:rsidRDefault="000E5E98" w:rsidP="00921F7A">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886013C" w14:textId="77777777" w:rsidR="000E5E98" w:rsidRDefault="000E5E98" w:rsidP="000E5E98">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the pink cat lamp</w:t>
            </w:r>
          </w:p>
          <w:p w14:paraId="27EA38FC" w14:textId="77777777" w:rsidR="000E5E98" w:rsidRDefault="000E5E98" w:rsidP="000E5E98">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Move the lamp around the area, rotate it, and check for frame drops</w:t>
            </w:r>
          </w:p>
          <w:p w14:paraId="5F98DB62" w14:textId="77777777" w:rsidR="000E5E98" w:rsidRDefault="000E5E98" w:rsidP="000E5E98">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Turn towards the cup/dog bone area and throw the lamp – Note any frame drops</w:t>
            </w:r>
          </w:p>
          <w:p w14:paraId="06253584" w14:textId="77777777" w:rsidR="000E5E98" w:rsidRPr="000E5E98" w:rsidRDefault="000E5E98" w:rsidP="000E5E98">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Take the lamp to the shelving near the dog bone desk, wave it around near the books and note any frame drops</w:t>
            </w:r>
          </w:p>
        </w:tc>
      </w:tr>
      <w:tr w:rsidR="000E5E98" w14:paraId="7BD9251E"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007A82D" w14:textId="77777777" w:rsidR="000E5E98" w:rsidRDefault="000E5E98" w:rsidP="00921F7A">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0CB8C7B" w14:textId="77777777" w:rsidR="000E5E98" w:rsidRPr="00261737" w:rsidRDefault="00261737" w:rsidP="00261737">
            <w:pPr>
              <w:pStyle w:val="ListParagraph"/>
              <w:numPr>
                <w:ilvl w:val="0"/>
                <w:numId w:val="26"/>
              </w:numPr>
              <w:spacing w:after="0" w:line="240" w:lineRule="auto"/>
              <w:ind w:right="451"/>
              <w:jc w:val="both"/>
              <w:rPr>
                <w:rFonts w:ascii="Calibri" w:eastAsia="Calibri" w:hAnsi="Calibri" w:cs="Calibri"/>
              </w:rPr>
            </w:pPr>
            <w:r>
              <w:rPr>
                <w:rFonts w:ascii="Calibri" w:eastAsia="Calibri" w:hAnsi="Calibri" w:cs="Calibri"/>
              </w:rPr>
              <w:t>This test should be run in tandem with the test below – Just ensure the FPS canvas is in the scene and the profiler is open</w:t>
            </w:r>
          </w:p>
        </w:tc>
      </w:tr>
      <w:tr w:rsidR="000E5E98" w14:paraId="0FA098D5"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471F951" w14:textId="77777777" w:rsidR="000E5E98" w:rsidRDefault="000E5E98" w:rsidP="00921F7A">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376775C" w14:textId="77777777" w:rsidR="000E5E98" w:rsidRDefault="00F37C1E" w:rsidP="00F37C1E">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 xml:space="preserve">No noticeable frame drops </w:t>
            </w:r>
          </w:p>
          <w:p w14:paraId="62CDE394" w14:textId="77777777" w:rsidR="00F37C1E" w:rsidRPr="00F37C1E" w:rsidRDefault="00F37C1E" w:rsidP="00F37C1E">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No shadow clipping</w:t>
            </w:r>
          </w:p>
        </w:tc>
      </w:tr>
      <w:tr w:rsidR="000E5E98" w14:paraId="274F7399"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F13E4B8" w14:textId="77777777" w:rsidR="000E5E98" w:rsidRDefault="000E5E98" w:rsidP="00921F7A">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93A294E" w14:textId="77777777" w:rsidR="00F37C1E" w:rsidRPr="00F37C1E" w:rsidRDefault="00F37C1E" w:rsidP="00363E94">
            <w:pPr>
              <w:pStyle w:val="ListParagraph"/>
              <w:spacing w:after="0" w:line="240" w:lineRule="auto"/>
              <w:ind w:right="451"/>
              <w:rPr>
                <w:rFonts w:ascii="Calibri" w:eastAsia="Calibri" w:hAnsi="Calibri" w:cs="Calibri"/>
              </w:rPr>
            </w:pPr>
          </w:p>
        </w:tc>
      </w:tr>
      <w:tr w:rsidR="000E5E98" w14:paraId="2A430B72"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E127B64" w14:textId="77777777" w:rsidR="000E5E98" w:rsidRDefault="000E5E98" w:rsidP="00921F7A">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61477C2" w14:textId="77777777" w:rsidR="000E5E98" w:rsidRPr="00515A39" w:rsidRDefault="000E5E98" w:rsidP="00363E94">
            <w:pPr>
              <w:pStyle w:val="ListParagraph"/>
              <w:spacing w:after="0" w:line="240" w:lineRule="auto"/>
              <w:ind w:right="451"/>
              <w:rPr>
                <w:rFonts w:ascii="Calibri" w:eastAsia="Calibri" w:hAnsi="Calibri" w:cs="Calibri"/>
              </w:rPr>
            </w:pPr>
          </w:p>
        </w:tc>
      </w:tr>
    </w:tbl>
    <w:p w14:paraId="691AD034" w14:textId="77777777" w:rsidR="000E5E98" w:rsidRDefault="000E5E98">
      <w:pPr>
        <w:rPr>
          <w:rFonts w:ascii="Calibri Light" w:eastAsia="Calibri Light" w:hAnsi="Calibri Light" w:cs="Calibri Light"/>
          <w:color w:val="2E74B5"/>
          <w:sz w:val="26"/>
        </w:rPr>
      </w:pPr>
    </w:p>
    <w:p w14:paraId="44B25925" w14:textId="77777777" w:rsidR="000E5E98" w:rsidRDefault="00891181" w:rsidP="000E5E98">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TRICOUNT / FPS / PROFILER OBSERVATIONS</w:t>
      </w:r>
    </w:p>
    <w:tbl>
      <w:tblPr>
        <w:tblW w:w="0" w:type="auto"/>
        <w:tblInd w:w="108" w:type="dxa"/>
        <w:tblCellMar>
          <w:left w:w="10" w:type="dxa"/>
          <w:right w:w="10" w:type="dxa"/>
        </w:tblCellMar>
        <w:tblLook w:val="04A0" w:firstRow="1" w:lastRow="0" w:firstColumn="1" w:lastColumn="0" w:noHBand="0" w:noVBand="1"/>
      </w:tblPr>
      <w:tblGrid>
        <w:gridCol w:w="2553"/>
        <w:gridCol w:w="6355"/>
      </w:tblGrid>
      <w:tr w:rsidR="000E5E98" w14:paraId="0F004B0A"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912BCC2" w14:textId="77777777" w:rsidR="000E5E98" w:rsidRDefault="000E5E98" w:rsidP="00921F7A">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EE00990" w14:textId="77777777" w:rsidR="00891181" w:rsidRDefault="00891181" w:rsidP="00891181">
            <w:pPr>
              <w:pStyle w:val="ListParagraph"/>
              <w:numPr>
                <w:ilvl w:val="0"/>
                <w:numId w:val="20"/>
              </w:numPr>
              <w:spacing w:after="0" w:line="240" w:lineRule="auto"/>
              <w:ind w:right="451"/>
              <w:rPr>
                <w:rFonts w:ascii="Calibri" w:eastAsia="Calibri" w:hAnsi="Calibri" w:cs="Calibri"/>
              </w:rPr>
            </w:pPr>
            <w:r>
              <w:rPr>
                <w:rFonts w:ascii="Calibri" w:eastAsia="Calibri" w:hAnsi="Calibri" w:cs="Calibri"/>
              </w:rPr>
              <w:t>Make sure the FPS canvas is in the scene and working</w:t>
            </w:r>
          </w:p>
          <w:p w14:paraId="63DB9DCC" w14:textId="77777777" w:rsidR="000E5E98" w:rsidRDefault="00891181" w:rsidP="00891181">
            <w:pPr>
              <w:pStyle w:val="ListParagraph"/>
              <w:numPr>
                <w:ilvl w:val="0"/>
                <w:numId w:val="20"/>
              </w:numPr>
              <w:spacing w:after="0" w:line="240" w:lineRule="auto"/>
              <w:ind w:right="451"/>
              <w:rPr>
                <w:rFonts w:ascii="Calibri" w:eastAsia="Calibri" w:hAnsi="Calibri" w:cs="Calibri"/>
              </w:rPr>
            </w:pPr>
            <w:r>
              <w:rPr>
                <w:rFonts w:ascii="Calibri" w:eastAsia="Calibri" w:hAnsi="Calibri" w:cs="Calibri"/>
              </w:rPr>
              <w:t>Look around the room and monitor the tri count – Does it ever get close to 1.3 million?</w:t>
            </w:r>
          </w:p>
          <w:p w14:paraId="7B4175B2" w14:textId="77777777" w:rsidR="00891181" w:rsidRDefault="00891181" w:rsidP="00891181">
            <w:pPr>
              <w:pStyle w:val="ListParagraph"/>
              <w:numPr>
                <w:ilvl w:val="0"/>
                <w:numId w:val="20"/>
              </w:numPr>
              <w:spacing w:after="0" w:line="240" w:lineRule="auto"/>
              <w:ind w:right="451"/>
              <w:rPr>
                <w:rFonts w:ascii="Calibri" w:eastAsia="Calibri" w:hAnsi="Calibri" w:cs="Calibri"/>
              </w:rPr>
            </w:pPr>
            <w:r>
              <w:rPr>
                <w:rFonts w:ascii="Calibri" w:eastAsia="Calibri" w:hAnsi="Calibri" w:cs="Calibri"/>
              </w:rPr>
              <w:t>Teleport to the dog bone desk and look toward the bunny clock, stand relatively still and observe the frame count</w:t>
            </w:r>
          </w:p>
          <w:p w14:paraId="194D1EA9" w14:textId="77777777" w:rsidR="00891181" w:rsidRDefault="00891181" w:rsidP="00891181">
            <w:pPr>
              <w:pStyle w:val="ListParagraph"/>
              <w:numPr>
                <w:ilvl w:val="0"/>
                <w:numId w:val="20"/>
              </w:numPr>
              <w:spacing w:after="0" w:line="240" w:lineRule="auto"/>
              <w:ind w:right="451"/>
              <w:rPr>
                <w:rFonts w:ascii="Calibri" w:eastAsia="Calibri" w:hAnsi="Calibri" w:cs="Calibri"/>
              </w:rPr>
            </w:pPr>
            <w:r>
              <w:rPr>
                <w:rFonts w:ascii="Calibri" w:eastAsia="Calibri" w:hAnsi="Calibri" w:cs="Calibri"/>
              </w:rPr>
              <w:t>Teleport next to the couch and look toward the shelves near the dog bone desk, stand relatively still and observe the frame count</w:t>
            </w:r>
          </w:p>
          <w:p w14:paraId="3E9DE993" w14:textId="77777777" w:rsidR="00834753" w:rsidRDefault="00834753" w:rsidP="00891181">
            <w:pPr>
              <w:pStyle w:val="ListParagraph"/>
              <w:numPr>
                <w:ilvl w:val="0"/>
                <w:numId w:val="20"/>
              </w:numPr>
              <w:spacing w:after="0" w:line="240" w:lineRule="auto"/>
              <w:ind w:right="451"/>
              <w:rPr>
                <w:rFonts w:ascii="Calibri" w:eastAsia="Calibri" w:hAnsi="Calibri" w:cs="Calibri"/>
              </w:rPr>
            </w:pPr>
            <w:r>
              <w:rPr>
                <w:rFonts w:ascii="Calibri" w:eastAsia="Calibri" w:hAnsi="Calibri" w:cs="Calibri"/>
              </w:rPr>
              <w:t>Teleport between the dog bone desk and the card shelves rapidly – observe frame count</w:t>
            </w:r>
          </w:p>
          <w:p w14:paraId="4B167E60" w14:textId="77777777" w:rsidR="00834753" w:rsidRDefault="00834753" w:rsidP="00834753">
            <w:pPr>
              <w:spacing w:after="0" w:line="240" w:lineRule="auto"/>
              <w:ind w:right="451"/>
              <w:rPr>
                <w:rFonts w:ascii="Calibri" w:eastAsia="Calibri" w:hAnsi="Calibri" w:cs="Calibri"/>
              </w:rPr>
            </w:pPr>
          </w:p>
          <w:p w14:paraId="38FAF7C6" w14:textId="77777777" w:rsidR="00834753" w:rsidRPr="00834753" w:rsidRDefault="00834753" w:rsidP="00834753">
            <w:pPr>
              <w:pStyle w:val="ListParagraph"/>
              <w:numPr>
                <w:ilvl w:val="0"/>
                <w:numId w:val="20"/>
              </w:numPr>
              <w:spacing w:after="0" w:line="240" w:lineRule="auto"/>
              <w:ind w:right="451"/>
              <w:rPr>
                <w:rFonts w:ascii="Calibri" w:eastAsia="Calibri" w:hAnsi="Calibri" w:cs="Calibri"/>
              </w:rPr>
            </w:pPr>
            <w:r>
              <w:rPr>
                <w:rFonts w:ascii="Calibri" w:eastAsia="Calibri" w:hAnsi="Calibri" w:cs="Calibri"/>
              </w:rPr>
              <w:lastRenderedPageBreak/>
              <w:t>After stopping, observe the profiler for where the spikes are occurring</w:t>
            </w:r>
          </w:p>
        </w:tc>
      </w:tr>
      <w:tr w:rsidR="000E5E98" w14:paraId="78CBB427"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94B6586" w14:textId="77777777" w:rsidR="000E5E98" w:rsidRDefault="000E5E98" w:rsidP="00921F7A">
            <w:pPr>
              <w:spacing w:after="0" w:line="240" w:lineRule="auto"/>
              <w:rPr>
                <w:rFonts w:ascii="Calibri" w:eastAsia="Calibri" w:hAnsi="Calibri" w:cs="Calibri"/>
              </w:rPr>
            </w:pPr>
            <w:r>
              <w:rPr>
                <w:rFonts w:ascii="Calibri" w:eastAsia="Calibri" w:hAnsi="Calibri" w:cs="Calibri"/>
              </w:rPr>
              <w:lastRenderedPageBreak/>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C828391" w14:textId="77777777" w:rsidR="00834753" w:rsidRDefault="00834753" w:rsidP="00834753">
            <w:pPr>
              <w:pStyle w:val="ListParagraph"/>
              <w:numPr>
                <w:ilvl w:val="0"/>
                <w:numId w:val="21"/>
              </w:numPr>
              <w:spacing w:after="0" w:line="240" w:lineRule="auto"/>
              <w:ind w:right="451"/>
              <w:jc w:val="both"/>
              <w:rPr>
                <w:rFonts w:ascii="Calibri" w:eastAsia="Calibri" w:hAnsi="Calibri" w:cs="Calibri"/>
              </w:rPr>
            </w:pPr>
            <w:r>
              <w:rPr>
                <w:rFonts w:ascii="Calibri" w:eastAsia="Calibri" w:hAnsi="Calibri" w:cs="Calibri"/>
              </w:rPr>
              <w:t>If someone else is available, have them observe the profiler during tests to see spikes in real time</w:t>
            </w:r>
          </w:p>
          <w:p w14:paraId="35FE533A" w14:textId="77777777" w:rsidR="000E5E98" w:rsidRPr="00834753" w:rsidRDefault="00834753" w:rsidP="00834753">
            <w:pPr>
              <w:pStyle w:val="ListParagraph"/>
              <w:numPr>
                <w:ilvl w:val="0"/>
                <w:numId w:val="21"/>
              </w:numPr>
              <w:spacing w:after="0" w:line="240" w:lineRule="auto"/>
              <w:ind w:right="451"/>
              <w:jc w:val="both"/>
              <w:rPr>
                <w:rFonts w:ascii="Calibri" w:eastAsia="Calibri" w:hAnsi="Calibri" w:cs="Calibri"/>
              </w:rPr>
            </w:pPr>
            <w:r>
              <w:rPr>
                <w:rFonts w:ascii="Calibri" w:eastAsia="Calibri" w:hAnsi="Calibri" w:cs="Calibri"/>
              </w:rPr>
              <w:t>Frames will spike-drop down to ~50 when looking from one side of the room to the other - observe the average not the minimum. This occurs because of lighting recalculations.</w:t>
            </w:r>
          </w:p>
        </w:tc>
      </w:tr>
      <w:tr w:rsidR="000E5E98" w14:paraId="7EC03CA1"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9CB4570" w14:textId="77777777" w:rsidR="000E5E98" w:rsidRDefault="000E5E98" w:rsidP="00921F7A">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633AA89" w14:textId="77777777" w:rsidR="000E5E98" w:rsidRDefault="00B100B3" w:rsidP="00B100B3">
            <w:pPr>
              <w:pStyle w:val="ListParagraph"/>
              <w:numPr>
                <w:ilvl w:val="0"/>
                <w:numId w:val="29"/>
              </w:numPr>
              <w:spacing w:after="0" w:line="240" w:lineRule="auto"/>
              <w:ind w:right="451"/>
              <w:rPr>
                <w:rFonts w:ascii="Calibri" w:eastAsia="Calibri" w:hAnsi="Calibri" w:cs="Calibri"/>
              </w:rPr>
            </w:pPr>
            <w:r>
              <w:rPr>
                <w:rFonts w:ascii="Calibri" w:eastAsia="Calibri" w:hAnsi="Calibri" w:cs="Calibri"/>
              </w:rPr>
              <w:t>Highest expected tri-</w:t>
            </w:r>
            <w:proofErr w:type="spellStart"/>
            <w:r>
              <w:rPr>
                <w:rFonts w:ascii="Calibri" w:eastAsia="Calibri" w:hAnsi="Calibri" w:cs="Calibri"/>
              </w:rPr>
              <w:t>count</w:t>
            </w:r>
            <w:proofErr w:type="spellEnd"/>
            <w:r>
              <w:rPr>
                <w:rFonts w:ascii="Calibri" w:eastAsia="Calibri" w:hAnsi="Calibri" w:cs="Calibri"/>
              </w:rPr>
              <w:t xml:space="preserve"> should be below 1.3 million Tris</w:t>
            </w:r>
          </w:p>
          <w:p w14:paraId="4722233C" w14:textId="77777777" w:rsidR="00B100B3" w:rsidRDefault="00B100B3" w:rsidP="00B100B3">
            <w:pPr>
              <w:pStyle w:val="ListParagraph"/>
              <w:numPr>
                <w:ilvl w:val="0"/>
                <w:numId w:val="29"/>
              </w:numPr>
              <w:spacing w:after="0" w:line="240" w:lineRule="auto"/>
              <w:ind w:right="451"/>
              <w:rPr>
                <w:rFonts w:ascii="Calibri" w:eastAsia="Calibri" w:hAnsi="Calibri" w:cs="Calibri"/>
              </w:rPr>
            </w:pPr>
            <w:proofErr w:type="spellStart"/>
            <w:r>
              <w:rPr>
                <w:rFonts w:ascii="Calibri" w:eastAsia="Calibri" w:hAnsi="Calibri" w:cs="Calibri"/>
              </w:rPr>
              <w:t>Tricount</w:t>
            </w:r>
            <w:proofErr w:type="spellEnd"/>
            <w:r>
              <w:rPr>
                <w:rFonts w:ascii="Calibri" w:eastAsia="Calibri" w:hAnsi="Calibri" w:cs="Calibri"/>
              </w:rPr>
              <w:t xml:space="preserve"> should be relatively high when looking at one side of the room from another</w:t>
            </w:r>
          </w:p>
          <w:p w14:paraId="03AE89FF" w14:textId="77777777" w:rsidR="00B100B3" w:rsidRDefault="00B100B3" w:rsidP="00B100B3">
            <w:pPr>
              <w:pStyle w:val="ListParagraph"/>
              <w:numPr>
                <w:ilvl w:val="0"/>
                <w:numId w:val="29"/>
              </w:numPr>
              <w:spacing w:after="0" w:line="240" w:lineRule="auto"/>
              <w:ind w:right="451"/>
              <w:rPr>
                <w:rFonts w:ascii="Calibri" w:eastAsia="Calibri" w:hAnsi="Calibri" w:cs="Calibri"/>
              </w:rPr>
            </w:pPr>
            <w:r>
              <w:rPr>
                <w:rFonts w:ascii="Calibri" w:eastAsia="Calibri" w:hAnsi="Calibri" w:cs="Calibri"/>
              </w:rPr>
              <w:t>Framerate throughout the test should be as close to 90fps as possible – With the exception of light recalculation</w:t>
            </w:r>
            <w:r w:rsidR="004C2A6C">
              <w:rPr>
                <w:rFonts w:ascii="Calibri" w:eastAsia="Calibri" w:hAnsi="Calibri" w:cs="Calibri"/>
              </w:rPr>
              <w:t xml:space="preserve"> and rapid teleporting</w:t>
            </w:r>
          </w:p>
          <w:p w14:paraId="59F09CE7" w14:textId="77777777" w:rsidR="004C2A6C" w:rsidRPr="00B100B3" w:rsidRDefault="004C2A6C" w:rsidP="00B100B3">
            <w:pPr>
              <w:pStyle w:val="ListParagraph"/>
              <w:numPr>
                <w:ilvl w:val="0"/>
                <w:numId w:val="29"/>
              </w:numPr>
              <w:spacing w:after="0" w:line="240" w:lineRule="auto"/>
              <w:ind w:right="451"/>
              <w:rPr>
                <w:rFonts w:ascii="Calibri" w:eastAsia="Calibri" w:hAnsi="Calibri" w:cs="Calibri"/>
              </w:rPr>
            </w:pPr>
            <w:r>
              <w:rPr>
                <w:rFonts w:ascii="Calibri" w:eastAsia="Calibri" w:hAnsi="Calibri" w:cs="Calibri"/>
              </w:rPr>
              <w:t>Profiler spikes should also coincide with light recalculation and rapid teleporting</w:t>
            </w:r>
          </w:p>
        </w:tc>
      </w:tr>
      <w:tr w:rsidR="000E5E98" w14:paraId="43C14173"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FE2F037" w14:textId="77777777" w:rsidR="000E5E98" w:rsidRDefault="000E5E98" w:rsidP="00921F7A">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0262E0C" w14:textId="77777777" w:rsidR="000564F2" w:rsidRPr="0091341F" w:rsidRDefault="000564F2" w:rsidP="0091341F">
            <w:pPr>
              <w:pStyle w:val="ListParagraph"/>
              <w:numPr>
                <w:ilvl w:val="0"/>
                <w:numId w:val="34"/>
              </w:numPr>
              <w:spacing w:after="0" w:line="240" w:lineRule="auto"/>
              <w:ind w:right="451"/>
              <w:rPr>
                <w:rFonts w:ascii="Calibri" w:eastAsia="Calibri" w:hAnsi="Calibri" w:cs="Calibri"/>
              </w:rPr>
            </w:pPr>
          </w:p>
        </w:tc>
      </w:tr>
      <w:tr w:rsidR="000E5E98" w14:paraId="01990836" w14:textId="77777777" w:rsidTr="00921F7A">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7F8B05E" w14:textId="77777777" w:rsidR="000E5E98" w:rsidRDefault="000E5E98" w:rsidP="00921F7A">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A92ECF3" w14:textId="77777777" w:rsidR="000564F2" w:rsidRPr="0091341F" w:rsidRDefault="000564F2" w:rsidP="0091341F">
            <w:pPr>
              <w:pStyle w:val="ListParagraph"/>
              <w:numPr>
                <w:ilvl w:val="0"/>
                <w:numId w:val="34"/>
              </w:numPr>
              <w:spacing w:after="0" w:line="240" w:lineRule="auto"/>
              <w:ind w:right="451"/>
              <w:rPr>
                <w:rFonts w:ascii="Calibri" w:eastAsia="Calibri" w:hAnsi="Calibri" w:cs="Calibri"/>
              </w:rPr>
            </w:pPr>
          </w:p>
        </w:tc>
      </w:tr>
    </w:tbl>
    <w:p w14:paraId="66DCC29A" w14:textId="11A71432" w:rsidR="007C7DF9" w:rsidRDefault="007C7DF9"/>
    <w:p w14:paraId="51BE7244" w14:textId="0A8D8A11" w:rsidR="0091341F" w:rsidRPr="0091341F" w:rsidRDefault="0091341F" w:rsidP="0091341F">
      <w:pPr>
        <w:jc w:val="center"/>
        <w:rPr>
          <w:b/>
          <w:bCs/>
          <w:sz w:val="28"/>
          <w:szCs w:val="28"/>
        </w:rPr>
      </w:pPr>
      <w:r w:rsidRPr="0091341F">
        <w:rPr>
          <w:b/>
          <w:bCs/>
          <w:sz w:val="28"/>
          <w:szCs w:val="28"/>
        </w:rPr>
        <w:t>PUZZLE TESTS</w:t>
      </w:r>
    </w:p>
    <w:p w14:paraId="59042EAF" w14:textId="53731829" w:rsidR="0091341F" w:rsidRDefault="0091341F" w:rsidP="0091341F">
      <w:pPr>
        <w:rPr>
          <w:rFonts w:ascii="Calibri Light" w:eastAsia="Calibri Light" w:hAnsi="Calibri Light" w:cs="Calibri Light"/>
          <w:color w:val="2E74B5"/>
          <w:sz w:val="26"/>
        </w:rPr>
      </w:pPr>
      <w:r>
        <w:rPr>
          <w:rFonts w:ascii="Calibri Light" w:eastAsia="Calibri Light" w:hAnsi="Calibri Light" w:cs="Calibri Light"/>
          <w:color w:val="2E74B5"/>
          <w:sz w:val="26"/>
        </w:rPr>
        <w:t>DOG BONE PUZZLE</w:t>
      </w:r>
    </w:p>
    <w:tbl>
      <w:tblPr>
        <w:tblW w:w="0" w:type="auto"/>
        <w:tblInd w:w="108" w:type="dxa"/>
        <w:tblCellMar>
          <w:left w:w="10" w:type="dxa"/>
          <w:right w:w="10" w:type="dxa"/>
        </w:tblCellMar>
        <w:tblLook w:val="04A0" w:firstRow="1" w:lastRow="0" w:firstColumn="1" w:lastColumn="0" w:noHBand="0" w:noVBand="1"/>
      </w:tblPr>
      <w:tblGrid>
        <w:gridCol w:w="2548"/>
        <w:gridCol w:w="6360"/>
      </w:tblGrid>
      <w:tr w:rsidR="0091341F" w14:paraId="6C264239"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07FCA04" w14:textId="77777777" w:rsidR="0091341F" w:rsidRDefault="0091341F" w:rsidP="004C0136">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3DE8AC6" w14:textId="77777777" w:rsidR="0091341F" w:rsidRDefault="0091341F"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From the starting position, look around – Can you see the Dog Bone?</w:t>
            </w:r>
          </w:p>
          <w:p w14:paraId="6BFECBE1" w14:textId="6977F35F" w:rsidR="0091341F" w:rsidRDefault="0091341F"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Check if the ‘Chew Me’ text on the Dog Bone is readable from at or near the starting area.</w:t>
            </w:r>
          </w:p>
          <w:p w14:paraId="39C07CBF" w14:textId="57F83C95" w:rsidR="00DF51AD" w:rsidRDefault="00DF51AD"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Try to teleport – Are there any locations available?</w:t>
            </w:r>
          </w:p>
          <w:p w14:paraId="1B9FCF45" w14:textId="77777777" w:rsidR="0091341F" w:rsidRDefault="0091341F"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Pick up the Dog Bone and throw it away – Does it return? </w:t>
            </w:r>
          </w:p>
          <w:p w14:paraId="78590CC8" w14:textId="77777777" w:rsidR="0091341F" w:rsidRDefault="0091341F"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Pick up the Dog Bone and lift it to your head and note the following: </w:t>
            </w:r>
          </w:p>
          <w:p w14:paraId="084C85AC" w14:textId="39350AA2" w:rsidR="0091341F" w:rsidRDefault="0091341F" w:rsidP="0091341F">
            <w:pPr>
              <w:pStyle w:val="ListParagraph"/>
              <w:numPr>
                <w:ilvl w:val="1"/>
                <w:numId w:val="19"/>
              </w:numPr>
              <w:spacing w:after="0" w:line="240" w:lineRule="auto"/>
              <w:ind w:right="451"/>
              <w:rPr>
                <w:rFonts w:ascii="Calibri" w:eastAsia="Calibri" w:hAnsi="Calibri" w:cs="Calibri"/>
              </w:rPr>
            </w:pPr>
            <w:r>
              <w:rPr>
                <w:rFonts w:ascii="Calibri" w:eastAsia="Calibri" w:hAnsi="Calibri" w:cs="Calibri"/>
              </w:rPr>
              <w:t>Does the bone activate at an appropriate distance to your head or is it too far or too close?</w:t>
            </w:r>
          </w:p>
          <w:p w14:paraId="40A29463" w14:textId="77777777" w:rsidR="0091341F" w:rsidRDefault="0091341F" w:rsidP="0091341F">
            <w:pPr>
              <w:pStyle w:val="ListParagraph"/>
              <w:numPr>
                <w:ilvl w:val="1"/>
                <w:numId w:val="19"/>
              </w:numPr>
              <w:spacing w:after="0" w:line="240" w:lineRule="auto"/>
              <w:ind w:right="451"/>
              <w:rPr>
                <w:rFonts w:ascii="Calibri" w:eastAsia="Calibri" w:hAnsi="Calibri" w:cs="Calibri"/>
              </w:rPr>
            </w:pPr>
            <w:r>
              <w:rPr>
                <w:rFonts w:ascii="Calibri" w:eastAsia="Calibri" w:hAnsi="Calibri" w:cs="Calibri"/>
              </w:rPr>
              <w:t xml:space="preserve">After activating, does it begin to make you grow? </w:t>
            </w:r>
          </w:p>
          <w:p w14:paraId="0F7918E8" w14:textId="77777777" w:rsidR="0091341F" w:rsidRDefault="0091341F" w:rsidP="0091341F">
            <w:pPr>
              <w:pStyle w:val="ListParagraph"/>
              <w:numPr>
                <w:ilvl w:val="1"/>
                <w:numId w:val="19"/>
              </w:numPr>
              <w:spacing w:after="0" w:line="240" w:lineRule="auto"/>
              <w:ind w:right="451"/>
              <w:rPr>
                <w:rFonts w:ascii="Calibri" w:eastAsia="Calibri" w:hAnsi="Calibri" w:cs="Calibri"/>
              </w:rPr>
            </w:pPr>
            <w:r>
              <w:rPr>
                <w:rFonts w:ascii="Calibri" w:eastAsia="Calibri" w:hAnsi="Calibri" w:cs="Calibri"/>
              </w:rPr>
              <w:t>After activating, do the appropriate effects play? (</w:t>
            </w:r>
            <w:proofErr w:type="spellStart"/>
            <w:r>
              <w:rPr>
                <w:rFonts w:ascii="Calibri" w:eastAsia="Calibri" w:hAnsi="Calibri" w:cs="Calibri"/>
              </w:rPr>
              <w:t>ie</w:t>
            </w:r>
            <w:proofErr w:type="spellEnd"/>
            <w:r>
              <w:rPr>
                <w:rFonts w:ascii="Calibri" w:eastAsia="Calibri" w:hAnsi="Calibri" w:cs="Calibri"/>
              </w:rPr>
              <w:t xml:space="preserve"> do the bite marks appear / </w:t>
            </w:r>
            <w:r w:rsidR="00E37BC6">
              <w:rPr>
                <w:rFonts w:ascii="Calibri" w:eastAsia="Calibri" w:hAnsi="Calibri" w:cs="Calibri"/>
              </w:rPr>
              <w:t>does the sound effect play?)</w:t>
            </w:r>
          </w:p>
          <w:p w14:paraId="2719CE05" w14:textId="77777777" w:rsidR="00E37BC6" w:rsidRDefault="00E37BC6" w:rsidP="00E37BC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Once you are growing, note how the growth feels. Is it too slow? Too fast? </w:t>
            </w:r>
          </w:p>
          <w:p w14:paraId="1175B826" w14:textId="0B2356FA" w:rsidR="00E37BC6" w:rsidRPr="000E5E98" w:rsidRDefault="00E37BC6" w:rsidP="00E37BC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While growing, try teleporting or interacting with nearby objects – This should be disabled.</w:t>
            </w:r>
          </w:p>
        </w:tc>
      </w:tr>
      <w:tr w:rsidR="0091341F" w14:paraId="0ED15B64"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2C77C4C" w14:textId="77777777" w:rsidR="0091341F" w:rsidRDefault="0091341F" w:rsidP="004C0136">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9F81F31" w14:textId="0644020C" w:rsidR="0091341F" w:rsidRPr="00261737" w:rsidRDefault="00FF4135" w:rsidP="004C0136">
            <w:pPr>
              <w:pStyle w:val="ListParagraph"/>
              <w:numPr>
                <w:ilvl w:val="0"/>
                <w:numId w:val="26"/>
              </w:numPr>
              <w:spacing w:after="0" w:line="240" w:lineRule="auto"/>
              <w:ind w:right="451"/>
              <w:jc w:val="both"/>
              <w:rPr>
                <w:rFonts w:ascii="Calibri" w:eastAsia="Calibri" w:hAnsi="Calibri" w:cs="Calibri"/>
              </w:rPr>
            </w:pPr>
            <w:r>
              <w:rPr>
                <w:rFonts w:ascii="Calibri" w:eastAsia="Calibri" w:hAnsi="Calibri" w:cs="Calibri"/>
              </w:rPr>
              <w:t>Consider setting the bone’s tether distance to be much smaller than other puzzle objects – Since you start small, your throwing strength is reduced, so it is possible that it may be thrown out of reach without returning if the usual value of 4 is used.</w:t>
            </w:r>
          </w:p>
        </w:tc>
      </w:tr>
      <w:tr w:rsidR="0091341F" w14:paraId="3F1B0E79"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0ABD4D6" w14:textId="77777777" w:rsidR="0091341F" w:rsidRDefault="0091341F" w:rsidP="004C0136">
            <w:pPr>
              <w:spacing w:after="0" w:line="240" w:lineRule="auto"/>
              <w:rPr>
                <w:rFonts w:ascii="Calibri" w:eastAsia="Calibri" w:hAnsi="Calibri" w:cs="Calibri"/>
              </w:rPr>
            </w:pPr>
            <w:r>
              <w:rPr>
                <w:rFonts w:ascii="Calibri" w:eastAsia="Calibri" w:hAnsi="Calibri" w:cs="Calibri"/>
              </w:rPr>
              <w:lastRenderedPageBreak/>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B858347" w14:textId="6938F698" w:rsidR="0091341F" w:rsidRDefault="00313F7A"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You should be able to see the dog bone from your spawn location, and the Chew Me text should be visible.</w:t>
            </w:r>
          </w:p>
          <w:p w14:paraId="49591696" w14:textId="006B5D75" w:rsidR="00DF51AD" w:rsidRDefault="00DF51AD"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There should be NO teleport points available other than the initial one, until you have eaten the bone and grown.</w:t>
            </w:r>
          </w:p>
          <w:p w14:paraId="3545AD73" w14:textId="77777777" w:rsidR="00313F7A" w:rsidRDefault="00313F7A"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Throwing the bone should cause it to return.</w:t>
            </w:r>
          </w:p>
          <w:p w14:paraId="0529FDF9" w14:textId="1E60C3E1" w:rsidR="00313F7A" w:rsidRDefault="00DF51AD"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 xml:space="preserve">The bone should activate at a distance appropriate to touching your </w:t>
            </w:r>
            <w:r w:rsidR="00ED30A0">
              <w:rPr>
                <w:rFonts w:ascii="Calibri" w:eastAsia="Calibri" w:hAnsi="Calibri" w:cs="Calibri"/>
              </w:rPr>
              <w:t>face,</w:t>
            </w:r>
            <w:r>
              <w:rPr>
                <w:rFonts w:ascii="Calibri" w:eastAsia="Calibri" w:hAnsi="Calibri" w:cs="Calibri"/>
              </w:rPr>
              <w:t xml:space="preserve"> should start you growing</w:t>
            </w:r>
            <w:r w:rsidR="00ED30A0">
              <w:rPr>
                <w:rFonts w:ascii="Calibri" w:eastAsia="Calibri" w:hAnsi="Calibri" w:cs="Calibri"/>
              </w:rPr>
              <w:t>, and the bite marks should appear on the bone</w:t>
            </w:r>
            <w:r>
              <w:rPr>
                <w:rFonts w:ascii="Calibri" w:eastAsia="Calibri" w:hAnsi="Calibri" w:cs="Calibri"/>
              </w:rPr>
              <w:t>.</w:t>
            </w:r>
          </w:p>
          <w:p w14:paraId="2B10D07D" w14:textId="446B89CD" w:rsidR="00DF51AD" w:rsidRPr="00F37C1E" w:rsidRDefault="00DF51AD"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While growing, you should not be able to teleport</w:t>
            </w:r>
            <w:r w:rsidR="00ED30A0">
              <w:rPr>
                <w:rFonts w:ascii="Calibri" w:eastAsia="Calibri" w:hAnsi="Calibri" w:cs="Calibri"/>
              </w:rPr>
              <w:t xml:space="preserve"> or interact with objects.</w:t>
            </w:r>
          </w:p>
        </w:tc>
      </w:tr>
      <w:tr w:rsidR="0091341F" w14:paraId="0FEFB836"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C07013E" w14:textId="77777777" w:rsidR="0091341F" w:rsidRDefault="0091341F" w:rsidP="004C0136">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3C74D5E" w14:textId="77777777" w:rsidR="0091341F" w:rsidRPr="0091341F" w:rsidRDefault="0091341F" w:rsidP="0091341F">
            <w:pPr>
              <w:pStyle w:val="ListParagraph"/>
              <w:numPr>
                <w:ilvl w:val="0"/>
                <w:numId w:val="26"/>
              </w:numPr>
              <w:spacing w:after="0" w:line="240" w:lineRule="auto"/>
              <w:ind w:right="451"/>
              <w:rPr>
                <w:rFonts w:ascii="Calibri" w:eastAsia="Calibri" w:hAnsi="Calibri" w:cs="Calibri"/>
              </w:rPr>
            </w:pPr>
          </w:p>
        </w:tc>
      </w:tr>
      <w:tr w:rsidR="0091341F" w14:paraId="15597CB2"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A7AB7C5" w14:textId="77777777" w:rsidR="0091341F" w:rsidRDefault="0091341F" w:rsidP="004C0136">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0E8FDB2" w14:textId="77777777" w:rsidR="0091341F" w:rsidRPr="0091341F" w:rsidRDefault="0091341F" w:rsidP="0091341F">
            <w:pPr>
              <w:pStyle w:val="ListParagraph"/>
              <w:numPr>
                <w:ilvl w:val="0"/>
                <w:numId w:val="26"/>
              </w:numPr>
              <w:spacing w:after="0" w:line="240" w:lineRule="auto"/>
              <w:ind w:right="451"/>
              <w:rPr>
                <w:rFonts w:ascii="Calibri" w:eastAsia="Calibri" w:hAnsi="Calibri" w:cs="Calibri"/>
              </w:rPr>
            </w:pPr>
          </w:p>
        </w:tc>
      </w:tr>
    </w:tbl>
    <w:p w14:paraId="251162C7" w14:textId="77777777" w:rsidR="0091341F" w:rsidRDefault="0091341F" w:rsidP="0091341F"/>
    <w:p w14:paraId="18A57C73" w14:textId="77777777" w:rsidR="0091341F" w:rsidRDefault="0091341F"/>
    <w:p w14:paraId="23587DA5" w14:textId="28E70945" w:rsidR="0091341F" w:rsidRDefault="00D54756" w:rsidP="0091341F">
      <w:pPr>
        <w:rPr>
          <w:rFonts w:ascii="Calibri Light" w:eastAsia="Calibri Light" w:hAnsi="Calibri Light" w:cs="Calibri Light"/>
          <w:color w:val="2E74B5"/>
          <w:sz w:val="26"/>
        </w:rPr>
      </w:pPr>
      <w:r>
        <w:rPr>
          <w:rFonts w:ascii="Calibri Light" w:eastAsia="Calibri Light" w:hAnsi="Calibri Light" w:cs="Calibri Light"/>
          <w:color w:val="2E74B5"/>
          <w:sz w:val="26"/>
        </w:rPr>
        <w:t>TEACUP PUZZLE</w:t>
      </w:r>
    </w:p>
    <w:tbl>
      <w:tblPr>
        <w:tblW w:w="0" w:type="auto"/>
        <w:tblInd w:w="108" w:type="dxa"/>
        <w:tblCellMar>
          <w:left w:w="10" w:type="dxa"/>
          <w:right w:w="10" w:type="dxa"/>
        </w:tblCellMar>
        <w:tblLook w:val="04A0" w:firstRow="1" w:lastRow="0" w:firstColumn="1" w:lastColumn="0" w:noHBand="0" w:noVBand="1"/>
      </w:tblPr>
      <w:tblGrid>
        <w:gridCol w:w="2542"/>
        <w:gridCol w:w="6366"/>
      </w:tblGrid>
      <w:tr w:rsidR="0091341F" w14:paraId="4932B55A" w14:textId="77777777" w:rsidTr="0081349C">
        <w:trPr>
          <w:trHeight w:val="1"/>
        </w:trPr>
        <w:tc>
          <w:tcPr>
            <w:tcW w:w="25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4D8D659" w14:textId="77777777" w:rsidR="0091341F" w:rsidRDefault="0091341F" w:rsidP="004C0136">
            <w:pPr>
              <w:spacing w:after="0" w:line="240" w:lineRule="auto"/>
              <w:rPr>
                <w:rFonts w:ascii="Calibri" w:eastAsia="Calibri" w:hAnsi="Calibri" w:cs="Calibri"/>
              </w:rPr>
            </w:pPr>
            <w:r>
              <w:rPr>
                <w:rFonts w:ascii="Calibri" w:eastAsia="Calibri" w:hAnsi="Calibri" w:cs="Calibri"/>
              </w:rPr>
              <w:t>TEST DESCRIPTION/STEPS:</w:t>
            </w:r>
          </w:p>
        </w:tc>
        <w:tc>
          <w:tcPr>
            <w:tcW w:w="63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7A07373" w14:textId="05C5B9CA" w:rsidR="0091341F" w:rsidRDefault="00D54756"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Teleport to the Teacup Puzzle. Are the cups all within reach? A little leaning over to reach the farther cups are okay, but not if you </w:t>
            </w:r>
            <w:r w:rsidR="0081349C">
              <w:rPr>
                <w:rFonts w:ascii="Calibri" w:eastAsia="Calibri" w:hAnsi="Calibri" w:cs="Calibri"/>
              </w:rPr>
              <w:t>must</w:t>
            </w:r>
            <w:r>
              <w:rPr>
                <w:rFonts w:ascii="Calibri" w:eastAsia="Calibri" w:hAnsi="Calibri" w:cs="Calibri"/>
              </w:rPr>
              <w:t xml:space="preserve"> walk forward into the table</w:t>
            </w:r>
          </w:p>
          <w:p w14:paraId="02FF5690" w14:textId="77777777" w:rsidR="00D54756" w:rsidRDefault="00D54756"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Attempt to pick up the Tea Pot – Nothing should happen.</w:t>
            </w:r>
          </w:p>
          <w:p w14:paraId="463DE530" w14:textId="77777777" w:rsidR="00D54756" w:rsidRDefault="00D54756"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a teacup and examine the base to see the symbol, and place it on the appropriate slot – Does it lock into place? Does the success sound play?</w:t>
            </w:r>
          </w:p>
          <w:p w14:paraId="645CF97E" w14:textId="77777777" w:rsidR="00D54756" w:rsidRDefault="00D54756"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a different teacup and place it on an incorrect space. Nothing should happen. Ensure you can still pick it up.</w:t>
            </w:r>
          </w:p>
          <w:p w14:paraId="1849F7C6" w14:textId="1955DFFD" w:rsidR="00D54756" w:rsidRDefault="00D54756"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Place all four cups on the correct spaces – Do they all lock into place correctly?</w:t>
            </w:r>
          </w:p>
          <w:p w14:paraId="222038E0" w14:textId="327F8A7A" w:rsidR="003D2612" w:rsidRPr="000E5E98" w:rsidRDefault="003D2612"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Once the puzzle is completed, do the appropriate effects play? (</w:t>
            </w:r>
            <w:proofErr w:type="spellStart"/>
            <w:r>
              <w:rPr>
                <w:rFonts w:ascii="Calibri" w:eastAsia="Calibri" w:hAnsi="Calibri" w:cs="Calibri"/>
              </w:rPr>
              <w:t>ie</w:t>
            </w:r>
            <w:proofErr w:type="spellEnd"/>
            <w:r>
              <w:rPr>
                <w:rFonts w:ascii="Calibri" w:eastAsia="Calibri" w:hAnsi="Calibri" w:cs="Calibri"/>
              </w:rPr>
              <w:t xml:space="preserve"> sparkles/spinning/success audio)</w:t>
            </w:r>
          </w:p>
        </w:tc>
      </w:tr>
      <w:tr w:rsidR="0091341F" w14:paraId="6AEC5643" w14:textId="77777777" w:rsidTr="0081349C">
        <w:trPr>
          <w:trHeight w:val="1"/>
        </w:trPr>
        <w:tc>
          <w:tcPr>
            <w:tcW w:w="25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9642C37" w14:textId="77777777" w:rsidR="0091341F" w:rsidRDefault="0091341F" w:rsidP="004C0136">
            <w:pPr>
              <w:spacing w:after="0" w:line="240" w:lineRule="auto"/>
              <w:rPr>
                <w:rFonts w:ascii="Calibri" w:eastAsia="Calibri" w:hAnsi="Calibri" w:cs="Calibri"/>
              </w:rPr>
            </w:pPr>
            <w:r>
              <w:rPr>
                <w:rFonts w:ascii="Calibri" w:eastAsia="Calibri" w:hAnsi="Calibri" w:cs="Calibri"/>
              </w:rPr>
              <w:t>TEST COMMENTS:</w:t>
            </w:r>
          </w:p>
        </w:tc>
        <w:tc>
          <w:tcPr>
            <w:tcW w:w="63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30110BF" w14:textId="42CE5355" w:rsidR="0091341F" w:rsidRPr="00261737" w:rsidRDefault="0091341F" w:rsidP="004C0136">
            <w:pPr>
              <w:pStyle w:val="ListParagraph"/>
              <w:numPr>
                <w:ilvl w:val="0"/>
                <w:numId w:val="26"/>
              </w:numPr>
              <w:spacing w:after="0" w:line="240" w:lineRule="auto"/>
              <w:ind w:right="451"/>
              <w:jc w:val="both"/>
              <w:rPr>
                <w:rFonts w:ascii="Calibri" w:eastAsia="Calibri" w:hAnsi="Calibri" w:cs="Calibri"/>
              </w:rPr>
            </w:pPr>
          </w:p>
        </w:tc>
      </w:tr>
      <w:tr w:rsidR="0091341F" w14:paraId="3244CF68" w14:textId="77777777" w:rsidTr="0081349C">
        <w:trPr>
          <w:trHeight w:val="1"/>
        </w:trPr>
        <w:tc>
          <w:tcPr>
            <w:tcW w:w="25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7B6313E" w14:textId="77777777" w:rsidR="0091341F" w:rsidRDefault="0091341F" w:rsidP="004C0136">
            <w:pPr>
              <w:spacing w:after="0" w:line="240" w:lineRule="auto"/>
              <w:rPr>
                <w:rFonts w:ascii="Calibri" w:eastAsia="Calibri" w:hAnsi="Calibri" w:cs="Calibri"/>
              </w:rPr>
            </w:pPr>
            <w:r>
              <w:rPr>
                <w:rFonts w:ascii="Calibri" w:eastAsia="Calibri" w:hAnsi="Calibri" w:cs="Calibri"/>
              </w:rPr>
              <w:t>EXPECTED RESULT:</w:t>
            </w:r>
          </w:p>
        </w:tc>
        <w:tc>
          <w:tcPr>
            <w:tcW w:w="63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772E514" w14:textId="77777777" w:rsidR="0091341F" w:rsidRDefault="00D7007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Placing a teacup on its appropriate location should lock it from being interacted and play a success sign.</w:t>
            </w:r>
          </w:p>
          <w:p w14:paraId="6D159F9D" w14:textId="77777777" w:rsidR="00D7007E" w:rsidRDefault="00D7007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Placing a teacup on an incorrect location should do nothing.</w:t>
            </w:r>
          </w:p>
          <w:p w14:paraId="56AC7D03" w14:textId="6BDBA82F" w:rsidR="00D7007E" w:rsidRPr="00F37C1E" w:rsidRDefault="00D7007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Placing all four teacups on their correct location should play a success sound and they should no longer be interactable.</w:t>
            </w:r>
          </w:p>
        </w:tc>
      </w:tr>
      <w:tr w:rsidR="0091341F" w14:paraId="7C2B3E30" w14:textId="77777777" w:rsidTr="0081349C">
        <w:trPr>
          <w:trHeight w:val="1"/>
        </w:trPr>
        <w:tc>
          <w:tcPr>
            <w:tcW w:w="25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4D5912A" w14:textId="77777777" w:rsidR="0091341F" w:rsidRDefault="0091341F" w:rsidP="004C0136">
            <w:pPr>
              <w:spacing w:after="0" w:line="240" w:lineRule="auto"/>
              <w:rPr>
                <w:rFonts w:ascii="Calibri" w:eastAsia="Calibri" w:hAnsi="Calibri" w:cs="Calibri"/>
              </w:rPr>
            </w:pPr>
            <w:r>
              <w:rPr>
                <w:rFonts w:ascii="Calibri" w:eastAsia="Calibri" w:hAnsi="Calibri" w:cs="Calibri"/>
              </w:rPr>
              <w:t>TESTER RESULT:</w:t>
            </w:r>
          </w:p>
        </w:tc>
        <w:tc>
          <w:tcPr>
            <w:tcW w:w="63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02EBD91" w14:textId="77777777" w:rsidR="0091341F" w:rsidRPr="0091341F" w:rsidRDefault="0091341F" w:rsidP="0091341F">
            <w:pPr>
              <w:pStyle w:val="ListParagraph"/>
              <w:numPr>
                <w:ilvl w:val="0"/>
                <w:numId w:val="26"/>
              </w:numPr>
              <w:spacing w:after="0" w:line="240" w:lineRule="auto"/>
              <w:ind w:right="451"/>
              <w:rPr>
                <w:rFonts w:ascii="Calibri" w:eastAsia="Calibri" w:hAnsi="Calibri" w:cs="Calibri"/>
              </w:rPr>
            </w:pPr>
          </w:p>
        </w:tc>
      </w:tr>
      <w:tr w:rsidR="0091341F" w14:paraId="0C9240E1" w14:textId="77777777" w:rsidTr="0081349C">
        <w:trPr>
          <w:trHeight w:val="1"/>
        </w:trPr>
        <w:tc>
          <w:tcPr>
            <w:tcW w:w="25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1FDA177" w14:textId="77777777" w:rsidR="0091341F" w:rsidRDefault="0091341F" w:rsidP="004C0136">
            <w:pPr>
              <w:spacing w:after="0" w:line="240" w:lineRule="auto"/>
              <w:rPr>
                <w:rFonts w:ascii="Calibri" w:eastAsia="Calibri" w:hAnsi="Calibri" w:cs="Calibri"/>
              </w:rPr>
            </w:pPr>
            <w:r>
              <w:rPr>
                <w:rFonts w:ascii="Calibri" w:eastAsia="Calibri" w:hAnsi="Calibri" w:cs="Calibri"/>
              </w:rPr>
              <w:t>TESTER COMMENTS:</w:t>
            </w:r>
          </w:p>
        </w:tc>
        <w:tc>
          <w:tcPr>
            <w:tcW w:w="63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A28069C" w14:textId="77777777" w:rsidR="0091341F" w:rsidRPr="0091341F" w:rsidRDefault="0091341F" w:rsidP="0091341F">
            <w:pPr>
              <w:pStyle w:val="ListParagraph"/>
              <w:numPr>
                <w:ilvl w:val="0"/>
                <w:numId w:val="26"/>
              </w:numPr>
              <w:spacing w:after="0" w:line="240" w:lineRule="auto"/>
              <w:ind w:right="451"/>
              <w:rPr>
                <w:rFonts w:ascii="Calibri" w:eastAsia="Calibri" w:hAnsi="Calibri" w:cs="Calibri"/>
              </w:rPr>
            </w:pPr>
          </w:p>
        </w:tc>
      </w:tr>
    </w:tbl>
    <w:p w14:paraId="6B08C58B" w14:textId="2F72C9C0" w:rsidR="0081349C" w:rsidRDefault="0081349C" w:rsidP="0081349C">
      <w:pPr>
        <w:rPr>
          <w:rFonts w:ascii="Calibri Light" w:eastAsia="Calibri Light" w:hAnsi="Calibri Light" w:cs="Calibri Light"/>
          <w:color w:val="2E74B5"/>
          <w:sz w:val="26"/>
        </w:rPr>
      </w:pPr>
    </w:p>
    <w:p w14:paraId="61B28FFB" w14:textId="1A4A8A18" w:rsidR="00D41F41" w:rsidRDefault="00D41F41" w:rsidP="0081349C">
      <w:pPr>
        <w:rPr>
          <w:rFonts w:ascii="Calibri Light" w:eastAsia="Calibri Light" w:hAnsi="Calibri Light" w:cs="Calibri Light"/>
          <w:color w:val="2E74B5"/>
          <w:sz w:val="26"/>
        </w:rPr>
      </w:pPr>
    </w:p>
    <w:p w14:paraId="38A08280" w14:textId="77777777" w:rsidR="00D41F41" w:rsidRDefault="00D41F41" w:rsidP="0081349C">
      <w:pPr>
        <w:rPr>
          <w:rFonts w:ascii="Calibri Light" w:eastAsia="Calibri Light" w:hAnsi="Calibri Light" w:cs="Calibri Light"/>
          <w:color w:val="2E74B5"/>
          <w:sz w:val="26"/>
        </w:rPr>
      </w:pPr>
    </w:p>
    <w:p w14:paraId="0862B08A" w14:textId="4FA9293B" w:rsidR="0081349C" w:rsidRDefault="0081349C" w:rsidP="0081349C">
      <w:pPr>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CARD PUZZLE</w:t>
      </w:r>
    </w:p>
    <w:tbl>
      <w:tblPr>
        <w:tblW w:w="0" w:type="auto"/>
        <w:tblInd w:w="108" w:type="dxa"/>
        <w:tblCellMar>
          <w:left w:w="10" w:type="dxa"/>
          <w:right w:w="10" w:type="dxa"/>
        </w:tblCellMar>
        <w:tblLook w:val="04A0" w:firstRow="1" w:lastRow="0" w:firstColumn="1" w:lastColumn="0" w:noHBand="0" w:noVBand="1"/>
      </w:tblPr>
      <w:tblGrid>
        <w:gridCol w:w="2553"/>
        <w:gridCol w:w="6355"/>
      </w:tblGrid>
      <w:tr w:rsidR="0081349C" w14:paraId="1608B9AF"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D1B63E4" w14:textId="77777777" w:rsidR="0081349C" w:rsidRDefault="0081349C" w:rsidP="004C0136">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6438D2C" w14:textId="77777777" w:rsidR="0081349C" w:rsidRDefault="0081349C"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Teleport to the Card Puzzle zone and look at the bookshelf. With all the clutter there, are the cards visible? Are there enough hints to the objective?</w:t>
            </w:r>
          </w:p>
          <w:p w14:paraId="0D5BFE38" w14:textId="77777777" w:rsidR="0081349C" w:rsidRDefault="0081349C"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an incorrect card – Does the appropriate effect play? (Off With Their Head, failure sound, etc.)</w:t>
            </w:r>
          </w:p>
          <w:p w14:paraId="1AFB236C" w14:textId="72ADB2FE" w:rsidR="00395FF1" w:rsidRDefault="00395FF1"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b/>
                <w:bCs/>
              </w:rPr>
              <w:t xml:space="preserve">If card cutting is implemented – </w:t>
            </w:r>
            <w:r>
              <w:rPr>
                <w:rFonts w:ascii="Calibri" w:eastAsia="Calibri" w:hAnsi="Calibri" w:cs="Calibri"/>
              </w:rPr>
              <w:t>Pick up the already cut card. The failure effects should not play a second time.</w:t>
            </w:r>
          </w:p>
          <w:p w14:paraId="269434FF" w14:textId="77777777" w:rsidR="00395FF1" w:rsidRDefault="00395FF1"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the Queen of Hearts – Do the success effects play?</w:t>
            </w:r>
          </w:p>
          <w:p w14:paraId="2ED3FFCA" w14:textId="32F62C6A" w:rsidR="00395FF1" w:rsidRPr="000E5E98" w:rsidRDefault="00395FF1"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After succeeding the puzzle, pick up the Queen again – Do the success effects play again?</w:t>
            </w:r>
          </w:p>
        </w:tc>
      </w:tr>
      <w:tr w:rsidR="0081349C" w14:paraId="6514D799"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7C8251F" w14:textId="77777777" w:rsidR="0081349C" w:rsidRDefault="0081349C" w:rsidP="004C0136">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444F919" w14:textId="084BAAF5" w:rsidR="0081349C" w:rsidRPr="00261737" w:rsidRDefault="0081349C" w:rsidP="0081349C">
            <w:pPr>
              <w:pStyle w:val="ListParagraph"/>
              <w:numPr>
                <w:ilvl w:val="0"/>
                <w:numId w:val="26"/>
              </w:numPr>
              <w:spacing w:after="0" w:line="240" w:lineRule="auto"/>
              <w:ind w:right="451"/>
              <w:jc w:val="both"/>
              <w:rPr>
                <w:rFonts w:ascii="Calibri" w:eastAsia="Calibri" w:hAnsi="Calibri" w:cs="Calibri"/>
              </w:rPr>
            </w:pPr>
            <w:r>
              <w:rPr>
                <w:rFonts w:ascii="Calibri" w:eastAsia="Calibri" w:hAnsi="Calibri" w:cs="Calibri"/>
              </w:rPr>
              <w:t>Whether or not there are enough hints is hard to tell, best found by letting people who haven’t played before test. However, you should be able to see if the cards are visible.</w:t>
            </w:r>
          </w:p>
        </w:tc>
      </w:tr>
      <w:tr w:rsidR="0081349C" w14:paraId="74DBBE33"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B9FE62A" w14:textId="77777777" w:rsidR="0081349C" w:rsidRDefault="0081349C" w:rsidP="004C0136">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30EF7F1" w14:textId="77777777" w:rsidR="0081349C" w:rsidRDefault="00D41F41" w:rsidP="0081349C">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 xml:space="preserve">You should be able to see </w:t>
            </w:r>
            <w:proofErr w:type="gramStart"/>
            <w:r>
              <w:rPr>
                <w:rFonts w:ascii="Calibri" w:eastAsia="Calibri" w:hAnsi="Calibri" w:cs="Calibri"/>
              </w:rPr>
              <w:t>all of</w:t>
            </w:r>
            <w:proofErr w:type="gramEnd"/>
            <w:r>
              <w:rPr>
                <w:rFonts w:ascii="Calibri" w:eastAsia="Calibri" w:hAnsi="Calibri" w:cs="Calibri"/>
              </w:rPr>
              <w:t xml:space="preserve"> the cards, even if only slightly.</w:t>
            </w:r>
          </w:p>
          <w:p w14:paraId="198DDC96" w14:textId="77777777" w:rsidR="00D41F41" w:rsidRDefault="00D41F41" w:rsidP="0081349C">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 xml:space="preserve">Picking up an incorrect card should do </w:t>
            </w:r>
            <w:proofErr w:type="gramStart"/>
            <w:r>
              <w:rPr>
                <w:rFonts w:ascii="Calibri" w:eastAsia="Calibri" w:hAnsi="Calibri" w:cs="Calibri"/>
              </w:rPr>
              <w:t>nothing, or</w:t>
            </w:r>
            <w:proofErr w:type="gramEnd"/>
            <w:r>
              <w:rPr>
                <w:rFonts w:ascii="Calibri" w:eastAsia="Calibri" w:hAnsi="Calibri" w:cs="Calibri"/>
              </w:rPr>
              <w:t xml:space="preserve"> play a failure effect.</w:t>
            </w:r>
          </w:p>
          <w:p w14:paraId="15B0E27F" w14:textId="121A9210" w:rsidR="00D41F41" w:rsidRDefault="00D41F41" w:rsidP="0081349C">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If card cutting is implemented, the incorrect cards should be cut in half when interacted with.</w:t>
            </w:r>
          </w:p>
          <w:p w14:paraId="704DD470" w14:textId="0A0504D3" w:rsidR="00D41F41" w:rsidRPr="00D41F41" w:rsidRDefault="00D41F41" w:rsidP="00D41F41">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Picking up the correct card should play a victory effect.</w:t>
            </w:r>
          </w:p>
        </w:tc>
      </w:tr>
      <w:tr w:rsidR="0081349C" w14:paraId="4E523E12"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D1CB1ED" w14:textId="77777777" w:rsidR="0081349C" w:rsidRDefault="0081349C" w:rsidP="004C0136">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0E28D44" w14:textId="77777777" w:rsidR="0081349C" w:rsidRPr="0081349C" w:rsidRDefault="0081349C" w:rsidP="0081349C">
            <w:pPr>
              <w:pStyle w:val="ListParagraph"/>
              <w:numPr>
                <w:ilvl w:val="0"/>
                <w:numId w:val="26"/>
              </w:numPr>
              <w:spacing w:after="0" w:line="240" w:lineRule="auto"/>
              <w:ind w:right="451"/>
              <w:rPr>
                <w:rFonts w:ascii="Calibri" w:eastAsia="Calibri" w:hAnsi="Calibri" w:cs="Calibri"/>
              </w:rPr>
            </w:pPr>
          </w:p>
        </w:tc>
      </w:tr>
      <w:tr w:rsidR="0081349C" w14:paraId="615B4683"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424269C" w14:textId="77777777" w:rsidR="0081349C" w:rsidRDefault="0081349C" w:rsidP="004C0136">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9EA01FE" w14:textId="77777777" w:rsidR="0081349C" w:rsidRPr="0081349C" w:rsidRDefault="0081349C" w:rsidP="0081349C">
            <w:pPr>
              <w:pStyle w:val="ListParagraph"/>
              <w:numPr>
                <w:ilvl w:val="0"/>
                <w:numId w:val="26"/>
              </w:numPr>
              <w:spacing w:after="0" w:line="240" w:lineRule="auto"/>
              <w:ind w:right="451"/>
              <w:rPr>
                <w:rFonts w:ascii="Calibri" w:eastAsia="Calibri" w:hAnsi="Calibri" w:cs="Calibri"/>
              </w:rPr>
            </w:pPr>
          </w:p>
        </w:tc>
      </w:tr>
    </w:tbl>
    <w:p w14:paraId="7F9B6AF2" w14:textId="18F81C74" w:rsidR="0081349C" w:rsidRDefault="0081349C" w:rsidP="0081349C">
      <w:pPr>
        <w:rPr>
          <w:rFonts w:ascii="Calibri Light" w:eastAsia="Calibri Light" w:hAnsi="Calibri Light" w:cs="Calibri Light"/>
          <w:color w:val="2E74B5"/>
          <w:sz w:val="26"/>
        </w:rPr>
      </w:pPr>
    </w:p>
    <w:p w14:paraId="1884923F" w14:textId="22D941E9" w:rsidR="002E5AF4" w:rsidRDefault="002E5AF4" w:rsidP="002E5AF4">
      <w:pPr>
        <w:rPr>
          <w:rFonts w:ascii="Calibri Light" w:eastAsia="Calibri Light" w:hAnsi="Calibri Light" w:cs="Calibri Light"/>
          <w:color w:val="2E74B5"/>
          <w:sz w:val="26"/>
        </w:rPr>
      </w:pPr>
      <w:r>
        <w:rPr>
          <w:rFonts w:ascii="Calibri Light" w:eastAsia="Calibri Light" w:hAnsi="Calibri Light" w:cs="Calibri Light"/>
          <w:color w:val="2E74B5"/>
          <w:sz w:val="26"/>
        </w:rPr>
        <w:t>CUSHION PUZZLE</w:t>
      </w:r>
    </w:p>
    <w:tbl>
      <w:tblPr>
        <w:tblW w:w="0" w:type="auto"/>
        <w:tblInd w:w="108" w:type="dxa"/>
        <w:tblCellMar>
          <w:left w:w="10" w:type="dxa"/>
          <w:right w:w="10" w:type="dxa"/>
        </w:tblCellMar>
        <w:tblLook w:val="04A0" w:firstRow="1" w:lastRow="0" w:firstColumn="1" w:lastColumn="0" w:noHBand="0" w:noVBand="1"/>
      </w:tblPr>
      <w:tblGrid>
        <w:gridCol w:w="2555"/>
        <w:gridCol w:w="6353"/>
      </w:tblGrid>
      <w:tr w:rsidR="002E5AF4" w14:paraId="05119EE3"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0EB279F" w14:textId="77777777" w:rsidR="002E5AF4" w:rsidRDefault="002E5AF4" w:rsidP="004C0136">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8F65AC0" w14:textId="77777777" w:rsidR="002E5AF4" w:rsidRDefault="002E5AF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Teleport to the area near the couch. Are both the poster and the cushions reachable? Teleporting around the area to reach them is fine.</w:t>
            </w:r>
          </w:p>
          <w:p w14:paraId="63035EC6" w14:textId="16AED7B2" w:rsidR="002E5AF4" w:rsidRDefault="002E5AF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Throw the cushion away, does it return?</w:t>
            </w:r>
          </w:p>
          <w:p w14:paraId="4C9593F1" w14:textId="102C6A0D" w:rsidR="002E5AF4" w:rsidRDefault="002E5AF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other objects nearby and place them on the cat’s mouth</w:t>
            </w:r>
            <w:r>
              <w:rPr>
                <w:rFonts w:ascii="Calibri" w:eastAsia="Calibri" w:hAnsi="Calibri" w:cs="Calibri"/>
              </w:rPr>
              <w:t xml:space="preserve"> – Does anything happen?</w:t>
            </w:r>
          </w:p>
          <w:p w14:paraId="660B721E" w14:textId="77777777" w:rsidR="002E5AF4" w:rsidRDefault="002E5AF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Take the cushion to the poster and hold it to the cat’s face – Does it disappear and play the cat smile?</w:t>
            </w:r>
          </w:p>
          <w:p w14:paraId="485BCE99" w14:textId="39914FCA" w:rsidR="002E5AF4" w:rsidRPr="002E5AF4" w:rsidRDefault="002E5AF4" w:rsidP="002E5AF4">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Restart the scene and repeat step 1, then try throwing the cushion into the cat’s face instead – Does it disappear and play the cat smile?</w:t>
            </w:r>
          </w:p>
        </w:tc>
      </w:tr>
      <w:tr w:rsidR="002E5AF4" w14:paraId="39F8FF9C"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009176D" w14:textId="77777777" w:rsidR="002E5AF4" w:rsidRDefault="002E5AF4" w:rsidP="004C0136">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7D46379" w14:textId="77777777" w:rsidR="002E5AF4" w:rsidRPr="00261737" w:rsidRDefault="002E5AF4" w:rsidP="004C0136">
            <w:pPr>
              <w:pStyle w:val="ListParagraph"/>
              <w:numPr>
                <w:ilvl w:val="0"/>
                <w:numId w:val="26"/>
              </w:numPr>
              <w:spacing w:after="0" w:line="240" w:lineRule="auto"/>
              <w:ind w:right="451"/>
              <w:jc w:val="both"/>
              <w:rPr>
                <w:rFonts w:ascii="Calibri" w:eastAsia="Calibri" w:hAnsi="Calibri" w:cs="Calibri"/>
              </w:rPr>
            </w:pPr>
          </w:p>
        </w:tc>
      </w:tr>
      <w:tr w:rsidR="002E5AF4" w14:paraId="57D6EC42"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072D7AB" w14:textId="77777777" w:rsidR="002E5AF4" w:rsidRDefault="002E5AF4" w:rsidP="004C0136">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6F0062C" w14:textId="77777777" w:rsidR="002E5AF4" w:rsidRDefault="00680A44"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Objects other than the smile cushion should not do anything when placed against the poster.</w:t>
            </w:r>
          </w:p>
          <w:p w14:paraId="70C88659" w14:textId="1400C9C8" w:rsidR="00680A44" w:rsidRPr="00F37C1E" w:rsidRDefault="00680A44"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Placing the cushion against the poster or throwing it should both result in the puzzle’s success.</w:t>
            </w:r>
          </w:p>
        </w:tc>
      </w:tr>
      <w:tr w:rsidR="002E5AF4" w14:paraId="7387429E"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B32776A" w14:textId="77777777" w:rsidR="002E5AF4" w:rsidRDefault="002E5AF4" w:rsidP="004C0136">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A1C1CBD" w14:textId="77777777" w:rsidR="002E5AF4" w:rsidRPr="0081349C" w:rsidRDefault="002E5AF4" w:rsidP="004C0136">
            <w:pPr>
              <w:pStyle w:val="ListParagraph"/>
              <w:numPr>
                <w:ilvl w:val="0"/>
                <w:numId w:val="26"/>
              </w:numPr>
              <w:spacing w:after="0" w:line="240" w:lineRule="auto"/>
              <w:ind w:right="451"/>
              <w:rPr>
                <w:rFonts w:ascii="Calibri" w:eastAsia="Calibri" w:hAnsi="Calibri" w:cs="Calibri"/>
              </w:rPr>
            </w:pPr>
          </w:p>
        </w:tc>
      </w:tr>
      <w:tr w:rsidR="002E5AF4" w14:paraId="03703AA3"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7139DF0" w14:textId="77777777" w:rsidR="002E5AF4" w:rsidRDefault="002E5AF4" w:rsidP="004C0136">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69EC173" w14:textId="77777777" w:rsidR="002E5AF4" w:rsidRPr="0081349C" w:rsidRDefault="002E5AF4" w:rsidP="004C0136">
            <w:pPr>
              <w:pStyle w:val="ListParagraph"/>
              <w:numPr>
                <w:ilvl w:val="0"/>
                <w:numId w:val="26"/>
              </w:numPr>
              <w:spacing w:after="0" w:line="240" w:lineRule="auto"/>
              <w:ind w:right="451"/>
              <w:rPr>
                <w:rFonts w:ascii="Calibri" w:eastAsia="Calibri" w:hAnsi="Calibri" w:cs="Calibri"/>
              </w:rPr>
            </w:pPr>
          </w:p>
        </w:tc>
      </w:tr>
    </w:tbl>
    <w:p w14:paraId="01684751" w14:textId="77777777" w:rsidR="002E5AF4" w:rsidRDefault="002E5AF4" w:rsidP="0081349C">
      <w:pPr>
        <w:rPr>
          <w:rFonts w:ascii="Calibri Light" w:eastAsia="Calibri Light" w:hAnsi="Calibri Light" w:cs="Calibri Light"/>
          <w:color w:val="2E74B5"/>
          <w:sz w:val="26"/>
        </w:rPr>
      </w:pPr>
    </w:p>
    <w:p w14:paraId="0D75301C" w14:textId="5CDAD222" w:rsidR="0081349C" w:rsidRDefault="00680A44" w:rsidP="0081349C">
      <w:pPr>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 xml:space="preserve">END GAME TESTING </w:t>
      </w:r>
    </w:p>
    <w:tbl>
      <w:tblPr>
        <w:tblW w:w="0" w:type="auto"/>
        <w:tblInd w:w="108" w:type="dxa"/>
        <w:tblCellMar>
          <w:left w:w="10" w:type="dxa"/>
          <w:right w:w="10" w:type="dxa"/>
        </w:tblCellMar>
        <w:tblLook w:val="04A0" w:firstRow="1" w:lastRow="0" w:firstColumn="1" w:lastColumn="0" w:noHBand="0" w:noVBand="1"/>
      </w:tblPr>
      <w:tblGrid>
        <w:gridCol w:w="2554"/>
        <w:gridCol w:w="6354"/>
      </w:tblGrid>
      <w:tr w:rsidR="0081349C" w14:paraId="249066FB"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3C35EB6" w14:textId="77777777" w:rsidR="0081349C" w:rsidRDefault="0081349C" w:rsidP="004C0136">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23530DA" w14:textId="46EED2F8" w:rsidR="0081349C" w:rsidRDefault="00680A44"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Complete all four puzzles correctly – After completing the fourth puzzle, do the reward throwable objects appear? Do the victory effects play?</w:t>
            </w:r>
          </w:p>
          <w:p w14:paraId="1D7B13A5" w14:textId="3969312D" w:rsidR="00680A44" w:rsidRDefault="00680A44"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After the time runs out, do the alarms and red lights begin to activate?</w:t>
            </w:r>
          </w:p>
          <w:p w14:paraId="3AAEF73C" w14:textId="77777777" w:rsidR="00680A44" w:rsidRDefault="00680A44"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Wait for some time, do the alarms eventually fail and stop?</w:t>
            </w:r>
          </w:p>
          <w:p w14:paraId="327E7D45" w14:textId="77777777" w:rsidR="00680A44" w:rsidRDefault="00680A44"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After a few seconds, does the wall explosion occur?</w:t>
            </w:r>
          </w:p>
          <w:p w14:paraId="5FBD8C9F" w14:textId="7DB42423" w:rsidR="00680A44" w:rsidRDefault="00680A44"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Observe the explosion – Does it happen correctly?</w:t>
            </w:r>
            <w:r w:rsidR="00C70438">
              <w:rPr>
                <w:rFonts w:ascii="Calibri" w:eastAsia="Calibri" w:hAnsi="Calibri" w:cs="Calibri"/>
              </w:rPr>
              <w:t xml:space="preserve"> All furniture objects and clutter should be blown away – Do any remain?</w:t>
            </w:r>
          </w:p>
          <w:p w14:paraId="40F5CC17" w14:textId="77777777" w:rsidR="00680A44" w:rsidRDefault="00680A44"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After a moment, does the screen fade away, ending the game?</w:t>
            </w:r>
          </w:p>
          <w:p w14:paraId="59156354" w14:textId="71A518EF" w:rsidR="00277B56" w:rsidRPr="000E5E98" w:rsidRDefault="00277B56" w:rsidP="0081349C">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Restart the scene, and do not complete the puzzles. Instead, wait out the duration of the timer and see if the above events still occur.</w:t>
            </w:r>
          </w:p>
        </w:tc>
      </w:tr>
      <w:tr w:rsidR="0081349C" w14:paraId="4141C75D"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2CB8060" w14:textId="77777777" w:rsidR="0081349C" w:rsidRDefault="0081349C" w:rsidP="004C0136">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408D0DE" w14:textId="28E608BB" w:rsidR="0081349C" w:rsidRPr="00261737" w:rsidRDefault="00C70438" w:rsidP="0081349C">
            <w:pPr>
              <w:pStyle w:val="ListParagraph"/>
              <w:numPr>
                <w:ilvl w:val="0"/>
                <w:numId w:val="26"/>
              </w:numPr>
              <w:spacing w:after="0" w:line="240" w:lineRule="auto"/>
              <w:ind w:right="451"/>
              <w:jc w:val="both"/>
              <w:rPr>
                <w:rFonts w:ascii="Calibri" w:eastAsia="Calibri" w:hAnsi="Calibri" w:cs="Calibri"/>
              </w:rPr>
            </w:pPr>
            <w:r>
              <w:rPr>
                <w:rFonts w:ascii="Calibri" w:eastAsia="Calibri" w:hAnsi="Calibri" w:cs="Calibri"/>
              </w:rPr>
              <w:t>Consider setting the time limit to a shorter duration than normal to allow for quicker and easier testing.</w:t>
            </w:r>
          </w:p>
        </w:tc>
      </w:tr>
      <w:tr w:rsidR="0081349C" w14:paraId="60C64F5C"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38A1826" w14:textId="77777777" w:rsidR="0081349C" w:rsidRDefault="0081349C" w:rsidP="004C0136">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B182571" w14:textId="77777777" w:rsidR="0081349C" w:rsidRDefault="00680A44" w:rsidP="0081349C">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 xml:space="preserve">Victory effects should play after completing all 4 puzzles, and the room should be populated with </w:t>
            </w:r>
            <w:r w:rsidR="00C70438">
              <w:rPr>
                <w:rFonts w:ascii="Calibri" w:eastAsia="Calibri" w:hAnsi="Calibri" w:cs="Calibri"/>
              </w:rPr>
              <w:t>many throwable objects for the player to chuck around.</w:t>
            </w:r>
          </w:p>
          <w:p w14:paraId="4657A9A2" w14:textId="77777777" w:rsidR="00C70438" w:rsidRDefault="00C70438" w:rsidP="0081349C">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After time runs out, the alarms and red flashing lights should begin, then the room should explode.</w:t>
            </w:r>
          </w:p>
          <w:p w14:paraId="33CD29B8" w14:textId="673A81BA" w:rsidR="00C70438" w:rsidRPr="00F37C1E" w:rsidRDefault="00C70438" w:rsidP="0081349C">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 xml:space="preserve">When the room explodes, everything in the room (except the reward throwables?)  should be blown away. Ensure that the walls fracture properly and that all clutter AND furniture properly flies away. </w:t>
            </w:r>
          </w:p>
        </w:tc>
      </w:tr>
      <w:tr w:rsidR="0081349C" w14:paraId="4ADCD5BB"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2DF5C42" w14:textId="77777777" w:rsidR="0081349C" w:rsidRDefault="0081349C" w:rsidP="004C0136">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DE30FAB" w14:textId="77777777" w:rsidR="0081349C" w:rsidRPr="0081349C" w:rsidRDefault="0081349C" w:rsidP="0081349C">
            <w:pPr>
              <w:pStyle w:val="ListParagraph"/>
              <w:numPr>
                <w:ilvl w:val="0"/>
                <w:numId w:val="26"/>
              </w:numPr>
              <w:spacing w:after="0" w:line="240" w:lineRule="auto"/>
              <w:ind w:right="451"/>
              <w:rPr>
                <w:rFonts w:ascii="Calibri" w:eastAsia="Calibri" w:hAnsi="Calibri" w:cs="Calibri"/>
              </w:rPr>
            </w:pPr>
          </w:p>
        </w:tc>
      </w:tr>
      <w:tr w:rsidR="0081349C" w14:paraId="3DF6ED8C"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5005322" w14:textId="77777777" w:rsidR="0081349C" w:rsidRDefault="0081349C" w:rsidP="004C0136">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881FDEB" w14:textId="77777777" w:rsidR="0081349C" w:rsidRPr="0081349C" w:rsidRDefault="0081349C" w:rsidP="0081349C">
            <w:pPr>
              <w:pStyle w:val="ListParagraph"/>
              <w:numPr>
                <w:ilvl w:val="0"/>
                <w:numId w:val="26"/>
              </w:numPr>
              <w:spacing w:after="0" w:line="240" w:lineRule="auto"/>
              <w:ind w:right="451"/>
              <w:rPr>
                <w:rFonts w:ascii="Calibri" w:eastAsia="Calibri" w:hAnsi="Calibri" w:cs="Calibri"/>
              </w:rPr>
            </w:pPr>
          </w:p>
        </w:tc>
      </w:tr>
    </w:tbl>
    <w:p w14:paraId="4503F125" w14:textId="620EAAF4" w:rsidR="0081349C" w:rsidRDefault="0081349C" w:rsidP="0081349C"/>
    <w:p w14:paraId="7BDF394E" w14:textId="15DE21C5" w:rsidR="008D2904" w:rsidRDefault="008D2904" w:rsidP="008D2904">
      <w:pPr>
        <w:rPr>
          <w:rFonts w:ascii="Calibri Light" w:eastAsia="Calibri Light" w:hAnsi="Calibri Light" w:cs="Calibri Light"/>
          <w:color w:val="2E74B5"/>
          <w:sz w:val="26"/>
        </w:rPr>
      </w:pPr>
      <w:r>
        <w:rPr>
          <w:rFonts w:ascii="Calibri Light" w:eastAsia="Calibri Light" w:hAnsi="Calibri Light" w:cs="Calibri Light"/>
          <w:color w:val="2E74B5"/>
          <w:sz w:val="26"/>
        </w:rPr>
        <w:t>AUDIO</w:t>
      </w:r>
    </w:p>
    <w:tbl>
      <w:tblPr>
        <w:tblW w:w="0" w:type="auto"/>
        <w:tblInd w:w="108" w:type="dxa"/>
        <w:tblCellMar>
          <w:left w:w="10" w:type="dxa"/>
          <w:right w:w="10" w:type="dxa"/>
        </w:tblCellMar>
        <w:tblLook w:val="04A0" w:firstRow="1" w:lastRow="0" w:firstColumn="1" w:lastColumn="0" w:noHBand="0" w:noVBand="1"/>
      </w:tblPr>
      <w:tblGrid>
        <w:gridCol w:w="2553"/>
        <w:gridCol w:w="6355"/>
      </w:tblGrid>
      <w:tr w:rsidR="008D2904" w14:paraId="5229C8FE"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DA660D1" w14:textId="77777777" w:rsidR="008D2904" w:rsidRDefault="008D2904" w:rsidP="004C0136">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D16AA61" w14:textId="77777777" w:rsidR="008D2904" w:rsidRDefault="008D290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Load the scene. Is the subtle background music playing from the radio? Does it properly seem positioned?</w:t>
            </w:r>
          </w:p>
          <w:p w14:paraId="610FBCAA" w14:textId="77777777" w:rsidR="008D2904" w:rsidRDefault="008D290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the radio and move it around, does the music seem to move with it?</w:t>
            </w:r>
          </w:p>
          <w:p w14:paraId="0862962E" w14:textId="77777777" w:rsidR="008D2904" w:rsidRDefault="008D2904"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Throw the radio across the room. Does the music </w:t>
            </w:r>
            <w:r w:rsidR="00E81D6E">
              <w:rPr>
                <w:rFonts w:ascii="Calibri" w:eastAsia="Calibri" w:hAnsi="Calibri" w:cs="Calibri"/>
              </w:rPr>
              <w:t>seem to move with it?</w:t>
            </w:r>
          </w:p>
          <w:p w14:paraId="13F86534" w14:textId="77777777" w:rsidR="00E81D6E" w:rsidRDefault="00E81D6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a clutter object and drop it against a surface – Does it make a sound?</w:t>
            </w:r>
          </w:p>
          <w:p w14:paraId="64B442F4" w14:textId="77777777" w:rsidR="00E81D6E" w:rsidRDefault="00E81D6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the same object and throw it with force against a surface – Does it make the same sound or a different one?</w:t>
            </w:r>
          </w:p>
          <w:p w14:paraId="2043A30A" w14:textId="77777777" w:rsidR="00E81D6E" w:rsidRDefault="00E81D6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Do the 2 former sounds appear to be coming from the correct location </w:t>
            </w:r>
            <w:proofErr w:type="spellStart"/>
            <w:r>
              <w:rPr>
                <w:rFonts w:ascii="Calibri" w:eastAsia="Calibri" w:hAnsi="Calibri" w:cs="Calibri"/>
              </w:rPr>
              <w:t>spacially</w:t>
            </w:r>
            <w:proofErr w:type="spellEnd"/>
            <w:r>
              <w:rPr>
                <w:rFonts w:ascii="Calibri" w:eastAsia="Calibri" w:hAnsi="Calibri" w:cs="Calibri"/>
              </w:rPr>
              <w:t>?</w:t>
            </w:r>
          </w:p>
          <w:p w14:paraId="5F9AD6A8" w14:textId="5152B759" w:rsidR="00E81D6E" w:rsidRPr="002E5AF4" w:rsidRDefault="00E81D6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Does the volume of all sounds in the scene seem appropriate or is it too loud/quiet?</w:t>
            </w:r>
          </w:p>
        </w:tc>
      </w:tr>
      <w:tr w:rsidR="008D2904" w14:paraId="7FFE871B"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8108993" w14:textId="77777777" w:rsidR="008D2904" w:rsidRDefault="008D2904" w:rsidP="004C0136">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D7A82F4" w14:textId="77777777" w:rsidR="008D2904" w:rsidRPr="00261737" w:rsidRDefault="008D2904" w:rsidP="004C0136">
            <w:pPr>
              <w:pStyle w:val="ListParagraph"/>
              <w:numPr>
                <w:ilvl w:val="0"/>
                <w:numId w:val="26"/>
              </w:numPr>
              <w:spacing w:after="0" w:line="240" w:lineRule="auto"/>
              <w:ind w:right="451"/>
              <w:jc w:val="both"/>
              <w:rPr>
                <w:rFonts w:ascii="Calibri" w:eastAsia="Calibri" w:hAnsi="Calibri" w:cs="Calibri"/>
              </w:rPr>
            </w:pPr>
          </w:p>
        </w:tc>
      </w:tr>
      <w:tr w:rsidR="008D2904" w14:paraId="1E891F41"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292070D" w14:textId="77777777" w:rsidR="008D2904" w:rsidRDefault="008D2904" w:rsidP="004C0136">
            <w:pPr>
              <w:spacing w:after="0" w:line="240" w:lineRule="auto"/>
              <w:rPr>
                <w:rFonts w:ascii="Calibri" w:eastAsia="Calibri" w:hAnsi="Calibri" w:cs="Calibri"/>
              </w:rPr>
            </w:pPr>
            <w:r>
              <w:rPr>
                <w:rFonts w:ascii="Calibri" w:eastAsia="Calibri" w:hAnsi="Calibri" w:cs="Calibri"/>
              </w:rPr>
              <w:lastRenderedPageBreak/>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83B1C12" w14:textId="77777777" w:rsidR="008D2904" w:rsidRDefault="0084797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The music should appropriately be emanating from the radio, and thus should ‘move’ with it when the radio is moved.</w:t>
            </w:r>
          </w:p>
          <w:p w14:paraId="0F327A43" w14:textId="6C14C654" w:rsidR="0084797E" w:rsidRPr="00F37C1E" w:rsidRDefault="0084797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Clutter objects should make sounds when impacting surfaces or other objects.</w:t>
            </w:r>
          </w:p>
        </w:tc>
      </w:tr>
      <w:tr w:rsidR="008D2904" w14:paraId="7FE15C73"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D80BBF6" w14:textId="77777777" w:rsidR="008D2904" w:rsidRDefault="008D2904" w:rsidP="004C0136">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EB77A73" w14:textId="77777777" w:rsidR="008D2904" w:rsidRPr="0081349C" w:rsidRDefault="008D2904" w:rsidP="004C0136">
            <w:pPr>
              <w:pStyle w:val="ListParagraph"/>
              <w:numPr>
                <w:ilvl w:val="0"/>
                <w:numId w:val="26"/>
              </w:numPr>
              <w:spacing w:after="0" w:line="240" w:lineRule="auto"/>
              <w:ind w:right="451"/>
              <w:rPr>
                <w:rFonts w:ascii="Calibri" w:eastAsia="Calibri" w:hAnsi="Calibri" w:cs="Calibri"/>
              </w:rPr>
            </w:pPr>
          </w:p>
        </w:tc>
      </w:tr>
      <w:tr w:rsidR="008D2904" w14:paraId="5259E358"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3A49D58" w14:textId="77777777" w:rsidR="008D2904" w:rsidRDefault="008D2904" w:rsidP="004C0136">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D34EC4B" w14:textId="77777777" w:rsidR="008D2904" w:rsidRPr="0081349C" w:rsidRDefault="008D2904" w:rsidP="004C0136">
            <w:pPr>
              <w:pStyle w:val="ListParagraph"/>
              <w:numPr>
                <w:ilvl w:val="0"/>
                <w:numId w:val="26"/>
              </w:numPr>
              <w:spacing w:after="0" w:line="240" w:lineRule="auto"/>
              <w:ind w:right="451"/>
              <w:rPr>
                <w:rFonts w:ascii="Calibri" w:eastAsia="Calibri" w:hAnsi="Calibri" w:cs="Calibri"/>
              </w:rPr>
            </w:pPr>
          </w:p>
        </w:tc>
      </w:tr>
    </w:tbl>
    <w:p w14:paraId="67C140C8" w14:textId="77777777" w:rsidR="008D2904" w:rsidRDefault="008D2904" w:rsidP="0081349C"/>
    <w:p w14:paraId="1333D539" w14:textId="05B7A9C6" w:rsidR="008D2904" w:rsidRDefault="0084797E" w:rsidP="008D2904">
      <w:pPr>
        <w:rPr>
          <w:rFonts w:ascii="Calibri Light" w:eastAsia="Calibri Light" w:hAnsi="Calibri Light" w:cs="Calibri Light"/>
          <w:color w:val="2E74B5"/>
          <w:sz w:val="26"/>
        </w:rPr>
      </w:pPr>
      <w:r>
        <w:rPr>
          <w:rFonts w:ascii="Calibri Light" w:eastAsia="Calibri Light" w:hAnsi="Calibri Light" w:cs="Calibri Light"/>
          <w:color w:val="2E74B5"/>
          <w:sz w:val="26"/>
        </w:rPr>
        <w:t>TELEPORTING</w:t>
      </w:r>
    </w:p>
    <w:tbl>
      <w:tblPr>
        <w:tblW w:w="0" w:type="auto"/>
        <w:tblInd w:w="108" w:type="dxa"/>
        <w:tblCellMar>
          <w:left w:w="10" w:type="dxa"/>
          <w:right w:w="10" w:type="dxa"/>
        </w:tblCellMar>
        <w:tblLook w:val="04A0" w:firstRow="1" w:lastRow="0" w:firstColumn="1" w:lastColumn="0" w:noHBand="0" w:noVBand="1"/>
      </w:tblPr>
      <w:tblGrid>
        <w:gridCol w:w="2566"/>
        <w:gridCol w:w="6342"/>
      </w:tblGrid>
      <w:tr w:rsidR="008D2904" w14:paraId="3755C491" w14:textId="77777777" w:rsidTr="008D2904">
        <w:trPr>
          <w:trHeight w:val="1"/>
        </w:trPr>
        <w:tc>
          <w:tcPr>
            <w:tcW w:w="25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6879721" w14:textId="77777777" w:rsidR="008D2904" w:rsidRDefault="008D2904" w:rsidP="004C0136">
            <w:pPr>
              <w:spacing w:after="0" w:line="240" w:lineRule="auto"/>
              <w:rPr>
                <w:rFonts w:ascii="Calibri" w:eastAsia="Calibri" w:hAnsi="Calibri" w:cs="Calibri"/>
              </w:rPr>
            </w:pPr>
            <w:r>
              <w:rPr>
                <w:rFonts w:ascii="Calibri" w:eastAsia="Calibri" w:hAnsi="Calibri" w:cs="Calibri"/>
              </w:rPr>
              <w:t>TEST DESCRIPTION/STEPS:</w:t>
            </w:r>
          </w:p>
        </w:tc>
        <w:tc>
          <w:tcPr>
            <w:tcW w:w="63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82D96A7" w14:textId="77777777" w:rsidR="008D2904"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Load into the </w:t>
            </w:r>
            <w:proofErr w:type="gramStart"/>
            <w:r>
              <w:rPr>
                <w:rFonts w:ascii="Calibri" w:eastAsia="Calibri" w:hAnsi="Calibri" w:cs="Calibri"/>
              </w:rPr>
              <w:t>scene, and</w:t>
            </w:r>
            <w:proofErr w:type="gramEnd"/>
            <w:r>
              <w:rPr>
                <w:rFonts w:ascii="Calibri" w:eastAsia="Calibri" w:hAnsi="Calibri" w:cs="Calibri"/>
              </w:rPr>
              <w:t xml:space="preserve"> complete the dog bone puzzle to unlock teleporting.</w:t>
            </w:r>
          </w:p>
          <w:p w14:paraId="1EE91B73"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Press the track pad on the controller – Do you see the teleport reticule and the teleport points?</w:t>
            </w:r>
          </w:p>
          <w:p w14:paraId="7DDDDBD5"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Aim the reticule at an area that is not a teleport point then release the trackpad – Nothing should happen.</w:t>
            </w:r>
          </w:p>
          <w:p w14:paraId="4BE837DC"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Aim the reticule at a teleport point and release the trackpad – Do you teleport?</w:t>
            </w:r>
          </w:p>
          <w:p w14:paraId="3C3F8A7F"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How does the teleport feel? Is the blink too fast or too slow?</w:t>
            </w:r>
          </w:p>
          <w:p w14:paraId="7588217E"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After teleporting, look down at your feet and attempt to teleport to the same point. Can you?</w:t>
            </w:r>
          </w:p>
          <w:p w14:paraId="50E5746C"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Aim at a different teleport point and try to teleport to it. Teleport multiple times to various points in various orders and ensure it works.</w:t>
            </w:r>
          </w:p>
          <w:p w14:paraId="134A8DB4"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Look towards the couch and press the trackpad – Do you see the teleport area? </w:t>
            </w:r>
          </w:p>
          <w:p w14:paraId="456A98B1"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Move the reticule around the couch teleport area – Does it feel large enough? Can you successfully aim at varying spots on it without being blocked by other objects?</w:t>
            </w:r>
          </w:p>
          <w:p w14:paraId="1C9FFF8F"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Teleport to the couch teleport area, and teleport around it. Does it feel too big? Too small? </w:t>
            </w:r>
          </w:p>
          <w:p w14:paraId="0DC95A3A" w14:textId="77777777" w:rsidR="00FC34EE"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Can you reach the cushion and poster correctly?</w:t>
            </w:r>
          </w:p>
          <w:p w14:paraId="5ABD9DA6" w14:textId="496BC9A8" w:rsidR="00FC34EE" w:rsidRPr="002E5AF4" w:rsidRDefault="00FC34EE" w:rsidP="004C0136">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Pick up an object and try to teleport while holding it. Does it work?</w:t>
            </w:r>
            <w:bookmarkStart w:id="0" w:name="_GoBack"/>
            <w:bookmarkEnd w:id="0"/>
          </w:p>
        </w:tc>
      </w:tr>
      <w:tr w:rsidR="008D2904" w14:paraId="3D77E72D" w14:textId="77777777" w:rsidTr="008D2904">
        <w:trPr>
          <w:trHeight w:val="1"/>
        </w:trPr>
        <w:tc>
          <w:tcPr>
            <w:tcW w:w="25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062D1A7" w14:textId="77777777" w:rsidR="008D2904" w:rsidRDefault="008D2904" w:rsidP="004C0136">
            <w:pPr>
              <w:spacing w:after="0" w:line="240" w:lineRule="auto"/>
              <w:rPr>
                <w:rFonts w:ascii="Calibri" w:eastAsia="Calibri" w:hAnsi="Calibri" w:cs="Calibri"/>
              </w:rPr>
            </w:pPr>
            <w:r>
              <w:rPr>
                <w:rFonts w:ascii="Calibri" w:eastAsia="Calibri" w:hAnsi="Calibri" w:cs="Calibri"/>
              </w:rPr>
              <w:t>TEST COMMENTS:</w:t>
            </w:r>
          </w:p>
        </w:tc>
        <w:tc>
          <w:tcPr>
            <w:tcW w:w="63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1A11F1DA" w14:textId="77777777" w:rsidR="008D2904" w:rsidRPr="00261737" w:rsidRDefault="008D2904" w:rsidP="004C0136">
            <w:pPr>
              <w:pStyle w:val="ListParagraph"/>
              <w:numPr>
                <w:ilvl w:val="0"/>
                <w:numId w:val="26"/>
              </w:numPr>
              <w:spacing w:after="0" w:line="240" w:lineRule="auto"/>
              <w:ind w:right="451"/>
              <w:jc w:val="both"/>
              <w:rPr>
                <w:rFonts w:ascii="Calibri" w:eastAsia="Calibri" w:hAnsi="Calibri" w:cs="Calibri"/>
              </w:rPr>
            </w:pPr>
          </w:p>
        </w:tc>
      </w:tr>
      <w:tr w:rsidR="008D2904" w14:paraId="428469CB" w14:textId="77777777" w:rsidTr="008D2904">
        <w:trPr>
          <w:trHeight w:val="1"/>
        </w:trPr>
        <w:tc>
          <w:tcPr>
            <w:tcW w:w="25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BEC7EEB" w14:textId="77777777" w:rsidR="008D2904" w:rsidRDefault="008D2904" w:rsidP="004C0136">
            <w:pPr>
              <w:spacing w:after="0" w:line="240" w:lineRule="auto"/>
              <w:rPr>
                <w:rFonts w:ascii="Calibri" w:eastAsia="Calibri" w:hAnsi="Calibri" w:cs="Calibri"/>
              </w:rPr>
            </w:pPr>
            <w:r>
              <w:rPr>
                <w:rFonts w:ascii="Calibri" w:eastAsia="Calibri" w:hAnsi="Calibri" w:cs="Calibri"/>
              </w:rPr>
              <w:t>EXPECTED RESULT:</w:t>
            </w:r>
          </w:p>
        </w:tc>
        <w:tc>
          <w:tcPr>
            <w:tcW w:w="63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EC76687" w14:textId="77777777" w:rsidR="008D2904" w:rsidRDefault="00FC34E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Teleporting should be locked until the dog bone puzzle is complete.</w:t>
            </w:r>
          </w:p>
          <w:p w14:paraId="4CA2CD39" w14:textId="77777777" w:rsidR="00FC34EE" w:rsidRDefault="00FC34E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Teleport points should appear when the trackpad is pressed.</w:t>
            </w:r>
          </w:p>
          <w:p w14:paraId="47417F6C" w14:textId="77777777" w:rsidR="00FC34EE" w:rsidRDefault="00FC34E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You should not be able to teleport anywhere except the teleport points and teleport area.</w:t>
            </w:r>
          </w:p>
          <w:p w14:paraId="4BCBA87D" w14:textId="77777777" w:rsidR="00FC34EE" w:rsidRDefault="00FC34E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You should not be able to teleport to the teleport point you are currently at.</w:t>
            </w:r>
          </w:p>
          <w:p w14:paraId="7ACDC17A" w14:textId="2353E8D1" w:rsidR="00FC34EE" w:rsidRPr="00F37C1E" w:rsidRDefault="00FC34EE" w:rsidP="004C0136">
            <w:pPr>
              <w:pStyle w:val="ListParagraph"/>
              <w:numPr>
                <w:ilvl w:val="0"/>
                <w:numId w:val="26"/>
              </w:numPr>
              <w:spacing w:after="0" w:line="240" w:lineRule="auto"/>
              <w:ind w:right="451"/>
              <w:rPr>
                <w:rFonts w:ascii="Calibri" w:eastAsia="Calibri" w:hAnsi="Calibri" w:cs="Calibri"/>
              </w:rPr>
            </w:pPr>
            <w:r>
              <w:rPr>
                <w:rFonts w:ascii="Calibri" w:eastAsia="Calibri" w:hAnsi="Calibri" w:cs="Calibri"/>
              </w:rPr>
              <w:t>Attempting to teleport while holding an object should do nothing.</w:t>
            </w:r>
          </w:p>
        </w:tc>
      </w:tr>
      <w:tr w:rsidR="008D2904" w14:paraId="4383C2ED" w14:textId="77777777" w:rsidTr="008D2904">
        <w:trPr>
          <w:trHeight w:val="1"/>
        </w:trPr>
        <w:tc>
          <w:tcPr>
            <w:tcW w:w="25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6CDB6FFA" w14:textId="77777777" w:rsidR="008D2904" w:rsidRDefault="008D2904" w:rsidP="004C0136">
            <w:pPr>
              <w:spacing w:after="0" w:line="240" w:lineRule="auto"/>
              <w:rPr>
                <w:rFonts w:ascii="Calibri" w:eastAsia="Calibri" w:hAnsi="Calibri" w:cs="Calibri"/>
              </w:rPr>
            </w:pPr>
            <w:r>
              <w:rPr>
                <w:rFonts w:ascii="Calibri" w:eastAsia="Calibri" w:hAnsi="Calibri" w:cs="Calibri"/>
              </w:rPr>
              <w:t>TESTER RESULT:</w:t>
            </w:r>
          </w:p>
        </w:tc>
        <w:tc>
          <w:tcPr>
            <w:tcW w:w="63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963C4DA" w14:textId="77777777" w:rsidR="008D2904" w:rsidRPr="0081349C" w:rsidRDefault="008D2904" w:rsidP="004C0136">
            <w:pPr>
              <w:pStyle w:val="ListParagraph"/>
              <w:numPr>
                <w:ilvl w:val="0"/>
                <w:numId w:val="26"/>
              </w:numPr>
              <w:spacing w:after="0" w:line="240" w:lineRule="auto"/>
              <w:ind w:right="451"/>
              <w:rPr>
                <w:rFonts w:ascii="Calibri" w:eastAsia="Calibri" w:hAnsi="Calibri" w:cs="Calibri"/>
              </w:rPr>
            </w:pPr>
          </w:p>
        </w:tc>
      </w:tr>
      <w:tr w:rsidR="008D2904" w14:paraId="32133B8B" w14:textId="77777777" w:rsidTr="008D2904">
        <w:trPr>
          <w:trHeight w:val="1"/>
        </w:trPr>
        <w:tc>
          <w:tcPr>
            <w:tcW w:w="256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0D9CEDF" w14:textId="77777777" w:rsidR="008D2904" w:rsidRDefault="008D2904" w:rsidP="004C0136">
            <w:pPr>
              <w:spacing w:after="0" w:line="240" w:lineRule="auto"/>
              <w:rPr>
                <w:rFonts w:ascii="Calibri" w:eastAsia="Calibri" w:hAnsi="Calibri" w:cs="Calibri"/>
              </w:rPr>
            </w:pPr>
            <w:r>
              <w:rPr>
                <w:rFonts w:ascii="Calibri" w:eastAsia="Calibri" w:hAnsi="Calibri" w:cs="Calibri"/>
              </w:rPr>
              <w:t>TESTER COMMENTS:</w:t>
            </w:r>
          </w:p>
        </w:tc>
        <w:tc>
          <w:tcPr>
            <w:tcW w:w="63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EE21382" w14:textId="77777777" w:rsidR="008D2904" w:rsidRPr="0081349C" w:rsidRDefault="008D2904" w:rsidP="004C0136">
            <w:pPr>
              <w:pStyle w:val="ListParagraph"/>
              <w:numPr>
                <w:ilvl w:val="0"/>
                <w:numId w:val="26"/>
              </w:numPr>
              <w:spacing w:after="0" w:line="240" w:lineRule="auto"/>
              <w:ind w:right="451"/>
              <w:rPr>
                <w:rFonts w:ascii="Calibri" w:eastAsia="Calibri" w:hAnsi="Calibri" w:cs="Calibri"/>
              </w:rPr>
            </w:pPr>
          </w:p>
        </w:tc>
      </w:tr>
    </w:tbl>
    <w:p w14:paraId="723FBCAC" w14:textId="77777777" w:rsidR="0084797E" w:rsidRDefault="0084797E" w:rsidP="008D2904">
      <w:pPr>
        <w:rPr>
          <w:rFonts w:ascii="Calibri Light" w:eastAsia="Calibri Light" w:hAnsi="Calibri Light" w:cs="Calibri Light"/>
          <w:color w:val="2E74B5"/>
          <w:sz w:val="26"/>
        </w:rPr>
      </w:pPr>
    </w:p>
    <w:p w14:paraId="26E00AC1" w14:textId="71F8D63C" w:rsidR="008D2904" w:rsidRDefault="008D2904" w:rsidP="008D2904">
      <w:pPr>
        <w:rPr>
          <w:rFonts w:ascii="Calibri Light" w:eastAsia="Calibri Light" w:hAnsi="Calibri Light" w:cs="Calibri Light"/>
          <w:color w:val="2E74B5"/>
          <w:sz w:val="26"/>
        </w:rPr>
      </w:pPr>
      <w:r>
        <w:rPr>
          <w:rFonts w:ascii="Calibri Light" w:eastAsia="Calibri Light" w:hAnsi="Calibri Light" w:cs="Calibri Light"/>
          <w:color w:val="2E74B5"/>
          <w:sz w:val="26"/>
        </w:rPr>
        <w:t>TITLE</w:t>
      </w:r>
    </w:p>
    <w:tbl>
      <w:tblPr>
        <w:tblW w:w="0" w:type="auto"/>
        <w:tblInd w:w="108" w:type="dxa"/>
        <w:tblCellMar>
          <w:left w:w="10" w:type="dxa"/>
          <w:right w:w="10" w:type="dxa"/>
        </w:tblCellMar>
        <w:tblLook w:val="04A0" w:firstRow="1" w:lastRow="0" w:firstColumn="1" w:lastColumn="0" w:noHBand="0" w:noVBand="1"/>
      </w:tblPr>
      <w:tblGrid>
        <w:gridCol w:w="2566"/>
        <w:gridCol w:w="6342"/>
      </w:tblGrid>
      <w:tr w:rsidR="008D2904" w14:paraId="336D4C12"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C095DFC" w14:textId="77777777" w:rsidR="008D2904" w:rsidRDefault="008D2904" w:rsidP="004C0136">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E677E84" w14:textId="77777777" w:rsidR="008D2904" w:rsidRPr="002E5AF4" w:rsidRDefault="008D2904" w:rsidP="004C0136">
            <w:pPr>
              <w:pStyle w:val="ListParagraph"/>
              <w:numPr>
                <w:ilvl w:val="0"/>
                <w:numId w:val="19"/>
              </w:numPr>
              <w:spacing w:after="0" w:line="240" w:lineRule="auto"/>
              <w:ind w:right="451"/>
              <w:rPr>
                <w:rFonts w:ascii="Calibri" w:eastAsia="Calibri" w:hAnsi="Calibri" w:cs="Calibri"/>
              </w:rPr>
            </w:pPr>
          </w:p>
        </w:tc>
      </w:tr>
      <w:tr w:rsidR="008D2904" w14:paraId="1C6BEF8C"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30C1846" w14:textId="77777777" w:rsidR="008D2904" w:rsidRDefault="008D2904" w:rsidP="004C0136">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20BDEB8" w14:textId="77777777" w:rsidR="008D2904" w:rsidRPr="00261737" w:rsidRDefault="008D2904" w:rsidP="004C0136">
            <w:pPr>
              <w:pStyle w:val="ListParagraph"/>
              <w:numPr>
                <w:ilvl w:val="0"/>
                <w:numId w:val="26"/>
              </w:numPr>
              <w:spacing w:after="0" w:line="240" w:lineRule="auto"/>
              <w:ind w:right="451"/>
              <w:jc w:val="both"/>
              <w:rPr>
                <w:rFonts w:ascii="Calibri" w:eastAsia="Calibri" w:hAnsi="Calibri" w:cs="Calibri"/>
              </w:rPr>
            </w:pPr>
          </w:p>
        </w:tc>
      </w:tr>
      <w:tr w:rsidR="008D2904" w14:paraId="19DC6DD7"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3D188E5" w14:textId="77777777" w:rsidR="008D2904" w:rsidRDefault="008D2904" w:rsidP="004C0136">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487DB6D9" w14:textId="77777777" w:rsidR="008D2904" w:rsidRPr="00F37C1E" w:rsidRDefault="008D2904" w:rsidP="004C0136">
            <w:pPr>
              <w:pStyle w:val="ListParagraph"/>
              <w:numPr>
                <w:ilvl w:val="0"/>
                <w:numId w:val="26"/>
              </w:numPr>
              <w:spacing w:after="0" w:line="240" w:lineRule="auto"/>
              <w:ind w:right="451"/>
              <w:rPr>
                <w:rFonts w:ascii="Calibri" w:eastAsia="Calibri" w:hAnsi="Calibri" w:cs="Calibri"/>
              </w:rPr>
            </w:pPr>
          </w:p>
        </w:tc>
      </w:tr>
      <w:tr w:rsidR="008D2904" w14:paraId="5DA002CF"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86E7DC3" w14:textId="77777777" w:rsidR="008D2904" w:rsidRDefault="008D2904" w:rsidP="004C0136">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01DB8593" w14:textId="77777777" w:rsidR="008D2904" w:rsidRPr="0081349C" w:rsidRDefault="008D2904" w:rsidP="004C0136">
            <w:pPr>
              <w:pStyle w:val="ListParagraph"/>
              <w:numPr>
                <w:ilvl w:val="0"/>
                <w:numId w:val="26"/>
              </w:numPr>
              <w:spacing w:after="0" w:line="240" w:lineRule="auto"/>
              <w:ind w:right="451"/>
              <w:rPr>
                <w:rFonts w:ascii="Calibri" w:eastAsia="Calibri" w:hAnsi="Calibri" w:cs="Calibri"/>
              </w:rPr>
            </w:pPr>
          </w:p>
        </w:tc>
      </w:tr>
      <w:tr w:rsidR="008D2904" w14:paraId="7E68CEC1" w14:textId="77777777" w:rsidTr="004C0136">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E98B80F" w14:textId="77777777" w:rsidR="008D2904" w:rsidRDefault="008D2904" w:rsidP="004C0136">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23DA07C5" w14:textId="77777777" w:rsidR="008D2904" w:rsidRPr="0081349C" w:rsidRDefault="008D2904" w:rsidP="004C0136">
            <w:pPr>
              <w:pStyle w:val="ListParagraph"/>
              <w:numPr>
                <w:ilvl w:val="0"/>
                <w:numId w:val="26"/>
              </w:numPr>
              <w:spacing w:after="0" w:line="240" w:lineRule="auto"/>
              <w:ind w:right="451"/>
              <w:rPr>
                <w:rFonts w:ascii="Calibri" w:eastAsia="Calibri" w:hAnsi="Calibri" w:cs="Calibri"/>
              </w:rPr>
            </w:pPr>
          </w:p>
        </w:tc>
      </w:tr>
    </w:tbl>
    <w:p w14:paraId="00AA6104" w14:textId="77777777" w:rsidR="0091341F" w:rsidRDefault="0091341F"/>
    <w:sectPr w:rsidR="0091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840"/>
    <w:multiLevelType w:val="hybridMultilevel"/>
    <w:tmpl w:val="1B32A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CF749C"/>
    <w:multiLevelType w:val="hybridMultilevel"/>
    <w:tmpl w:val="C4966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AE6C40"/>
    <w:multiLevelType w:val="multilevel"/>
    <w:tmpl w:val="3C38B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244361"/>
    <w:multiLevelType w:val="hybridMultilevel"/>
    <w:tmpl w:val="69EAD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E368FC"/>
    <w:multiLevelType w:val="multilevel"/>
    <w:tmpl w:val="93442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CB488E"/>
    <w:multiLevelType w:val="multilevel"/>
    <w:tmpl w:val="67468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A812F5"/>
    <w:multiLevelType w:val="hybridMultilevel"/>
    <w:tmpl w:val="0C3EF5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F2F15B1"/>
    <w:multiLevelType w:val="multilevel"/>
    <w:tmpl w:val="C938E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0657D2"/>
    <w:multiLevelType w:val="hybridMultilevel"/>
    <w:tmpl w:val="C2D040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8CA12D4"/>
    <w:multiLevelType w:val="hybridMultilevel"/>
    <w:tmpl w:val="19460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36E2D"/>
    <w:multiLevelType w:val="hybridMultilevel"/>
    <w:tmpl w:val="FE08F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1A1D0D"/>
    <w:multiLevelType w:val="hybridMultilevel"/>
    <w:tmpl w:val="0734D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2E1727"/>
    <w:multiLevelType w:val="hybridMultilevel"/>
    <w:tmpl w:val="F4F4C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E07D66"/>
    <w:multiLevelType w:val="multilevel"/>
    <w:tmpl w:val="E6ACF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D83B12"/>
    <w:multiLevelType w:val="multilevel"/>
    <w:tmpl w:val="C3203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6154F4"/>
    <w:multiLevelType w:val="multilevel"/>
    <w:tmpl w:val="B4128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4433AAF"/>
    <w:multiLevelType w:val="multilevel"/>
    <w:tmpl w:val="2278A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BE3E16"/>
    <w:multiLevelType w:val="multilevel"/>
    <w:tmpl w:val="3F0AE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2E78F7"/>
    <w:multiLevelType w:val="hybridMultilevel"/>
    <w:tmpl w:val="D228C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B56783"/>
    <w:multiLevelType w:val="multilevel"/>
    <w:tmpl w:val="B64E7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5317B0"/>
    <w:multiLevelType w:val="multilevel"/>
    <w:tmpl w:val="E7E83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34477C"/>
    <w:multiLevelType w:val="multilevel"/>
    <w:tmpl w:val="6180E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554128"/>
    <w:multiLevelType w:val="multilevel"/>
    <w:tmpl w:val="D5582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9EB6685"/>
    <w:multiLevelType w:val="multilevel"/>
    <w:tmpl w:val="9626A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A355DF0"/>
    <w:multiLevelType w:val="hybridMultilevel"/>
    <w:tmpl w:val="0A26A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66172F"/>
    <w:multiLevelType w:val="hybridMultilevel"/>
    <w:tmpl w:val="545EFE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9C6778"/>
    <w:multiLevelType w:val="multilevel"/>
    <w:tmpl w:val="6C14C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F25F8A"/>
    <w:multiLevelType w:val="hybridMultilevel"/>
    <w:tmpl w:val="1DBAB2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6928FD"/>
    <w:multiLevelType w:val="hybridMultilevel"/>
    <w:tmpl w:val="48A2C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F0811FB"/>
    <w:multiLevelType w:val="hybridMultilevel"/>
    <w:tmpl w:val="668C6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CE1B98"/>
    <w:multiLevelType w:val="multilevel"/>
    <w:tmpl w:val="8A14B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5C4FD9"/>
    <w:multiLevelType w:val="hybridMultilevel"/>
    <w:tmpl w:val="E026A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A10373"/>
    <w:multiLevelType w:val="hybridMultilevel"/>
    <w:tmpl w:val="ED208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B083D3D"/>
    <w:multiLevelType w:val="hybridMultilevel"/>
    <w:tmpl w:val="368E7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0"/>
  </w:num>
  <w:num w:numId="4">
    <w:abstractNumId w:val="26"/>
  </w:num>
  <w:num w:numId="5">
    <w:abstractNumId w:val="19"/>
  </w:num>
  <w:num w:numId="6">
    <w:abstractNumId w:val="23"/>
  </w:num>
  <w:num w:numId="7">
    <w:abstractNumId w:val="16"/>
  </w:num>
  <w:num w:numId="8">
    <w:abstractNumId w:val="15"/>
  </w:num>
  <w:num w:numId="9">
    <w:abstractNumId w:val="17"/>
  </w:num>
  <w:num w:numId="10">
    <w:abstractNumId w:val="7"/>
  </w:num>
  <w:num w:numId="11">
    <w:abstractNumId w:val="2"/>
  </w:num>
  <w:num w:numId="12">
    <w:abstractNumId w:val="4"/>
  </w:num>
  <w:num w:numId="13">
    <w:abstractNumId w:val="30"/>
  </w:num>
  <w:num w:numId="14">
    <w:abstractNumId w:val="13"/>
  </w:num>
  <w:num w:numId="15">
    <w:abstractNumId w:val="5"/>
  </w:num>
  <w:num w:numId="16">
    <w:abstractNumId w:val="22"/>
  </w:num>
  <w:num w:numId="17">
    <w:abstractNumId w:val="31"/>
  </w:num>
  <w:num w:numId="18">
    <w:abstractNumId w:val="12"/>
  </w:num>
  <w:num w:numId="19">
    <w:abstractNumId w:val="25"/>
  </w:num>
  <w:num w:numId="20">
    <w:abstractNumId w:val="11"/>
  </w:num>
  <w:num w:numId="21">
    <w:abstractNumId w:val="3"/>
  </w:num>
  <w:num w:numId="22">
    <w:abstractNumId w:val="9"/>
  </w:num>
  <w:num w:numId="23">
    <w:abstractNumId w:val="29"/>
  </w:num>
  <w:num w:numId="24">
    <w:abstractNumId w:val="18"/>
  </w:num>
  <w:num w:numId="25">
    <w:abstractNumId w:val="32"/>
  </w:num>
  <w:num w:numId="26">
    <w:abstractNumId w:val="28"/>
  </w:num>
  <w:num w:numId="27">
    <w:abstractNumId w:val="33"/>
  </w:num>
  <w:num w:numId="28">
    <w:abstractNumId w:val="0"/>
  </w:num>
  <w:num w:numId="29">
    <w:abstractNumId w:val="1"/>
  </w:num>
  <w:num w:numId="30">
    <w:abstractNumId w:val="24"/>
  </w:num>
  <w:num w:numId="31">
    <w:abstractNumId w:val="27"/>
  </w:num>
  <w:num w:numId="32">
    <w:abstractNumId w:val="8"/>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F9"/>
    <w:rsid w:val="000564F2"/>
    <w:rsid w:val="000E5E98"/>
    <w:rsid w:val="001B14D3"/>
    <w:rsid w:val="002136B1"/>
    <w:rsid w:val="00261737"/>
    <w:rsid w:val="00277B56"/>
    <w:rsid w:val="002E5AF4"/>
    <w:rsid w:val="00313F7A"/>
    <w:rsid w:val="0033073F"/>
    <w:rsid w:val="003615FA"/>
    <w:rsid w:val="00363E94"/>
    <w:rsid w:val="00395FF1"/>
    <w:rsid w:val="003D2612"/>
    <w:rsid w:val="00495FEE"/>
    <w:rsid w:val="004C2A6C"/>
    <w:rsid w:val="004D0379"/>
    <w:rsid w:val="004D7643"/>
    <w:rsid w:val="00515A39"/>
    <w:rsid w:val="005977A5"/>
    <w:rsid w:val="00680A44"/>
    <w:rsid w:val="00682A3D"/>
    <w:rsid w:val="00690C45"/>
    <w:rsid w:val="007C7DF9"/>
    <w:rsid w:val="00801521"/>
    <w:rsid w:val="0081349C"/>
    <w:rsid w:val="00834753"/>
    <w:rsid w:val="00842283"/>
    <w:rsid w:val="0084797E"/>
    <w:rsid w:val="00891181"/>
    <w:rsid w:val="008D2904"/>
    <w:rsid w:val="0091341F"/>
    <w:rsid w:val="00A47FF4"/>
    <w:rsid w:val="00AD22AC"/>
    <w:rsid w:val="00B100B3"/>
    <w:rsid w:val="00B234E3"/>
    <w:rsid w:val="00C70438"/>
    <w:rsid w:val="00D41F41"/>
    <w:rsid w:val="00D54756"/>
    <w:rsid w:val="00D7007E"/>
    <w:rsid w:val="00DF51AD"/>
    <w:rsid w:val="00E37BC6"/>
    <w:rsid w:val="00E81D6E"/>
    <w:rsid w:val="00ED30A0"/>
    <w:rsid w:val="00F3304E"/>
    <w:rsid w:val="00F37C1E"/>
    <w:rsid w:val="00F64DDF"/>
    <w:rsid w:val="00FC34EE"/>
    <w:rsid w:val="00FF4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8D8C"/>
  <w15:chartTrackingRefBased/>
  <w15:docId w15:val="{4187FB51-4EA1-4C00-B260-ED00D3C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F9"/>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NMT</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PROUDMORE</dc:creator>
  <cp:keywords/>
  <dc:description/>
  <cp:lastModifiedBy>a a</cp:lastModifiedBy>
  <cp:revision>19</cp:revision>
  <dcterms:created xsi:type="dcterms:W3CDTF">2019-06-20T06:42:00Z</dcterms:created>
  <dcterms:modified xsi:type="dcterms:W3CDTF">2019-06-20T14:36:00Z</dcterms:modified>
</cp:coreProperties>
</file>