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2207" w:rsidRDefault="00BB2207" w:rsidP="00BB2207">
      <w:pPr>
        <w:spacing w:line="480" w:lineRule="auto"/>
        <w:ind w:firstLineChars="550" w:firstLine="2420"/>
        <w:rPr>
          <w:rFonts w:ascii="黑体" w:eastAsia="黑体" w:hAnsi="黑体"/>
          <w:sz w:val="44"/>
          <w:szCs w:val="44"/>
        </w:rPr>
      </w:pPr>
      <w:r w:rsidRPr="00BB2207">
        <w:rPr>
          <w:rFonts w:ascii="黑体" w:eastAsia="黑体" w:hAnsi="黑体" w:hint="eastAsia"/>
          <w:sz w:val="44"/>
          <w:szCs w:val="44"/>
        </w:rPr>
        <w:t>京东方光科技有限公司</w:t>
      </w:r>
    </w:p>
    <w:p w:rsidR="00BB2207" w:rsidRDefault="004915DD" w:rsidP="004915DD">
      <w:pPr>
        <w:spacing w:line="480" w:lineRule="auto"/>
        <w:ind w:firstLineChars="550" w:firstLine="1155"/>
        <w:rPr>
          <w:rFonts w:ascii="黑体" w:eastAsia="黑体" w:hAnsi="黑体"/>
          <w:sz w:val="44"/>
          <w:szCs w:val="44"/>
        </w:rPr>
      </w:pPr>
      <w:r>
        <w:rPr>
          <w:bCs/>
          <w:noProof/>
          <w:szCs w:val="21"/>
        </w:rPr>
        <w:drawing>
          <wp:anchor distT="0" distB="0" distL="0" distR="0" simplePos="0" relativeHeight="251659264" behindDoc="1" locked="0" layoutInCell="1" allowOverlap="1" wp14:anchorId="2C21D303" wp14:editId="28A8E9D1">
            <wp:simplePos x="0" y="0"/>
            <wp:positionH relativeFrom="page">
              <wp:posOffset>1171575</wp:posOffset>
            </wp:positionH>
            <wp:positionV relativeFrom="paragraph">
              <wp:posOffset>222885</wp:posOffset>
            </wp:positionV>
            <wp:extent cx="5200650" cy="2047875"/>
            <wp:effectExtent l="0" t="0" r="0" b="9525"/>
            <wp:wrapNone/>
            <wp:docPr id="1027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200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207" w:rsidRDefault="00BB2207" w:rsidP="00BB2207">
      <w:pPr>
        <w:spacing w:line="480" w:lineRule="auto"/>
        <w:ind w:firstLineChars="550" w:firstLine="2420"/>
        <w:rPr>
          <w:rFonts w:ascii="黑体" w:eastAsia="黑体" w:hAnsi="黑体"/>
          <w:sz w:val="44"/>
          <w:szCs w:val="44"/>
        </w:rPr>
      </w:pPr>
    </w:p>
    <w:p w:rsidR="00BB2207" w:rsidRDefault="00BB2207" w:rsidP="00BB2207">
      <w:pPr>
        <w:spacing w:line="480" w:lineRule="auto"/>
        <w:ind w:firstLineChars="550" w:firstLine="2420"/>
        <w:rPr>
          <w:rFonts w:ascii="黑体" w:eastAsia="黑体" w:hAnsi="黑体"/>
          <w:sz w:val="44"/>
          <w:szCs w:val="44"/>
        </w:rPr>
      </w:pPr>
    </w:p>
    <w:p w:rsidR="00BB2207" w:rsidRPr="00BB2207" w:rsidRDefault="00BB2207" w:rsidP="004915DD">
      <w:pPr>
        <w:spacing w:line="480" w:lineRule="auto"/>
        <w:ind w:firstLineChars="550" w:firstLine="1155"/>
        <w:rPr>
          <w:rFonts w:ascii="Calibri" w:hAnsi="Calibri"/>
          <w:szCs w:val="22"/>
        </w:rPr>
      </w:pPr>
    </w:p>
    <w:p w:rsidR="004915DD" w:rsidRDefault="004915DD" w:rsidP="004915DD">
      <w:pPr>
        <w:spacing w:line="480" w:lineRule="auto"/>
        <w:ind w:firstLineChars="200" w:firstLine="420"/>
        <w:rPr>
          <w:rFonts w:ascii="宋体" w:hAnsi="宋体"/>
          <w:bCs/>
          <w:szCs w:val="21"/>
        </w:rPr>
      </w:pPr>
    </w:p>
    <w:p w:rsidR="004915DD" w:rsidRDefault="004915DD" w:rsidP="004915DD">
      <w:pPr>
        <w:spacing w:line="480" w:lineRule="auto"/>
        <w:ind w:firstLineChars="200" w:firstLine="420"/>
        <w:rPr>
          <w:rFonts w:ascii="宋体" w:hAnsi="宋体"/>
          <w:bCs/>
          <w:szCs w:val="21"/>
        </w:rPr>
      </w:pPr>
    </w:p>
    <w:p w:rsidR="004915DD" w:rsidRDefault="00BB2207" w:rsidP="004915DD">
      <w:pPr>
        <w:spacing w:line="480" w:lineRule="auto"/>
        <w:ind w:firstLineChars="200" w:firstLine="420"/>
      </w:pPr>
      <w:r w:rsidRPr="00BB2207">
        <w:rPr>
          <w:rFonts w:ascii="宋体" w:hAnsi="宋体"/>
          <w:bCs/>
          <w:szCs w:val="21"/>
        </w:rPr>
        <w:t>京东方科技集团股份有限公司</w:t>
      </w:r>
      <w:r w:rsidRPr="00BB2207">
        <w:rPr>
          <w:rFonts w:ascii="宋体" w:hAnsi="宋体" w:hint="eastAsia"/>
          <w:bCs/>
          <w:szCs w:val="21"/>
        </w:rPr>
        <w:t>（国内上市公司：京东方A、B）</w:t>
      </w:r>
      <w:r w:rsidRPr="00BB2207">
        <w:rPr>
          <w:rFonts w:ascii="宋体" w:hAnsi="宋体"/>
          <w:bCs/>
          <w:szCs w:val="21"/>
        </w:rPr>
        <w:t>创立于1993年4月。目前，BOE（京东方）正由半导体显示技术、产品与服务提供</w:t>
      </w:r>
      <w:proofErr w:type="gramStart"/>
      <w:r w:rsidRPr="00BB2207">
        <w:rPr>
          <w:rFonts w:ascii="宋体" w:hAnsi="宋体"/>
          <w:bCs/>
          <w:szCs w:val="21"/>
        </w:rPr>
        <w:t>商向物联网</w:t>
      </w:r>
      <w:proofErr w:type="gramEnd"/>
      <w:r w:rsidRPr="00BB2207">
        <w:rPr>
          <w:rFonts w:ascii="宋体" w:hAnsi="宋体"/>
          <w:bCs/>
          <w:szCs w:val="21"/>
        </w:rPr>
        <w:t>技术、产品与服务提供商转型。核心事业包括显示器件、智慧系统和健康服务。产品广泛应用于手机、平板电脑、笔记本电脑、显示器、电视、车载、数字信息显示、健康医疗、金融应用、可穿戴设备等领域。2014、2015年，BOE（京东方）智能手机、平板电脑液晶显示</w:t>
      </w:r>
      <w:proofErr w:type="gramStart"/>
      <w:r w:rsidRPr="00BB2207">
        <w:rPr>
          <w:rFonts w:ascii="宋体" w:hAnsi="宋体"/>
          <w:bCs/>
          <w:szCs w:val="21"/>
        </w:rPr>
        <w:t>屏市占率</w:t>
      </w:r>
      <w:proofErr w:type="gramEnd"/>
      <w:r w:rsidRPr="00BB2207">
        <w:rPr>
          <w:rFonts w:ascii="宋体" w:hAnsi="宋体"/>
          <w:bCs/>
          <w:szCs w:val="21"/>
        </w:rPr>
        <w:t>连续两年全球第一。2016年上半年，BOE（京东方）智能手机显示屏和平板电脑显示屏出货稳定增长，</w:t>
      </w:r>
      <w:proofErr w:type="gramStart"/>
      <w:r w:rsidRPr="00BB2207">
        <w:rPr>
          <w:rFonts w:ascii="宋体" w:hAnsi="宋体"/>
          <w:bCs/>
          <w:szCs w:val="21"/>
        </w:rPr>
        <w:t>市占率保持</w:t>
      </w:r>
      <w:proofErr w:type="gramEnd"/>
      <w:r w:rsidRPr="00BB2207">
        <w:rPr>
          <w:rFonts w:ascii="宋体" w:hAnsi="宋体"/>
          <w:bCs/>
          <w:szCs w:val="21"/>
        </w:rPr>
        <w:t>全球第一；显示器显示屏和电视显示屏</w:t>
      </w:r>
      <w:proofErr w:type="gramStart"/>
      <w:r w:rsidRPr="00BB2207">
        <w:rPr>
          <w:rFonts w:ascii="宋体" w:hAnsi="宋体"/>
          <w:bCs/>
          <w:szCs w:val="21"/>
        </w:rPr>
        <w:t>市占率全球</w:t>
      </w:r>
      <w:proofErr w:type="gramEnd"/>
      <w:r w:rsidRPr="00BB2207">
        <w:rPr>
          <w:rFonts w:ascii="宋体" w:hAnsi="宋体"/>
          <w:bCs/>
          <w:szCs w:val="21"/>
        </w:rPr>
        <w:t>第</w:t>
      </w:r>
      <w:r w:rsidRPr="00BB2207">
        <w:rPr>
          <w:rFonts w:ascii="宋体" w:hAnsi="宋体" w:hint="eastAsia"/>
          <w:bCs/>
          <w:szCs w:val="21"/>
        </w:rPr>
        <w:t>二。</w:t>
      </w:r>
      <w:r w:rsidR="004915DD">
        <w:rPr>
          <w:rFonts w:hint="eastAsia"/>
        </w:rPr>
        <w:t>公司</w:t>
      </w:r>
      <w:r w:rsidR="004915DD">
        <w:t>地址：苏州</w:t>
      </w:r>
      <w:r w:rsidR="004915DD">
        <w:rPr>
          <w:rFonts w:hint="eastAsia"/>
        </w:rPr>
        <w:t>工业</w:t>
      </w:r>
      <w:r w:rsidR="004915DD">
        <w:t>园区海棠街</w:t>
      </w:r>
      <w:r w:rsidR="004915DD">
        <w:rPr>
          <w:rFonts w:hint="eastAsia"/>
        </w:rPr>
        <w:t>2</w:t>
      </w:r>
      <w:r w:rsidR="004915DD">
        <w:rPr>
          <w:rFonts w:hint="eastAsia"/>
        </w:rPr>
        <w:t>号（园区工厂）</w:t>
      </w:r>
      <w:bookmarkStart w:id="0" w:name="_GoBack"/>
      <w:bookmarkEnd w:id="0"/>
    </w:p>
    <w:p w:rsidR="00BB2207" w:rsidRPr="004915DD" w:rsidRDefault="00BB2207" w:rsidP="00BB2207">
      <w:pPr>
        <w:spacing w:line="360" w:lineRule="auto"/>
        <w:rPr>
          <w:rFonts w:ascii="宋体" w:hAnsi="宋体"/>
          <w:bCs/>
          <w:szCs w:val="21"/>
        </w:rPr>
      </w:pPr>
    </w:p>
    <w:p w:rsidR="00BB2207" w:rsidRDefault="00BB2207" w:rsidP="00BB2207">
      <w:pPr>
        <w:pStyle w:val="a7"/>
        <w:spacing w:line="480" w:lineRule="auto"/>
        <w:ind w:left="420" w:firstLineChars="0" w:firstLine="0"/>
      </w:pPr>
    </w:p>
    <w:p w:rsidR="00BB2207" w:rsidRDefault="00BB2207" w:rsidP="00BB2207">
      <w:pPr>
        <w:pStyle w:val="a7"/>
        <w:numPr>
          <w:ilvl w:val="0"/>
          <w:numId w:val="1"/>
        </w:numPr>
        <w:spacing w:line="480" w:lineRule="auto"/>
        <w:ind w:firstLineChars="0"/>
      </w:pPr>
      <w:r>
        <w:rPr>
          <w:noProof/>
        </w:rPr>
        <w:drawing>
          <wp:inline distT="0" distB="0" distL="0" distR="0" wp14:anchorId="26820237" wp14:editId="649BB040">
            <wp:extent cx="2343150" cy="2159304"/>
            <wp:effectExtent l="0" t="0" r="0" b="0"/>
            <wp:docPr id="1" name="图片 1" descr="C:\Documents and Settings\Administrator\桌面\京东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桌面\京东方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55" cy="216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570E6" wp14:editId="088905BE">
            <wp:extent cx="2362200" cy="2160950"/>
            <wp:effectExtent l="0" t="0" r="0" b="0"/>
            <wp:docPr id="2" name="图片 2" descr="C:\Documents and Settings\Administrator\桌面\京东方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桌面\京东方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426" cy="217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207" w:rsidRDefault="00BB2207" w:rsidP="00BB2207">
      <w:pPr>
        <w:pStyle w:val="a7"/>
        <w:numPr>
          <w:ilvl w:val="0"/>
          <w:numId w:val="5"/>
        </w:numPr>
        <w:spacing w:line="480" w:lineRule="auto"/>
        <w:ind w:firstLineChars="0"/>
      </w:pPr>
      <w:r>
        <w:rPr>
          <w:rFonts w:hint="eastAsia"/>
        </w:rPr>
        <w:lastRenderedPageBreak/>
        <w:t>薪酬</w:t>
      </w:r>
      <w:r>
        <w:t>待遇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694"/>
        <w:gridCol w:w="1799"/>
        <w:gridCol w:w="1693"/>
        <w:gridCol w:w="1693"/>
        <w:gridCol w:w="1643"/>
      </w:tblGrid>
      <w:tr w:rsidR="00BB2207" w:rsidTr="0063141F">
        <w:trPr>
          <w:trHeight w:val="270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b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综合薪资</w:t>
            </w:r>
          </w:p>
        </w:tc>
        <w:tc>
          <w:tcPr>
            <w:tcW w:w="10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合同工资</w:t>
            </w:r>
          </w:p>
        </w:tc>
        <w:tc>
          <w:tcPr>
            <w:tcW w:w="9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定额加班费</w:t>
            </w:r>
          </w:p>
        </w:tc>
        <w:tc>
          <w:tcPr>
            <w:tcW w:w="9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交通补贴</w:t>
            </w:r>
          </w:p>
        </w:tc>
        <w:tc>
          <w:tcPr>
            <w:tcW w:w="9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工龄工资</w:t>
            </w:r>
          </w:p>
        </w:tc>
      </w:tr>
      <w:tr w:rsidR="00BB2207" w:rsidTr="0063141F">
        <w:trPr>
          <w:trHeight w:val="270"/>
        </w:trPr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390564" w:rsidP="0063141F">
            <w:pPr>
              <w:widowControl/>
              <w:spacing w:line="480" w:lineRule="auto"/>
              <w:jc w:val="center"/>
              <w:rPr>
                <w:rFonts w:ascii="宋体" w:hAnsi="宋体"/>
                <w:b/>
                <w:color w:val="000000"/>
                <w:kern w:val="0"/>
                <w:sz w:val="28"/>
                <w:szCs w:val="28"/>
              </w:rPr>
            </w:pPr>
            <w:r>
              <w:rPr>
                <w:rFonts w:ascii="宋体" w:hAnsi="宋体" w:cs="宋体"/>
                <w:b/>
                <w:color w:val="000000"/>
                <w:kern w:val="0"/>
                <w:sz w:val="28"/>
                <w:szCs w:val="28"/>
              </w:rPr>
              <w:t>4500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8"/>
                <w:szCs w:val="28"/>
              </w:rPr>
              <w:t>元以上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390564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2020</w:t>
            </w:r>
            <w:r w:rsidR="00BB2207">
              <w:rPr>
                <w:rFonts w:ascii="宋体" w:hAnsi="宋体" w:cs="宋体" w:hint="eastAsia"/>
                <w:color w:val="000000"/>
                <w:kern w:val="0"/>
                <w:sz w:val="22"/>
              </w:rPr>
              <w:t>元</w:t>
            </w:r>
          </w:p>
        </w:tc>
        <w:tc>
          <w:tcPr>
            <w:tcW w:w="9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565元</w:t>
            </w:r>
          </w:p>
        </w:tc>
        <w:tc>
          <w:tcPr>
            <w:tcW w:w="9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40元/月</w:t>
            </w:r>
          </w:p>
        </w:tc>
        <w:tc>
          <w:tcPr>
            <w:tcW w:w="9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50-300元</w:t>
            </w:r>
          </w:p>
        </w:tc>
      </w:tr>
      <w:tr w:rsidR="00BB2207" w:rsidTr="0063141F">
        <w:trPr>
          <w:trHeight w:val="270"/>
        </w:trPr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夜班津贴</w:t>
            </w:r>
          </w:p>
        </w:tc>
        <w:tc>
          <w:tcPr>
            <w:tcW w:w="9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绩效奖金</w:t>
            </w:r>
          </w:p>
        </w:tc>
        <w:tc>
          <w:tcPr>
            <w:tcW w:w="9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技能等级津贴</w:t>
            </w:r>
          </w:p>
        </w:tc>
        <w:tc>
          <w:tcPr>
            <w:tcW w:w="9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超产奖励</w:t>
            </w:r>
          </w:p>
        </w:tc>
      </w:tr>
      <w:tr w:rsidR="00BB2207" w:rsidTr="0063141F">
        <w:trPr>
          <w:trHeight w:val="270"/>
        </w:trPr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12元/班</w:t>
            </w:r>
          </w:p>
        </w:tc>
        <w:tc>
          <w:tcPr>
            <w:tcW w:w="9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0-300元</w:t>
            </w:r>
          </w:p>
        </w:tc>
        <w:tc>
          <w:tcPr>
            <w:tcW w:w="9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300-900元</w:t>
            </w:r>
          </w:p>
        </w:tc>
        <w:tc>
          <w:tcPr>
            <w:tcW w:w="9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207" w:rsidRDefault="00BB2207" w:rsidP="0063141F">
            <w:pPr>
              <w:widowControl/>
              <w:spacing w:line="480" w:lineRule="auto"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0-1000元</w:t>
            </w:r>
          </w:p>
        </w:tc>
      </w:tr>
    </w:tbl>
    <w:p w:rsidR="00BB2207" w:rsidRDefault="00BB2207" w:rsidP="00BB2207">
      <w:pPr>
        <w:pStyle w:val="a7"/>
        <w:numPr>
          <w:ilvl w:val="0"/>
          <w:numId w:val="5"/>
        </w:numPr>
        <w:spacing w:line="480" w:lineRule="auto"/>
        <w:ind w:firstLineChars="0"/>
      </w:pPr>
      <w:r>
        <w:rPr>
          <w:rFonts w:hint="eastAsia"/>
        </w:rPr>
        <w:t>食宿</w:t>
      </w:r>
      <w:r>
        <w:t>条件</w:t>
      </w:r>
    </w:p>
    <w:p w:rsidR="00BB2207" w:rsidRDefault="00BB2207" w:rsidP="00BB2207">
      <w:pPr>
        <w:pStyle w:val="a7"/>
        <w:numPr>
          <w:ilvl w:val="0"/>
          <w:numId w:val="2"/>
        </w:numPr>
        <w:spacing w:line="480" w:lineRule="auto"/>
        <w:ind w:firstLineChars="0"/>
      </w:pPr>
      <w:r>
        <w:t>免费工作餐及加班餐（</w:t>
      </w:r>
      <w:r>
        <w:rPr>
          <w:rFonts w:hint="eastAsia"/>
        </w:rPr>
        <w:t>面点</w:t>
      </w:r>
      <w:r>
        <w:t>、快餐、炒饭</w:t>
      </w:r>
      <w:r>
        <w:rPr>
          <w:rFonts w:hint="eastAsia"/>
        </w:rPr>
        <w:t>等</w:t>
      </w:r>
      <w:r>
        <w:t>各式菜肴）</w:t>
      </w:r>
      <w:r>
        <w:rPr>
          <w:rFonts w:hint="eastAsia"/>
        </w:rPr>
        <w:t>；</w:t>
      </w:r>
    </w:p>
    <w:p w:rsidR="00BB2207" w:rsidRDefault="00BB2207" w:rsidP="004915DD">
      <w:pPr>
        <w:pStyle w:val="a7"/>
        <w:numPr>
          <w:ilvl w:val="0"/>
          <w:numId w:val="2"/>
        </w:numPr>
        <w:spacing w:line="480" w:lineRule="auto"/>
        <w:ind w:firstLineChars="0"/>
      </w:pPr>
      <w:r>
        <w:rPr>
          <w:rFonts w:hint="eastAsia"/>
        </w:rPr>
        <w:t>免费</w:t>
      </w:r>
      <w:r>
        <w:t>住宿（</w:t>
      </w:r>
      <w:r>
        <w:rPr>
          <w:rFonts w:hint="eastAsia"/>
        </w:rPr>
        <w:t>6</w:t>
      </w:r>
      <w:r>
        <w:t>~8</w:t>
      </w:r>
      <w:r>
        <w:rPr>
          <w:rFonts w:hint="eastAsia"/>
        </w:rPr>
        <w:t>人间，有</w:t>
      </w:r>
      <w:r>
        <w:t>阳台、卫生间、空调、</w:t>
      </w:r>
      <w:r>
        <w:rPr>
          <w:rFonts w:hint="eastAsia"/>
        </w:rPr>
        <w:t>热水器</w:t>
      </w:r>
      <w:r>
        <w:t>）</w:t>
      </w:r>
      <w:r>
        <w:rPr>
          <w:rFonts w:hint="eastAsia"/>
        </w:rPr>
        <w:t>；</w:t>
      </w:r>
    </w:p>
    <w:p w:rsidR="00BB2207" w:rsidRDefault="00BB2207" w:rsidP="00BB2207">
      <w:pPr>
        <w:pStyle w:val="a7"/>
        <w:numPr>
          <w:ilvl w:val="0"/>
          <w:numId w:val="2"/>
        </w:numPr>
        <w:spacing w:line="480" w:lineRule="auto"/>
        <w:ind w:firstLineChars="0"/>
      </w:pPr>
      <w:r>
        <w:rPr>
          <w:rFonts w:hint="eastAsia"/>
        </w:rPr>
        <w:t>免费</w:t>
      </w:r>
      <w:r>
        <w:t>班车（</w:t>
      </w:r>
      <w:r>
        <w:rPr>
          <w:rFonts w:hint="eastAsia"/>
        </w:rPr>
        <w:t>公司</w:t>
      </w:r>
      <w:r>
        <w:t>宿舍到厂区有</w:t>
      </w:r>
      <w:r>
        <w:rPr>
          <w:rFonts w:hint="eastAsia"/>
        </w:rPr>
        <w:t>班车</w:t>
      </w:r>
      <w:r>
        <w:t>接送上班）</w:t>
      </w:r>
      <w:r>
        <w:rPr>
          <w:rFonts w:hint="eastAsia"/>
        </w:rPr>
        <w:t>。</w:t>
      </w:r>
    </w:p>
    <w:p w:rsidR="00BB2207" w:rsidRDefault="004915DD" w:rsidP="00BB2207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207960A4" wp14:editId="6B7D27A7">
            <wp:extent cx="5210175" cy="3462027"/>
            <wp:effectExtent l="0" t="0" r="0" b="5080"/>
            <wp:docPr id="3" name="图片 3" descr="C:\Documents and Settings\Administrator\My Documents\Tencent Files\609805111\FileRecv\MobileFile\IMG_3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My Documents\Tencent Files\609805111\FileRecv\MobileFile\IMG_31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81" cy="348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207" w:rsidRPr="000E5DC6" w:rsidRDefault="00BB2207" w:rsidP="00BB2207">
      <w:pPr>
        <w:pStyle w:val="a7"/>
        <w:spacing w:line="480" w:lineRule="auto"/>
        <w:ind w:left="420" w:firstLineChars="0" w:firstLine="0"/>
      </w:pPr>
    </w:p>
    <w:p w:rsidR="00474A20" w:rsidRDefault="00474A20"/>
    <w:sectPr w:rsidR="00474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1D6B" w:rsidRDefault="00471D6B" w:rsidP="00BB2207">
      <w:r>
        <w:separator/>
      </w:r>
    </w:p>
  </w:endnote>
  <w:endnote w:type="continuationSeparator" w:id="0">
    <w:p w:rsidR="00471D6B" w:rsidRDefault="00471D6B" w:rsidP="00BB2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1D6B" w:rsidRDefault="00471D6B" w:rsidP="00BB2207">
      <w:r>
        <w:separator/>
      </w:r>
    </w:p>
  </w:footnote>
  <w:footnote w:type="continuationSeparator" w:id="0">
    <w:p w:rsidR="00471D6B" w:rsidRDefault="00471D6B" w:rsidP="00BB22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6D363894"/>
    <w:lvl w:ilvl="0" w:tplc="21B8F34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4"/>
    <w:multiLevelType w:val="hybridMultilevel"/>
    <w:tmpl w:val="0E1E114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0000005"/>
    <w:multiLevelType w:val="hybridMultilevel"/>
    <w:tmpl w:val="768AFDD6"/>
    <w:lvl w:ilvl="0" w:tplc="F9CCCE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000007"/>
    <w:multiLevelType w:val="hybridMultilevel"/>
    <w:tmpl w:val="982EBE8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0000008"/>
    <w:multiLevelType w:val="hybridMultilevel"/>
    <w:tmpl w:val="3A32DD7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E09E8"/>
    <w:rsid w:val="00067316"/>
    <w:rsid w:val="000A5948"/>
    <w:rsid w:val="000B49FF"/>
    <w:rsid w:val="000D3E96"/>
    <w:rsid w:val="000D7332"/>
    <w:rsid w:val="00103554"/>
    <w:rsid w:val="001414C3"/>
    <w:rsid w:val="00155FC6"/>
    <w:rsid w:val="001812E0"/>
    <w:rsid w:val="001A20B8"/>
    <w:rsid w:val="001D54B1"/>
    <w:rsid w:val="00214E5E"/>
    <w:rsid w:val="0025632A"/>
    <w:rsid w:val="00271402"/>
    <w:rsid w:val="00343737"/>
    <w:rsid w:val="00390564"/>
    <w:rsid w:val="00391FFE"/>
    <w:rsid w:val="00396577"/>
    <w:rsid w:val="003A63B7"/>
    <w:rsid w:val="003B1934"/>
    <w:rsid w:val="003E5413"/>
    <w:rsid w:val="004218B1"/>
    <w:rsid w:val="00450A20"/>
    <w:rsid w:val="00461463"/>
    <w:rsid w:val="00471D6B"/>
    <w:rsid w:val="00474A20"/>
    <w:rsid w:val="004875A9"/>
    <w:rsid w:val="004915DD"/>
    <w:rsid w:val="004D091A"/>
    <w:rsid w:val="004F0B7A"/>
    <w:rsid w:val="00503DA6"/>
    <w:rsid w:val="00522C26"/>
    <w:rsid w:val="0052776F"/>
    <w:rsid w:val="00573E2A"/>
    <w:rsid w:val="005C207F"/>
    <w:rsid w:val="005C4EA6"/>
    <w:rsid w:val="005E0517"/>
    <w:rsid w:val="00611E7C"/>
    <w:rsid w:val="00616E16"/>
    <w:rsid w:val="00691211"/>
    <w:rsid w:val="006F0E56"/>
    <w:rsid w:val="006F3490"/>
    <w:rsid w:val="00716428"/>
    <w:rsid w:val="00717EC0"/>
    <w:rsid w:val="0072468B"/>
    <w:rsid w:val="00752955"/>
    <w:rsid w:val="00757075"/>
    <w:rsid w:val="00844F5F"/>
    <w:rsid w:val="0086225B"/>
    <w:rsid w:val="008D3E84"/>
    <w:rsid w:val="008F647A"/>
    <w:rsid w:val="009478E2"/>
    <w:rsid w:val="009E09E8"/>
    <w:rsid w:val="009E75D4"/>
    <w:rsid w:val="00A46D3D"/>
    <w:rsid w:val="00A72EA1"/>
    <w:rsid w:val="00A82D68"/>
    <w:rsid w:val="00A91ECE"/>
    <w:rsid w:val="00AA210E"/>
    <w:rsid w:val="00AE1E90"/>
    <w:rsid w:val="00B00873"/>
    <w:rsid w:val="00B0340E"/>
    <w:rsid w:val="00B1293E"/>
    <w:rsid w:val="00B50C17"/>
    <w:rsid w:val="00B64BB5"/>
    <w:rsid w:val="00B82215"/>
    <w:rsid w:val="00BB0F3C"/>
    <w:rsid w:val="00BB2207"/>
    <w:rsid w:val="00BB33DF"/>
    <w:rsid w:val="00BD2312"/>
    <w:rsid w:val="00C01ADE"/>
    <w:rsid w:val="00C2055D"/>
    <w:rsid w:val="00C309C0"/>
    <w:rsid w:val="00C53297"/>
    <w:rsid w:val="00C57D49"/>
    <w:rsid w:val="00C81937"/>
    <w:rsid w:val="00C84A8B"/>
    <w:rsid w:val="00CB519B"/>
    <w:rsid w:val="00CB6B0B"/>
    <w:rsid w:val="00CC04EE"/>
    <w:rsid w:val="00D2759C"/>
    <w:rsid w:val="00D61BD4"/>
    <w:rsid w:val="00D77638"/>
    <w:rsid w:val="00D9265C"/>
    <w:rsid w:val="00E47BF0"/>
    <w:rsid w:val="00E9027B"/>
    <w:rsid w:val="00EC51D6"/>
    <w:rsid w:val="00EC54B4"/>
    <w:rsid w:val="00F20F0F"/>
    <w:rsid w:val="00F7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C9832"/>
  <w15:docId w15:val="{4DA1713F-9342-41C9-8C27-DE0FABCF0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7763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22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2207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22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2207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BB2207"/>
    <w:pPr>
      <w:ind w:firstLineChars="200" w:firstLine="420"/>
    </w:pPr>
    <w:rPr>
      <w:rFonts w:ascii="Calibri" w:hAnsi="Calibri" w:cs="宋体"/>
      <w:szCs w:val="22"/>
    </w:rPr>
  </w:style>
  <w:style w:type="paragraph" w:styleId="a8">
    <w:name w:val="Balloon Text"/>
    <w:basedOn w:val="a"/>
    <w:link w:val="a9"/>
    <w:uiPriority w:val="99"/>
    <w:semiHidden/>
    <w:unhideWhenUsed/>
    <w:rsid w:val="00BB2207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B220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79</Words>
  <Characters>452</Characters>
  <Application>Microsoft Office Word</Application>
  <DocSecurity>0</DocSecurity>
  <Lines>3</Lines>
  <Paragraphs>1</Paragraphs>
  <ScaleCrop>false</ScaleCrop>
  <Company>微软公司</Company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gaoya</cp:lastModifiedBy>
  <cp:revision>7</cp:revision>
  <dcterms:created xsi:type="dcterms:W3CDTF">2017-10-27T06:29:00Z</dcterms:created>
  <dcterms:modified xsi:type="dcterms:W3CDTF">2018-08-08T03:21:00Z</dcterms:modified>
</cp:coreProperties>
</file>