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8"/>
          <w:szCs w:val="48"/>
        </w:rPr>
      </w:pPr>
      <w:r>
        <w:rPr>
          <w:rFonts w:hint="eastAsia"/>
          <w:b/>
          <w:bCs/>
          <w:sz w:val="48"/>
          <w:szCs w:val="48"/>
          <w:lang w:val="en-US" w:eastAsia="zh-CN"/>
        </w:rPr>
        <w:t>合肥</w:t>
      </w:r>
      <w:r>
        <w:rPr>
          <w:rFonts w:hint="eastAsia"/>
          <w:b/>
          <w:bCs/>
          <w:sz w:val="48"/>
          <w:szCs w:val="48"/>
        </w:rPr>
        <w:t>敏速电子技术有限公司</w:t>
      </w:r>
    </w:p>
    <w:p>
      <w:pPr>
        <w:rPr>
          <w:b/>
          <w:bCs/>
        </w:rPr>
      </w:pPr>
      <w:r>
        <w:rPr>
          <w:rFonts w:hint="eastAsia"/>
          <w:b/>
          <w:bCs/>
          <w:sz w:val="48"/>
          <w:szCs w:val="48"/>
        </w:rPr>
        <w:t>一．公司简介</w:t>
      </w:r>
      <w:r>
        <w:rPr>
          <w:rFonts w:hint="eastAsia"/>
          <w:b/>
          <w:bCs/>
        </w:rPr>
        <w:t>：</w:t>
      </w:r>
    </w:p>
    <w:p>
      <w:pPr>
        <w:rPr>
          <w:rFonts w:hint="eastAsia" w:ascii="微软雅黑" w:hAnsi="微软雅黑" w:eastAsia="微软雅黑" w:cs="微软雅黑"/>
          <w:sz w:val="28"/>
          <w:szCs w:val="28"/>
        </w:rPr>
      </w:pPr>
      <w:r>
        <w:rPr>
          <w:rFonts w:hint="eastAsia"/>
        </w:rPr>
        <w:t xml:space="preserve">        </w:t>
      </w:r>
      <w:r>
        <w:rPr>
          <w:rFonts w:hint="eastAsia" w:ascii="微软雅黑" w:hAnsi="微软雅黑" w:eastAsia="微软雅黑" w:cs="微软雅黑"/>
          <w:sz w:val="28"/>
          <w:szCs w:val="28"/>
        </w:rPr>
        <w:t>敏速电子技术有限公司成立于2015年12月（前身为2012年成立的精诚电子），是一家集人才，设备，技术，咨询和研发为一体的综合性创新型服务外包公司。公司产线外包事业部致力于成为中国最具价值和影响力的综合性服务外包专家，让客户和企业实现价值的最大化，资源的最优化，从而推动社会经济的稳定发展，让社会更和谐，让生活更曼妙。敏速服务外包专注于液晶显示行业的整体制程相关外包、研发和整体解决方案，汇聚了一批显示行业资深的制造管理、品质管理、制程管控、精益改善、业务销售和技术服务专家，以全新的管理模式，完善的培训机制、卓越的品质意识和周到的整体服务为客户创造价、为员工铸就梦想。始终坚持用户至上，用心服务，坚持用自己的高价值服务与客户共创显示产业美好未来。</w:t>
      </w:r>
    </w:p>
    <w:p>
      <w:pPr>
        <w:rPr>
          <w:b/>
          <w:bCs/>
        </w:rPr>
      </w:pPr>
      <w:r>
        <w:rPr>
          <w:rFonts w:hint="eastAsia"/>
          <w:b/>
          <w:bCs/>
          <w:sz w:val="48"/>
          <w:szCs w:val="48"/>
        </w:rPr>
        <w:t>二．企业文化</w:t>
      </w:r>
      <w:r>
        <w:rPr>
          <w:rFonts w:hint="eastAsia"/>
          <w:b/>
          <w:bCs/>
        </w:rPr>
        <w:t>：</w:t>
      </w:r>
    </w:p>
    <w:p>
      <w:pPr>
        <w:snapToGrid w:val="0"/>
        <w:rPr>
          <w:rFonts w:ascii="微软雅黑" w:hAnsi="微软雅黑" w:eastAsia="微软雅黑" w:cs="微软雅黑"/>
          <w:sz w:val="28"/>
          <w:szCs w:val="28"/>
        </w:rPr>
      </w:pPr>
      <w:r>
        <w:rPr>
          <w:rFonts w:hint="eastAsia" w:ascii="微软雅黑" w:hAnsi="微软雅黑" w:eastAsia="微软雅黑" w:cs="微软雅黑"/>
          <w:sz w:val="28"/>
          <w:szCs w:val="28"/>
        </w:rPr>
        <w:t>企业愿景：成为世界显示领域第三方综合服务领航者；</w:t>
      </w:r>
    </w:p>
    <w:p>
      <w:pPr>
        <w:snapToGrid w:val="0"/>
        <w:rPr>
          <w:rFonts w:ascii="微软雅黑" w:hAnsi="微软雅黑" w:eastAsia="微软雅黑" w:cs="微软雅黑"/>
          <w:sz w:val="28"/>
          <w:szCs w:val="28"/>
        </w:rPr>
      </w:pPr>
      <w:r>
        <w:rPr>
          <w:rFonts w:hint="eastAsia" w:ascii="微软雅黑" w:hAnsi="微软雅黑" w:eastAsia="微软雅黑" w:cs="微软雅黑"/>
          <w:sz w:val="28"/>
          <w:szCs w:val="28"/>
        </w:rPr>
        <w:t>使命：为社会节约资源、为客户创造价值、为员工铸就梦想；</w:t>
      </w:r>
    </w:p>
    <w:p>
      <w:pPr>
        <w:snapToGrid w:val="0"/>
        <w:rPr>
          <w:rFonts w:hint="eastAsia" w:ascii="微软雅黑" w:hAnsi="微软雅黑" w:eastAsia="微软雅黑" w:cs="微软雅黑"/>
          <w:sz w:val="28"/>
          <w:szCs w:val="28"/>
        </w:rPr>
      </w:pPr>
      <w:r>
        <w:rPr>
          <w:rFonts w:hint="eastAsia" w:ascii="微软雅黑" w:hAnsi="微软雅黑" w:eastAsia="微软雅黑" w:cs="微软雅黑"/>
          <w:sz w:val="28"/>
          <w:szCs w:val="28"/>
        </w:rPr>
        <w:t>价值：诚信敬业、明德修身、服务至上、技术领先、开拓创新、引领变革、成就客户、关怀社会。</w:t>
      </w:r>
    </w:p>
    <w:p>
      <w:pPr>
        <w:rPr>
          <w:b/>
          <w:bCs/>
          <w:sz w:val="48"/>
          <w:szCs w:val="48"/>
        </w:rPr>
      </w:pPr>
      <w:r>
        <w:rPr>
          <w:rFonts w:hint="eastAsia"/>
          <w:b/>
          <w:bCs/>
          <w:sz w:val="48"/>
          <w:szCs w:val="48"/>
        </w:rPr>
        <w:t>三．招聘需求：</w:t>
      </w:r>
    </w:p>
    <w:p>
      <w:pPr>
        <w:ind w:firstLine="140" w:firstLineChars="50"/>
        <w:rPr>
          <w:rFonts w:ascii="微软雅黑" w:hAnsi="微软雅黑" w:eastAsia="微软雅黑"/>
          <w:b/>
          <w:color w:val="0000FF"/>
          <w:sz w:val="28"/>
        </w:rPr>
      </w:pPr>
      <w:r>
        <w:rPr>
          <w:rFonts w:hint="eastAsia" w:ascii="微软雅黑" w:hAnsi="微软雅黑" w:eastAsia="微软雅黑"/>
          <w:b/>
          <w:color w:val="0000FF"/>
          <w:sz w:val="28"/>
        </w:rPr>
        <w:t xml:space="preserve"> 一</w:t>
      </w:r>
      <w:r>
        <w:rPr>
          <w:rFonts w:hint="eastAsia"/>
          <w:color w:val="0000FF"/>
        </w:rPr>
        <w:t xml:space="preserve">． </w:t>
      </w:r>
      <w:r>
        <w:rPr>
          <w:rFonts w:hint="eastAsia" w:ascii="微软雅黑" w:hAnsi="微软雅黑" w:eastAsia="微软雅黑"/>
          <w:b/>
          <w:color w:val="0000FF"/>
          <w:sz w:val="28"/>
        </w:rPr>
        <w:t>岗位：作业员</w:t>
      </w:r>
    </w:p>
    <w:p>
      <w:pPr>
        <w:pStyle w:val="7"/>
        <w:numPr>
          <w:ilvl w:val="0"/>
          <w:numId w:val="1"/>
        </w:numPr>
        <w:ind w:firstLineChars="0"/>
        <w:rPr>
          <w:rFonts w:ascii="微软雅黑" w:hAnsi="微软雅黑" w:eastAsia="微软雅黑"/>
          <w:sz w:val="24"/>
        </w:rPr>
      </w:pPr>
      <w:r>
        <w:rPr>
          <w:rFonts w:hint="eastAsia" w:ascii="微软雅黑" w:hAnsi="微软雅黑" w:eastAsia="微软雅黑"/>
          <w:sz w:val="24"/>
        </w:rPr>
        <w:t>年龄：16</w:t>
      </w:r>
      <w:r>
        <w:rPr>
          <w:rFonts w:hint="eastAsia" w:ascii="微软雅黑" w:hAnsi="微软雅黑" w:eastAsia="微软雅黑"/>
          <w:sz w:val="24"/>
          <w:lang w:val="en-US" w:eastAsia="zh-CN"/>
        </w:rPr>
        <w:t>-</w:t>
      </w:r>
      <w:r>
        <w:rPr>
          <w:rFonts w:hint="eastAsia" w:ascii="微软雅黑" w:hAnsi="微软雅黑" w:eastAsia="微软雅黑"/>
          <w:sz w:val="24"/>
        </w:rPr>
        <w:t>38周岁，持中华人民共和国居民身份证</w:t>
      </w:r>
      <w:r>
        <w:rPr>
          <w:rFonts w:hint="eastAsia" w:ascii="微软雅黑" w:hAnsi="微软雅黑" w:eastAsia="微软雅黑"/>
          <w:sz w:val="24"/>
          <w:lang w:eastAsia="zh-CN"/>
        </w:rPr>
        <w:t>；</w:t>
      </w:r>
    </w:p>
    <w:p>
      <w:pPr>
        <w:pStyle w:val="7"/>
        <w:numPr>
          <w:ilvl w:val="0"/>
          <w:numId w:val="1"/>
        </w:numPr>
        <w:ind w:firstLineChars="0"/>
        <w:rPr>
          <w:rFonts w:ascii="微软雅黑" w:hAnsi="微软雅黑" w:eastAsia="微软雅黑"/>
          <w:sz w:val="24"/>
        </w:rPr>
      </w:pPr>
      <w:r>
        <w:rPr>
          <w:rFonts w:hint="eastAsia" w:ascii="微软雅黑" w:hAnsi="微软雅黑" w:eastAsia="微软雅黑"/>
          <w:sz w:val="24"/>
        </w:rPr>
        <w:t>学历：初中、高中或技校、大专学历</w:t>
      </w:r>
      <w:r>
        <w:rPr>
          <w:rFonts w:hint="eastAsia" w:ascii="微软雅黑" w:hAnsi="微软雅黑" w:eastAsia="微软雅黑"/>
          <w:sz w:val="24"/>
          <w:lang w:eastAsia="zh-CN"/>
        </w:rPr>
        <w:t>；不收少数民族；</w:t>
      </w:r>
    </w:p>
    <w:p>
      <w:pPr>
        <w:pStyle w:val="7"/>
        <w:numPr>
          <w:ilvl w:val="0"/>
          <w:numId w:val="1"/>
        </w:numPr>
        <w:ind w:firstLineChars="0"/>
        <w:rPr>
          <w:rFonts w:ascii="微软雅黑" w:hAnsi="微软雅黑" w:eastAsia="微软雅黑"/>
          <w:sz w:val="24"/>
        </w:rPr>
      </w:pPr>
      <w:r>
        <w:rPr>
          <w:rFonts w:hint="eastAsia" w:ascii="微软雅黑" w:hAnsi="微软雅黑" w:eastAsia="微软雅黑"/>
          <w:sz w:val="24"/>
        </w:rPr>
        <w:t>身体要求：视力良好，无色盲；身体健康，无传染病</w:t>
      </w:r>
      <w:r>
        <w:rPr>
          <w:rFonts w:hint="eastAsia" w:ascii="微软雅黑" w:hAnsi="微软雅黑" w:eastAsia="微软雅黑"/>
          <w:sz w:val="24"/>
          <w:lang w:eastAsia="zh-CN"/>
        </w:rPr>
        <w:t>；</w:t>
      </w:r>
    </w:p>
    <w:p>
      <w:pPr>
        <w:pStyle w:val="7"/>
        <w:numPr>
          <w:ilvl w:val="0"/>
          <w:numId w:val="1"/>
        </w:numPr>
        <w:ind w:firstLineChars="0"/>
        <w:rPr>
          <w:rFonts w:ascii="微软雅黑" w:hAnsi="微软雅黑" w:eastAsia="微软雅黑"/>
          <w:sz w:val="24"/>
        </w:rPr>
      </w:pPr>
      <w:r>
        <w:rPr>
          <w:rFonts w:hint="eastAsia" w:ascii="微软雅黑" w:hAnsi="微软雅黑" w:eastAsia="微软雅黑"/>
          <w:sz w:val="24"/>
        </w:rPr>
        <w:t>工作内容： LCD的检测及组装，</w:t>
      </w:r>
      <w:r>
        <w:rPr>
          <w:rFonts w:hint="eastAsia" w:ascii="微软雅黑" w:hAnsi="微软雅黑" w:eastAsia="微软雅黑"/>
          <w:sz w:val="24"/>
          <w:lang w:val="en-US" w:eastAsia="zh-CN"/>
        </w:rPr>
        <w:t>工作有站有坐，部分岗位需穿</w:t>
      </w:r>
      <w:r>
        <w:rPr>
          <w:rFonts w:hint="eastAsia" w:ascii="微软雅黑" w:hAnsi="微软雅黑" w:eastAsia="微软雅黑"/>
          <w:sz w:val="24"/>
        </w:rPr>
        <w:t>无尘服</w:t>
      </w:r>
      <w:r>
        <w:rPr>
          <w:rFonts w:hint="eastAsia" w:ascii="微软雅黑" w:hAnsi="微软雅黑" w:eastAsia="微软雅黑"/>
          <w:sz w:val="24"/>
          <w:lang w:val="en-US" w:eastAsia="zh-CN"/>
        </w:rPr>
        <w:t>；</w:t>
      </w:r>
      <w:bookmarkStart w:id="0" w:name="_GoBack"/>
      <w:bookmarkEnd w:id="0"/>
    </w:p>
    <w:p>
      <w:pPr>
        <w:pStyle w:val="7"/>
        <w:numPr>
          <w:ilvl w:val="0"/>
          <w:numId w:val="1"/>
        </w:numPr>
        <w:ind w:firstLineChars="0"/>
        <w:rPr>
          <w:rFonts w:ascii="微软雅黑" w:hAnsi="微软雅黑" w:eastAsia="微软雅黑"/>
          <w:sz w:val="24"/>
        </w:rPr>
      </w:pPr>
      <w:r>
        <w:rPr>
          <w:rFonts w:hint="eastAsia" w:ascii="微软雅黑" w:hAnsi="微软雅黑" w:eastAsia="微软雅黑"/>
          <w:sz w:val="24"/>
        </w:rPr>
        <w:t>岗位职责：</w:t>
      </w:r>
      <w:r>
        <w:rPr>
          <w:rFonts w:hint="eastAsia" w:ascii="微软雅黑" w:hAnsi="微软雅黑" w:eastAsia="微软雅黑"/>
          <w:sz w:val="24"/>
          <w:lang w:val="en-US" w:eastAsia="zh-CN"/>
        </w:rPr>
        <w:t>配合加班，</w:t>
      </w:r>
      <w:r>
        <w:rPr>
          <w:rFonts w:hint="eastAsia" w:ascii="微软雅黑" w:hAnsi="微软雅黑" w:eastAsia="微软雅黑"/>
          <w:sz w:val="24"/>
        </w:rPr>
        <w:t>有责任心、耐心，做事认真仔细，服从生产主管的领导</w:t>
      </w:r>
      <w:r>
        <w:rPr>
          <w:rFonts w:hint="eastAsia" w:ascii="微软雅黑" w:hAnsi="微软雅黑" w:eastAsia="微软雅黑"/>
          <w:sz w:val="24"/>
          <w:lang w:eastAsia="zh-CN"/>
        </w:rPr>
        <w:t>。</w:t>
      </w:r>
      <w:r>
        <w:rPr>
          <w:rFonts w:hint="eastAsia" w:ascii="微软雅黑" w:hAnsi="微软雅黑" w:eastAsia="微软雅黑"/>
          <w:sz w:val="24"/>
        </w:rPr>
        <w:t>工作时间：08:30~20:30</w:t>
      </w:r>
    </w:p>
    <w:p>
      <w:pPr>
        <w:pStyle w:val="7"/>
        <w:numPr>
          <w:ilvl w:val="0"/>
          <w:numId w:val="1"/>
        </w:numPr>
        <w:ind w:firstLineChars="0"/>
        <w:rPr>
          <w:rFonts w:ascii="微软雅黑" w:hAnsi="微软雅黑" w:eastAsia="微软雅黑"/>
          <w:sz w:val="24"/>
        </w:rPr>
      </w:pPr>
      <w:r>
        <w:rPr>
          <w:rFonts w:hint="eastAsia" w:ascii="微软雅黑" w:hAnsi="微软雅黑" w:eastAsia="微软雅黑"/>
          <w:sz w:val="24"/>
        </w:rPr>
        <w:t>休息时间：做六休一，实际休息根据生产排产状况。</w:t>
      </w:r>
    </w:p>
    <w:p>
      <w:pPr>
        <w:rPr>
          <w:rFonts w:ascii="微软雅黑" w:hAnsi="微软雅黑" w:eastAsia="微软雅黑"/>
          <w:b/>
          <w:color w:val="0000FF"/>
          <w:sz w:val="28"/>
        </w:rPr>
      </w:pPr>
      <w:r>
        <w:rPr>
          <w:rFonts w:hint="eastAsia" w:ascii="微软雅黑" w:hAnsi="微软雅黑" w:eastAsia="微软雅黑"/>
          <w:b/>
          <w:color w:val="0000FF"/>
          <w:sz w:val="28"/>
        </w:rPr>
        <w:t>薪资待遇:</w:t>
      </w:r>
    </w:p>
    <w:p>
      <w:pPr>
        <w:pStyle w:val="7"/>
        <w:ind w:left="360" w:firstLine="0" w:firstLineChars="0"/>
        <w:rPr>
          <w:rFonts w:ascii="微软雅黑" w:hAnsi="微软雅黑" w:eastAsia="微软雅黑"/>
          <w:sz w:val="24"/>
        </w:rPr>
      </w:pPr>
      <w:r>
        <w:rPr>
          <w:rFonts w:hint="eastAsia" w:ascii="微软雅黑" w:hAnsi="微软雅黑" w:eastAsia="微软雅黑"/>
          <w:sz w:val="24"/>
        </w:rPr>
        <w:t>综合工资可达3</w:t>
      </w:r>
      <w:r>
        <w:rPr>
          <w:rFonts w:hint="eastAsia" w:ascii="微软雅黑" w:hAnsi="微软雅黑" w:eastAsia="微软雅黑"/>
          <w:sz w:val="24"/>
          <w:lang w:val="en-US" w:eastAsia="zh-CN"/>
        </w:rPr>
        <w:t>8</w:t>
      </w:r>
      <w:r>
        <w:rPr>
          <w:rFonts w:hint="eastAsia" w:ascii="微软雅黑" w:hAnsi="微软雅黑" w:eastAsia="微软雅黑"/>
          <w:sz w:val="24"/>
        </w:rPr>
        <w:t>00~</w:t>
      </w:r>
      <w:r>
        <w:rPr>
          <w:rFonts w:hint="eastAsia" w:ascii="微软雅黑" w:hAnsi="微软雅黑" w:eastAsia="微软雅黑"/>
          <w:sz w:val="24"/>
          <w:lang w:val="en-US" w:eastAsia="zh-CN"/>
        </w:rPr>
        <w:t>5000</w:t>
      </w:r>
      <w:r>
        <w:rPr>
          <w:rFonts w:hint="eastAsia" w:ascii="微软雅黑" w:hAnsi="微软雅黑" w:eastAsia="微软雅黑"/>
          <w:sz w:val="24"/>
        </w:rPr>
        <w:t>元/月</w:t>
      </w:r>
      <w:r>
        <w:rPr>
          <w:rFonts w:hint="eastAsia" w:ascii="微软雅黑" w:hAnsi="微软雅黑" w:eastAsia="微软雅黑"/>
          <w:sz w:val="24"/>
          <w:lang w:val="en-US" w:eastAsia="zh-CN"/>
        </w:rPr>
        <w:t>，过年有留任奖和过节红包。</w:t>
      </w:r>
    </w:p>
    <w:p>
      <w:pPr>
        <w:rPr>
          <w:rFonts w:ascii="微软雅黑" w:hAnsi="微软雅黑" w:eastAsia="微软雅黑"/>
          <w:b/>
          <w:color w:val="0000FF"/>
          <w:sz w:val="28"/>
        </w:rPr>
      </w:pPr>
      <w:r>
        <w:rPr>
          <w:rFonts w:hint="eastAsia" w:ascii="微软雅黑" w:hAnsi="微软雅黑" w:eastAsia="微软雅黑"/>
          <w:b/>
          <w:color w:val="0000FF"/>
          <w:sz w:val="28"/>
        </w:rPr>
        <w:t>员工福利：</w:t>
      </w:r>
    </w:p>
    <w:p>
      <w:pPr>
        <w:pStyle w:val="7"/>
        <w:ind w:left="360" w:firstLine="0" w:firstLineChars="0"/>
        <w:rPr>
          <w:rFonts w:ascii="微软雅黑" w:hAnsi="微软雅黑" w:eastAsia="微软雅黑"/>
          <w:sz w:val="24"/>
        </w:rPr>
      </w:pPr>
      <w:r>
        <w:rPr>
          <w:rFonts w:hint="eastAsia" w:ascii="微软雅黑" w:hAnsi="微软雅黑" w:eastAsia="微软雅黑"/>
          <w:sz w:val="24"/>
        </w:rPr>
        <w:t>1.食宿：公司免费为员工提供各种特色餐，免费提供住宿，房间配有空调、卫生间、热水器；</w:t>
      </w:r>
    </w:p>
    <w:p>
      <w:pPr>
        <w:pStyle w:val="7"/>
        <w:ind w:left="360" w:firstLine="0" w:firstLineChars="0"/>
        <w:rPr>
          <w:rFonts w:ascii="微软雅黑" w:hAnsi="微软雅黑" w:eastAsia="微软雅黑"/>
          <w:sz w:val="24"/>
        </w:rPr>
      </w:pPr>
      <w:r>
        <w:rPr>
          <w:rFonts w:hint="eastAsia" w:ascii="微软雅黑" w:hAnsi="微软雅黑" w:eastAsia="微软雅黑"/>
          <w:sz w:val="24"/>
        </w:rPr>
        <w:t>2.其他福利：公司为员工提供带薪资年假和年终奖。厂区设有员工休息区、公司定期组织丰富多彩的员工活动，邀请每位员工参加。</w:t>
      </w:r>
    </w:p>
    <w:p>
      <w:pPr>
        <w:rPr>
          <w:rFonts w:ascii="微软雅黑" w:hAnsi="微软雅黑" w:eastAsia="微软雅黑"/>
          <w:b/>
          <w:color w:val="0000FF"/>
          <w:sz w:val="28"/>
        </w:rPr>
      </w:pPr>
      <w:r>
        <w:rPr>
          <w:rFonts w:hint="eastAsia" w:ascii="微软雅黑" w:hAnsi="微软雅黑" w:eastAsia="微软雅黑"/>
          <w:b/>
          <w:color w:val="0000FF"/>
          <w:sz w:val="28"/>
        </w:rPr>
        <w:t>周边环境</w:t>
      </w:r>
    </w:p>
    <w:p>
      <w:pPr>
        <w:rPr>
          <w:rFonts w:hint="eastAsia" w:ascii="微软雅黑" w:hAnsi="微软雅黑" w:eastAsia="微软雅黑"/>
          <w:sz w:val="24"/>
        </w:rPr>
      </w:pPr>
      <w:r>
        <w:rPr>
          <w:rFonts w:hint="eastAsia" w:ascii="微软雅黑" w:hAnsi="微软雅黑" w:eastAsia="微软雅黑"/>
          <w:sz w:val="24"/>
        </w:rPr>
        <w:t>宿舍旁边有美食广场、超市、理发店、网吧、乒乓球、台球等娱乐健身设施，3公里内有附属医院、公园、京东商贸城等，交通方便，出大门左拐有公交车站。</w:t>
      </w:r>
    </w:p>
    <w:p>
      <w:pPr>
        <w:rPr>
          <w:rFonts w:ascii="微软雅黑" w:hAnsi="微软雅黑" w:eastAsia="微软雅黑"/>
          <w:b/>
          <w:color w:val="0000FF"/>
          <w:sz w:val="28"/>
        </w:rPr>
      </w:pPr>
      <w:r>
        <w:rPr>
          <w:rFonts w:hint="eastAsia" w:ascii="微软雅黑" w:hAnsi="微软雅黑" w:eastAsia="微软雅黑"/>
          <w:b/>
          <w:color w:val="0000FF"/>
          <w:sz w:val="28"/>
        </w:rPr>
        <w:t>报名联系方式</w:t>
      </w:r>
    </w:p>
    <w:p>
      <w:pPr>
        <w:pStyle w:val="7"/>
        <w:ind w:left="0" w:leftChars="0" w:firstLine="0" w:firstLineChars="0"/>
        <w:jc w:val="left"/>
        <w:rPr>
          <w:rFonts w:ascii="微软雅黑" w:hAnsi="微软雅黑" w:eastAsia="微软雅黑"/>
          <w:sz w:val="24"/>
        </w:rPr>
      </w:pPr>
      <w:r>
        <w:rPr>
          <w:rFonts w:hint="eastAsia" w:ascii="微软雅黑" w:hAnsi="微软雅黑" w:eastAsia="微软雅黑"/>
          <w:sz w:val="24"/>
        </w:rPr>
        <w:t>1.公司名称：</w:t>
      </w:r>
      <w:r>
        <w:rPr>
          <w:rFonts w:hint="eastAsia" w:ascii="微软雅黑" w:hAnsi="微软雅黑" w:eastAsia="微软雅黑"/>
          <w:sz w:val="24"/>
          <w:lang w:val="en-US" w:eastAsia="zh-CN"/>
        </w:rPr>
        <w:t>合肥</w:t>
      </w:r>
      <w:r>
        <w:rPr>
          <w:rFonts w:hint="eastAsia" w:ascii="微软雅黑" w:hAnsi="微软雅黑" w:eastAsia="微软雅黑"/>
          <w:sz w:val="24"/>
        </w:rPr>
        <w:t>敏速电子技术有限公司</w:t>
      </w:r>
    </w:p>
    <w:p>
      <w:pPr>
        <w:pStyle w:val="7"/>
        <w:ind w:left="0" w:leftChars="0" w:firstLine="0" w:firstLineChars="0"/>
        <w:jc w:val="left"/>
        <w:rPr>
          <w:rFonts w:hint="eastAsia" w:ascii="微软雅黑" w:hAnsi="微软雅黑" w:eastAsia="微软雅黑"/>
          <w:sz w:val="24"/>
          <w:lang w:val="en-US" w:eastAsia="zh-CN"/>
        </w:rPr>
      </w:pPr>
      <w:r>
        <w:rPr>
          <w:rFonts w:hint="eastAsia" w:ascii="微软雅黑" w:hAnsi="微软雅黑" w:eastAsia="微软雅黑"/>
          <w:sz w:val="24"/>
        </w:rPr>
        <w:t>2公司地址：</w:t>
      </w:r>
      <w:r>
        <w:rPr>
          <w:rFonts w:hint="eastAsia" w:ascii="微软雅黑" w:hAnsi="微软雅黑" w:eastAsia="微软雅黑"/>
          <w:sz w:val="24"/>
          <w:lang w:val="en-US" w:eastAsia="zh-CN"/>
        </w:rPr>
        <w:t>合肥市新站区新蚌埠路与天水路交叉口</w:t>
      </w:r>
    </w:p>
    <w:p>
      <w:pPr>
        <w:pStyle w:val="7"/>
        <w:ind w:left="0" w:leftChars="0" w:firstLine="0" w:firstLineChars="0"/>
        <w:jc w:val="left"/>
        <w:rPr>
          <w:rFonts w:ascii="微软雅黑" w:hAnsi="微软雅黑" w:eastAsia="微软雅黑"/>
          <w:sz w:val="24"/>
        </w:rPr>
      </w:pPr>
      <w:r>
        <w:rPr>
          <w:rFonts w:hint="eastAsia" w:ascii="微软雅黑" w:hAnsi="微软雅黑" w:eastAsia="微软雅黑"/>
          <w:sz w:val="24"/>
        </w:rPr>
        <w:t>3.面试携带的资料：身份证原件，复印件</w:t>
      </w:r>
      <w:r>
        <w:rPr>
          <w:rFonts w:hint="eastAsia" w:ascii="微软雅黑" w:hAnsi="微软雅黑" w:eastAsia="微软雅黑"/>
          <w:sz w:val="24"/>
          <w:lang w:val="en-US" w:eastAsia="zh-CN"/>
        </w:rPr>
        <w:t>5</w:t>
      </w:r>
      <w:r>
        <w:rPr>
          <w:rFonts w:hint="eastAsia" w:ascii="微软雅黑" w:hAnsi="微软雅黑" w:eastAsia="微软雅黑"/>
          <w:sz w:val="24"/>
        </w:rPr>
        <w:t>张和一寸照片</w:t>
      </w:r>
      <w:r>
        <w:rPr>
          <w:rFonts w:hint="eastAsia" w:ascii="微软雅黑" w:hAnsi="微软雅黑" w:eastAsia="微软雅黑"/>
          <w:sz w:val="24"/>
          <w:lang w:val="en-US" w:eastAsia="zh-CN"/>
        </w:rPr>
        <w:t>2</w:t>
      </w:r>
      <w:r>
        <w:rPr>
          <w:rFonts w:hint="eastAsia" w:ascii="微软雅黑" w:hAnsi="微软雅黑" w:eastAsia="微软雅黑"/>
          <w:sz w:val="24"/>
        </w:rPr>
        <w:t>张</w:t>
      </w:r>
    </w:p>
    <w:p>
      <w:pPr>
        <w:pStyle w:val="7"/>
        <w:ind w:left="0" w:leftChars="0" w:firstLine="0" w:firstLineChars="0"/>
        <w:jc w:val="left"/>
        <w:rPr>
          <w:rFonts w:ascii="微软雅黑" w:hAnsi="微软雅黑" w:eastAsia="微软雅黑"/>
          <w:sz w:val="24"/>
        </w:rPr>
      </w:pPr>
      <w:r>
        <w:rPr>
          <w:rFonts w:hint="eastAsia" w:ascii="微软雅黑" w:hAnsi="微软雅黑" w:eastAsia="微软雅黑"/>
          <w:sz w:val="24"/>
        </w:rPr>
        <w:t>4.面试时间：</w:t>
      </w:r>
      <w:r>
        <w:rPr>
          <w:rFonts w:hint="eastAsia" w:ascii="微软雅黑" w:hAnsi="微软雅黑" w:eastAsia="微软雅黑"/>
          <w:sz w:val="24"/>
          <w:lang w:eastAsia="zh-CN"/>
        </w:rPr>
        <w:t>周一至周五</w:t>
      </w:r>
      <w:r>
        <w:rPr>
          <w:rFonts w:hint="eastAsia" w:ascii="微软雅黑" w:hAnsi="微软雅黑" w:eastAsia="微软雅黑"/>
          <w:sz w:val="24"/>
        </w:rPr>
        <w:t>09:00~17:00</w:t>
      </w:r>
    </w:p>
    <w:p>
      <w:r>
        <w:rPr>
          <w:rFonts w:hint="eastAsia"/>
        </w:rPr>
        <w:drawing>
          <wp:inline distT="0" distB="0" distL="114300" distR="114300">
            <wp:extent cx="2795270" cy="1859280"/>
            <wp:effectExtent l="0" t="0" r="5080" b="7620"/>
            <wp:docPr id="1" name="图片 1" descr="微信图片_20170808160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170808160745"/>
                    <pic:cNvPicPr>
                      <a:picLocks noChangeAspect="1"/>
                    </pic:cNvPicPr>
                  </pic:nvPicPr>
                  <pic:blipFill>
                    <a:blip r:embed="rId4" cstate="print"/>
                    <a:stretch>
                      <a:fillRect/>
                    </a:stretch>
                  </pic:blipFill>
                  <pic:spPr>
                    <a:xfrm>
                      <a:off x="0" y="0"/>
                      <a:ext cx="2795270" cy="1859280"/>
                    </a:xfrm>
                    <a:prstGeom prst="rect">
                      <a:avLst/>
                    </a:prstGeom>
                  </pic:spPr>
                </pic:pic>
              </a:graphicData>
            </a:graphic>
          </wp:inline>
        </w:drawing>
      </w:r>
      <w:r>
        <w:rPr>
          <w:rFonts w:hint="eastAsia"/>
        </w:rPr>
        <w:drawing>
          <wp:inline distT="0" distB="0" distL="114300" distR="114300">
            <wp:extent cx="2494280" cy="1871980"/>
            <wp:effectExtent l="0" t="0" r="1270" b="13970"/>
            <wp:docPr id="2" name="图片 2" descr="szjljh20473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zjljh20473871"/>
                    <pic:cNvPicPr>
                      <a:picLocks noChangeAspect="1"/>
                    </pic:cNvPicPr>
                  </pic:nvPicPr>
                  <pic:blipFill>
                    <a:blip r:embed="rId5" cstate="print"/>
                    <a:stretch>
                      <a:fillRect/>
                    </a:stretch>
                  </pic:blipFill>
                  <pic:spPr>
                    <a:xfrm>
                      <a:off x="0" y="0"/>
                      <a:ext cx="2494280" cy="1871980"/>
                    </a:xfrm>
                    <a:prstGeom prst="rect">
                      <a:avLst/>
                    </a:prstGeom>
                  </pic:spPr>
                </pic:pic>
              </a:graphicData>
            </a:graphic>
          </wp:inline>
        </w:drawing>
      </w:r>
    </w:p>
    <w:p/>
    <w:p>
      <w:r>
        <w:rPr>
          <w:rFonts w:hint="eastAsia"/>
        </w:rPr>
        <w:drawing>
          <wp:inline distT="0" distB="0" distL="114300" distR="114300">
            <wp:extent cx="2842260" cy="2131695"/>
            <wp:effectExtent l="0" t="0" r="15240" b="1905"/>
            <wp:docPr id="3" name="图片 3" descr="16347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347699"/>
                    <pic:cNvPicPr>
                      <a:picLocks noChangeAspect="1"/>
                    </pic:cNvPicPr>
                  </pic:nvPicPr>
                  <pic:blipFill>
                    <a:blip r:embed="rId6" cstate="print"/>
                    <a:stretch>
                      <a:fillRect/>
                    </a:stretch>
                  </pic:blipFill>
                  <pic:spPr>
                    <a:xfrm>
                      <a:off x="0" y="0"/>
                      <a:ext cx="2842260" cy="2131695"/>
                    </a:xfrm>
                    <a:prstGeom prst="rect">
                      <a:avLst/>
                    </a:prstGeom>
                  </pic:spPr>
                </pic:pic>
              </a:graphicData>
            </a:graphic>
          </wp:inline>
        </w:drawing>
      </w:r>
      <w:r>
        <w:rPr>
          <w:rFonts w:hint="eastAsia"/>
        </w:rPr>
        <w:drawing>
          <wp:inline distT="0" distB="0" distL="114300" distR="114300">
            <wp:extent cx="2511425" cy="2123440"/>
            <wp:effectExtent l="0" t="0" r="3175" b="10160"/>
            <wp:docPr id="4" name="图片 4" descr="微信图片_20170808160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图片_20170808160715"/>
                    <pic:cNvPicPr>
                      <a:picLocks noChangeAspect="1"/>
                    </pic:cNvPicPr>
                  </pic:nvPicPr>
                  <pic:blipFill>
                    <a:blip r:embed="rId7" cstate="print"/>
                    <a:stretch>
                      <a:fillRect/>
                    </a:stretch>
                  </pic:blipFill>
                  <pic:spPr>
                    <a:xfrm>
                      <a:off x="0" y="0"/>
                      <a:ext cx="2511425" cy="2123440"/>
                    </a:xfrm>
                    <a:prstGeom prst="rect">
                      <a:avLst/>
                    </a:prstGeom>
                  </pic:spPr>
                </pic:pic>
              </a:graphicData>
            </a:graphic>
          </wp:inline>
        </w:drawing>
      </w:r>
    </w:p>
    <w:p>
      <w:pPr>
        <w:rPr>
          <w:rFonts w:ascii="微软雅黑" w:hAnsi="微软雅黑" w:eastAsia="微软雅黑"/>
        </w:rPr>
      </w:pPr>
      <w:r>
        <w:rPr>
          <w:rFonts w:ascii="微软雅黑" w:hAnsi="微软雅黑" w:eastAsia="微软雅黑"/>
        </w:rPr>
        <w:drawing>
          <wp:inline distT="0" distB="0" distL="0" distR="0">
            <wp:extent cx="1809750" cy="176276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cstate="print"/>
                    <a:srcRect/>
                    <a:stretch>
                      <a:fillRect/>
                    </a:stretch>
                  </pic:blipFill>
                  <pic:spPr>
                    <a:xfrm>
                      <a:off x="0" y="0"/>
                      <a:ext cx="1809750" cy="1762760"/>
                    </a:xfrm>
                    <a:prstGeom prst="rect">
                      <a:avLst/>
                    </a:prstGeom>
                    <a:noFill/>
                    <a:ln w="9525">
                      <a:noFill/>
                      <a:miter lim="800000"/>
                      <a:headEnd/>
                      <a:tailEnd/>
                    </a:ln>
                  </pic:spPr>
                </pic:pic>
              </a:graphicData>
            </a:graphic>
          </wp:inline>
        </w:drawing>
      </w:r>
      <w:r>
        <w:rPr>
          <w:rFonts w:hint="eastAsia" w:ascii="微软雅黑" w:hAnsi="微软雅黑" w:eastAsia="微软雅黑"/>
        </w:rPr>
        <w:drawing>
          <wp:inline distT="0" distB="0" distL="0" distR="0">
            <wp:extent cx="1555750" cy="1757680"/>
            <wp:effectExtent l="0" t="0" r="6350" b="139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9" cstate="print"/>
                    <a:srcRect/>
                    <a:stretch>
                      <a:fillRect/>
                    </a:stretch>
                  </pic:blipFill>
                  <pic:spPr>
                    <a:xfrm>
                      <a:off x="0" y="0"/>
                      <a:ext cx="1555750" cy="1757680"/>
                    </a:xfrm>
                    <a:prstGeom prst="rect">
                      <a:avLst/>
                    </a:prstGeom>
                    <a:noFill/>
                    <a:ln w="9525">
                      <a:noFill/>
                      <a:miter lim="800000"/>
                      <a:headEnd/>
                      <a:tailEnd/>
                    </a:ln>
                  </pic:spPr>
                </pic:pic>
              </a:graphicData>
            </a:graphic>
          </wp:inline>
        </w:drawing>
      </w:r>
      <w:r>
        <w:rPr>
          <w:rFonts w:ascii="微软雅黑" w:hAnsi="微软雅黑" w:eastAsia="微软雅黑"/>
        </w:rPr>
        <w:drawing>
          <wp:inline distT="0" distB="0" distL="0" distR="0">
            <wp:extent cx="1870710" cy="1771015"/>
            <wp:effectExtent l="0" t="0" r="1524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0" cstate="print"/>
                    <a:srcRect/>
                    <a:stretch>
                      <a:fillRect/>
                    </a:stretch>
                  </pic:blipFill>
                  <pic:spPr>
                    <a:xfrm>
                      <a:off x="0" y="0"/>
                      <a:ext cx="1870710" cy="1771015"/>
                    </a:xfrm>
                    <a:prstGeom prst="rect">
                      <a:avLst/>
                    </a:prstGeom>
                    <a:noFill/>
                    <a:ln w="9525">
                      <a:noFill/>
                      <a:miter lim="800000"/>
                      <a:headEnd/>
                      <a:tailEnd/>
                    </a:ln>
                  </pic:spPr>
                </pic:pic>
              </a:graphicData>
            </a:graphic>
          </wp:inline>
        </w:drawing>
      </w:r>
    </w:p>
    <w:p>
      <w:pPr>
        <w:rPr>
          <w:rFonts w:ascii="微软雅黑" w:hAnsi="微软雅黑" w:eastAsia="微软雅黑"/>
        </w:rPr>
      </w:pPr>
    </w:p>
    <w:sectPr>
      <w:pgSz w:w="11906" w:h="16838"/>
      <w:pgMar w:top="1440" w:right="1266" w:bottom="1440" w:left="16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681279"/>
    <w:multiLevelType w:val="multilevel"/>
    <w:tmpl w:val="2E68127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23811"/>
    <w:rsid w:val="00153541"/>
    <w:rsid w:val="002201D0"/>
    <w:rsid w:val="002E158A"/>
    <w:rsid w:val="0033028A"/>
    <w:rsid w:val="003310C9"/>
    <w:rsid w:val="00471901"/>
    <w:rsid w:val="00594819"/>
    <w:rsid w:val="005A43CA"/>
    <w:rsid w:val="005C19BC"/>
    <w:rsid w:val="00604EB1"/>
    <w:rsid w:val="0061081E"/>
    <w:rsid w:val="00655071"/>
    <w:rsid w:val="00684662"/>
    <w:rsid w:val="006E0A63"/>
    <w:rsid w:val="007211F5"/>
    <w:rsid w:val="008335E2"/>
    <w:rsid w:val="00A31D68"/>
    <w:rsid w:val="00B63641"/>
    <w:rsid w:val="00B97BCF"/>
    <w:rsid w:val="00C57550"/>
    <w:rsid w:val="00C829DC"/>
    <w:rsid w:val="00D227AA"/>
    <w:rsid w:val="00E22759"/>
    <w:rsid w:val="00E43A57"/>
    <w:rsid w:val="00F40B8C"/>
    <w:rsid w:val="00FC433D"/>
    <w:rsid w:val="00FD2FD6"/>
    <w:rsid w:val="03893BC8"/>
    <w:rsid w:val="069401E0"/>
    <w:rsid w:val="06D920E9"/>
    <w:rsid w:val="09034E5E"/>
    <w:rsid w:val="0E264A4D"/>
    <w:rsid w:val="0E4C56FA"/>
    <w:rsid w:val="0EAC3D76"/>
    <w:rsid w:val="1349514B"/>
    <w:rsid w:val="162F563A"/>
    <w:rsid w:val="1A714BDC"/>
    <w:rsid w:val="24564DD4"/>
    <w:rsid w:val="2F601509"/>
    <w:rsid w:val="3DD01EFF"/>
    <w:rsid w:val="42D64798"/>
    <w:rsid w:val="496A750D"/>
    <w:rsid w:val="49E72DD0"/>
    <w:rsid w:val="4A157008"/>
    <w:rsid w:val="4F600579"/>
    <w:rsid w:val="5D623811"/>
    <w:rsid w:val="6C81755B"/>
    <w:rsid w:val="70833574"/>
    <w:rsid w:val="71913AA9"/>
    <w:rsid w:val="7B7A3562"/>
    <w:rsid w:val="7D1529FC"/>
    <w:rsid w:val="7F9601DB"/>
    <w:rsid w:val="7F9625C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0"/>
    <w:qFormat/>
    <w:uiPriority w:val="0"/>
    <w:rPr>
      <w:sz w:val="18"/>
      <w:szCs w:val="18"/>
    </w:rPr>
  </w:style>
  <w:style w:type="paragraph" w:styleId="3">
    <w:name w:val="footer"/>
    <w:basedOn w:val="1"/>
    <w:link w:val="9"/>
    <w:qFormat/>
    <w:uiPriority w:val="0"/>
    <w:pPr>
      <w:tabs>
        <w:tab w:val="center" w:pos="4153"/>
        <w:tab w:val="right" w:pos="8306"/>
      </w:tabs>
      <w:snapToGrid w:val="0"/>
      <w:jc w:val="left"/>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paragraph" w:customStyle="1" w:styleId="7">
    <w:name w:val="列出段落1"/>
    <w:basedOn w:val="1"/>
    <w:qFormat/>
    <w:uiPriority w:val="34"/>
    <w:pPr>
      <w:ind w:firstLine="420" w:firstLineChars="200"/>
    </w:pPr>
  </w:style>
  <w:style w:type="character" w:customStyle="1" w:styleId="8">
    <w:name w:val="页眉 Char"/>
    <w:basedOn w:val="5"/>
    <w:link w:val="4"/>
    <w:qFormat/>
    <w:uiPriority w:val="0"/>
    <w:rPr>
      <w:kern w:val="2"/>
      <w:sz w:val="18"/>
      <w:szCs w:val="18"/>
    </w:rPr>
  </w:style>
  <w:style w:type="character" w:customStyle="1" w:styleId="9">
    <w:name w:val="页脚 Char"/>
    <w:basedOn w:val="5"/>
    <w:link w:val="3"/>
    <w:qFormat/>
    <w:uiPriority w:val="0"/>
    <w:rPr>
      <w:kern w:val="2"/>
      <w:sz w:val="18"/>
      <w:szCs w:val="18"/>
    </w:rPr>
  </w:style>
  <w:style w:type="character" w:customStyle="1" w:styleId="10">
    <w:name w:val="批注框文本 Char"/>
    <w:basedOn w:val="5"/>
    <w:link w:val="2"/>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214</Words>
  <Characters>1226</Characters>
  <Lines>10</Lines>
  <Paragraphs>2</Paragraphs>
  <TotalTime>38</TotalTime>
  <ScaleCrop>false</ScaleCrop>
  <LinksUpToDate>false</LinksUpToDate>
  <CharactersWithSpaces>1438</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2017-08-10T03:43:00Z</dcterms:created>
  <dc:creator>yuanpu</dc:creator>
  <cp:lastModifiedBy>123456</cp:lastModifiedBy>
  <dcterms:modified xsi:type="dcterms:W3CDTF">2019-02-13T00:20:44Z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