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B8" w:rsidRPr="000D246D" w:rsidRDefault="00DB29B8" w:rsidP="00DB29B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0D246D">
        <w:rPr>
          <w:b/>
          <w:bCs/>
          <w:sz w:val="36"/>
          <w:szCs w:val="36"/>
          <w:cs/>
        </w:rPr>
        <w:t>สำนักงานพัฒนาวิทยาศาสตร์และเทคโนโลยีแห่งชาติ (สวทช</w:t>
      </w:r>
      <w:r w:rsidRPr="000D246D">
        <w:rPr>
          <w:b/>
          <w:bCs/>
          <w:sz w:val="36"/>
          <w:szCs w:val="36"/>
        </w:rPr>
        <w:t>.)</w:t>
      </w:r>
    </w:p>
    <w:p w:rsidR="00DB29B8" w:rsidRPr="000D246D" w:rsidRDefault="00DB29B8" w:rsidP="00DB29B8">
      <w:pPr>
        <w:spacing w:after="0" w:line="240" w:lineRule="auto"/>
        <w:jc w:val="center"/>
        <w:rPr>
          <w:szCs w:val="22"/>
        </w:rPr>
      </w:pPr>
      <w:r w:rsidRPr="000D246D">
        <w:rPr>
          <w:szCs w:val="22"/>
        </w:rPr>
        <w:t>National Science and Technology Development Agency (NSTDA)</w:t>
      </w:r>
    </w:p>
    <w:p w:rsidR="00DB29B8" w:rsidRDefault="00DB29B8" w:rsidP="00DB29B8">
      <w:pPr>
        <w:spacing w:after="0" w:line="240" w:lineRule="auto"/>
        <w:rPr>
          <w:b/>
          <w:bCs/>
        </w:rPr>
      </w:pPr>
    </w:p>
    <w:p w:rsidR="00EA5C2E" w:rsidRPr="00EA5C2E" w:rsidRDefault="00EA5C2E" w:rsidP="00EA5C2E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sz w:val="20"/>
          <w:szCs w:val="20"/>
        </w:rPr>
      </w:pPr>
      <w:r w:rsidRPr="00EA5C2E">
        <w:rPr>
          <w:rFonts w:ascii="Tahoma" w:eastAsia="Times New Roman" w:hAnsi="Tahoma" w:cs="Tahoma" w:hint="cs"/>
          <w:sz w:val="20"/>
          <w:szCs w:val="20"/>
          <w:cs/>
        </w:rPr>
        <w:t>สำนักงานพัฒนาวิทยาศาสตร์และเทคโนโลยีแห่งชาติ</w:t>
      </w:r>
      <w:r w:rsidRPr="00EA5C2E">
        <w:rPr>
          <w:rFonts w:ascii="Tahoma" w:eastAsia="Times New Roman" w:hAnsi="Tahoma" w:cs="Tahoma" w:hint="cs"/>
          <w:sz w:val="20"/>
          <w:szCs w:val="20"/>
          <w:cs/>
        </w:rPr>
        <w:t xml:space="preserve"> </w:t>
      </w:r>
      <w:r w:rsidRPr="00EA5C2E">
        <w:rPr>
          <w:rFonts w:ascii="Tahoma" w:eastAsia="Times New Roman" w:hAnsi="Tahoma" w:cs="Tahoma" w:hint="cs"/>
          <w:sz w:val="20"/>
          <w:szCs w:val="20"/>
          <w:cs/>
        </w:rPr>
        <w:t xml:space="preserve">(สวทช.) </w:t>
      </w:r>
      <w:r w:rsidRPr="00EA5C2E">
        <w:rPr>
          <w:rFonts w:ascii="Tahoma" w:eastAsia="Times New Roman" w:hAnsi="Tahoma" w:cs="Tahoma"/>
          <w:sz w:val="20"/>
          <w:szCs w:val="20"/>
          <w:cs/>
        </w:rPr>
        <w:t>เป็นหน่วยงานในกำกับขอ</w:t>
      </w:r>
      <w:r w:rsidRPr="00EA5C2E">
        <w:rPr>
          <w:rFonts w:ascii="Tahoma" w:eastAsia="Times New Roman" w:hAnsi="Tahoma" w:cs="Tahoma" w:hint="cs"/>
          <w:sz w:val="20"/>
          <w:szCs w:val="20"/>
          <w:cs/>
        </w:rPr>
        <w:t>ง</w:t>
      </w:r>
      <w:r w:rsidRPr="00443B40">
        <w:rPr>
          <w:rFonts w:ascii="Tahoma" w:eastAsia="Times New Roman" w:hAnsi="Tahoma" w:cs="Tahoma"/>
          <w:sz w:val="20"/>
          <w:szCs w:val="20"/>
          <w:cs/>
        </w:rPr>
        <w:t xml:space="preserve">กระทรวงวิทยาศาสตร์และเทคโนโลยี จัดตั้งขึ้นตาม พ.ร.บ.พัฒนาวิทยาศาสตร์และ เทคโนโลยี พ.ศ. </w:t>
      </w:r>
      <w:r w:rsidRPr="00443B40">
        <w:rPr>
          <w:rFonts w:ascii="Tahoma" w:eastAsia="Times New Roman" w:hAnsi="Tahoma" w:cs="Tahoma"/>
          <w:sz w:val="20"/>
          <w:szCs w:val="20"/>
        </w:rPr>
        <w:t>2534</w:t>
      </w:r>
    </w:p>
    <w:p w:rsidR="00EA5C2E" w:rsidRPr="00EA5C2E" w:rsidRDefault="00EA5C2E" w:rsidP="00EA5C2E">
      <w:pPr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sz w:val="20"/>
          <w:szCs w:val="20"/>
        </w:rPr>
      </w:pPr>
      <w:r w:rsidRPr="00EA5C2E">
        <w:rPr>
          <w:rFonts w:ascii="Tahoma" w:eastAsia="Times New Roman" w:hAnsi="Tahoma" w:cs="Tahoma" w:hint="cs"/>
          <w:sz w:val="20"/>
          <w:szCs w:val="20"/>
          <w:cs/>
        </w:rPr>
        <w:t>สวทช. ประกอบด้วย</w:t>
      </w:r>
      <w:r w:rsidRPr="00EA5C2E">
        <w:rPr>
          <w:rFonts w:ascii="Tahoma" w:eastAsia="Times New Roman" w:hAnsi="Tahoma" w:cs="Tahoma"/>
          <w:sz w:val="20"/>
          <w:szCs w:val="20"/>
        </w:rPr>
        <w:t>5</w:t>
      </w:r>
      <w:r w:rsidRPr="00EA5C2E">
        <w:rPr>
          <w:rFonts w:ascii="Tahoma" w:eastAsia="Times New Roman" w:hAnsi="Tahoma" w:cs="Tahoma" w:hint="cs"/>
          <w:sz w:val="20"/>
          <w:szCs w:val="20"/>
          <w:cs/>
        </w:rPr>
        <w:t>ศูนย์ได้แก่</w:t>
      </w:r>
      <w:r w:rsidRPr="00EA5C2E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EA5C2E" w:rsidRPr="00EA5C2E" w:rsidRDefault="00EA5C2E" w:rsidP="00EA5C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ascii="Tahoma" w:eastAsia="Times New Roman" w:hAnsi="Tahoma" w:cs="Tahoma"/>
          <w:sz w:val="20"/>
          <w:szCs w:val="20"/>
        </w:rPr>
      </w:pPr>
      <w:hyperlink r:id="rId6" w:tgtFrame="_blank" w:tooltip="biotec" w:history="1"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  <w:cs/>
          </w:rPr>
          <w:t>ศูนย์พันธุวิศวกรรมและเทคโนโลยีชีวภาพแห่งชาติ</w:t>
        </w:r>
        <w:r w:rsidRPr="00EA5C2E">
          <w:rPr>
            <w:rStyle w:val="Hyperlink"/>
            <w:rFonts w:ascii="Tahoma" w:eastAsia="Times New Roman" w:hAnsi="Tahoma" w:cs="Tahoma" w:hint="cs"/>
            <w:color w:val="auto"/>
            <w:sz w:val="20"/>
            <w:szCs w:val="20"/>
            <w:u w:val="none"/>
            <w:cs/>
          </w:rPr>
          <w:t xml:space="preserve"> </w:t>
        </w:r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  <w:cs/>
          </w:rPr>
          <w:t>(</w:t>
        </w:r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</w:rPr>
          <w:t>BIOTEC)</w:t>
        </w:r>
      </w:hyperlink>
    </w:p>
    <w:p w:rsidR="00EA5C2E" w:rsidRPr="00EA5C2E" w:rsidRDefault="00EA5C2E" w:rsidP="00EA5C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ascii="Tahoma" w:eastAsia="Times New Roman" w:hAnsi="Tahoma" w:cs="Tahoma"/>
          <w:sz w:val="20"/>
          <w:szCs w:val="20"/>
        </w:rPr>
      </w:pPr>
      <w:hyperlink r:id="rId7" w:tgtFrame="_blank" w:tooltip="mtec" w:history="1"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  <w:cs/>
          </w:rPr>
          <w:t>ศูนย์เทคโนโลยีโลหะและวัสดุแห่งชาติ (</w:t>
        </w:r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</w:rPr>
          <w:t>MTEC)</w:t>
        </w:r>
      </w:hyperlink>
    </w:p>
    <w:p w:rsidR="00EA5C2E" w:rsidRPr="00EA5C2E" w:rsidRDefault="00EA5C2E" w:rsidP="00EA5C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ascii="Tahoma" w:eastAsia="Times New Roman" w:hAnsi="Tahoma" w:cs="Tahoma"/>
          <w:sz w:val="20"/>
          <w:szCs w:val="20"/>
        </w:rPr>
      </w:pPr>
      <w:hyperlink r:id="rId8" w:tgtFrame="_blank" w:tooltip="nectec" w:history="1"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  <w:cs/>
          </w:rPr>
          <w:t>ศูนย์เทคโนโลยีอิเล็กทรอนิกส์และคอมพิวเตอร์แห่งชาติ (</w:t>
        </w:r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</w:rPr>
          <w:t>NECTEC)</w:t>
        </w:r>
      </w:hyperlink>
    </w:p>
    <w:p w:rsidR="00EA5C2E" w:rsidRPr="00EA5C2E" w:rsidRDefault="00EA5C2E" w:rsidP="00EA5C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ascii="Tahoma" w:eastAsia="Times New Roman" w:hAnsi="Tahoma" w:cs="Tahoma"/>
          <w:sz w:val="20"/>
          <w:szCs w:val="20"/>
        </w:rPr>
      </w:pPr>
      <w:hyperlink r:id="rId9" w:tgtFrame="_blank" w:tooltip="nanotec" w:history="1"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  <w:cs/>
          </w:rPr>
          <w:t>ศูนย์นาโนเทคโนโลยีแห่งชาติ (</w:t>
        </w:r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</w:rPr>
          <w:t>NANOTEC)</w:t>
        </w:r>
      </w:hyperlink>
      <w:r w:rsidRPr="00EA5C2E">
        <w:rPr>
          <w:rFonts w:ascii="Tahoma" w:eastAsia="Times New Roman" w:hAnsi="Tahoma" w:cs="Tahoma"/>
          <w:sz w:val="20"/>
          <w:szCs w:val="20"/>
        </w:rPr>
        <w:t> </w:t>
      </w:r>
    </w:p>
    <w:p w:rsidR="00EA5C2E" w:rsidRPr="00EA5C2E" w:rsidRDefault="00EA5C2E" w:rsidP="00EA5C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ascii="Tahoma" w:eastAsia="Times New Roman" w:hAnsi="Tahoma" w:cs="Tahoma"/>
          <w:sz w:val="20"/>
          <w:szCs w:val="20"/>
        </w:rPr>
      </w:pPr>
      <w:hyperlink r:id="rId10" w:tgtFrame="_blank" w:tooltip="tmc" w:history="1"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  <w:cs/>
          </w:rPr>
          <w:t>ศูนย์บริหารจัดการเทคโนโลยี (</w:t>
        </w:r>
        <w:r w:rsidRPr="00EA5C2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u w:val="none"/>
          </w:rPr>
          <w:t>TMC)</w:t>
        </w:r>
      </w:hyperlink>
      <w:r w:rsidRPr="00EA5C2E">
        <w:rPr>
          <w:rFonts w:ascii="Tahoma" w:eastAsia="Times New Roman" w:hAnsi="Tahoma" w:cs="Tahoma"/>
          <w:sz w:val="20"/>
          <w:szCs w:val="20"/>
        </w:rPr>
        <w:t> </w:t>
      </w:r>
    </w:p>
    <w:p w:rsidR="00DB29B8" w:rsidRPr="00EA5C2E" w:rsidRDefault="00EA5C2E" w:rsidP="00EA5C2E">
      <w:pPr>
        <w:spacing w:after="0" w:line="240" w:lineRule="auto"/>
        <w:rPr>
          <w:b/>
          <w:bCs/>
        </w:rPr>
      </w:pPr>
      <w:r w:rsidRPr="00443B40">
        <w:rPr>
          <w:rFonts w:ascii="Tahoma" w:eastAsia="Times New Roman" w:hAnsi="Tahoma" w:cs="Tahoma"/>
          <w:sz w:val="20"/>
          <w:szCs w:val="20"/>
          <w:cs/>
        </w:rPr>
        <w:t>สวทช. มุ่งผลักดันให้ประเทศไทยแข็งแกร่งและ เจริญรุ่งเรืองบนเวทีเศรษฐกิจระดับโลก โดยการนำความสามารถอันเหนือชั้นด้านวิทยาศาสตร์และเทคโนโลยี มาช่วยให้ภาคการเกษตรและภาคอุตสาหกรรมสามารถดำเนินงานได้ดี มีประสิทธิภาพสูงขึ้น</w:t>
      </w:r>
    </w:p>
    <w:p w:rsidR="00EA5C2E" w:rsidRDefault="00EA5C2E" w:rsidP="00DB29B8">
      <w:pPr>
        <w:spacing w:after="0" w:line="240" w:lineRule="auto"/>
        <w:rPr>
          <w:b/>
          <w:bCs/>
        </w:rPr>
      </w:pPr>
    </w:p>
    <w:p w:rsidR="00DB29B8" w:rsidRPr="00EA5C2E" w:rsidRDefault="00DB29B8" w:rsidP="006D2E54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EA5C2E">
        <w:rPr>
          <w:rFonts w:hint="cs"/>
          <w:b/>
          <w:bCs/>
          <w:sz w:val="32"/>
          <w:szCs w:val="32"/>
          <w:u w:val="single"/>
          <w:cs/>
        </w:rPr>
        <w:t>ตำแหน่งที่เปิดรับสมัคร</w:t>
      </w:r>
    </w:p>
    <w:p w:rsidR="006D2E54" w:rsidRDefault="006D2E54" w:rsidP="006D2E54">
      <w:pPr>
        <w:spacing w:after="0" w:line="240" w:lineRule="auto"/>
        <w:jc w:val="center"/>
        <w:rPr>
          <w:sz w:val="18"/>
          <w:szCs w:val="18"/>
        </w:rPr>
      </w:pPr>
      <w:bookmarkStart w:id="0" w:name="_GoBack"/>
      <w:bookmarkEnd w:id="0"/>
    </w:p>
    <w:p w:rsidR="00DB29B8" w:rsidRPr="00DB29B8" w:rsidRDefault="00544AA3" w:rsidP="00DB29B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9CD22" wp14:editId="5E8F79BA">
                <wp:simplePos x="0" y="0"/>
                <wp:positionH relativeFrom="column">
                  <wp:posOffset>-609600</wp:posOffset>
                </wp:positionH>
                <wp:positionV relativeFrom="paragraph">
                  <wp:posOffset>177165</wp:posOffset>
                </wp:positionV>
                <wp:extent cx="3505200" cy="13620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9B8" w:rsidRPr="00EA5C2E" w:rsidRDefault="00DB29B8" w:rsidP="00DB29B8">
                            <w:pP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EA5C2E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u w:val="single"/>
                                <w:cs/>
                              </w:rPr>
                              <w:t>งานด้านการวิจัย</w:t>
                            </w:r>
                          </w:p>
                          <w:p w:rsidR="00DB29B8" w:rsidRPr="00544AA3" w:rsidRDefault="00DB29B8" w:rsidP="00DB29B8">
                            <w:pP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B29B8" w:rsidRPr="00544AA3" w:rsidRDefault="00DB29B8" w:rsidP="00DB29B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นักวิจัย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2E54"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(Researcher)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B29B8" w:rsidRPr="00544AA3" w:rsidRDefault="00DB29B8" w:rsidP="00DB29B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ผู้ช่วยวิจัย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(Research Assistant)</w:t>
                            </w:r>
                          </w:p>
                          <w:p w:rsidR="00DB29B8" w:rsidRPr="00544AA3" w:rsidRDefault="00DB29B8" w:rsidP="00DB29B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วิศวกร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(Engineer)</w:t>
                            </w:r>
                          </w:p>
                          <w:p w:rsidR="00DB29B8" w:rsidRPr="00544AA3" w:rsidRDefault="00DB29B8" w:rsidP="00DB29B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เจ้าหน้าที่ห้องปฏิบัติการ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(Lab Assistant)</w:t>
                            </w:r>
                          </w:p>
                          <w:p w:rsidR="00DB29B8" w:rsidRPr="00544AA3" w:rsidRDefault="00DB29B8" w:rsidP="00DB29B8">
                            <w:pPr>
                              <w:jc w:val="center"/>
                              <w:rPr>
                                <w:rFonts w:ascii="Browallia New" w:hAnsi="Browallia New" w:cs="Browallia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8pt;margin-top:13.95pt;width:276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" filled="f" stroked="f" strokeweight="2pt">
                <v:textbox>
                  <w:txbxContent>
                    <w:p w:rsidR="00DB29B8" w:rsidRPr="00EA5C2E" w:rsidRDefault="00DB29B8" w:rsidP="00DB29B8">
                      <w:pP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EA5C2E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u w:val="single"/>
                          <w:cs/>
                        </w:rPr>
                        <w:t>งานด้านการวิจัย</w:t>
                      </w:r>
                    </w:p>
                    <w:p w:rsidR="00DB29B8" w:rsidRPr="00544AA3" w:rsidRDefault="00DB29B8" w:rsidP="00DB29B8">
                      <w:pP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B29B8" w:rsidRPr="00544AA3" w:rsidRDefault="00DB29B8" w:rsidP="00DB29B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นักวิจัย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D2E54"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(Researcher)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DB29B8" w:rsidRPr="00544AA3" w:rsidRDefault="00DB29B8" w:rsidP="00DB29B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ผู้ช่วยวิจัย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 xml:space="preserve"> (Research Assistant)</w:t>
                      </w:r>
                    </w:p>
                    <w:p w:rsidR="00DB29B8" w:rsidRPr="00544AA3" w:rsidRDefault="00DB29B8" w:rsidP="00DB29B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วิศวกร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(Engineer)</w:t>
                      </w:r>
                    </w:p>
                    <w:p w:rsidR="00DB29B8" w:rsidRPr="00544AA3" w:rsidRDefault="00DB29B8" w:rsidP="00DB29B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เจ้าหน้าที่ห้องปฏิบัติการ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 xml:space="preserve"> (Lab Assistant)</w:t>
                      </w:r>
                    </w:p>
                    <w:p w:rsidR="00DB29B8" w:rsidRPr="00544AA3" w:rsidRDefault="00DB29B8" w:rsidP="00DB29B8">
                      <w:pPr>
                        <w:jc w:val="center"/>
                        <w:rPr>
                          <w:rFonts w:ascii="Browallia New" w:hAnsi="Browallia New" w:cs="Browallia New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2E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41163" wp14:editId="782BC0A1">
                <wp:simplePos x="0" y="0"/>
                <wp:positionH relativeFrom="column">
                  <wp:posOffset>2867025</wp:posOffset>
                </wp:positionH>
                <wp:positionV relativeFrom="paragraph">
                  <wp:posOffset>15875</wp:posOffset>
                </wp:positionV>
                <wp:extent cx="4152900" cy="42767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2767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B29B8" w:rsidRPr="00EA5C2E" w:rsidRDefault="00DB29B8" w:rsidP="00DB29B8">
                            <w:pP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EA5C2E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u w:val="single"/>
                                <w:cs/>
                              </w:rPr>
                              <w:t>งานด้านสนับสนุน</w:t>
                            </w:r>
                          </w:p>
                          <w:p w:rsidR="00DB29B8" w:rsidRPr="00544AA3" w:rsidRDefault="00DB29B8" w:rsidP="00DB29B8">
                            <w:pP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เจ้าหน้าที่บริหารทรัพยากรบุคคล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Human Resources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นักพัฒนาองค์กร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Organization Developer)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เจ้าหน้าที่วิเทศสัมพันธ์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International Relations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เจ้าหน้าที่ประชาสัมพันธ์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Public Relations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เจ้าหน้าที่พัฒนาสื่อ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Media Development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วิศวกร 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Engineer)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เจ้าหน้าที่ความปลอดภัยและสิ่งแวดล้อม </w:t>
                            </w:r>
                            <w:r w:rsidR="00544AA3"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                                            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="00544AA3"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Safety and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Environment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เจ้าหน้าที่สารสนเทศ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Information Officer/IT support)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นักพัฒนาระบบ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Developer)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โปรแกรมเมอร์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Programmer)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นัก</w:t>
                            </w:r>
                            <w:r w:rsidR="00EA5C2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ก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ฎหมาย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Legal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เจ้าหน้าที่ตรวจสอบภายใน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Internal Audit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เจ้าหน้าที่การเงินและบัญชี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Finance &amp; Accounting Officer)</w:t>
                            </w:r>
                          </w:p>
                          <w:p w:rsidR="000D246D" w:rsidRPr="00544AA3" w:rsidRDefault="000D246D" w:rsidP="000D24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เจ้าหน้าที่พัสดุ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Procurement Officer)</w:t>
                            </w:r>
                            <w:r w:rsidR="00EA5C2E" w:rsidRPr="00EA5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DB29B8" w:rsidRPr="00544AA3" w:rsidRDefault="00DB29B8" w:rsidP="00544AA3">
                            <w:pPr>
                              <w:ind w:left="284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25.75pt;margin-top:1.25pt;width:327pt;height:3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" filled="f" stroked="f" strokeweight="2pt">
                <v:textbox>
                  <w:txbxContent>
                    <w:p w:rsidR="00DB29B8" w:rsidRPr="00EA5C2E" w:rsidRDefault="00DB29B8" w:rsidP="00DB29B8">
                      <w:pP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EA5C2E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u w:val="single"/>
                          <w:cs/>
                        </w:rPr>
                        <w:t>งานด้านสนับสนุน</w:t>
                      </w:r>
                    </w:p>
                    <w:p w:rsidR="00DB29B8" w:rsidRPr="00544AA3" w:rsidRDefault="00DB29B8" w:rsidP="00DB29B8">
                      <w:pP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เจ้าหน้าที่บริหารทรัพยากรบุคคล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Human Resources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นักพัฒนาองค์กร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Organization Developer)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เจ้าหน้าที่วิเทศสัมพันธ์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International Relations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เจ้าหน้าที่ประชาสัมพันธ์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Public Relations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เจ้าหน้าที่พัฒนาสื่อ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Media Development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วิศวกร 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Engineer)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เจ้าหน้าที่ความปลอดภัยและสิ่งแวดล้อม </w:t>
                      </w:r>
                      <w:r w:rsidR="00544AA3"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                                            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="00544AA3"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Safety and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 xml:space="preserve"> Environment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เจ้าหน้าที่สารสนเทศ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Information Officer/IT support)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นักพัฒนาระบบ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Developer)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โปรแกรมเมอร์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Programmer)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นัก</w:t>
                      </w:r>
                      <w:r w:rsidR="00EA5C2E">
                        <w:rPr>
                          <w:rFonts w:ascii="Browallia New" w:hAnsi="Browallia New" w:cs="Browallia New" w:hint="cs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ก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ฎหมาย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Legal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เจ้าหน้าที่ตรวจสอบภายใน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>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Internal Audit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เจ้าหน้าที่การเงินและบัญชี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Finance &amp; Accounting Officer)</w:t>
                      </w:r>
                    </w:p>
                    <w:p w:rsidR="000D246D" w:rsidRPr="00544AA3" w:rsidRDefault="000D246D" w:rsidP="000D24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เจ้าหน้าที่พัสดุ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(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Procurement Officer)</w:t>
                      </w:r>
                      <w:r w:rsidR="00EA5C2E" w:rsidRPr="00EA5C2E">
                        <w:rPr>
                          <w:noProof/>
                        </w:rPr>
                        <w:t xml:space="preserve"> </w:t>
                      </w:r>
                    </w:p>
                    <w:p w:rsidR="00DB29B8" w:rsidRPr="00544AA3" w:rsidRDefault="00DB29B8" w:rsidP="00544AA3">
                      <w:pPr>
                        <w:ind w:left="284"/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E26C1" w:rsidRDefault="00EA5C2E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A45208" wp14:editId="3BEBF2EB">
                <wp:simplePos x="0" y="0"/>
                <wp:positionH relativeFrom="column">
                  <wp:posOffset>-285750</wp:posOffset>
                </wp:positionH>
                <wp:positionV relativeFrom="paragraph">
                  <wp:posOffset>2791460</wp:posOffset>
                </wp:positionV>
                <wp:extent cx="3152775" cy="2095500"/>
                <wp:effectExtent l="0" t="0" r="0" b="0"/>
                <wp:wrapThrough wrapText="bothSides">
                  <wp:wrapPolygon edited="0">
                    <wp:start x="261" y="0"/>
                    <wp:lineTo x="261" y="21404"/>
                    <wp:lineTo x="21143" y="21404"/>
                    <wp:lineTo x="21143" y="0"/>
                    <wp:lineTo x="261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E54" w:rsidRPr="00544AA3" w:rsidRDefault="006D2E54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สอบถามรายละเอียดเพิ่มเติม</w:t>
                            </w:r>
                          </w:p>
                          <w:p w:rsidR="00544AA3" w:rsidRPr="00544AA3" w:rsidRDefault="00544AA3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6D2E54" w:rsidRPr="00544AA3" w:rsidRDefault="00544AA3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สำนักงานพัฒนาวิทยาศาสตร์และเทคโนโลยีแห่งชาติ (สวทช.)</w:t>
                            </w:r>
                            <w:r w:rsidR="00EA5C2E" w:rsidRPr="00EA5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D2E54" w:rsidRDefault="006D2E54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งานสรรหาคัดเลือก  ฝ่ายบริการทรัพยากรบุคคล</w:t>
                            </w:r>
                          </w:p>
                          <w:p w:rsidR="00544AA3" w:rsidRPr="00544AA3" w:rsidRDefault="00544AA3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:rsidR="006D2E54" w:rsidRPr="00544AA3" w:rsidRDefault="006D2E54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 xml:space="preserve">111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  <w:cs/>
                              </w:rPr>
                              <w:t>อุทยานวิทยาศาสตร์ประเทศไทย ถนนพหลโยธิน</w:t>
                            </w:r>
                          </w:p>
                          <w:p w:rsidR="006D2E54" w:rsidRPr="00544AA3" w:rsidRDefault="006D2E54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  <w:cs/>
                              </w:rPr>
                              <w:t xml:space="preserve">ตำบลคลองหนึ่ง อำเภอคลองหลวง จังหวัดปทุมธานี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>12120</w:t>
                            </w:r>
                          </w:p>
                          <w:p w:rsidR="006D2E54" w:rsidRPr="00544AA3" w:rsidRDefault="006D2E54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  <w:cs/>
                              </w:rPr>
                              <w:t xml:space="preserve">โทรศัพท์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>0-2564-7000</w:t>
                            </w:r>
                          </w:p>
                          <w:p w:rsidR="006D2E54" w:rsidRDefault="006D2E54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>www.nstda.or.th     e-</w:t>
                            </w:r>
                            <w:proofErr w:type="gramStart"/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>mail :</w:t>
                            </w:r>
                            <w:proofErr w:type="gramEnd"/>
                            <w:r w:rsidRPr="00544AA3"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544AA3" w:rsidRPr="004E48BF">
                                <w:rPr>
                                  <w:rStyle w:val="Hyperlink"/>
                                  <w:rFonts w:ascii="Browallia New" w:hAnsi="Browallia New" w:cs="Browallia New"/>
                                  <w:sz w:val="24"/>
                                  <w:szCs w:val="24"/>
                                </w:rPr>
                                <w:t>recruit@nstda.or.th</w:t>
                              </w:r>
                            </w:hyperlink>
                          </w:p>
                          <w:p w:rsidR="00544AA3" w:rsidRPr="00544AA3" w:rsidRDefault="00544AA3" w:rsidP="00EA5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>Facebook  :</w:t>
                            </w:r>
                            <w:proofErr w:type="gramEnd"/>
                            <w:r>
                              <w:rPr>
                                <w:rFonts w:ascii="Browallia New" w:hAnsi="Browallia New" w:cs="Browallia New"/>
                                <w:sz w:val="24"/>
                                <w:szCs w:val="24"/>
                              </w:rPr>
                              <w:t xml:space="preserve"> NSTDA Recruitment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22.5pt;margin-top:219.8pt;width:248.25pt;height:1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" filled="f" stroked="f">
                <v:textbox>
                  <w:txbxContent>
                    <w:p w:rsidR="006D2E54" w:rsidRPr="00544AA3" w:rsidRDefault="006D2E54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sz w:val="32"/>
                          <w:szCs w:val="32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sz w:val="32"/>
                          <w:szCs w:val="32"/>
                          <w:cs/>
                        </w:rPr>
                        <w:t>สอบถามรายละเอียดเพิ่มเติม</w:t>
                      </w:r>
                    </w:p>
                    <w:p w:rsidR="00544AA3" w:rsidRPr="00544AA3" w:rsidRDefault="00544AA3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6D2E54" w:rsidRPr="00544AA3" w:rsidRDefault="00544AA3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  <w:cs/>
                        </w:rPr>
                        <w:t>สำนักงานพัฒนาวิทยาศาสตร์และเทคโนโลยีแห่งชาติ (สวทช.)</w:t>
                      </w:r>
                      <w:r w:rsidR="00EA5C2E" w:rsidRPr="00EA5C2E">
                        <w:rPr>
                          <w:noProof/>
                        </w:rPr>
                        <w:t xml:space="preserve"> </w:t>
                      </w:r>
                    </w:p>
                    <w:p w:rsidR="006D2E54" w:rsidRDefault="006D2E54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  <w:cs/>
                        </w:rPr>
                        <w:t>งานสรรหาคัดเลือก  ฝ่ายบริการทรัพยากรบุคคล</w:t>
                      </w:r>
                    </w:p>
                    <w:p w:rsidR="00544AA3" w:rsidRPr="00544AA3" w:rsidRDefault="00544AA3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:rsidR="006D2E54" w:rsidRPr="00544AA3" w:rsidRDefault="006D2E54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 xml:space="preserve">111 </w:t>
                      </w:r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  <w:cs/>
                        </w:rPr>
                        <w:t>อุทยานวิทยาศาสตร์ประเทศไทย ถนนพหลโยธิน</w:t>
                      </w:r>
                    </w:p>
                    <w:p w:rsidR="006D2E54" w:rsidRPr="00544AA3" w:rsidRDefault="006D2E54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  <w:cs/>
                        </w:rPr>
                        <w:t xml:space="preserve">ตำบลคลองหนึ่ง อำเภอคลองหลวง จังหวัดปทุมธานี </w:t>
                      </w:r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>12120</w:t>
                      </w:r>
                    </w:p>
                    <w:p w:rsidR="006D2E54" w:rsidRPr="00544AA3" w:rsidRDefault="006D2E54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  <w:cs/>
                        </w:rPr>
                        <w:t xml:space="preserve">โทรศัพท์ </w:t>
                      </w:r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>0-2564-7000</w:t>
                      </w:r>
                    </w:p>
                    <w:p w:rsidR="006D2E54" w:rsidRDefault="006D2E54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>www.nstda.or.th     e-</w:t>
                      </w:r>
                      <w:proofErr w:type="gramStart"/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>mail :</w:t>
                      </w:r>
                      <w:proofErr w:type="gramEnd"/>
                      <w:r w:rsidRPr="00544AA3"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544AA3" w:rsidRPr="004E48BF">
                          <w:rPr>
                            <w:rStyle w:val="Hyperlink"/>
                            <w:rFonts w:ascii="Browallia New" w:hAnsi="Browallia New" w:cs="Browallia New"/>
                            <w:sz w:val="24"/>
                            <w:szCs w:val="24"/>
                          </w:rPr>
                          <w:t>recruit@nstda.or.th</w:t>
                        </w:r>
                      </w:hyperlink>
                    </w:p>
                    <w:p w:rsidR="00544AA3" w:rsidRPr="00544AA3" w:rsidRDefault="00544AA3" w:rsidP="00EA5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>Facebook  :</w:t>
                      </w:r>
                      <w:proofErr w:type="gramEnd"/>
                      <w:r>
                        <w:rPr>
                          <w:rFonts w:ascii="Browallia New" w:hAnsi="Browallia New" w:cs="Browallia New"/>
                          <w:sz w:val="24"/>
                          <w:szCs w:val="24"/>
                        </w:rPr>
                        <w:t xml:space="preserve"> NSTDA Recruitment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FEEB1" wp14:editId="7714D7B6">
                <wp:simplePos x="0" y="0"/>
                <wp:positionH relativeFrom="column">
                  <wp:posOffset>-571500</wp:posOffset>
                </wp:positionH>
                <wp:positionV relativeFrom="paragraph">
                  <wp:posOffset>1102360</wp:posOffset>
                </wp:positionV>
                <wp:extent cx="3638550" cy="2095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095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B29B8" w:rsidRPr="00EA5C2E" w:rsidRDefault="00DB29B8" w:rsidP="00DB29B8">
                            <w:pP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EA5C2E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u w:val="single"/>
                                <w:cs/>
                              </w:rPr>
                              <w:t>งานด้านสนับสนุนงานวิจัย และถ่ายทอดเทคโนโลยี</w:t>
                            </w:r>
                          </w:p>
                          <w:p w:rsidR="00DB29B8" w:rsidRPr="00544AA3" w:rsidRDefault="00DB29B8" w:rsidP="00DB29B8">
                            <w:pPr>
                              <w:spacing w:after="0" w:line="240" w:lineRule="auto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DB29B8" w:rsidRPr="00544AA3" w:rsidRDefault="00DB29B8" w:rsidP="00DB29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ที่ปรึกษา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นักวิชาการ ด้านถ่ายทอดเทคโนโลยี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ทรัพย์สินทางปัญญา 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ฝึกอบรม ด้านธุรกิจ อุตสาหกรรม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(Consultant )</w:t>
                            </w:r>
                          </w:p>
                          <w:p w:rsidR="00DB29B8" w:rsidRPr="00544AA3" w:rsidRDefault="00DB29B8" w:rsidP="00DB29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นักวิเคราะห์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(Analyst)</w:t>
                            </w:r>
                          </w:p>
                          <w:p w:rsidR="00DB29B8" w:rsidRPr="00544AA3" w:rsidRDefault="00DB29B8" w:rsidP="00DB29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เจ้าหน้าที่พัฒนาธุรกิจ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(Business Development Officer</w:t>
                            </w:r>
                            <w:r w:rsidR="000D246D" w:rsidRPr="00544AA3">
                              <w:rPr>
                                <w:rFonts w:ascii="Browallia New" w:hAnsi="Browallia New" w:cs="Browallia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45pt;margin-top:86.8pt;width:286.5pt;height:1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" filled="f" stroked="f" strokeweight="2pt">
                <v:textbox>
                  <w:txbxContent>
                    <w:p w:rsidR="00DB29B8" w:rsidRPr="00EA5C2E" w:rsidRDefault="00DB29B8" w:rsidP="00DB29B8">
                      <w:pP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EA5C2E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u w:val="single"/>
                          <w:cs/>
                        </w:rPr>
                        <w:t>งานด้านสนับสนุนงานวิจัย และถ่ายทอดเทคโนโลยี</w:t>
                      </w:r>
                    </w:p>
                    <w:p w:rsidR="00DB29B8" w:rsidRPr="00544AA3" w:rsidRDefault="00DB29B8" w:rsidP="00DB29B8">
                      <w:pPr>
                        <w:spacing w:after="0" w:line="240" w:lineRule="auto"/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DB29B8" w:rsidRPr="00544AA3" w:rsidRDefault="00DB29B8" w:rsidP="00DB29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ที่ปรึกษา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นักวิชาการ ด้านถ่ายทอดเทคโนโลยี 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ทรัพย์สินทางปัญญา  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ฝึกอบรม ด้านธุรกิจ อุตสาหกรรม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(Consultant )</w:t>
                      </w:r>
                    </w:p>
                    <w:p w:rsidR="00DB29B8" w:rsidRPr="00544AA3" w:rsidRDefault="00DB29B8" w:rsidP="00DB29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นักวิเคราะห์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(Analyst)</w:t>
                      </w:r>
                    </w:p>
                    <w:p w:rsidR="00DB29B8" w:rsidRPr="00544AA3" w:rsidRDefault="00DB29B8" w:rsidP="00DB29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  <w:cs/>
                        </w:rPr>
                        <w:t>เจ้าหน้าที่พัฒนาธุรกิจ</w:t>
                      </w:r>
                      <w:r w:rsidRPr="00544AA3">
                        <w:rPr>
                          <w:rFonts w:ascii="Browallia New" w:hAnsi="Browallia New" w:cs="Browalli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(Business Development Officer</w:t>
                      </w:r>
                      <w:r w:rsidR="000D246D" w:rsidRPr="00544AA3">
                        <w:rPr>
                          <w:rFonts w:ascii="Browallia New" w:hAnsi="Browallia New" w:cs="Browallia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C0B91" wp14:editId="25C47F36">
                <wp:simplePos x="0" y="0"/>
                <wp:positionH relativeFrom="column">
                  <wp:posOffset>5619750</wp:posOffset>
                </wp:positionH>
                <wp:positionV relativeFrom="paragraph">
                  <wp:posOffset>4471670</wp:posOffset>
                </wp:positionV>
                <wp:extent cx="962660" cy="1022985"/>
                <wp:effectExtent l="0" t="0" r="1905" b="444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54" w:rsidRDefault="006D2E5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442.5pt;margin-top:352.1pt;width:75.8pt;height:80.5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" stroked="f">
                <v:textbox style="mso-fit-shape-to-text:t">
                  <w:txbxContent>
                    <w:p w:rsidR="006D2E54" w:rsidRDefault="006D2E54"/>
                  </w:txbxContent>
                </v:textbox>
              </v:rect>
            </w:pict>
          </mc:Fallback>
        </mc:AlternateContent>
      </w:r>
      <w:r w:rsidR="006D2E5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DA322" wp14:editId="5338140F">
                <wp:simplePos x="0" y="0"/>
                <wp:positionH relativeFrom="column">
                  <wp:posOffset>474980</wp:posOffset>
                </wp:positionH>
                <wp:positionV relativeFrom="paragraph">
                  <wp:posOffset>5967095</wp:posOffset>
                </wp:positionV>
                <wp:extent cx="725170" cy="786130"/>
                <wp:effectExtent l="0" t="0" r="6985" b="381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E54" w:rsidRDefault="006D2E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9AFC1" wp14:editId="00C8744E">
                                  <wp:extent cx="400050" cy="400050"/>
                                  <wp:effectExtent l="0" t="0" r="0" b="0"/>
                                  <wp:docPr id="7" name="Picture 7" descr="F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37.4pt;margin-top:469.85pt;width:57.1pt;height:61.9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" stroked="f">
                <v:textbox style="mso-fit-shape-to-text:t">
                  <w:txbxContent>
                    <w:p w:rsidR="006D2E54" w:rsidRDefault="006D2E54">
                      <w:r>
                        <w:rPr>
                          <w:noProof/>
                        </w:rPr>
                        <w:drawing>
                          <wp:inline distT="0" distB="0" distL="0" distR="0" wp14:anchorId="58A9AFC1" wp14:editId="00C8744E">
                            <wp:extent cx="400050" cy="400050"/>
                            <wp:effectExtent l="0" t="0" r="0" b="0"/>
                            <wp:docPr id="7" name="Picture 7" descr="F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3E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786"/>
    <w:multiLevelType w:val="hybridMultilevel"/>
    <w:tmpl w:val="5EE27E0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00F2E"/>
    <w:multiLevelType w:val="hybridMultilevel"/>
    <w:tmpl w:val="26EA6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E51997"/>
    <w:multiLevelType w:val="hybridMultilevel"/>
    <w:tmpl w:val="F3AE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D28A1"/>
    <w:multiLevelType w:val="hybridMultilevel"/>
    <w:tmpl w:val="CFCC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B8"/>
    <w:rsid w:val="000D246D"/>
    <w:rsid w:val="003E26C1"/>
    <w:rsid w:val="00544AA3"/>
    <w:rsid w:val="006D2E54"/>
    <w:rsid w:val="0099239A"/>
    <w:rsid w:val="00D1734B"/>
    <w:rsid w:val="00DB29B8"/>
    <w:rsid w:val="00E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E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54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44A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E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54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44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ctec.or.th/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mtec.or.th/" TargetMode="External"/><Relationship Id="rId12" Type="http://schemas.openxmlformats.org/officeDocument/2006/relationships/hyperlink" Target="mailto:recruit@nstda.or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tec.or.th/" TargetMode="External"/><Relationship Id="rId11" Type="http://schemas.openxmlformats.org/officeDocument/2006/relationships/hyperlink" Target="mailto:recruit@nstda.or.t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mc.nstda.or.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notec.or.t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budsakorn sarnthorsri</dc:creator>
  <cp:lastModifiedBy>budsakorn sarnthorsri</cp:lastModifiedBy>
  <cp:revision>2</cp:revision>
  <cp:lastPrinted>2014-07-25T07:47:00Z</cp:lastPrinted>
  <dcterms:created xsi:type="dcterms:W3CDTF">2014-12-29T03:44:00Z</dcterms:created>
  <dcterms:modified xsi:type="dcterms:W3CDTF">2014-12-29T03:44:00Z</dcterms:modified>
</cp:coreProperties>
</file>