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EA6C" w14:textId="77777777" w:rsidR="00160E7C" w:rsidRDefault="00160E7C" w:rsidP="00160E7C">
      <w:pPr>
        <w:pStyle w:val="Heading1"/>
        <w:rPr>
          <w:rFonts w:ascii="Times New Roman" w:eastAsia="Times New Roman" w:hAnsi="Times New Roman" w:cs="Times New Roman"/>
          <w:sz w:val="72"/>
          <w:szCs w:val="72"/>
        </w:rPr>
      </w:pPr>
      <w:bookmarkStart w:id="0" w:name="OLE_LINK4"/>
      <w:bookmarkStart w:id="1" w:name="OLE_LINK5"/>
    </w:p>
    <w:p w14:paraId="08915DE2" w14:textId="77777777" w:rsidR="00160E7C" w:rsidRDefault="00160E7C" w:rsidP="00160E7C">
      <w:pPr>
        <w:pStyle w:val="Heading1"/>
        <w:rPr>
          <w:rFonts w:ascii="Times New Roman" w:eastAsia="Times New Roman" w:hAnsi="Times New Roman" w:cs="Times New Roman"/>
          <w:sz w:val="72"/>
          <w:szCs w:val="72"/>
        </w:rPr>
      </w:pPr>
    </w:p>
    <w:p w14:paraId="52871B23" w14:textId="77777777" w:rsidR="00160E7C" w:rsidRDefault="00160E7C" w:rsidP="00160E7C">
      <w:pPr>
        <w:pStyle w:val="Heading1"/>
        <w:rPr>
          <w:rFonts w:ascii="Times New Roman" w:eastAsia="Times New Roman" w:hAnsi="Times New Roman" w:cs="Times New Roman"/>
          <w:sz w:val="72"/>
          <w:szCs w:val="72"/>
        </w:rPr>
      </w:pPr>
    </w:p>
    <w:p w14:paraId="508A2148" w14:textId="77777777" w:rsidR="00160E7C" w:rsidRDefault="00160E7C" w:rsidP="00160E7C">
      <w:pPr>
        <w:pStyle w:val="Heading1"/>
        <w:rPr>
          <w:rFonts w:ascii="Times New Roman" w:eastAsia="Times New Roman" w:hAnsi="Times New Roman" w:cs="Times New Roman"/>
          <w:sz w:val="72"/>
          <w:szCs w:val="72"/>
        </w:rPr>
      </w:pPr>
    </w:p>
    <w:p w14:paraId="1A76C694" w14:textId="2428E947" w:rsidR="00160E7C" w:rsidRDefault="00160E7C" w:rsidP="00160E7C">
      <w:pPr>
        <w:pStyle w:val="Heading1"/>
        <w:rPr>
          <w:rFonts w:ascii="Times New Roman" w:eastAsia="Times New Roman" w:hAnsi="Times New Roman" w:cs="Times New Roman"/>
          <w:sz w:val="72"/>
          <w:szCs w:val="72"/>
        </w:rPr>
      </w:pPr>
      <w:bookmarkStart w:id="2" w:name="_Toc143113952"/>
      <w:r w:rsidRPr="00160E7C">
        <w:rPr>
          <w:rFonts w:ascii="Times New Roman" w:eastAsia="Times New Roman" w:hAnsi="Times New Roman" w:cs="Times New Roman"/>
          <w:sz w:val="72"/>
          <w:szCs w:val="72"/>
        </w:rPr>
        <w:t>Grizzly Insurance</w:t>
      </w:r>
      <w:bookmarkEnd w:id="2"/>
    </w:p>
    <w:p w14:paraId="4DC5E609" w14:textId="77777777" w:rsidR="00160E7C" w:rsidRPr="00160E7C" w:rsidRDefault="00160E7C" w:rsidP="00160E7C"/>
    <w:p w14:paraId="52FA9E50" w14:textId="77777777" w:rsidR="00160E7C" w:rsidRDefault="00160E7C" w:rsidP="00160E7C">
      <w:pPr>
        <w:pStyle w:val="Subtitle"/>
        <w:rPr>
          <w:rFonts w:ascii="Times New Roman" w:eastAsia="Times New Roman" w:hAnsi="Times New Roman" w:cs="Times New Roman"/>
          <w:sz w:val="40"/>
          <w:szCs w:val="40"/>
        </w:rPr>
      </w:pPr>
      <w:r w:rsidRPr="00160E7C">
        <w:rPr>
          <w:rFonts w:ascii="Times New Roman" w:eastAsia="Times New Roman" w:hAnsi="Times New Roman" w:cs="Times New Roman"/>
          <w:sz w:val="40"/>
          <w:szCs w:val="40"/>
        </w:rPr>
        <w:t xml:space="preserve"> Z-FLOOD Analysis </w:t>
      </w:r>
    </w:p>
    <w:p w14:paraId="34288749" w14:textId="77777777" w:rsidR="00160E7C" w:rsidRDefault="00160E7C" w:rsidP="00160E7C">
      <w:pPr>
        <w:pStyle w:val="Subtitle"/>
        <w:rPr>
          <w:rFonts w:ascii="Times New Roman" w:eastAsia="Times New Roman" w:hAnsi="Times New Roman" w:cs="Times New Roman"/>
          <w:sz w:val="40"/>
          <w:szCs w:val="40"/>
        </w:rPr>
      </w:pPr>
    </w:p>
    <w:p w14:paraId="13EFF3D2" w14:textId="77777777" w:rsidR="00160E7C" w:rsidRDefault="00160E7C" w:rsidP="00160E7C">
      <w:pPr>
        <w:pStyle w:val="Subtitle"/>
        <w:rPr>
          <w:rFonts w:ascii="Times New Roman" w:eastAsia="Times New Roman" w:hAnsi="Times New Roman" w:cs="Times New Roman"/>
          <w:sz w:val="40"/>
          <w:szCs w:val="40"/>
        </w:rPr>
      </w:pPr>
    </w:p>
    <w:p w14:paraId="240B5360" w14:textId="77777777" w:rsidR="00160E7C" w:rsidRDefault="00160E7C" w:rsidP="00160E7C">
      <w:pPr>
        <w:pStyle w:val="Subtitle"/>
        <w:rPr>
          <w:rFonts w:ascii="Times New Roman" w:eastAsia="Times New Roman" w:hAnsi="Times New Roman" w:cs="Times New Roman"/>
          <w:sz w:val="40"/>
          <w:szCs w:val="40"/>
        </w:rPr>
      </w:pPr>
    </w:p>
    <w:p w14:paraId="59ACDF5A" w14:textId="7769771C" w:rsidR="00160E7C" w:rsidRPr="00160E7C" w:rsidRDefault="00160E7C" w:rsidP="00160E7C">
      <w:pPr>
        <w:pStyle w:val="Subtitle"/>
        <w:jc w:val="right"/>
        <w:rPr>
          <w:rFonts w:ascii="Times New Roman" w:eastAsia="Times New Roman" w:hAnsi="Times New Roman" w:cs="Times New Roman"/>
          <w:sz w:val="32"/>
          <w:szCs w:val="32"/>
        </w:rPr>
      </w:pPr>
      <w:r w:rsidRPr="00160E7C">
        <w:rPr>
          <w:rFonts w:ascii="Times New Roman" w:eastAsia="Times New Roman" w:hAnsi="Times New Roman" w:cs="Times New Roman"/>
          <w:sz w:val="32"/>
          <w:szCs w:val="32"/>
        </w:rPr>
        <w:t>by Zesty.AI</w:t>
      </w:r>
    </w:p>
    <w:p w14:paraId="58015364" w14:textId="77777777" w:rsidR="00160E7C" w:rsidRPr="00160E7C" w:rsidRDefault="00160E7C" w:rsidP="00160E7C">
      <w:pPr>
        <w:rPr>
          <w:rFonts w:ascii="Times New Roman" w:eastAsia="Times New Roman" w:hAnsi="Times New Roman" w:cs="Times New Roman"/>
          <w:kern w:val="0"/>
          <w:sz w:val="40"/>
          <w:szCs w:val="40"/>
          <w14:ligatures w14:val="none"/>
        </w:rPr>
      </w:pPr>
    </w:p>
    <w:p w14:paraId="727BCFE2" w14:textId="77777777" w:rsidR="00160E7C" w:rsidRPr="00160E7C" w:rsidRDefault="00160E7C">
      <w:pPr>
        <w:rPr>
          <w:rFonts w:ascii="Times New Roman" w:hAnsi="Times New Roman" w:cs="Times New Roman"/>
        </w:rPr>
      </w:pPr>
    </w:p>
    <w:p w14:paraId="7ABC1434" w14:textId="77777777" w:rsidR="00160E7C" w:rsidRDefault="00160E7C">
      <w:pPr>
        <w:rPr>
          <w:rFonts w:ascii="Times New Roman" w:hAnsi="Times New Roman" w:cs="Times New Roman"/>
        </w:rPr>
      </w:pPr>
    </w:p>
    <w:p w14:paraId="778E4105" w14:textId="77777777" w:rsidR="00160E7C" w:rsidRDefault="00160E7C">
      <w:pPr>
        <w:rPr>
          <w:rFonts w:ascii="Times New Roman" w:hAnsi="Times New Roman" w:cs="Times New Roman"/>
        </w:rPr>
      </w:pPr>
    </w:p>
    <w:p w14:paraId="5DF81207" w14:textId="77777777" w:rsidR="00160E7C" w:rsidRDefault="00160E7C">
      <w:pPr>
        <w:rPr>
          <w:rFonts w:ascii="Times New Roman" w:hAnsi="Times New Roman" w:cs="Times New Roman"/>
        </w:rPr>
      </w:pPr>
    </w:p>
    <w:p w14:paraId="5AD20BF8" w14:textId="77777777" w:rsidR="00160E7C" w:rsidRDefault="00160E7C">
      <w:pPr>
        <w:rPr>
          <w:rFonts w:ascii="Times New Roman" w:hAnsi="Times New Roman" w:cs="Times New Roman"/>
        </w:rPr>
      </w:pPr>
    </w:p>
    <w:p w14:paraId="0232D5D5" w14:textId="77777777" w:rsidR="00160E7C" w:rsidRDefault="00160E7C">
      <w:pPr>
        <w:rPr>
          <w:rFonts w:ascii="Times New Roman" w:hAnsi="Times New Roman" w:cs="Times New Roman"/>
        </w:rPr>
      </w:pPr>
    </w:p>
    <w:p w14:paraId="4540AEE6" w14:textId="77777777" w:rsidR="00160E7C" w:rsidRDefault="00160E7C">
      <w:pPr>
        <w:rPr>
          <w:rFonts w:ascii="Times New Roman" w:hAnsi="Times New Roman" w:cs="Times New Roman"/>
        </w:rPr>
      </w:pPr>
    </w:p>
    <w:p w14:paraId="7254CD96" w14:textId="77777777" w:rsidR="00160E7C" w:rsidRDefault="00160E7C">
      <w:pPr>
        <w:rPr>
          <w:rFonts w:ascii="Times New Roman" w:hAnsi="Times New Roman" w:cs="Times New Roman"/>
        </w:rPr>
      </w:pPr>
    </w:p>
    <w:p w14:paraId="0CF55259" w14:textId="77777777" w:rsidR="00160E7C" w:rsidRPr="00160E7C" w:rsidRDefault="00160E7C">
      <w:pPr>
        <w:rPr>
          <w:rFonts w:ascii="Times New Roman" w:hAnsi="Times New Roman" w:cs="Times New Roman"/>
        </w:rPr>
      </w:pPr>
    </w:p>
    <w:p w14:paraId="28F402B7" w14:textId="77777777" w:rsidR="00160E7C" w:rsidRPr="00160E7C" w:rsidRDefault="00160E7C">
      <w:pPr>
        <w:rPr>
          <w:rFonts w:ascii="Times New Roman" w:hAnsi="Times New Roman" w:cs="Times New Roman"/>
        </w:rPr>
      </w:pPr>
    </w:p>
    <w:p w14:paraId="390C7690" w14:textId="77777777" w:rsidR="00160E7C" w:rsidRPr="00160E7C" w:rsidRDefault="00160E7C">
      <w:pPr>
        <w:rPr>
          <w:rFonts w:ascii="Times New Roman" w:hAnsi="Times New Roman" w:cs="Times New Roman"/>
        </w:rPr>
      </w:pPr>
    </w:p>
    <w:p w14:paraId="1B45208A" w14:textId="77777777" w:rsidR="00160E7C" w:rsidRDefault="00160E7C">
      <w:pPr>
        <w:rPr>
          <w:rFonts w:ascii="Times New Roman" w:hAnsi="Times New Roman" w:cs="Times New Roman"/>
        </w:rPr>
      </w:pPr>
    </w:p>
    <w:p w14:paraId="4F689747" w14:textId="77777777" w:rsidR="001E0D69" w:rsidRDefault="001E0D69">
      <w:pPr>
        <w:rPr>
          <w:rFonts w:ascii="Times New Roman" w:hAnsi="Times New Roman" w:cs="Times New Roman"/>
        </w:rPr>
      </w:pPr>
    </w:p>
    <w:sdt>
      <w:sdtPr>
        <w:id w:val="-570273566"/>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1EEAD3CC" w14:textId="70DA1771" w:rsidR="001E0D69" w:rsidRDefault="001E0D69">
          <w:pPr>
            <w:pStyle w:val="TOCHeading"/>
          </w:pPr>
          <w:r>
            <w:t>Table of Contents</w:t>
          </w:r>
        </w:p>
        <w:p w14:paraId="5B2455A4" w14:textId="1BB88A1A" w:rsidR="001E0D69" w:rsidRDefault="001E0D6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3113952" w:history="1">
            <w:r w:rsidRPr="00453526">
              <w:rPr>
                <w:rStyle w:val="Hyperlink"/>
                <w:rFonts w:ascii="Times New Roman" w:eastAsia="Times New Roman" w:hAnsi="Times New Roman" w:cs="Times New Roman"/>
                <w:noProof/>
              </w:rPr>
              <w:t>Grizzly Insurance</w:t>
            </w:r>
            <w:r>
              <w:rPr>
                <w:noProof/>
                <w:webHidden/>
              </w:rPr>
              <w:tab/>
            </w:r>
            <w:r>
              <w:rPr>
                <w:noProof/>
                <w:webHidden/>
              </w:rPr>
              <w:fldChar w:fldCharType="begin"/>
            </w:r>
            <w:r>
              <w:rPr>
                <w:noProof/>
                <w:webHidden/>
              </w:rPr>
              <w:instrText xml:space="preserve"> PAGEREF _Toc143113952 \h </w:instrText>
            </w:r>
            <w:r>
              <w:rPr>
                <w:noProof/>
                <w:webHidden/>
              </w:rPr>
            </w:r>
            <w:r>
              <w:rPr>
                <w:noProof/>
                <w:webHidden/>
              </w:rPr>
              <w:fldChar w:fldCharType="separate"/>
            </w:r>
            <w:r>
              <w:rPr>
                <w:noProof/>
                <w:webHidden/>
              </w:rPr>
              <w:t>1</w:t>
            </w:r>
            <w:r>
              <w:rPr>
                <w:noProof/>
                <w:webHidden/>
              </w:rPr>
              <w:fldChar w:fldCharType="end"/>
            </w:r>
          </w:hyperlink>
        </w:p>
        <w:p w14:paraId="1BF6583C" w14:textId="57842365" w:rsidR="001E0D69" w:rsidRDefault="001E0D69">
          <w:pPr>
            <w:pStyle w:val="TOC2"/>
            <w:tabs>
              <w:tab w:val="right" w:leader="dot" w:pos="9350"/>
            </w:tabs>
            <w:rPr>
              <w:rFonts w:eastAsiaTheme="minorEastAsia" w:cstheme="minorBidi"/>
              <w:b w:val="0"/>
              <w:bCs w:val="0"/>
              <w:noProof/>
              <w:sz w:val="24"/>
              <w:szCs w:val="24"/>
            </w:rPr>
          </w:pPr>
          <w:hyperlink w:anchor="_Toc143113953" w:history="1">
            <w:r w:rsidRPr="00453526">
              <w:rPr>
                <w:rStyle w:val="Hyperlink"/>
                <w:noProof/>
              </w:rPr>
              <w:t>Abstract</w:t>
            </w:r>
            <w:r>
              <w:rPr>
                <w:noProof/>
                <w:webHidden/>
              </w:rPr>
              <w:tab/>
            </w:r>
            <w:r>
              <w:rPr>
                <w:noProof/>
                <w:webHidden/>
              </w:rPr>
              <w:fldChar w:fldCharType="begin"/>
            </w:r>
            <w:r>
              <w:rPr>
                <w:noProof/>
                <w:webHidden/>
              </w:rPr>
              <w:instrText xml:space="preserve"> PAGEREF _Toc143113953 \h </w:instrText>
            </w:r>
            <w:r>
              <w:rPr>
                <w:noProof/>
                <w:webHidden/>
              </w:rPr>
            </w:r>
            <w:r>
              <w:rPr>
                <w:noProof/>
                <w:webHidden/>
              </w:rPr>
              <w:fldChar w:fldCharType="separate"/>
            </w:r>
            <w:r>
              <w:rPr>
                <w:noProof/>
                <w:webHidden/>
              </w:rPr>
              <w:t>3</w:t>
            </w:r>
            <w:r>
              <w:rPr>
                <w:noProof/>
                <w:webHidden/>
              </w:rPr>
              <w:fldChar w:fldCharType="end"/>
            </w:r>
          </w:hyperlink>
        </w:p>
        <w:p w14:paraId="54A3BF9A" w14:textId="0B79F9B8" w:rsidR="001E0D69" w:rsidRDefault="001E0D69">
          <w:pPr>
            <w:pStyle w:val="TOC2"/>
            <w:tabs>
              <w:tab w:val="right" w:leader="dot" w:pos="9350"/>
            </w:tabs>
            <w:rPr>
              <w:rFonts w:eastAsiaTheme="minorEastAsia" w:cstheme="minorBidi"/>
              <w:b w:val="0"/>
              <w:bCs w:val="0"/>
              <w:noProof/>
              <w:sz w:val="24"/>
              <w:szCs w:val="24"/>
            </w:rPr>
          </w:pPr>
          <w:hyperlink w:anchor="_Toc143113954" w:history="1">
            <w:r w:rsidRPr="00453526">
              <w:rPr>
                <w:rStyle w:val="Hyperlink"/>
                <w:noProof/>
              </w:rPr>
              <w:t>Grizzly Insurance Portfolio Analysis and Impact of Z-FLOOD</w:t>
            </w:r>
            <w:r>
              <w:rPr>
                <w:noProof/>
                <w:webHidden/>
              </w:rPr>
              <w:tab/>
            </w:r>
            <w:r>
              <w:rPr>
                <w:noProof/>
                <w:webHidden/>
              </w:rPr>
              <w:fldChar w:fldCharType="begin"/>
            </w:r>
            <w:r>
              <w:rPr>
                <w:noProof/>
                <w:webHidden/>
              </w:rPr>
              <w:instrText xml:space="preserve"> PAGEREF _Toc143113954 \h </w:instrText>
            </w:r>
            <w:r>
              <w:rPr>
                <w:noProof/>
                <w:webHidden/>
              </w:rPr>
            </w:r>
            <w:r>
              <w:rPr>
                <w:noProof/>
                <w:webHidden/>
              </w:rPr>
              <w:fldChar w:fldCharType="separate"/>
            </w:r>
            <w:r>
              <w:rPr>
                <w:noProof/>
                <w:webHidden/>
              </w:rPr>
              <w:t>4</w:t>
            </w:r>
            <w:r>
              <w:rPr>
                <w:noProof/>
                <w:webHidden/>
              </w:rPr>
              <w:fldChar w:fldCharType="end"/>
            </w:r>
          </w:hyperlink>
        </w:p>
        <w:p w14:paraId="28FA4D90" w14:textId="065F881D" w:rsidR="001E0D69" w:rsidRDefault="001E0D69">
          <w:pPr>
            <w:pStyle w:val="TOC2"/>
            <w:tabs>
              <w:tab w:val="right" w:leader="dot" w:pos="9350"/>
            </w:tabs>
            <w:rPr>
              <w:rFonts w:eastAsiaTheme="minorEastAsia" w:cstheme="minorBidi"/>
              <w:b w:val="0"/>
              <w:bCs w:val="0"/>
              <w:noProof/>
              <w:sz w:val="24"/>
              <w:szCs w:val="24"/>
            </w:rPr>
          </w:pPr>
          <w:hyperlink w:anchor="_Toc143113955" w:history="1">
            <w:r w:rsidRPr="00453526">
              <w:rPr>
                <w:rStyle w:val="Hyperlink"/>
                <w:noProof/>
              </w:rPr>
              <w:t>Benefits of using Z-FLOOD</w:t>
            </w:r>
            <w:r>
              <w:rPr>
                <w:noProof/>
                <w:webHidden/>
              </w:rPr>
              <w:tab/>
            </w:r>
            <w:r>
              <w:rPr>
                <w:noProof/>
                <w:webHidden/>
              </w:rPr>
              <w:fldChar w:fldCharType="begin"/>
            </w:r>
            <w:r>
              <w:rPr>
                <w:noProof/>
                <w:webHidden/>
              </w:rPr>
              <w:instrText xml:space="preserve"> PAGEREF _Toc143113955 \h </w:instrText>
            </w:r>
            <w:r>
              <w:rPr>
                <w:noProof/>
                <w:webHidden/>
              </w:rPr>
            </w:r>
            <w:r>
              <w:rPr>
                <w:noProof/>
                <w:webHidden/>
              </w:rPr>
              <w:fldChar w:fldCharType="separate"/>
            </w:r>
            <w:r>
              <w:rPr>
                <w:noProof/>
                <w:webHidden/>
              </w:rPr>
              <w:t>7</w:t>
            </w:r>
            <w:r>
              <w:rPr>
                <w:noProof/>
                <w:webHidden/>
              </w:rPr>
              <w:fldChar w:fldCharType="end"/>
            </w:r>
          </w:hyperlink>
        </w:p>
        <w:p w14:paraId="257E6641" w14:textId="10E64C36" w:rsidR="001E0D69" w:rsidRDefault="001E0D69">
          <w:pPr>
            <w:pStyle w:val="TOC2"/>
            <w:tabs>
              <w:tab w:val="right" w:leader="dot" w:pos="9350"/>
            </w:tabs>
            <w:rPr>
              <w:rFonts w:eastAsiaTheme="minorEastAsia" w:cstheme="minorBidi"/>
              <w:b w:val="0"/>
              <w:bCs w:val="0"/>
              <w:noProof/>
              <w:sz w:val="24"/>
              <w:szCs w:val="24"/>
            </w:rPr>
          </w:pPr>
          <w:hyperlink w:anchor="_Toc143113956" w:history="1">
            <w:r w:rsidRPr="00453526">
              <w:rPr>
                <w:rStyle w:val="Hyperlink"/>
                <w:noProof/>
              </w:rPr>
              <w:t>Quantifying Z-FLOOD's Value to Grizzly's Profitability</w:t>
            </w:r>
            <w:r>
              <w:rPr>
                <w:noProof/>
                <w:webHidden/>
              </w:rPr>
              <w:tab/>
            </w:r>
            <w:r>
              <w:rPr>
                <w:noProof/>
                <w:webHidden/>
              </w:rPr>
              <w:fldChar w:fldCharType="begin"/>
            </w:r>
            <w:r>
              <w:rPr>
                <w:noProof/>
                <w:webHidden/>
              </w:rPr>
              <w:instrText xml:space="preserve"> PAGEREF _Toc143113956 \h </w:instrText>
            </w:r>
            <w:r>
              <w:rPr>
                <w:noProof/>
                <w:webHidden/>
              </w:rPr>
            </w:r>
            <w:r>
              <w:rPr>
                <w:noProof/>
                <w:webHidden/>
              </w:rPr>
              <w:fldChar w:fldCharType="separate"/>
            </w:r>
            <w:r>
              <w:rPr>
                <w:noProof/>
                <w:webHidden/>
              </w:rPr>
              <w:t>8</w:t>
            </w:r>
            <w:r>
              <w:rPr>
                <w:noProof/>
                <w:webHidden/>
              </w:rPr>
              <w:fldChar w:fldCharType="end"/>
            </w:r>
          </w:hyperlink>
        </w:p>
        <w:p w14:paraId="7D259663" w14:textId="012D2D8F" w:rsidR="001E0D69" w:rsidRDefault="001E0D69">
          <w:pPr>
            <w:pStyle w:val="TOC2"/>
            <w:tabs>
              <w:tab w:val="right" w:leader="dot" w:pos="9350"/>
            </w:tabs>
            <w:rPr>
              <w:rFonts w:eastAsiaTheme="minorEastAsia" w:cstheme="minorBidi"/>
              <w:b w:val="0"/>
              <w:bCs w:val="0"/>
              <w:noProof/>
              <w:sz w:val="24"/>
              <w:szCs w:val="24"/>
            </w:rPr>
          </w:pPr>
          <w:hyperlink w:anchor="_Toc143113957" w:history="1">
            <w:r w:rsidRPr="00453526">
              <w:rPr>
                <w:rStyle w:val="Hyperlink"/>
                <w:noProof/>
              </w:rPr>
              <w:t>Further Initiatives</w:t>
            </w:r>
            <w:r>
              <w:rPr>
                <w:noProof/>
                <w:webHidden/>
              </w:rPr>
              <w:tab/>
            </w:r>
            <w:r>
              <w:rPr>
                <w:noProof/>
                <w:webHidden/>
              </w:rPr>
              <w:fldChar w:fldCharType="begin"/>
            </w:r>
            <w:r>
              <w:rPr>
                <w:noProof/>
                <w:webHidden/>
              </w:rPr>
              <w:instrText xml:space="preserve"> PAGEREF _Toc143113957 \h </w:instrText>
            </w:r>
            <w:r>
              <w:rPr>
                <w:noProof/>
                <w:webHidden/>
              </w:rPr>
            </w:r>
            <w:r>
              <w:rPr>
                <w:noProof/>
                <w:webHidden/>
              </w:rPr>
              <w:fldChar w:fldCharType="separate"/>
            </w:r>
            <w:r>
              <w:rPr>
                <w:noProof/>
                <w:webHidden/>
              </w:rPr>
              <w:t>8</w:t>
            </w:r>
            <w:r>
              <w:rPr>
                <w:noProof/>
                <w:webHidden/>
              </w:rPr>
              <w:fldChar w:fldCharType="end"/>
            </w:r>
          </w:hyperlink>
        </w:p>
        <w:p w14:paraId="26075ECF" w14:textId="02B2D4F9" w:rsidR="001E0D69" w:rsidRDefault="001E0D69">
          <w:pPr>
            <w:pStyle w:val="TOC2"/>
            <w:tabs>
              <w:tab w:val="right" w:leader="dot" w:pos="9350"/>
            </w:tabs>
            <w:rPr>
              <w:rFonts w:eastAsiaTheme="minorEastAsia" w:cstheme="minorBidi"/>
              <w:b w:val="0"/>
              <w:bCs w:val="0"/>
              <w:noProof/>
              <w:sz w:val="24"/>
              <w:szCs w:val="24"/>
            </w:rPr>
          </w:pPr>
          <w:hyperlink w:anchor="_Toc143113958" w:history="1">
            <w:r w:rsidRPr="00453526">
              <w:rPr>
                <w:rStyle w:val="Hyperlink"/>
                <w:noProof/>
              </w:rPr>
              <w:t>Conclusion</w:t>
            </w:r>
            <w:r>
              <w:rPr>
                <w:noProof/>
                <w:webHidden/>
              </w:rPr>
              <w:tab/>
            </w:r>
            <w:r>
              <w:rPr>
                <w:noProof/>
                <w:webHidden/>
              </w:rPr>
              <w:fldChar w:fldCharType="begin"/>
            </w:r>
            <w:r>
              <w:rPr>
                <w:noProof/>
                <w:webHidden/>
              </w:rPr>
              <w:instrText xml:space="preserve"> PAGEREF _Toc143113958 \h </w:instrText>
            </w:r>
            <w:r>
              <w:rPr>
                <w:noProof/>
                <w:webHidden/>
              </w:rPr>
            </w:r>
            <w:r>
              <w:rPr>
                <w:noProof/>
                <w:webHidden/>
              </w:rPr>
              <w:fldChar w:fldCharType="separate"/>
            </w:r>
            <w:r>
              <w:rPr>
                <w:noProof/>
                <w:webHidden/>
              </w:rPr>
              <w:t>9</w:t>
            </w:r>
            <w:r>
              <w:rPr>
                <w:noProof/>
                <w:webHidden/>
              </w:rPr>
              <w:fldChar w:fldCharType="end"/>
            </w:r>
          </w:hyperlink>
        </w:p>
        <w:p w14:paraId="31CBF67A" w14:textId="03CCF502" w:rsidR="001E0D69" w:rsidRDefault="001E0D69">
          <w:r>
            <w:rPr>
              <w:b/>
              <w:bCs/>
              <w:noProof/>
            </w:rPr>
            <w:fldChar w:fldCharType="end"/>
          </w:r>
        </w:p>
      </w:sdtContent>
    </w:sdt>
    <w:p w14:paraId="28175910" w14:textId="77777777" w:rsidR="001E0D69" w:rsidRDefault="001E0D69">
      <w:pPr>
        <w:rPr>
          <w:rFonts w:ascii="Times New Roman" w:hAnsi="Times New Roman" w:cs="Times New Roman"/>
        </w:rPr>
      </w:pPr>
    </w:p>
    <w:p w14:paraId="4128CCF3" w14:textId="77777777" w:rsidR="001E0D69" w:rsidRDefault="001E0D69">
      <w:pPr>
        <w:rPr>
          <w:rFonts w:ascii="Times New Roman" w:hAnsi="Times New Roman" w:cs="Times New Roman"/>
        </w:rPr>
      </w:pPr>
    </w:p>
    <w:p w14:paraId="457A0A2D" w14:textId="77777777" w:rsidR="001E0D69" w:rsidRDefault="001E0D69">
      <w:pPr>
        <w:rPr>
          <w:rFonts w:ascii="Times New Roman" w:hAnsi="Times New Roman" w:cs="Times New Roman"/>
        </w:rPr>
      </w:pPr>
    </w:p>
    <w:p w14:paraId="77718409" w14:textId="77777777" w:rsidR="001E0D69" w:rsidRDefault="001E0D69">
      <w:pPr>
        <w:rPr>
          <w:rFonts w:ascii="Times New Roman" w:hAnsi="Times New Roman" w:cs="Times New Roman"/>
        </w:rPr>
      </w:pPr>
    </w:p>
    <w:p w14:paraId="220BF91F" w14:textId="77777777" w:rsidR="001E0D69" w:rsidRDefault="001E0D69">
      <w:pPr>
        <w:rPr>
          <w:rFonts w:ascii="Times New Roman" w:hAnsi="Times New Roman" w:cs="Times New Roman"/>
        </w:rPr>
      </w:pPr>
    </w:p>
    <w:p w14:paraId="5F879D63" w14:textId="77777777" w:rsidR="001E0D69" w:rsidRDefault="001E0D69">
      <w:pPr>
        <w:rPr>
          <w:rFonts w:ascii="Times New Roman" w:hAnsi="Times New Roman" w:cs="Times New Roman"/>
        </w:rPr>
      </w:pPr>
    </w:p>
    <w:p w14:paraId="56354A60" w14:textId="77777777" w:rsidR="001E0D69" w:rsidRDefault="001E0D69">
      <w:pPr>
        <w:rPr>
          <w:rFonts w:ascii="Times New Roman" w:hAnsi="Times New Roman" w:cs="Times New Roman"/>
        </w:rPr>
      </w:pPr>
    </w:p>
    <w:p w14:paraId="3C34A6BD" w14:textId="77777777" w:rsidR="001E0D69" w:rsidRDefault="001E0D69">
      <w:pPr>
        <w:rPr>
          <w:rFonts w:ascii="Times New Roman" w:hAnsi="Times New Roman" w:cs="Times New Roman"/>
        </w:rPr>
      </w:pPr>
    </w:p>
    <w:p w14:paraId="144A891F" w14:textId="77777777" w:rsidR="001E0D69" w:rsidRDefault="001E0D69">
      <w:pPr>
        <w:rPr>
          <w:rFonts w:ascii="Times New Roman" w:hAnsi="Times New Roman" w:cs="Times New Roman"/>
        </w:rPr>
      </w:pPr>
    </w:p>
    <w:p w14:paraId="32E28E4B" w14:textId="77777777" w:rsidR="001E0D69" w:rsidRDefault="001E0D69">
      <w:pPr>
        <w:rPr>
          <w:rFonts w:ascii="Times New Roman" w:hAnsi="Times New Roman" w:cs="Times New Roman"/>
        </w:rPr>
      </w:pPr>
    </w:p>
    <w:p w14:paraId="3022A8F5" w14:textId="77777777" w:rsidR="001E0D69" w:rsidRDefault="001E0D69">
      <w:pPr>
        <w:rPr>
          <w:rFonts w:ascii="Times New Roman" w:hAnsi="Times New Roman" w:cs="Times New Roman"/>
        </w:rPr>
      </w:pPr>
    </w:p>
    <w:p w14:paraId="0E820287" w14:textId="77777777" w:rsidR="001E0D69" w:rsidRDefault="001E0D69">
      <w:pPr>
        <w:rPr>
          <w:rFonts w:ascii="Times New Roman" w:hAnsi="Times New Roman" w:cs="Times New Roman"/>
        </w:rPr>
      </w:pPr>
    </w:p>
    <w:p w14:paraId="36690E75" w14:textId="77777777" w:rsidR="001E0D69" w:rsidRDefault="001E0D69">
      <w:pPr>
        <w:rPr>
          <w:rFonts w:ascii="Times New Roman" w:hAnsi="Times New Roman" w:cs="Times New Roman"/>
        </w:rPr>
      </w:pPr>
    </w:p>
    <w:p w14:paraId="2DD2C410" w14:textId="77777777" w:rsidR="001E0D69" w:rsidRDefault="001E0D69">
      <w:pPr>
        <w:rPr>
          <w:rFonts w:ascii="Times New Roman" w:hAnsi="Times New Roman" w:cs="Times New Roman"/>
        </w:rPr>
      </w:pPr>
    </w:p>
    <w:p w14:paraId="7FC7528D" w14:textId="77777777" w:rsidR="001E0D69" w:rsidRDefault="001E0D69">
      <w:pPr>
        <w:rPr>
          <w:rFonts w:ascii="Times New Roman" w:hAnsi="Times New Roman" w:cs="Times New Roman"/>
        </w:rPr>
      </w:pPr>
    </w:p>
    <w:p w14:paraId="2DBAE5A5" w14:textId="77777777" w:rsidR="001E0D69" w:rsidRDefault="001E0D69">
      <w:pPr>
        <w:rPr>
          <w:rFonts w:ascii="Times New Roman" w:hAnsi="Times New Roman" w:cs="Times New Roman"/>
        </w:rPr>
      </w:pPr>
    </w:p>
    <w:p w14:paraId="44A6958D" w14:textId="77777777" w:rsidR="001E0D69" w:rsidRDefault="001E0D69">
      <w:pPr>
        <w:rPr>
          <w:rFonts w:ascii="Times New Roman" w:hAnsi="Times New Roman" w:cs="Times New Roman"/>
        </w:rPr>
      </w:pPr>
    </w:p>
    <w:p w14:paraId="0EA66CCD" w14:textId="77777777" w:rsidR="001E0D69" w:rsidRDefault="001E0D69">
      <w:pPr>
        <w:rPr>
          <w:rFonts w:ascii="Times New Roman" w:hAnsi="Times New Roman" w:cs="Times New Roman"/>
        </w:rPr>
      </w:pPr>
    </w:p>
    <w:p w14:paraId="5CA7B950" w14:textId="77777777" w:rsidR="001E0D69" w:rsidRDefault="001E0D69">
      <w:pPr>
        <w:rPr>
          <w:rFonts w:ascii="Times New Roman" w:hAnsi="Times New Roman" w:cs="Times New Roman"/>
        </w:rPr>
      </w:pPr>
    </w:p>
    <w:p w14:paraId="3EA2DE8E" w14:textId="77777777" w:rsidR="001E0D69" w:rsidRDefault="001E0D69">
      <w:pPr>
        <w:rPr>
          <w:rFonts w:ascii="Times New Roman" w:hAnsi="Times New Roman" w:cs="Times New Roman"/>
        </w:rPr>
      </w:pPr>
    </w:p>
    <w:p w14:paraId="1346C842" w14:textId="77777777" w:rsidR="001E0D69" w:rsidRDefault="001E0D69">
      <w:pPr>
        <w:rPr>
          <w:rFonts w:ascii="Times New Roman" w:hAnsi="Times New Roman" w:cs="Times New Roman"/>
        </w:rPr>
      </w:pPr>
    </w:p>
    <w:p w14:paraId="6A680642" w14:textId="77777777" w:rsidR="001E0D69" w:rsidRDefault="001E0D69">
      <w:pPr>
        <w:rPr>
          <w:rFonts w:ascii="Times New Roman" w:hAnsi="Times New Roman" w:cs="Times New Roman"/>
        </w:rPr>
      </w:pPr>
    </w:p>
    <w:p w14:paraId="25F632D2" w14:textId="77777777" w:rsidR="001E0D69" w:rsidRDefault="001E0D69">
      <w:pPr>
        <w:rPr>
          <w:rFonts w:ascii="Times New Roman" w:hAnsi="Times New Roman" w:cs="Times New Roman"/>
        </w:rPr>
      </w:pPr>
    </w:p>
    <w:p w14:paraId="6CE2576B" w14:textId="77777777" w:rsidR="001E0D69" w:rsidRDefault="001E0D69">
      <w:pPr>
        <w:rPr>
          <w:rFonts w:ascii="Times New Roman" w:hAnsi="Times New Roman" w:cs="Times New Roman"/>
        </w:rPr>
      </w:pPr>
    </w:p>
    <w:p w14:paraId="41A763E5" w14:textId="77777777" w:rsidR="001E0D69" w:rsidRDefault="001E0D69">
      <w:pPr>
        <w:rPr>
          <w:rFonts w:ascii="Times New Roman" w:hAnsi="Times New Roman" w:cs="Times New Roman"/>
        </w:rPr>
      </w:pPr>
    </w:p>
    <w:p w14:paraId="79B47776" w14:textId="77777777" w:rsidR="001E0D69" w:rsidRDefault="001E0D69">
      <w:pPr>
        <w:rPr>
          <w:rFonts w:ascii="Times New Roman" w:hAnsi="Times New Roman" w:cs="Times New Roman"/>
        </w:rPr>
      </w:pPr>
    </w:p>
    <w:p w14:paraId="173160E9" w14:textId="77777777" w:rsidR="001E0D69" w:rsidRDefault="001E0D69">
      <w:pPr>
        <w:rPr>
          <w:rFonts w:ascii="Times New Roman" w:hAnsi="Times New Roman" w:cs="Times New Roman"/>
        </w:rPr>
      </w:pPr>
    </w:p>
    <w:p w14:paraId="59D1B644" w14:textId="77777777" w:rsidR="001E0D69" w:rsidRDefault="001E0D69">
      <w:pPr>
        <w:rPr>
          <w:rFonts w:ascii="Times New Roman" w:hAnsi="Times New Roman" w:cs="Times New Roman"/>
        </w:rPr>
      </w:pPr>
    </w:p>
    <w:p w14:paraId="004196D6" w14:textId="77777777" w:rsidR="001E0D69" w:rsidRDefault="001E0D69">
      <w:pPr>
        <w:rPr>
          <w:rFonts w:ascii="Times New Roman" w:hAnsi="Times New Roman" w:cs="Times New Roman"/>
        </w:rPr>
      </w:pPr>
    </w:p>
    <w:p w14:paraId="29E4A0BC" w14:textId="77777777" w:rsidR="001E0D69" w:rsidRDefault="001E0D69">
      <w:pPr>
        <w:rPr>
          <w:rFonts w:ascii="Times New Roman" w:hAnsi="Times New Roman" w:cs="Times New Roman"/>
        </w:rPr>
      </w:pPr>
    </w:p>
    <w:p w14:paraId="19AAD600" w14:textId="77777777" w:rsidR="001E0D69" w:rsidRDefault="001E0D69">
      <w:pPr>
        <w:rPr>
          <w:rFonts w:ascii="Times New Roman" w:hAnsi="Times New Roman" w:cs="Times New Roman"/>
        </w:rPr>
      </w:pPr>
    </w:p>
    <w:p w14:paraId="43769B18" w14:textId="77777777" w:rsidR="001E0D69" w:rsidRDefault="001E0D69">
      <w:pPr>
        <w:rPr>
          <w:rFonts w:ascii="Times New Roman" w:hAnsi="Times New Roman" w:cs="Times New Roman"/>
        </w:rPr>
      </w:pPr>
    </w:p>
    <w:p w14:paraId="4BC6D962" w14:textId="77777777" w:rsidR="001E0D69" w:rsidRPr="00160E7C" w:rsidRDefault="001E0D69">
      <w:pPr>
        <w:rPr>
          <w:rFonts w:ascii="Times New Roman" w:hAnsi="Times New Roman" w:cs="Times New Roman"/>
        </w:rPr>
      </w:pPr>
    </w:p>
    <w:p w14:paraId="3FEC08AD" w14:textId="4692581D" w:rsidR="00160E7C" w:rsidRPr="001E0D69" w:rsidRDefault="00160E7C" w:rsidP="00160E7C">
      <w:pPr>
        <w:pStyle w:val="Heading2"/>
        <w:rPr>
          <w:sz w:val="28"/>
          <w:szCs w:val="28"/>
        </w:rPr>
      </w:pPr>
      <w:bookmarkStart w:id="3" w:name="_Toc143113953"/>
      <w:r w:rsidRPr="001E0D69">
        <w:rPr>
          <w:sz w:val="28"/>
          <w:szCs w:val="28"/>
        </w:rPr>
        <w:lastRenderedPageBreak/>
        <w:t>Abstract</w:t>
      </w:r>
      <w:bookmarkEnd w:id="3"/>
    </w:p>
    <w:p w14:paraId="191EAB81" w14:textId="77777777" w:rsidR="00160E7C" w:rsidRPr="00160E7C" w:rsidRDefault="00160E7C" w:rsidP="00160E7C"/>
    <w:p w14:paraId="6F65B1E9" w14:textId="4EB735A7" w:rsidR="00160E7C" w:rsidRDefault="00160E7C" w:rsidP="00160E7C">
      <w:pPr>
        <w:rPr>
          <w:rFonts w:ascii="Times New Roman" w:hAnsi="Times New Roman" w:cs="Times New Roman"/>
        </w:rPr>
      </w:pPr>
      <w:proofErr w:type="spellStart"/>
      <w:r>
        <w:rPr>
          <w:rFonts w:ascii="Times New Roman" w:hAnsi="Times New Roman" w:cs="Times New Roman"/>
        </w:rPr>
        <w:t>Zesty</w:t>
      </w:r>
      <w:r w:rsidRPr="00160E7C">
        <w:rPr>
          <w:rFonts w:ascii="Times New Roman" w:hAnsi="Times New Roman" w:cs="Times New Roman"/>
        </w:rPr>
        <w:t>.</w:t>
      </w:r>
      <w:r>
        <w:rPr>
          <w:rFonts w:ascii="Times New Roman" w:hAnsi="Times New Roman" w:cs="Times New Roman"/>
        </w:rPr>
        <w:t>A</w:t>
      </w:r>
      <w:r w:rsidRPr="00160E7C">
        <w:rPr>
          <w:rFonts w:ascii="Times New Roman" w:hAnsi="Times New Roman" w:cs="Times New Roman"/>
        </w:rPr>
        <w:t>i</w:t>
      </w:r>
      <w:r>
        <w:rPr>
          <w:rFonts w:ascii="Times New Roman" w:hAnsi="Times New Roman" w:cs="Times New Roman"/>
        </w:rPr>
        <w:t>’s</w:t>
      </w:r>
      <w:proofErr w:type="spellEnd"/>
      <w:r>
        <w:rPr>
          <w:rFonts w:ascii="Times New Roman" w:hAnsi="Times New Roman" w:cs="Times New Roman"/>
        </w:rPr>
        <w:t xml:space="preserve"> </w:t>
      </w:r>
      <w:r w:rsidRPr="00160E7C">
        <w:rPr>
          <w:rFonts w:ascii="Times New Roman" w:hAnsi="Times New Roman" w:cs="Times New Roman"/>
        </w:rPr>
        <w:t>innovative flood assessment tool, Z-FLOOD, aimed at assisting insurance companies in comprehending the flood-related risks associated with each property under consideration for insurance coverage. Z-FLOOD has demonstrated remarkable predictive capabilities, enabling the establishment of two critical risk metrics:</w:t>
      </w:r>
    </w:p>
    <w:p w14:paraId="6ADC994E" w14:textId="77777777" w:rsidR="00160E7C" w:rsidRPr="00160E7C" w:rsidRDefault="00160E7C" w:rsidP="00160E7C">
      <w:pPr>
        <w:rPr>
          <w:rFonts w:ascii="Times New Roman" w:hAnsi="Times New Roman" w:cs="Times New Roman"/>
        </w:rPr>
      </w:pPr>
    </w:p>
    <w:p w14:paraId="2B673CB8" w14:textId="77777777" w:rsidR="00160E7C" w:rsidRPr="00160E7C" w:rsidRDefault="00160E7C" w:rsidP="00160E7C">
      <w:pPr>
        <w:numPr>
          <w:ilvl w:val="0"/>
          <w:numId w:val="3"/>
        </w:numPr>
        <w:rPr>
          <w:rFonts w:ascii="Times New Roman" w:hAnsi="Times New Roman" w:cs="Times New Roman"/>
        </w:rPr>
      </w:pPr>
      <w:r w:rsidRPr="00160E7C">
        <w:rPr>
          <w:rFonts w:ascii="Times New Roman" w:hAnsi="Times New Roman" w:cs="Times New Roman"/>
          <w:b/>
          <w:bCs/>
        </w:rPr>
        <w:t>Flood Occurrence Score:</w:t>
      </w:r>
      <w:r w:rsidRPr="00160E7C">
        <w:rPr>
          <w:rFonts w:ascii="Times New Roman" w:hAnsi="Times New Roman" w:cs="Times New Roman"/>
        </w:rPr>
        <w:t xml:space="preserve"> This metric quantifies the probability of a property being susceptible to flooding, with scores ranging from 1 (indicating minimal risk, such as properties atop mountains) to 10 (reflecting significant risk, such as those situated adjacent to rivers).</w:t>
      </w:r>
    </w:p>
    <w:p w14:paraId="32912919" w14:textId="77777777" w:rsidR="00160E7C" w:rsidRDefault="00160E7C" w:rsidP="00160E7C">
      <w:pPr>
        <w:numPr>
          <w:ilvl w:val="0"/>
          <w:numId w:val="3"/>
        </w:numPr>
        <w:rPr>
          <w:rFonts w:ascii="Times New Roman" w:hAnsi="Times New Roman" w:cs="Times New Roman"/>
        </w:rPr>
      </w:pPr>
      <w:r w:rsidRPr="00160E7C">
        <w:rPr>
          <w:rFonts w:ascii="Times New Roman" w:hAnsi="Times New Roman" w:cs="Times New Roman"/>
          <w:b/>
          <w:bCs/>
        </w:rPr>
        <w:t>Flood Damage Score:</w:t>
      </w:r>
      <w:r w:rsidRPr="00160E7C">
        <w:rPr>
          <w:rFonts w:ascii="Times New Roman" w:hAnsi="Times New Roman" w:cs="Times New Roman"/>
        </w:rPr>
        <w:t xml:space="preserve"> Z-FLOOD also assigns a score to assess the potential damage a home might experience in the event of a flood. Scores range from 1 (indicating low risk, such as homes elevated on pillars) to 10 (representing high risk, such as residences with deep basements).</w:t>
      </w:r>
    </w:p>
    <w:p w14:paraId="06BC03D2" w14:textId="77777777" w:rsidR="00160E7C" w:rsidRPr="00160E7C" w:rsidRDefault="00160E7C" w:rsidP="00160E7C">
      <w:pPr>
        <w:ind w:left="720"/>
        <w:rPr>
          <w:rFonts w:ascii="Times New Roman" w:hAnsi="Times New Roman" w:cs="Times New Roman"/>
        </w:rPr>
      </w:pPr>
    </w:p>
    <w:p w14:paraId="79CDC361" w14:textId="77777777" w:rsidR="00160E7C" w:rsidRDefault="00160E7C" w:rsidP="00160E7C">
      <w:pPr>
        <w:rPr>
          <w:rFonts w:ascii="Times New Roman" w:hAnsi="Times New Roman" w:cs="Times New Roman"/>
        </w:rPr>
      </w:pPr>
      <w:r w:rsidRPr="00160E7C">
        <w:rPr>
          <w:rFonts w:ascii="Times New Roman" w:hAnsi="Times New Roman" w:cs="Times New Roman"/>
        </w:rPr>
        <w:t>Grizzly Insurance, a potential client of Zesty.ai, has collaborated with our organization by sharing their insurance policy portfolio for testing Z-FLOOD's effectiveness. Z-FLOOD was utilized to evaluate all policies within Grizzly Insurance's portfolio</w:t>
      </w:r>
      <w:r>
        <w:rPr>
          <w:rFonts w:ascii="Times New Roman" w:hAnsi="Times New Roman" w:cs="Times New Roman"/>
        </w:rPr>
        <w:t xml:space="preserve"> </w:t>
      </w:r>
      <w:r w:rsidRPr="00160E7C">
        <w:rPr>
          <w:rFonts w:ascii="Times New Roman" w:hAnsi="Times New Roman" w:cs="Times New Roman"/>
        </w:rPr>
        <w:t xml:space="preserve">providing comprehensive flood risk assessments. </w:t>
      </w:r>
    </w:p>
    <w:p w14:paraId="121F2AA1" w14:textId="77777777" w:rsidR="00160E7C" w:rsidRDefault="00160E7C" w:rsidP="00160E7C">
      <w:pPr>
        <w:rPr>
          <w:rFonts w:ascii="Times New Roman" w:hAnsi="Times New Roman" w:cs="Times New Roman"/>
        </w:rPr>
      </w:pPr>
    </w:p>
    <w:p w14:paraId="05E27E26" w14:textId="65CD5ABE" w:rsidR="00160E7C" w:rsidRPr="00160E7C" w:rsidRDefault="00160E7C" w:rsidP="00160E7C">
      <w:pPr>
        <w:rPr>
          <w:rFonts w:ascii="Times New Roman" w:hAnsi="Times New Roman" w:cs="Times New Roman"/>
        </w:rPr>
      </w:pPr>
      <w:r w:rsidRPr="00160E7C">
        <w:rPr>
          <w:rFonts w:ascii="Times New Roman" w:hAnsi="Times New Roman" w:cs="Times New Roman"/>
        </w:rPr>
        <w:t>As Grizzly Insurance considers the adoption of Z-FLOOD, this analysis endeavors to illuminate the potential value and benefits that the tool could offer. Through careful examination and quantification, the following aspects will be addressed:</w:t>
      </w:r>
    </w:p>
    <w:p w14:paraId="5D0E3804" w14:textId="77777777" w:rsidR="00160E7C" w:rsidRPr="00160E7C" w:rsidRDefault="00160E7C" w:rsidP="00160E7C">
      <w:pPr>
        <w:numPr>
          <w:ilvl w:val="0"/>
          <w:numId w:val="4"/>
        </w:numPr>
        <w:rPr>
          <w:rFonts w:ascii="Times New Roman" w:hAnsi="Times New Roman" w:cs="Times New Roman"/>
        </w:rPr>
      </w:pPr>
      <w:r w:rsidRPr="00160E7C">
        <w:rPr>
          <w:rFonts w:ascii="Times New Roman" w:hAnsi="Times New Roman" w:cs="Times New Roman"/>
        </w:rPr>
        <w:t>The transformation of Grizzly Insurance's existing portfolio with the incorporation of Z-FLOOD.</w:t>
      </w:r>
    </w:p>
    <w:p w14:paraId="0587E4D9" w14:textId="77777777" w:rsidR="00160E7C" w:rsidRPr="00160E7C" w:rsidRDefault="00160E7C" w:rsidP="00160E7C">
      <w:pPr>
        <w:numPr>
          <w:ilvl w:val="0"/>
          <w:numId w:val="4"/>
        </w:numPr>
        <w:rPr>
          <w:rFonts w:ascii="Times New Roman" w:hAnsi="Times New Roman" w:cs="Times New Roman"/>
        </w:rPr>
      </w:pPr>
      <w:r w:rsidRPr="00160E7C">
        <w:rPr>
          <w:rFonts w:ascii="Times New Roman" w:hAnsi="Times New Roman" w:cs="Times New Roman"/>
        </w:rPr>
        <w:t>The multifaceted advantages that Grizzly Insurance stands to gain from integrating Z-FLOOD into their operations.</w:t>
      </w:r>
    </w:p>
    <w:p w14:paraId="496301D1" w14:textId="77777777" w:rsidR="00160E7C" w:rsidRPr="00160E7C" w:rsidRDefault="00160E7C" w:rsidP="00160E7C">
      <w:pPr>
        <w:numPr>
          <w:ilvl w:val="0"/>
          <w:numId w:val="4"/>
        </w:numPr>
        <w:rPr>
          <w:rFonts w:ascii="Times New Roman" w:hAnsi="Times New Roman" w:cs="Times New Roman"/>
        </w:rPr>
      </w:pPr>
      <w:r w:rsidRPr="00160E7C">
        <w:rPr>
          <w:rFonts w:ascii="Times New Roman" w:hAnsi="Times New Roman" w:cs="Times New Roman"/>
        </w:rPr>
        <w:t>A meticulous exploration and quantification of the positive impact that Z-FLOOD could have on Grizzly's profitability and overall financial performance.</w:t>
      </w:r>
    </w:p>
    <w:p w14:paraId="76499679" w14:textId="72D6FE22" w:rsidR="00160E7C" w:rsidRDefault="00160E7C" w:rsidP="00160E7C">
      <w:pPr>
        <w:numPr>
          <w:ilvl w:val="0"/>
          <w:numId w:val="4"/>
        </w:numPr>
        <w:rPr>
          <w:rFonts w:ascii="Times New Roman" w:hAnsi="Times New Roman" w:cs="Times New Roman"/>
        </w:rPr>
      </w:pPr>
      <w:r>
        <w:rPr>
          <w:rFonts w:ascii="Times New Roman" w:hAnsi="Times New Roman" w:cs="Times New Roman"/>
        </w:rPr>
        <w:t xml:space="preserve">Strong case for Grizzly insurance to adopt Z-FLOOD software in its operations. </w:t>
      </w:r>
    </w:p>
    <w:p w14:paraId="06CAD6F6" w14:textId="77777777" w:rsidR="00160E7C" w:rsidRPr="00160E7C" w:rsidRDefault="00160E7C" w:rsidP="00160E7C">
      <w:pPr>
        <w:rPr>
          <w:rFonts w:ascii="Times New Roman" w:hAnsi="Times New Roman" w:cs="Times New Roman"/>
        </w:rPr>
      </w:pPr>
    </w:p>
    <w:p w14:paraId="001EA136" w14:textId="77777777" w:rsidR="00160E7C" w:rsidRDefault="00160E7C" w:rsidP="00160E7C">
      <w:pPr>
        <w:rPr>
          <w:rFonts w:ascii="Times New Roman" w:hAnsi="Times New Roman" w:cs="Times New Roman"/>
        </w:rPr>
      </w:pPr>
      <w:r w:rsidRPr="00160E7C">
        <w:rPr>
          <w:rFonts w:ascii="Times New Roman" w:hAnsi="Times New Roman" w:cs="Times New Roman"/>
        </w:rPr>
        <w:t xml:space="preserve">This analysis aims to provide Grizzly Insurance with a comprehensive understanding of the tangible benefits and potential outcomes associated with adopting Z-FLOOD, ultimately guiding their decision-making </w:t>
      </w:r>
      <w:proofErr w:type="gramStart"/>
      <w:r w:rsidRPr="00160E7C">
        <w:rPr>
          <w:rFonts w:ascii="Times New Roman" w:hAnsi="Times New Roman" w:cs="Times New Roman"/>
        </w:rPr>
        <w:t>process</w:t>
      </w:r>
      <w:proofErr w:type="gramEnd"/>
      <w:r w:rsidRPr="00160E7C">
        <w:rPr>
          <w:rFonts w:ascii="Times New Roman" w:hAnsi="Times New Roman" w:cs="Times New Roman"/>
        </w:rPr>
        <w:t xml:space="preserve"> and contributing to their risk assessment and underwriting strategies.</w:t>
      </w:r>
    </w:p>
    <w:p w14:paraId="037EE308" w14:textId="77777777" w:rsidR="00160E7C" w:rsidRDefault="00160E7C" w:rsidP="00160E7C">
      <w:pPr>
        <w:rPr>
          <w:rFonts w:ascii="Times New Roman" w:hAnsi="Times New Roman" w:cs="Times New Roman"/>
        </w:rPr>
      </w:pPr>
    </w:p>
    <w:p w14:paraId="4777F64D" w14:textId="77777777" w:rsidR="00160E7C" w:rsidRDefault="00160E7C" w:rsidP="00160E7C">
      <w:pPr>
        <w:rPr>
          <w:rFonts w:ascii="Times New Roman" w:hAnsi="Times New Roman" w:cs="Times New Roman"/>
        </w:rPr>
      </w:pPr>
    </w:p>
    <w:p w14:paraId="49687BA8" w14:textId="77777777" w:rsidR="00160E7C" w:rsidRDefault="00160E7C" w:rsidP="00160E7C">
      <w:pPr>
        <w:rPr>
          <w:rFonts w:ascii="Times New Roman" w:hAnsi="Times New Roman" w:cs="Times New Roman"/>
        </w:rPr>
      </w:pPr>
    </w:p>
    <w:p w14:paraId="28B4126F" w14:textId="77777777" w:rsidR="00160E7C" w:rsidRDefault="00160E7C" w:rsidP="00160E7C">
      <w:pPr>
        <w:rPr>
          <w:rFonts w:ascii="Times New Roman" w:hAnsi="Times New Roman" w:cs="Times New Roman"/>
        </w:rPr>
      </w:pPr>
    </w:p>
    <w:p w14:paraId="27CF4299" w14:textId="77777777" w:rsidR="00160E7C" w:rsidRDefault="00160E7C" w:rsidP="00160E7C">
      <w:pPr>
        <w:rPr>
          <w:rFonts w:ascii="Times New Roman" w:hAnsi="Times New Roman" w:cs="Times New Roman"/>
        </w:rPr>
      </w:pPr>
    </w:p>
    <w:p w14:paraId="4812D550" w14:textId="77777777" w:rsidR="00160E7C" w:rsidRDefault="00160E7C" w:rsidP="00160E7C">
      <w:pPr>
        <w:rPr>
          <w:rFonts w:ascii="Times New Roman" w:hAnsi="Times New Roman" w:cs="Times New Roman"/>
        </w:rPr>
      </w:pPr>
    </w:p>
    <w:p w14:paraId="0E7EAE03" w14:textId="77777777" w:rsidR="00160E7C" w:rsidRPr="00160E7C" w:rsidRDefault="00160E7C" w:rsidP="00160E7C">
      <w:pPr>
        <w:rPr>
          <w:rFonts w:ascii="Times New Roman" w:hAnsi="Times New Roman" w:cs="Times New Roman"/>
        </w:rPr>
      </w:pPr>
    </w:p>
    <w:p w14:paraId="560D0767" w14:textId="77777777" w:rsidR="00160E7C" w:rsidRDefault="00160E7C">
      <w:pPr>
        <w:rPr>
          <w:rFonts w:ascii="Times New Roman" w:hAnsi="Times New Roman" w:cs="Times New Roman"/>
        </w:rPr>
      </w:pPr>
    </w:p>
    <w:p w14:paraId="489D23B1" w14:textId="77777777" w:rsidR="00160E7C" w:rsidRDefault="00160E7C">
      <w:pPr>
        <w:rPr>
          <w:rFonts w:ascii="Times New Roman" w:hAnsi="Times New Roman" w:cs="Times New Roman"/>
        </w:rPr>
      </w:pPr>
    </w:p>
    <w:p w14:paraId="0D7386D8" w14:textId="77777777" w:rsidR="00160E7C" w:rsidRPr="00160E7C" w:rsidRDefault="00160E7C">
      <w:pPr>
        <w:rPr>
          <w:rFonts w:ascii="Times New Roman" w:hAnsi="Times New Roman" w:cs="Times New Roman"/>
        </w:rPr>
      </w:pPr>
    </w:p>
    <w:p w14:paraId="5BDEFFC1" w14:textId="3564341A" w:rsidR="00160E7C" w:rsidRPr="0057207F" w:rsidRDefault="00160E7C" w:rsidP="00160E7C">
      <w:pPr>
        <w:pStyle w:val="Heading2"/>
        <w:rPr>
          <w:sz w:val="28"/>
          <w:szCs w:val="28"/>
        </w:rPr>
      </w:pPr>
      <w:bookmarkStart w:id="4" w:name="_Toc143113954"/>
      <w:r w:rsidRPr="0057207F">
        <w:rPr>
          <w:sz w:val="28"/>
          <w:szCs w:val="28"/>
        </w:rPr>
        <w:lastRenderedPageBreak/>
        <w:t>Grizzly Insurance Portfolio Analysis and Impact of Z-FLOOD</w:t>
      </w:r>
      <w:bookmarkEnd w:id="4"/>
    </w:p>
    <w:p w14:paraId="3FC49415" w14:textId="77777777" w:rsidR="00160E7C" w:rsidRDefault="00160E7C" w:rsidP="00160E7C">
      <w:pPr>
        <w:rPr>
          <w:rFonts w:ascii="Times New Roman" w:hAnsi="Times New Roman" w:cs="Times New Roman"/>
        </w:rPr>
      </w:pPr>
    </w:p>
    <w:p w14:paraId="1DE707ED" w14:textId="2886973C" w:rsidR="00160E7C" w:rsidRPr="00164967" w:rsidRDefault="000C054F" w:rsidP="00160E7C">
      <w:pPr>
        <w:rPr>
          <w:rFonts w:ascii="Times New Roman" w:hAnsi="Times New Roman" w:cs="Times New Roman"/>
          <w:b/>
          <w:bCs/>
        </w:rPr>
      </w:pPr>
      <w:r w:rsidRPr="00164967">
        <w:rPr>
          <w:rFonts w:ascii="Times New Roman" w:hAnsi="Times New Roman" w:cs="Times New Roman"/>
          <w:b/>
          <w:bCs/>
        </w:rPr>
        <w:t xml:space="preserve">Grizzly Insurance </w:t>
      </w:r>
      <w:r w:rsidR="008D25AA" w:rsidRPr="00164967">
        <w:rPr>
          <w:rFonts w:ascii="Times New Roman" w:hAnsi="Times New Roman" w:cs="Times New Roman"/>
          <w:b/>
          <w:bCs/>
        </w:rPr>
        <w:t>P</w:t>
      </w:r>
      <w:r w:rsidRPr="00164967">
        <w:rPr>
          <w:rFonts w:ascii="Times New Roman" w:hAnsi="Times New Roman" w:cs="Times New Roman"/>
          <w:b/>
          <w:bCs/>
        </w:rPr>
        <w:t xml:space="preserve">ortfolio </w:t>
      </w:r>
      <w:r w:rsidR="008D25AA" w:rsidRPr="00164967">
        <w:rPr>
          <w:rFonts w:ascii="Times New Roman" w:hAnsi="Times New Roman" w:cs="Times New Roman"/>
          <w:b/>
          <w:bCs/>
        </w:rPr>
        <w:t>Stats:</w:t>
      </w:r>
    </w:p>
    <w:p w14:paraId="65D374A5" w14:textId="77777777" w:rsidR="008D25AA" w:rsidRDefault="008D25AA" w:rsidP="00160E7C">
      <w:pPr>
        <w:rPr>
          <w:rFonts w:ascii="Times New Roman" w:hAnsi="Times New Roman" w:cs="Times New Roman"/>
        </w:rPr>
      </w:pPr>
    </w:p>
    <w:p w14:paraId="0404187C" w14:textId="3CD96403" w:rsidR="008D25AA" w:rsidRDefault="008D25AA" w:rsidP="00160E7C">
      <w:pPr>
        <w:rPr>
          <w:rFonts w:ascii="Times New Roman" w:hAnsi="Times New Roman" w:cs="Times New Roman"/>
        </w:rPr>
      </w:pPr>
      <w:r>
        <w:rPr>
          <w:rFonts w:ascii="Times New Roman" w:hAnsi="Times New Roman" w:cs="Times New Roman"/>
        </w:rPr>
        <w:t>Properties Insured = 173,979</w:t>
      </w:r>
    </w:p>
    <w:p w14:paraId="42593EA6" w14:textId="448AB7D0" w:rsidR="008D25AA" w:rsidRDefault="008D25AA" w:rsidP="00160E7C">
      <w:pPr>
        <w:rPr>
          <w:rFonts w:ascii="Times New Roman" w:hAnsi="Times New Roman" w:cs="Times New Roman"/>
        </w:rPr>
      </w:pPr>
      <w:r>
        <w:rPr>
          <w:rFonts w:ascii="Times New Roman" w:hAnsi="Times New Roman" w:cs="Times New Roman"/>
        </w:rPr>
        <w:t>Net Insured Value= $88,202,144,840 (approx. 88 billion)</w:t>
      </w:r>
    </w:p>
    <w:p w14:paraId="53B47AF5" w14:textId="5CA5989F" w:rsidR="008D25AA" w:rsidRDefault="008D25AA" w:rsidP="00160E7C">
      <w:pPr>
        <w:rPr>
          <w:rFonts w:ascii="Times New Roman" w:hAnsi="Times New Roman" w:cs="Times New Roman"/>
        </w:rPr>
      </w:pPr>
      <w:r>
        <w:rPr>
          <w:rFonts w:ascii="Times New Roman" w:hAnsi="Times New Roman" w:cs="Times New Roman"/>
        </w:rPr>
        <w:t>Average Insured Value= $506,973</w:t>
      </w:r>
    </w:p>
    <w:p w14:paraId="09E86057" w14:textId="0F0A0492" w:rsidR="008D25AA" w:rsidRDefault="008D25AA" w:rsidP="00160E7C">
      <w:pPr>
        <w:rPr>
          <w:rFonts w:ascii="Times New Roman" w:hAnsi="Times New Roman" w:cs="Times New Roman"/>
        </w:rPr>
      </w:pPr>
      <w:r>
        <w:rPr>
          <w:rFonts w:ascii="Times New Roman" w:hAnsi="Times New Roman" w:cs="Times New Roman"/>
        </w:rPr>
        <w:t>Net Annual Premium=</w:t>
      </w:r>
      <w:r w:rsidR="00750F8F">
        <w:rPr>
          <w:rFonts w:ascii="Times New Roman" w:hAnsi="Times New Roman" w:cs="Times New Roman"/>
        </w:rPr>
        <w:t xml:space="preserve"> </w:t>
      </w:r>
      <w:r>
        <w:rPr>
          <w:rFonts w:ascii="Times New Roman" w:hAnsi="Times New Roman" w:cs="Times New Roman"/>
        </w:rPr>
        <w:t>$209,933,678 (approx. 209 million)</w:t>
      </w:r>
    </w:p>
    <w:p w14:paraId="14FFD20F" w14:textId="71A63AFF" w:rsidR="008D25AA" w:rsidRDefault="008D25AA" w:rsidP="00160E7C">
      <w:pPr>
        <w:rPr>
          <w:rFonts w:ascii="Times New Roman" w:hAnsi="Times New Roman" w:cs="Times New Roman"/>
        </w:rPr>
      </w:pPr>
      <w:r>
        <w:rPr>
          <w:rFonts w:ascii="Times New Roman" w:hAnsi="Times New Roman" w:cs="Times New Roman"/>
        </w:rPr>
        <w:t>Average Annual Premium=</w:t>
      </w:r>
      <w:r w:rsidR="00AA1E60">
        <w:rPr>
          <w:rFonts w:ascii="Times New Roman" w:hAnsi="Times New Roman" w:cs="Times New Roman"/>
        </w:rPr>
        <w:t xml:space="preserve"> </w:t>
      </w:r>
      <w:r>
        <w:rPr>
          <w:rFonts w:ascii="Times New Roman" w:hAnsi="Times New Roman" w:cs="Times New Roman"/>
        </w:rPr>
        <w:t>$1,207</w:t>
      </w:r>
    </w:p>
    <w:p w14:paraId="53F48A20" w14:textId="77777777" w:rsidR="008D25AA" w:rsidRDefault="008D25AA" w:rsidP="00160E7C">
      <w:pPr>
        <w:rPr>
          <w:rFonts w:ascii="Times New Roman" w:hAnsi="Times New Roman" w:cs="Times New Roman"/>
        </w:rPr>
      </w:pPr>
    </w:p>
    <w:p w14:paraId="7A0D5038" w14:textId="3A87B6E2" w:rsidR="008D25AA" w:rsidRDefault="008D25AA" w:rsidP="00160E7C">
      <w:pPr>
        <w:rPr>
          <w:rFonts w:ascii="Times New Roman" w:hAnsi="Times New Roman" w:cs="Times New Roman"/>
        </w:rPr>
      </w:pPr>
      <w:r>
        <w:rPr>
          <w:rFonts w:ascii="Times New Roman" w:hAnsi="Times New Roman" w:cs="Times New Roman"/>
        </w:rPr>
        <w:t xml:space="preserve">Average Insured Claim Value (20%) = </w:t>
      </w:r>
      <w:r w:rsidR="00164967">
        <w:rPr>
          <w:rFonts w:ascii="Times New Roman" w:hAnsi="Times New Roman" w:cs="Times New Roman"/>
        </w:rPr>
        <w:t>$101,395</w:t>
      </w:r>
    </w:p>
    <w:p w14:paraId="5AF18834" w14:textId="7844A48B" w:rsidR="00164967" w:rsidRDefault="00164967" w:rsidP="00160E7C">
      <w:pPr>
        <w:rPr>
          <w:rFonts w:ascii="Times New Roman" w:hAnsi="Times New Roman" w:cs="Times New Roman"/>
        </w:rPr>
      </w:pPr>
      <w:r>
        <w:rPr>
          <w:rFonts w:ascii="Times New Roman" w:hAnsi="Times New Roman" w:cs="Times New Roman"/>
        </w:rPr>
        <w:t>Average Premium to Average Claim Ration = 0.01121</w:t>
      </w:r>
    </w:p>
    <w:p w14:paraId="21729796" w14:textId="67D776DA" w:rsidR="00164967" w:rsidRDefault="00164967" w:rsidP="00160E7C">
      <w:pPr>
        <w:rPr>
          <w:rFonts w:ascii="Times New Roman" w:hAnsi="Times New Roman" w:cs="Times New Roman"/>
        </w:rPr>
      </w:pPr>
      <w:r>
        <w:rPr>
          <w:rFonts w:ascii="Times New Roman" w:hAnsi="Times New Roman" w:cs="Times New Roman"/>
        </w:rPr>
        <w:t>Average Premium to Insured Value Ration = 0.00224</w:t>
      </w:r>
    </w:p>
    <w:p w14:paraId="1F69F510" w14:textId="77777777" w:rsidR="00164967" w:rsidRDefault="00164967" w:rsidP="00160E7C">
      <w:pPr>
        <w:rPr>
          <w:rFonts w:ascii="Times New Roman" w:hAnsi="Times New Roman" w:cs="Times New Roman"/>
        </w:rPr>
      </w:pPr>
    </w:p>
    <w:p w14:paraId="03F83BC3" w14:textId="7C113BEB" w:rsidR="008D25AA" w:rsidRDefault="0057207F" w:rsidP="00160E7C">
      <w:pPr>
        <w:rPr>
          <w:rFonts w:ascii="Times New Roman" w:hAnsi="Times New Roman" w:cs="Times New Roman"/>
        </w:rPr>
      </w:pPr>
      <w:r>
        <w:rPr>
          <w:rFonts w:ascii="Times New Roman" w:hAnsi="Times New Roman" w:cs="Times New Roman"/>
        </w:rPr>
        <w:t>Note:</w:t>
      </w:r>
    </w:p>
    <w:p w14:paraId="189D466E" w14:textId="70184A14" w:rsidR="008D25AA" w:rsidRPr="00164967" w:rsidRDefault="008D25AA" w:rsidP="00164967">
      <w:pPr>
        <w:pStyle w:val="ListParagraph"/>
        <w:numPr>
          <w:ilvl w:val="0"/>
          <w:numId w:val="5"/>
        </w:numPr>
        <w:rPr>
          <w:rFonts w:ascii="Times New Roman" w:hAnsi="Times New Roman" w:cs="Times New Roman"/>
        </w:rPr>
      </w:pPr>
      <w:r w:rsidRPr="00164967">
        <w:rPr>
          <w:rFonts w:ascii="Times New Roman" w:hAnsi="Times New Roman" w:cs="Times New Roman"/>
        </w:rPr>
        <w:t xml:space="preserve">We do not have geographical data of the properties to have further geotagged analysis of the portfolio. </w:t>
      </w:r>
    </w:p>
    <w:p w14:paraId="5865BA45" w14:textId="77777777" w:rsidR="008D25AA" w:rsidRDefault="008D25AA" w:rsidP="00160E7C">
      <w:pPr>
        <w:rPr>
          <w:rFonts w:ascii="Times New Roman" w:hAnsi="Times New Roman" w:cs="Times New Roman"/>
        </w:rPr>
      </w:pPr>
    </w:p>
    <w:p w14:paraId="7537E476" w14:textId="0989279D" w:rsidR="008D25AA" w:rsidRPr="00164967" w:rsidRDefault="008D25AA" w:rsidP="00160E7C">
      <w:pPr>
        <w:rPr>
          <w:rFonts w:ascii="Times New Roman" w:hAnsi="Times New Roman" w:cs="Times New Roman"/>
          <w:b/>
          <w:bCs/>
        </w:rPr>
      </w:pPr>
      <w:r w:rsidRPr="00164967">
        <w:rPr>
          <w:rFonts w:ascii="Times New Roman" w:hAnsi="Times New Roman" w:cs="Times New Roman"/>
          <w:b/>
          <w:bCs/>
        </w:rPr>
        <w:t>Grizzly Insurance Portfolio</w:t>
      </w:r>
      <w:r w:rsidR="0057207F">
        <w:rPr>
          <w:rFonts w:ascii="Times New Roman" w:hAnsi="Times New Roman" w:cs="Times New Roman"/>
          <w:b/>
          <w:bCs/>
        </w:rPr>
        <w:t xml:space="preserve"> with Z-FLOOD</w:t>
      </w:r>
      <w:r w:rsidRPr="00164967">
        <w:rPr>
          <w:rFonts w:ascii="Times New Roman" w:hAnsi="Times New Roman" w:cs="Times New Roman"/>
          <w:b/>
          <w:bCs/>
        </w:rPr>
        <w:t>:</w:t>
      </w:r>
    </w:p>
    <w:p w14:paraId="7154E2EC" w14:textId="77777777" w:rsidR="008D25AA" w:rsidRDefault="008D25AA" w:rsidP="00160E7C">
      <w:pPr>
        <w:rPr>
          <w:rFonts w:ascii="Times New Roman" w:hAnsi="Times New Roman" w:cs="Times New Roman"/>
        </w:rPr>
      </w:pPr>
    </w:p>
    <w:p w14:paraId="5BE4AFE9" w14:textId="4D204A64" w:rsidR="008D25AA" w:rsidRDefault="008D25AA" w:rsidP="00160E7C">
      <w:pPr>
        <w:rPr>
          <w:rFonts w:ascii="Times New Roman" w:hAnsi="Times New Roman" w:cs="Times New Roman"/>
        </w:rPr>
      </w:pPr>
      <w:r>
        <w:rPr>
          <w:rFonts w:ascii="Times New Roman" w:hAnsi="Times New Roman" w:cs="Times New Roman"/>
        </w:rPr>
        <w:t xml:space="preserve">Flood Occurrence Score = </w:t>
      </w:r>
      <w:r w:rsidR="00164967">
        <w:rPr>
          <w:rFonts w:ascii="Times New Roman" w:hAnsi="Times New Roman" w:cs="Times New Roman"/>
        </w:rPr>
        <w:t>3.81</w:t>
      </w:r>
    </w:p>
    <w:p w14:paraId="1446BE44" w14:textId="0DE74FCC" w:rsidR="008D25AA" w:rsidRDefault="008D25AA" w:rsidP="00160E7C">
      <w:pPr>
        <w:rPr>
          <w:rFonts w:ascii="Times New Roman" w:hAnsi="Times New Roman" w:cs="Times New Roman"/>
        </w:rPr>
      </w:pPr>
      <w:r>
        <w:rPr>
          <w:rFonts w:ascii="Times New Roman" w:hAnsi="Times New Roman" w:cs="Times New Roman"/>
        </w:rPr>
        <w:t xml:space="preserve">Flood Damage Score = </w:t>
      </w:r>
      <w:r w:rsidR="00164967">
        <w:rPr>
          <w:rFonts w:ascii="Times New Roman" w:hAnsi="Times New Roman" w:cs="Times New Roman"/>
        </w:rPr>
        <w:t>6.75</w:t>
      </w:r>
    </w:p>
    <w:p w14:paraId="5D2C9161" w14:textId="2A423996" w:rsidR="008D25AA" w:rsidRDefault="008D25AA" w:rsidP="00160E7C">
      <w:pPr>
        <w:rPr>
          <w:rFonts w:ascii="Times New Roman" w:hAnsi="Times New Roman" w:cs="Times New Roman"/>
        </w:rPr>
      </w:pPr>
      <w:r>
        <w:rPr>
          <w:rFonts w:ascii="Times New Roman" w:hAnsi="Times New Roman" w:cs="Times New Roman"/>
        </w:rPr>
        <w:t xml:space="preserve">Net Risk Score </w:t>
      </w:r>
      <w:r w:rsidR="00164967">
        <w:rPr>
          <w:rFonts w:ascii="Times New Roman" w:hAnsi="Times New Roman" w:cs="Times New Roman"/>
        </w:rPr>
        <w:t xml:space="preserve">(Occurrence Score x Damage Score) </w:t>
      </w:r>
      <w:r>
        <w:rPr>
          <w:rFonts w:ascii="Times New Roman" w:hAnsi="Times New Roman" w:cs="Times New Roman"/>
        </w:rPr>
        <w:t>=</w:t>
      </w:r>
      <w:r w:rsidR="00164967">
        <w:rPr>
          <w:rFonts w:ascii="Times New Roman" w:hAnsi="Times New Roman" w:cs="Times New Roman"/>
        </w:rPr>
        <w:t xml:space="preserve"> 28.01</w:t>
      </w:r>
    </w:p>
    <w:p w14:paraId="517D70B8" w14:textId="77777777" w:rsidR="0057207F" w:rsidRDefault="0057207F" w:rsidP="00160E7C">
      <w:pPr>
        <w:rPr>
          <w:rFonts w:ascii="Times New Roman" w:hAnsi="Times New Roman" w:cs="Times New Roman"/>
        </w:rPr>
      </w:pPr>
    </w:p>
    <w:p w14:paraId="77094B8D" w14:textId="0C072E9A" w:rsidR="00164967" w:rsidRDefault="00164967" w:rsidP="0057207F">
      <w:pPr>
        <w:rPr>
          <w:rFonts w:ascii="Times New Roman" w:hAnsi="Times New Roman" w:cs="Times New Roman"/>
        </w:rPr>
      </w:pPr>
    </w:p>
    <w:tbl>
      <w:tblPr>
        <w:tblW w:w="9274" w:type="dxa"/>
        <w:tblLook w:val="04A0" w:firstRow="1" w:lastRow="0" w:firstColumn="1" w:lastColumn="0" w:noHBand="0" w:noVBand="1"/>
      </w:tblPr>
      <w:tblGrid>
        <w:gridCol w:w="2410"/>
        <w:gridCol w:w="1387"/>
        <w:gridCol w:w="2126"/>
        <w:gridCol w:w="1591"/>
        <w:gridCol w:w="1760"/>
      </w:tblGrid>
      <w:tr w:rsidR="00164967" w:rsidRPr="00164967" w14:paraId="107FB500" w14:textId="77777777" w:rsidTr="0057207F">
        <w:trPr>
          <w:trHeight w:val="302"/>
        </w:trPr>
        <w:tc>
          <w:tcPr>
            <w:tcW w:w="2410" w:type="dxa"/>
            <w:tcBorders>
              <w:top w:val="single" w:sz="8" w:space="0" w:color="auto"/>
              <w:left w:val="nil"/>
              <w:bottom w:val="single" w:sz="4" w:space="0" w:color="auto"/>
              <w:right w:val="nil"/>
            </w:tcBorders>
            <w:shd w:val="clear" w:color="auto" w:fill="auto"/>
            <w:noWrap/>
            <w:vAlign w:val="bottom"/>
            <w:hideMark/>
          </w:tcPr>
          <w:p w14:paraId="5B59C283" w14:textId="77777777" w:rsidR="00164967" w:rsidRPr="00164967" w:rsidRDefault="00164967" w:rsidP="00164967">
            <w:pPr>
              <w:jc w:val="center"/>
              <w:rPr>
                <w:rFonts w:ascii="Calibri" w:eastAsia="Times New Roman" w:hAnsi="Calibri" w:cs="Calibri"/>
                <w:i/>
                <w:iCs/>
                <w:color w:val="000000"/>
                <w:kern w:val="0"/>
                <w:sz w:val="22"/>
                <w:szCs w:val="22"/>
                <w14:ligatures w14:val="none"/>
              </w:rPr>
            </w:pPr>
            <w:r w:rsidRPr="00164967">
              <w:rPr>
                <w:rFonts w:ascii="Calibri" w:eastAsia="Times New Roman" w:hAnsi="Calibri" w:cs="Calibri"/>
                <w:i/>
                <w:iCs/>
                <w:color w:val="000000"/>
                <w:kern w:val="0"/>
                <w:sz w:val="22"/>
                <w:szCs w:val="22"/>
                <w14:ligatures w14:val="none"/>
              </w:rPr>
              <w:t> </w:t>
            </w:r>
          </w:p>
        </w:tc>
        <w:tc>
          <w:tcPr>
            <w:tcW w:w="1387" w:type="dxa"/>
            <w:tcBorders>
              <w:top w:val="single" w:sz="8" w:space="0" w:color="auto"/>
              <w:left w:val="nil"/>
              <w:bottom w:val="single" w:sz="4" w:space="0" w:color="auto"/>
              <w:right w:val="nil"/>
            </w:tcBorders>
            <w:shd w:val="clear" w:color="auto" w:fill="auto"/>
            <w:noWrap/>
            <w:vAlign w:val="bottom"/>
            <w:hideMark/>
          </w:tcPr>
          <w:p w14:paraId="1D87F0DC" w14:textId="77777777" w:rsidR="00164967" w:rsidRPr="00164967" w:rsidRDefault="00164967" w:rsidP="00164967">
            <w:pPr>
              <w:jc w:val="center"/>
              <w:rPr>
                <w:rFonts w:ascii="Calibri" w:eastAsia="Times New Roman" w:hAnsi="Calibri" w:cs="Calibri"/>
                <w:i/>
                <w:iCs/>
                <w:color w:val="000000"/>
                <w:kern w:val="0"/>
                <w:sz w:val="22"/>
                <w:szCs w:val="22"/>
                <w14:ligatures w14:val="none"/>
              </w:rPr>
            </w:pPr>
            <w:r w:rsidRPr="00164967">
              <w:rPr>
                <w:rFonts w:ascii="Calibri" w:eastAsia="Times New Roman" w:hAnsi="Calibri" w:cs="Calibri"/>
                <w:i/>
                <w:iCs/>
                <w:color w:val="000000"/>
                <w:kern w:val="0"/>
                <w:sz w:val="22"/>
                <w:szCs w:val="22"/>
                <w14:ligatures w14:val="none"/>
              </w:rPr>
              <w:t>Flood occurrence score</w:t>
            </w:r>
          </w:p>
        </w:tc>
        <w:tc>
          <w:tcPr>
            <w:tcW w:w="2126" w:type="dxa"/>
            <w:tcBorders>
              <w:top w:val="single" w:sz="8" w:space="0" w:color="auto"/>
              <w:left w:val="nil"/>
              <w:bottom w:val="single" w:sz="4" w:space="0" w:color="auto"/>
              <w:right w:val="nil"/>
            </w:tcBorders>
            <w:shd w:val="clear" w:color="auto" w:fill="auto"/>
            <w:noWrap/>
            <w:vAlign w:val="bottom"/>
            <w:hideMark/>
          </w:tcPr>
          <w:p w14:paraId="032FF687" w14:textId="77777777" w:rsidR="00164967" w:rsidRPr="00164967" w:rsidRDefault="00164967" w:rsidP="00164967">
            <w:pPr>
              <w:jc w:val="center"/>
              <w:rPr>
                <w:rFonts w:ascii="Calibri" w:eastAsia="Times New Roman" w:hAnsi="Calibri" w:cs="Calibri"/>
                <w:i/>
                <w:iCs/>
                <w:color w:val="000000"/>
                <w:kern w:val="0"/>
                <w:sz w:val="22"/>
                <w:szCs w:val="22"/>
                <w14:ligatures w14:val="none"/>
              </w:rPr>
            </w:pPr>
            <w:r w:rsidRPr="00164967">
              <w:rPr>
                <w:rFonts w:ascii="Calibri" w:eastAsia="Times New Roman" w:hAnsi="Calibri" w:cs="Calibri"/>
                <w:i/>
                <w:iCs/>
                <w:color w:val="000000"/>
                <w:kern w:val="0"/>
                <w:sz w:val="22"/>
                <w:szCs w:val="22"/>
                <w14:ligatures w14:val="none"/>
              </w:rPr>
              <w:t>Flood damage score</w:t>
            </w:r>
          </w:p>
        </w:tc>
        <w:tc>
          <w:tcPr>
            <w:tcW w:w="1591" w:type="dxa"/>
            <w:tcBorders>
              <w:top w:val="single" w:sz="8" w:space="0" w:color="auto"/>
              <w:left w:val="nil"/>
              <w:bottom w:val="single" w:sz="4" w:space="0" w:color="auto"/>
              <w:right w:val="nil"/>
            </w:tcBorders>
            <w:shd w:val="clear" w:color="auto" w:fill="auto"/>
            <w:noWrap/>
            <w:vAlign w:val="bottom"/>
            <w:hideMark/>
          </w:tcPr>
          <w:p w14:paraId="62113AE9" w14:textId="77777777" w:rsidR="00164967" w:rsidRPr="00164967" w:rsidRDefault="00164967" w:rsidP="00164967">
            <w:pPr>
              <w:jc w:val="center"/>
              <w:rPr>
                <w:rFonts w:ascii="Calibri" w:eastAsia="Times New Roman" w:hAnsi="Calibri" w:cs="Calibri"/>
                <w:i/>
                <w:iCs/>
                <w:color w:val="000000"/>
                <w:kern w:val="0"/>
                <w:sz w:val="22"/>
                <w:szCs w:val="22"/>
                <w14:ligatures w14:val="none"/>
              </w:rPr>
            </w:pPr>
            <w:r w:rsidRPr="00164967">
              <w:rPr>
                <w:rFonts w:ascii="Calibri" w:eastAsia="Times New Roman" w:hAnsi="Calibri" w:cs="Calibri"/>
                <w:i/>
                <w:iCs/>
                <w:color w:val="000000"/>
                <w:kern w:val="0"/>
                <w:sz w:val="22"/>
                <w:szCs w:val="22"/>
                <w14:ligatures w14:val="none"/>
              </w:rPr>
              <w:t>Insured value</w:t>
            </w:r>
          </w:p>
        </w:tc>
        <w:tc>
          <w:tcPr>
            <w:tcW w:w="1760" w:type="dxa"/>
            <w:tcBorders>
              <w:top w:val="single" w:sz="8" w:space="0" w:color="auto"/>
              <w:left w:val="nil"/>
              <w:bottom w:val="single" w:sz="4" w:space="0" w:color="auto"/>
              <w:right w:val="nil"/>
            </w:tcBorders>
            <w:shd w:val="clear" w:color="auto" w:fill="auto"/>
            <w:noWrap/>
            <w:vAlign w:val="bottom"/>
            <w:hideMark/>
          </w:tcPr>
          <w:p w14:paraId="4A0DDA62" w14:textId="77777777" w:rsidR="00164967" w:rsidRPr="00164967" w:rsidRDefault="00164967" w:rsidP="00164967">
            <w:pPr>
              <w:jc w:val="center"/>
              <w:rPr>
                <w:rFonts w:ascii="Calibri" w:eastAsia="Times New Roman" w:hAnsi="Calibri" w:cs="Calibri"/>
                <w:i/>
                <w:iCs/>
                <w:color w:val="000000"/>
                <w:kern w:val="0"/>
                <w:sz w:val="22"/>
                <w:szCs w:val="22"/>
                <w14:ligatures w14:val="none"/>
              </w:rPr>
            </w:pPr>
            <w:r w:rsidRPr="00164967">
              <w:rPr>
                <w:rFonts w:ascii="Calibri" w:eastAsia="Times New Roman" w:hAnsi="Calibri" w:cs="Calibri"/>
                <w:i/>
                <w:iCs/>
                <w:color w:val="000000"/>
                <w:kern w:val="0"/>
                <w:sz w:val="22"/>
                <w:szCs w:val="22"/>
                <w14:ligatures w14:val="none"/>
              </w:rPr>
              <w:t>Policy Annual Premium</w:t>
            </w:r>
          </w:p>
        </w:tc>
      </w:tr>
      <w:tr w:rsidR="00164967" w:rsidRPr="00164967" w14:paraId="25549900" w14:textId="77777777" w:rsidTr="0057207F">
        <w:trPr>
          <w:trHeight w:val="302"/>
        </w:trPr>
        <w:tc>
          <w:tcPr>
            <w:tcW w:w="2410" w:type="dxa"/>
            <w:tcBorders>
              <w:top w:val="nil"/>
              <w:left w:val="nil"/>
              <w:bottom w:val="nil"/>
              <w:right w:val="nil"/>
            </w:tcBorders>
            <w:shd w:val="clear" w:color="auto" w:fill="auto"/>
            <w:noWrap/>
            <w:vAlign w:val="bottom"/>
            <w:hideMark/>
          </w:tcPr>
          <w:p w14:paraId="0E4F7AD9" w14:textId="77777777" w:rsidR="00164967" w:rsidRPr="00164967" w:rsidRDefault="00164967" w:rsidP="00164967">
            <w:pPr>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Flood occurrence score</w:t>
            </w:r>
          </w:p>
        </w:tc>
        <w:tc>
          <w:tcPr>
            <w:tcW w:w="1387" w:type="dxa"/>
            <w:tcBorders>
              <w:top w:val="nil"/>
              <w:left w:val="nil"/>
              <w:bottom w:val="nil"/>
              <w:right w:val="nil"/>
            </w:tcBorders>
            <w:shd w:val="clear" w:color="auto" w:fill="auto"/>
            <w:noWrap/>
            <w:vAlign w:val="bottom"/>
            <w:hideMark/>
          </w:tcPr>
          <w:p w14:paraId="1A289301"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1</w:t>
            </w:r>
          </w:p>
        </w:tc>
        <w:tc>
          <w:tcPr>
            <w:tcW w:w="2126" w:type="dxa"/>
            <w:tcBorders>
              <w:top w:val="nil"/>
              <w:left w:val="nil"/>
              <w:bottom w:val="nil"/>
              <w:right w:val="nil"/>
            </w:tcBorders>
            <w:shd w:val="clear" w:color="auto" w:fill="auto"/>
            <w:noWrap/>
            <w:vAlign w:val="bottom"/>
            <w:hideMark/>
          </w:tcPr>
          <w:p w14:paraId="219C3B5F" w14:textId="77777777" w:rsidR="00164967" w:rsidRPr="00164967" w:rsidRDefault="00164967" w:rsidP="00164967">
            <w:pPr>
              <w:jc w:val="right"/>
              <w:rPr>
                <w:rFonts w:ascii="Calibri" w:eastAsia="Times New Roman" w:hAnsi="Calibri" w:cs="Calibri"/>
                <w:color w:val="000000"/>
                <w:kern w:val="0"/>
                <w:sz w:val="22"/>
                <w:szCs w:val="22"/>
                <w14:ligatures w14:val="none"/>
              </w:rPr>
            </w:pPr>
          </w:p>
        </w:tc>
        <w:tc>
          <w:tcPr>
            <w:tcW w:w="1591" w:type="dxa"/>
            <w:tcBorders>
              <w:top w:val="nil"/>
              <w:left w:val="nil"/>
              <w:bottom w:val="nil"/>
              <w:right w:val="nil"/>
            </w:tcBorders>
            <w:shd w:val="clear" w:color="auto" w:fill="auto"/>
            <w:noWrap/>
            <w:vAlign w:val="bottom"/>
            <w:hideMark/>
          </w:tcPr>
          <w:p w14:paraId="019E7339" w14:textId="77777777" w:rsidR="00164967" w:rsidRPr="00164967" w:rsidRDefault="00164967" w:rsidP="00164967">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36B6FEAA" w14:textId="77777777" w:rsidR="00164967" w:rsidRPr="00164967" w:rsidRDefault="00164967" w:rsidP="00164967">
            <w:pPr>
              <w:rPr>
                <w:rFonts w:ascii="Times New Roman" w:eastAsia="Times New Roman" w:hAnsi="Times New Roman" w:cs="Times New Roman"/>
                <w:kern w:val="0"/>
                <w:sz w:val="20"/>
                <w:szCs w:val="20"/>
                <w14:ligatures w14:val="none"/>
              </w:rPr>
            </w:pPr>
          </w:p>
        </w:tc>
      </w:tr>
      <w:tr w:rsidR="00164967" w:rsidRPr="00164967" w14:paraId="32D753A3" w14:textId="77777777" w:rsidTr="0057207F">
        <w:trPr>
          <w:trHeight w:val="302"/>
        </w:trPr>
        <w:tc>
          <w:tcPr>
            <w:tcW w:w="2410" w:type="dxa"/>
            <w:tcBorders>
              <w:top w:val="nil"/>
              <w:left w:val="nil"/>
              <w:bottom w:val="nil"/>
              <w:right w:val="nil"/>
            </w:tcBorders>
            <w:shd w:val="clear" w:color="auto" w:fill="auto"/>
            <w:noWrap/>
            <w:vAlign w:val="bottom"/>
            <w:hideMark/>
          </w:tcPr>
          <w:p w14:paraId="397E60C1" w14:textId="77777777" w:rsidR="00164967" w:rsidRPr="00164967" w:rsidRDefault="00164967" w:rsidP="00164967">
            <w:pPr>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Flood damage score</w:t>
            </w:r>
          </w:p>
        </w:tc>
        <w:tc>
          <w:tcPr>
            <w:tcW w:w="1387" w:type="dxa"/>
            <w:tcBorders>
              <w:top w:val="nil"/>
              <w:left w:val="nil"/>
              <w:bottom w:val="nil"/>
              <w:right w:val="nil"/>
            </w:tcBorders>
            <w:shd w:val="clear" w:color="auto" w:fill="auto"/>
            <w:noWrap/>
            <w:vAlign w:val="bottom"/>
            <w:hideMark/>
          </w:tcPr>
          <w:p w14:paraId="40529817"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0.41513238</w:t>
            </w:r>
          </w:p>
        </w:tc>
        <w:tc>
          <w:tcPr>
            <w:tcW w:w="2126" w:type="dxa"/>
            <w:tcBorders>
              <w:top w:val="nil"/>
              <w:left w:val="nil"/>
              <w:bottom w:val="nil"/>
              <w:right w:val="nil"/>
            </w:tcBorders>
            <w:shd w:val="clear" w:color="auto" w:fill="auto"/>
            <w:noWrap/>
            <w:vAlign w:val="bottom"/>
            <w:hideMark/>
          </w:tcPr>
          <w:p w14:paraId="3BA18B3D"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1</w:t>
            </w:r>
          </w:p>
        </w:tc>
        <w:tc>
          <w:tcPr>
            <w:tcW w:w="1591" w:type="dxa"/>
            <w:tcBorders>
              <w:top w:val="nil"/>
              <w:left w:val="nil"/>
              <w:bottom w:val="nil"/>
              <w:right w:val="nil"/>
            </w:tcBorders>
            <w:shd w:val="clear" w:color="auto" w:fill="auto"/>
            <w:noWrap/>
            <w:vAlign w:val="bottom"/>
            <w:hideMark/>
          </w:tcPr>
          <w:p w14:paraId="3F6777AE" w14:textId="77777777" w:rsidR="00164967" w:rsidRPr="00164967" w:rsidRDefault="00164967" w:rsidP="00164967">
            <w:pPr>
              <w:jc w:val="right"/>
              <w:rPr>
                <w:rFonts w:ascii="Calibri" w:eastAsia="Times New Roman" w:hAnsi="Calibri" w:cs="Calibri"/>
                <w:color w:val="000000"/>
                <w:kern w:val="0"/>
                <w:sz w:val="22"/>
                <w:szCs w:val="22"/>
                <w14:ligatures w14:val="none"/>
              </w:rPr>
            </w:pPr>
          </w:p>
        </w:tc>
        <w:tc>
          <w:tcPr>
            <w:tcW w:w="1760" w:type="dxa"/>
            <w:tcBorders>
              <w:top w:val="nil"/>
              <w:left w:val="nil"/>
              <w:bottom w:val="nil"/>
              <w:right w:val="nil"/>
            </w:tcBorders>
            <w:shd w:val="clear" w:color="auto" w:fill="auto"/>
            <w:noWrap/>
            <w:vAlign w:val="bottom"/>
            <w:hideMark/>
          </w:tcPr>
          <w:p w14:paraId="7F6723DA" w14:textId="77777777" w:rsidR="00164967" w:rsidRPr="00164967" w:rsidRDefault="00164967" w:rsidP="00164967">
            <w:pPr>
              <w:rPr>
                <w:rFonts w:ascii="Times New Roman" w:eastAsia="Times New Roman" w:hAnsi="Times New Roman" w:cs="Times New Roman"/>
                <w:kern w:val="0"/>
                <w:sz w:val="20"/>
                <w:szCs w:val="20"/>
                <w14:ligatures w14:val="none"/>
              </w:rPr>
            </w:pPr>
          </w:p>
        </w:tc>
      </w:tr>
      <w:tr w:rsidR="00164967" w:rsidRPr="00164967" w14:paraId="63A12B97" w14:textId="77777777" w:rsidTr="0057207F">
        <w:trPr>
          <w:trHeight w:val="302"/>
        </w:trPr>
        <w:tc>
          <w:tcPr>
            <w:tcW w:w="2410" w:type="dxa"/>
            <w:tcBorders>
              <w:top w:val="nil"/>
              <w:left w:val="nil"/>
              <w:bottom w:val="nil"/>
              <w:right w:val="nil"/>
            </w:tcBorders>
            <w:shd w:val="clear" w:color="auto" w:fill="auto"/>
            <w:noWrap/>
            <w:vAlign w:val="bottom"/>
            <w:hideMark/>
          </w:tcPr>
          <w:p w14:paraId="09B06E5B" w14:textId="77777777" w:rsidR="00164967" w:rsidRPr="00164967" w:rsidRDefault="00164967" w:rsidP="00164967">
            <w:pPr>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Insured value</w:t>
            </w:r>
          </w:p>
        </w:tc>
        <w:tc>
          <w:tcPr>
            <w:tcW w:w="1387" w:type="dxa"/>
            <w:tcBorders>
              <w:top w:val="nil"/>
              <w:left w:val="nil"/>
              <w:bottom w:val="nil"/>
              <w:right w:val="nil"/>
            </w:tcBorders>
            <w:shd w:val="clear" w:color="auto" w:fill="auto"/>
            <w:noWrap/>
            <w:vAlign w:val="bottom"/>
            <w:hideMark/>
          </w:tcPr>
          <w:p w14:paraId="5086603D"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0.357770871</w:t>
            </w:r>
          </w:p>
        </w:tc>
        <w:tc>
          <w:tcPr>
            <w:tcW w:w="2126" w:type="dxa"/>
            <w:tcBorders>
              <w:top w:val="nil"/>
              <w:left w:val="nil"/>
              <w:bottom w:val="nil"/>
              <w:right w:val="nil"/>
            </w:tcBorders>
            <w:shd w:val="clear" w:color="auto" w:fill="auto"/>
            <w:noWrap/>
            <w:vAlign w:val="bottom"/>
            <w:hideMark/>
          </w:tcPr>
          <w:p w14:paraId="4E26F36E"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0.101498968</w:t>
            </w:r>
          </w:p>
        </w:tc>
        <w:tc>
          <w:tcPr>
            <w:tcW w:w="1591" w:type="dxa"/>
            <w:tcBorders>
              <w:top w:val="nil"/>
              <w:left w:val="nil"/>
              <w:bottom w:val="nil"/>
              <w:right w:val="nil"/>
            </w:tcBorders>
            <w:shd w:val="clear" w:color="auto" w:fill="auto"/>
            <w:noWrap/>
            <w:vAlign w:val="bottom"/>
            <w:hideMark/>
          </w:tcPr>
          <w:p w14:paraId="475592AF"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1</w:t>
            </w:r>
          </w:p>
        </w:tc>
        <w:tc>
          <w:tcPr>
            <w:tcW w:w="1760" w:type="dxa"/>
            <w:tcBorders>
              <w:top w:val="nil"/>
              <w:left w:val="nil"/>
              <w:bottom w:val="nil"/>
              <w:right w:val="nil"/>
            </w:tcBorders>
            <w:shd w:val="clear" w:color="auto" w:fill="auto"/>
            <w:noWrap/>
            <w:vAlign w:val="bottom"/>
            <w:hideMark/>
          </w:tcPr>
          <w:p w14:paraId="38E9279B" w14:textId="77777777" w:rsidR="00164967" w:rsidRPr="00164967" w:rsidRDefault="00164967" w:rsidP="00164967">
            <w:pPr>
              <w:jc w:val="right"/>
              <w:rPr>
                <w:rFonts w:ascii="Calibri" w:eastAsia="Times New Roman" w:hAnsi="Calibri" w:cs="Calibri"/>
                <w:color w:val="000000"/>
                <w:kern w:val="0"/>
                <w:sz w:val="22"/>
                <w:szCs w:val="22"/>
                <w14:ligatures w14:val="none"/>
              </w:rPr>
            </w:pPr>
          </w:p>
        </w:tc>
      </w:tr>
      <w:tr w:rsidR="00164967" w:rsidRPr="00164967" w14:paraId="04772AA6" w14:textId="77777777" w:rsidTr="0057207F">
        <w:trPr>
          <w:trHeight w:val="322"/>
        </w:trPr>
        <w:tc>
          <w:tcPr>
            <w:tcW w:w="2410" w:type="dxa"/>
            <w:tcBorders>
              <w:top w:val="nil"/>
              <w:left w:val="nil"/>
              <w:bottom w:val="single" w:sz="8" w:space="0" w:color="auto"/>
              <w:right w:val="nil"/>
            </w:tcBorders>
            <w:shd w:val="clear" w:color="auto" w:fill="auto"/>
            <w:noWrap/>
            <w:vAlign w:val="bottom"/>
            <w:hideMark/>
          </w:tcPr>
          <w:p w14:paraId="3912283B" w14:textId="77777777" w:rsidR="00164967" w:rsidRPr="00164967" w:rsidRDefault="00164967" w:rsidP="00164967">
            <w:pPr>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Policy Annual Premium</w:t>
            </w:r>
          </w:p>
        </w:tc>
        <w:tc>
          <w:tcPr>
            <w:tcW w:w="1387" w:type="dxa"/>
            <w:tcBorders>
              <w:top w:val="nil"/>
              <w:left w:val="nil"/>
              <w:bottom w:val="single" w:sz="8" w:space="0" w:color="auto"/>
              <w:right w:val="nil"/>
            </w:tcBorders>
            <w:shd w:val="clear" w:color="auto" w:fill="auto"/>
            <w:noWrap/>
            <w:vAlign w:val="bottom"/>
            <w:hideMark/>
          </w:tcPr>
          <w:p w14:paraId="089E3A40"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0.541212289</w:t>
            </w:r>
          </w:p>
        </w:tc>
        <w:tc>
          <w:tcPr>
            <w:tcW w:w="2126" w:type="dxa"/>
            <w:tcBorders>
              <w:top w:val="nil"/>
              <w:left w:val="nil"/>
              <w:bottom w:val="single" w:sz="8" w:space="0" w:color="auto"/>
              <w:right w:val="nil"/>
            </w:tcBorders>
            <w:shd w:val="clear" w:color="auto" w:fill="auto"/>
            <w:noWrap/>
            <w:vAlign w:val="bottom"/>
            <w:hideMark/>
          </w:tcPr>
          <w:p w14:paraId="392D626C"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0.226658988</w:t>
            </w:r>
          </w:p>
        </w:tc>
        <w:tc>
          <w:tcPr>
            <w:tcW w:w="1591" w:type="dxa"/>
            <w:tcBorders>
              <w:top w:val="nil"/>
              <w:left w:val="nil"/>
              <w:bottom w:val="single" w:sz="8" w:space="0" w:color="auto"/>
              <w:right w:val="nil"/>
            </w:tcBorders>
            <w:shd w:val="clear" w:color="auto" w:fill="auto"/>
            <w:noWrap/>
            <w:vAlign w:val="bottom"/>
            <w:hideMark/>
          </w:tcPr>
          <w:p w14:paraId="1D25936A"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0.774233297</w:t>
            </w:r>
          </w:p>
        </w:tc>
        <w:tc>
          <w:tcPr>
            <w:tcW w:w="1760" w:type="dxa"/>
            <w:tcBorders>
              <w:top w:val="nil"/>
              <w:left w:val="nil"/>
              <w:bottom w:val="single" w:sz="8" w:space="0" w:color="auto"/>
              <w:right w:val="nil"/>
            </w:tcBorders>
            <w:shd w:val="clear" w:color="auto" w:fill="auto"/>
            <w:noWrap/>
            <w:vAlign w:val="bottom"/>
            <w:hideMark/>
          </w:tcPr>
          <w:p w14:paraId="45951C9A" w14:textId="77777777" w:rsidR="00164967" w:rsidRPr="00164967" w:rsidRDefault="00164967" w:rsidP="00164967">
            <w:pPr>
              <w:jc w:val="right"/>
              <w:rPr>
                <w:rFonts w:ascii="Calibri" w:eastAsia="Times New Roman" w:hAnsi="Calibri" w:cs="Calibri"/>
                <w:color w:val="000000"/>
                <w:kern w:val="0"/>
                <w:sz w:val="22"/>
                <w:szCs w:val="22"/>
                <w14:ligatures w14:val="none"/>
              </w:rPr>
            </w:pPr>
            <w:r w:rsidRPr="00164967">
              <w:rPr>
                <w:rFonts w:ascii="Calibri" w:eastAsia="Times New Roman" w:hAnsi="Calibri" w:cs="Calibri"/>
                <w:color w:val="000000"/>
                <w:kern w:val="0"/>
                <w:sz w:val="22"/>
                <w:szCs w:val="22"/>
                <w14:ligatures w14:val="none"/>
              </w:rPr>
              <w:t>1</w:t>
            </w:r>
          </w:p>
        </w:tc>
      </w:tr>
    </w:tbl>
    <w:p w14:paraId="6ADFA8A9" w14:textId="567912D4" w:rsidR="008D25AA" w:rsidRDefault="0057207F" w:rsidP="0057207F">
      <w:pPr>
        <w:jc w:val="center"/>
        <w:rPr>
          <w:rFonts w:ascii="Times New Roman" w:hAnsi="Times New Roman" w:cs="Times New Roman"/>
        </w:rPr>
      </w:pPr>
      <w:r>
        <w:rPr>
          <w:rFonts w:ascii="Times New Roman" w:hAnsi="Times New Roman" w:cs="Times New Roman"/>
        </w:rPr>
        <w:t xml:space="preserve">Table </w:t>
      </w:r>
      <w:proofErr w:type="gramStart"/>
      <w:r>
        <w:rPr>
          <w:rFonts w:ascii="Times New Roman" w:hAnsi="Times New Roman" w:cs="Times New Roman"/>
        </w:rPr>
        <w:t>1 :</w:t>
      </w:r>
      <w:proofErr w:type="gramEnd"/>
      <w:r>
        <w:rPr>
          <w:rFonts w:ascii="Times New Roman" w:hAnsi="Times New Roman" w:cs="Times New Roman"/>
        </w:rPr>
        <w:t xml:space="preserve"> Correlation Analysis</w:t>
      </w:r>
    </w:p>
    <w:p w14:paraId="325AF660" w14:textId="77777777" w:rsidR="008D25AA" w:rsidRDefault="008D25AA" w:rsidP="00160E7C">
      <w:pPr>
        <w:rPr>
          <w:rFonts w:ascii="Times New Roman" w:hAnsi="Times New Roman" w:cs="Times New Roman"/>
        </w:rPr>
      </w:pPr>
    </w:p>
    <w:p w14:paraId="3685F81D" w14:textId="74C96956" w:rsidR="008D25AA" w:rsidRDefault="00AA1E60" w:rsidP="00160E7C">
      <w:pPr>
        <w:rPr>
          <w:rFonts w:ascii="Times New Roman" w:hAnsi="Times New Roman" w:cs="Times New Roman"/>
          <w:b/>
          <w:bCs/>
        </w:rPr>
      </w:pPr>
      <w:r w:rsidRPr="00AA1E60">
        <w:rPr>
          <w:rFonts w:ascii="Times New Roman" w:hAnsi="Times New Roman" w:cs="Times New Roman"/>
          <w:b/>
          <w:bCs/>
        </w:rPr>
        <w:t>Adjusting Premium based on Z-Flood Scores:</w:t>
      </w:r>
    </w:p>
    <w:p w14:paraId="7BC2ADD6" w14:textId="77777777" w:rsidR="00AA1E60" w:rsidRDefault="00AA1E60" w:rsidP="00160E7C">
      <w:pPr>
        <w:rPr>
          <w:rFonts w:ascii="Times New Roman" w:hAnsi="Times New Roman" w:cs="Times New Roman"/>
        </w:rPr>
      </w:pPr>
    </w:p>
    <w:p w14:paraId="24CE4A79" w14:textId="1A28D243" w:rsidR="00AA1E60" w:rsidRDefault="00AA1E60" w:rsidP="00160E7C">
      <w:pPr>
        <w:rPr>
          <w:rFonts w:ascii="Times New Roman" w:hAnsi="Times New Roman" w:cs="Times New Roman"/>
        </w:rPr>
      </w:pPr>
      <w:r w:rsidRPr="00AA1E60">
        <w:rPr>
          <w:rFonts w:ascii="Times New Roman" w:hAnsi="Times New Roman" w:cs="Times New Roman"/>
          <w:b/>
          <w:bCs/>
        </w:rPr>
        <w:t>Limitations</w:t>
      </w:r>
      <w:r>
        <w:rPr>
          <w:rFonts w:ascii="Times New Roman" w:hAnsi="Times New Roman" w:cs="Times New Roman"/>
        </w:rPr>
        <w:t>:</w:t>
      </w:r>
    </w:p>
    <w:p w14:paraId="304E2F2C" w14:textId="4982BF5C" w:rsidR="00AA1E60" w:rsidRDefault="00AA1E60" w:rsidP="00AA1E60">
      <w:pPr>
        <w:pStyle w:val="ListParagraph"/>
        <w:numPr>
          <w:ilvl w:val="0"/>
          <w:numId w:val="5"/>
        </w:numPr>
        <w:rPr>
          <w:rFonts w:ascii="Times New Roman" w:hAnsi="Times New Roman" w:cs="Times New Roman"/>
        </w:rPr>
      </w:pPr>
      <w:r>
        <w:rPr>
          <w:rFonts w:ascii="Times New Roman" w:hAnsi="Times New Roman" w:cs="Times New Roman"/>
        </w:rPr>
        <w:t xml:space="preserve">Not knowing the current mechanism used for premium calculation with respect to insured value. We could use relationship equation but that’s not very accurate representation with varied data values. </w:t>
      </w:r>
    </w:p>
    <w:p w14:paraId="29A672BC" w14:textId="708E9383" w:rsidR="00AA1E60" w:rsidRDefault="00AA1E60" w:rsidP="00AA1E60">
      <w:pPr>
        <w:pStyle w:val="ListParagraph"/>
        <w:numPr>
          <w:ilvl w:val="0"/>
          <w:numId w:val="5"/>
        </w:numPr>
        <w:rPr>
          <w:rFonts w:ascii="Times New Roman" w:hAnsi="Times New Roman" w:cs="Times New Roman"/>
        </w:rPr>
      </w:pPr>
      <w:r>
        <w:rPr>
          <w:rFonts w:ascii="Times New Roman" w:hAnsi="Times New Roman" w:cs="Times New Roman"/>
        </w:rPr>
        <w:t xml:space="preserve">Not knowing the company risk policy to understand the acceptable risk range along with respective premium adjustor, so we created a sample policy. </w:t>
      </w:r>
    </w:p>
    <w:p w14:paraId="25DA47A0" w14:textId="77777777" w:rsidR="00AA1E60" w:rsidRDefault="00AA1E60" w:rsidP="00AA1E60">
      <w:pPr>
        <w:rPr>
          <w:rFonts w:ascii="Times New Roman" w:hAnsi="Times New Roman" w:cs="Times New Roman"/>
        </w:rPr>
      </w:pPr>
    </w:p>
    <w:p w14:paraId="31CFE833" w14:textId="77777777" w:rsidR="0057207F" w:rsidRDefault="0057207F" w:rsidP="00AA1E60">
      <w:pPr>
        <w:rPr>
          <w:rFonts w:ascii="Times New Roman" w:hAnsi="Times New Roman" w:cs="Times New Roman"/>
        </w:rPr>
      </w:pPr>
    </w:p>
    <w:p w14:paraId="2CEE6B08" w14:textId="77777777" w:rsidR="0057207F" w:rsidRDefault="0057207F" w:rsidP="00AA1E60">
      <w:pPr>
        <w:rPr>
          <w:rFonts w:ascii="Times New Roman" w:hAnsi="Times New Roman" w:cs="Times New Roman"/>
        </w:rPr>
      </w:pPr>
    </w:p>
    <w:p w14:paraId="40F26D88" w14:textId="0C8905D6" w:rsidR="00AA1E60" w:rsidRDefault="00AA1E60" w:rsidP="00AA1E60">
      <w:pPr>
        <w:rPr>
          <w:rFonts w:ascii="Times New Roman" w:hAnsi="Times New Roman" w:cs="Times New Roman"/>
          <w:b/>
          <w:bCs/>
        </w:rPr>
      </w:pPr>
      <w:bookmarkStart w:id="5" w:name="OLE_LINK2"/>
      <w:bookmarkStart w:id="6" w:name="OLE_LINK3"/>
      <w:r w:rsidRPr="00AA1E60">
        <w:rPr>
          <w:rFonts w:ascii="Times New Roman" w:hAnsi="Times New Roman" w:cs="Times New Roman"/>
          <w:b/>
          <w:bCs/>
        </w:rPr>
        <w:lastRenderedPageBreak/>
        <w:t>Sample Risk Policy Used for Predictions:</w:t>
      </w:r>
    </w:p>
    <w:p w14:paraId="719AE02C" w14:textId="77777777" w:rsidR="0057207F" w:rsidRPr="00AA1E60" w:rsidRDefault="0057207F" w:rsidP="00AA1E60">
      <w:pPr>
        <w:rPr>
          <w:rFonts w:ascii="Times New Roman" w:hAnsi="Times New Roman" w:cs="Times New Roman"/>
          <w:b/>
          <w:bCs/>
        </w:rPr>
      </w:pPr>
    </w:p>
    <w:p w14:paraId="3917B38A" w14:textId="4AB78DB3" w:rsidR="00AA1E60" w:rsidRPr="0057207F" w:rsidRDefault="00AA1E60" w:rsidP="0057207F">
      <w:pPr>
        <w:pStyle w:val="ListParagraph"/>
        <w:numPr>
          <w:ilvl w:val="0"/>
          <w:numId w:val="6"/>
        </w:numPr>
        <w:rPr>
          <w:rFonts w:ascii="Times New Roman" w:hAnsi="Times New Roman" w:cs="Times New Roman"/>
        </w:rPr>
      </w:pPr>
      <w:r w:rsidRPr="0057207F">
        <w:rPr>
          <w:rFonts w:ascii="Times New Roman" w:hAnsi="Times New Roman" w:cs="Times New Roman"/>
        </w:rPr>
        <w:t>Low risk for risk score between 0 and 40. Using premium adjustor of 0.8.</w:t>
      </w:r>
    </w:p>
    <w:p w14:paraId="3F9F9A99" w14:textId="786DD194" w:rsidR="00AA1E60" w:rsidRPr="0057207F" w:rsidRDefault="00AA1E60" w:rsidP="0057207F">
      <w:pPr>
        <w:pStyle w:val="ListParagraph"/>
        <w:numPr>
          <w:ilvl w:val="0"/>
          <w:numId w:val="6"/>
        </w:numPr>
        <w:rPr>
          <w:rFonts w:ascii="Times New Roman" w:hAnsi="Times New Roman" w:cs="Times New Roman"/>
        </w:rPr>
      </w:pPr>
      <w:r w:rsidRPr="0057207F">
        <w:rPr>
          <w:rFonts w:ascii="Times New Roman" w:hAnsi="Times New Roman" w:cs="Times New Roman"/>
        </w:rPr>
        <w:t>Medium risk for risk score between 40 and 70. Using premium adjustor of 1.5.</w:t>
      </w:r>
    </w:p>
    <w:p w14:paraId="2D79B7A4" w14:textId="3D3C4FB9" w:rsidR="00AA1E60" w:rsidRPr="0057207F" w:rsidRDefault="00AA1E60" w:rsidP="0057207F">
      <w:pPr>
        <w:pStyle w:val="ListParagraph"/>
        <w:numPr>
          <w:ilvl w:val="0"/>
          <w:numId w:val="6"/>
        </w:numPr>
        <w:rPr>
          <w:rFonts w:ascii="Times New Roman" w:hAnsi="Times New Roman" w:cs="Times New Roman"/>
        </w:rPr>
      </w:pPr>
      <w:r w:rsidRPr="0057207F">
        <w:rPr>
          <w:rFonts w:ascii="Times New Roman" w:hAnsi="Times New Roman" w:cs="Times New Roman"/>
        </w:rPr>
        <w:t>High risk for risk score between 70-100. Using premium adjustor of 2.</w:t>
      </w:r>
    </w:p>
    <w:p w14:paraId="5B7ACCE7" w14:textId="77777777" w:rsidR="00AA1E60" w:rsidRDefault="00AA1E60" w:rsidP="00AA1E60">
      <w:pPr>
        <w:rPr>
          <w:rFonts w:ascii="Times New Roman" w:hAnsi="Times New Roman" w:cs="Times New Roman"/>
        </w:rPr>
      </w:pPr>
    </w:p>
    <w:p w14:paraId="4E84EE66" w14:textId="244E7088" w:rsidR="00750F8F" w:rsidRDefault="00AA1E60" w:rsidP="00AA1E60">
      <w:pPr>
        <w:rPr>
          <w:rFonts w:ascii="Times New Roman" w:hAnsi="Times New Roman" w:cs="Times New Roman"/>
        </w:rPr>
      </w:pPr>
      <w:r>
        <w:rPr>
          <w:rFonts w:ascii="Times New Roman" w:hAnsi="Times New Roman" w:cs="Times New Roman"/>
        </w:rPr>
        <w:t xml:space="preserve">Average </w:t>
      </w:r>
      <w:r w:rsidR="00750F8F">
        <w:rPr>
          <w:rFonts w:ascii="Times New Roman" w:hAnsi="Times New Roman" w:cs="Times New Roman"/>
        </w:rPr>
        <w:t xml:space="preserve">Predicted Annual </w:t>
      </w:r>
      <w:r>
        <w:rPr>
          <w:rFonts w:ascii="Times New Roman" w:hAnsi="Times New Roman" w:cs="Times New Roman"/>
        </w:rPr>
        <w:t xml:space="preserve">Premium </w:t>
      </w:r>
    </w:p>
    <w:p w14:paraId="379105B8" w14:textId="5B57B343" w:rsidR="00AA1E60" w:rsidRDefault="00AA1E60" w:rsidP="00AA1E60">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current</w:t>
      </w:r>
      <w:proofErr w:type="gramEnd"/>
      <w:r>
        <w:rPr>
          <w:rFonts w:ascii="Times New Roman" w:hAnsi="Times New Roman" w:cs="Times New Roman"/>
        </w:rPr>
        <w:t xml:space="preserve"> premium x risk adjustor based on risk policy) = $1,400</w:t>
      </w:r>
    </w:p>
    <w:p w14:paraId="510FF2A1" w14:textId="77777777" w:rsidR="00AA1E60" w:rsidRDefault="00AA1E60" w:rsidP="00AA1E60">
      <w:pPr>
        <w:rPr>
          <w:rFonts w:ascii="Times New Roman" w:hAnsi="Times New Roman" w:cs="Times New Roman"/>
        </w:rPr>
      </w:pPr>
    </w:p>
    <w:p w14:paraId="6CC22879" w14:textId="703FCB9F" w:rsidR="00AA1E60" w:rsidRDefault="00AA1E60" w:rsidP="00AA1E60">
      <w:pPr>
        <w:rPr>
          <w:rFonts w:ascii="Times New Roman" w:hAnsi="Times New Roman" w:cs="Times New Roman"/>
        </w:rPr>
      </w:pPr>
      <w:r>
        <w:rPr>
          <w:rFonts w:ascii="Times New Roman" w:hAnsi="Times New Roman" w:cs="Times New Roman"/>
        </w:rPr>
        <w:t xml:space="preserve">Annual Premium Current = </w:t>
      </w:r>
      <w:r w:rsidR="00750F8F">
        <w:rPr>
          <w:rFonts w:ascii="Times New Roman" w:hAnsi="Times New Roman" w:cs="Times New Roman"/>
        </w:rPr>
        <w:t>$</w:t>
      </w:r>
      <w:r>
        <w:rPr>
          <w:rFonts w:ascii="Times New Roman" w:hAnsi="Times New Roman" w:cs="Times New Roman"/>
        </w:rPr>
        <w:t>209 million</w:t>
      </w:r>
    </w:p>
    <w:p w14:paraId="243424F5" w14:textId="7E66B069" w:rsidR="00AA1E60" w:rsidRPr="00AA1E60" w:rsidRDefault="00AA1E60" w:rsidP="00AA1E60">
      <w:pPr>
        <w:rPr>
          <w:rFonts w:ascii="Times New Roman" w:hAnsi="Times New Roman" w:cs="Times New Roman"/>
        </w:rPr>
      </w:pPr>
      <w:r>
        <w:rPr>
          <w:rFonts w:ascii="Times New Roman" w:hAnsi="Times New Roman" w:cs="Times New Roman"/>
        </w:rPr>
        <w:t xml:space="preserve">Annual Premium </w:t>
      </w:r>
      <w:r w:rsidR="00750F8F">
        <w:rPr>
          <w:rFonts w:ascii="Times New Roman" w:hAnsi="Times New Roman" w:cs="Times New Roman"/>
        </w:rPr>
        <w:t>Predicted</w:t>
      </w:r>
      <w:r>
        <w:rPr>
          <w:rFonts w:ascii="Times New Roman" w:hAnsi="Times New Roman" w:cs="Times New Roman"/>
        </w:rPr>
        <w:t xml:space="preserve"> = </w:t>
      </w:r>
      <w:r w:rsidR="00750F8F">
        <w:rPr>
          <w:rFonts w:ascii="Times New Roman" w:hAnsi="Times New Roman" w:cs="Times New Roman"/>
        </w:rPr>
        <w:t>$</w:t>
      </w:r>
      <w:r>
        <w:rPr>
          <w:rFonts w:ascii="Times New Roman" w:hAnsi="Times New Roman" w:cs="Times New Roman"/>
        </w:rPr>
        <w:t>243 million</w:t>
      </w:r>
    </w:p>
    <w:p w14:paraId="5C850B0F" w14:textId="77777777" w:rsidR="0057207F" w:rsidRDefault="0057207F">
      <w:pPr>
        <w:rPr>
          <w:rFonts w:ascii="Times New Roman" w:hAnsi="Times New Roman" w:cs="Times New Roman"/>
        </w:rPr>
      </w:pPr>
    </w:p>
    <w:p w14:paraId="7D98B261" w14:textId="77063582" w:rsidR="00AA1E60" w:rsidRDefault="00AA1E60">
      <w:pPr>
        <w:rPr>
          <w:rFonts w:ascii="Times New Roman" w:hAnsi="Times New Roman" w:cs="Times New Roman"/>
          <w:b/>
          <w:bCs/>
        </w:rPr>
      </w:pPr>
      <w:r w:rsidRPr="0057207F">
        <w:rPr>
          <w:rFonts w:ascii="Times New Roman" w:hAnsi="Times New Roman" w:cs="Times New Roman"/>
          <w:b/>
          <w:bCs/>
        </w:rPr>
        <w:t>Average Premiums for different risk classes</w:t>
      </w:r>
      <w:r w:rsidR="0057207F">
        <w:rPr>
          <w:rFonts w:ascii="Times New Roman" w:hAnsi="Times New Roman" w:cs="Times New Roman"/>
          <w:b/>
          <w:bCs/>
        </w:rPr>
        <w:t>:</w:t>
      </w:r>
    </w:p>
    <w:p w14:paraId="34AF756B" w14:textId="77777777" w:rsidR="0057207F" w:rsidRPr="0057207F" w:rsidRDefault="0057207F">
      <w:pPr>
        <w:rPr>
          <w:rFonts w:ascii="Times New Roman" w:hAnsi="Times New Roman" w:cs="Times New Roman"/>
          <w:b/>
          <w:bCs/>
        </w:rPr>
      </w:pPr>
    </w:p>
    <w:tbl>
      <w:tblPr>
        <w:tblStyle w:val="TableGrid"/>
        <w:tblW w:w="0" w:type="auto"/>
        <w:tblLook w:val="04A0" w:firstRow="1" w:lastRow="0" w:firstColumn="1" w:lastColumn="0" w:noHBand="0" w:noVBand="1"/>
      </w:tblPr>
      <w:tblGrid>
        <w:gridCol w:w="1612"/>
        <w:gridCol w:w="1589"/>
        <w:gridCol w:w="1639"/>
        <w:gridCol w:w="1471"/>
        <w:gridCol w:w="1680"/>
        <w:gridCol w:w="1359"/>
      </w:tblGrid>
      <w:tr w:rsidR="00750F8F" w14:paraId="79A13408" w14:textId="77777777" w:rsidTr="00B8328A">
        <w:tc>
          <w:tcPr>
            <w:tcW w:w="1612" w:type="dxa"/>
            <w:vMerge w:val="restart"/>
          </w:tcPr>
          <w:p w14:paraId="24A16534" w14:textId="77777777" w:rsidR="00750F8F" w:rsidRDefault="00750F8F">
            <w:pPr>
              <w:rPr>
                <w:rFonts w:ascii="Times New Roman" w:hAnsi="Times New Roman" w:cs="Times New Roman"/>
              </w:rPr>
            </w:pPr>
          </w:p>
        </w:tc>
        <w:tc>
          <w:tcPr>
            <w:tcW w:w="1589" w:type="dxa"/>
            <w:vMerge w:val="restart"/>
          </w:tcPr>
          <w:p w14:paraId="5EB431C3" w14:textId="780CF3E4" w:rsidR="00750F8F" w:rsidRDefault="00750F8F" w:rsidP="00750F8F">
            <w:pPr>
              <w:jc w:val="center"/>
              <w:rPr>
                <w:rFonts w:ascii="Times New Roman" w:hAnsi="Times New Roman" w:cs="Times New Roman"/>
              </w:rPr>
            </w:pPr>
            <w:r>
              <w:rPr>
                <w:rFonts w:ascii="Times New Roman" w:hAnsi="Times New Roman" w:cs="Times New Roman"/>
              </w:rPr>
              <w:t>No. of. Properties</w:t>
            </w:r>
          </w:p>
        </w:tc>
        <w:tc>
          <w:tcPr>
            <w:tcW w:w="3110" w:type="dxa"/>
            <w:gridSpan w:val="2"/>
          </w:tcPr>
          <w:p w14:paraId="2E35602E" w14:textId="09F8A8F9" w:rsidR="00750F8F" w:rsidRDefault="00750F8F" w:rsidP="00750F8F">
            <w:pPr>
              <w:jc w:val="center"/>
              <w:rPr>
                <w:rFonts w:ascii="Times New Roman" w:hAnsi="Times New Roman" w:cs="Times New Roman"/>
              </w:rPr>
            </w:pPr>
            <w:r>
              <w:rPr>
                <w:rFonts w:ascii="Times New Roman" w:hAnsi="Times New Roman" w:cs="Times New Roman"/>
              </w:rPr>
              <w:t>Current</w:t>
            </w:r>
          </w:p>
        </w:tc>
        <w:tc>
          <w:tcPr>
            <w:tcW w:w="3039" w:type="dxa"/>
            <w:gridSpan w:val="2"/>
          </w:tcPr>
          <w:p w14:paraId="2F58B840" w14:textId="14F900BB" w:rsidR="00750F8F" w:rsidRDefault="00750F8F" w:rsidP="00750F8F">
            <w:pPr>
              <w:jc w:val="center"/>
              <w:rPr>
                <w:rFonts w:ascii="Times New Roman" w:hAnsi="Times New Roman" w:cs="Times New Roman"/>
              </w:rPr>
            </w:pPr>
            <w:r>
              <w:rPr>
                <w:rFonts w:ascii="Times New Roman" w:hAnsi="Times New Roman" w:cs="Times New Roman"/>
              </w:rPr>
              <w:t>Predicted</w:t>
            </w:r>
          </w:p>
        </w:tc>
      </w:tr>
      <w:tr w:rsidR="00750F8F" w14:paraId="5FF52364" w14:textId="047D6211" w:rsidTr="00750F8F">
        <w:tc>
          <w:tcPr>
            <w:tcW w:w="1612" w:type="dxa"/>
            <w:vMerge/>
          </w:tcPr>
          <w:p w14:paraId="68517F57" w14:textId="77777777" w:rsidR="00750F8F" w:rsidRDefault="00750F8F">
            <w:pPr>
              <w:rPr>
                <w:rFonts w:ascii="Times New Roman" w:hAnsi="Times New Roman" w:cs="Times New Roman"/>
              </w:rPr>
            </w:pPr>
          </w:p>
        </w:tc>
        <w:tc>
          <w:tcPr>
            <w:tcW w:w="1589" w:type="dxa"/>
            <w:vMerge/>
          </w:tcPr>
          <w:p w14:paraId="725D1C8B" w14:textId="6E0F6872" w:rsidR="00750F8F" w:rsidRDefault="00750F8F">
            <w:pPr>
              <w:rPr>
                <w:rFonts w:ascii="Times New Roman" w:hAnsi="Times New Roman" w:cs="Times New Roman"/>
              </w:rPr>
            </w:pPr>
          </w:p>
        </w:tc>
        <w:tc>
          <w:tcPr>
            <w:tcW w:w="1639" w:type="dxa"/>
          </w:tcPr>
          <w:p w14:paraId="198F1E6D" w14:textId="1505B8F5" w:rsidR="00750F8F" w:rsidRDefault="00750F8F">
            <w:pPr>
              <w:rPr>
                <w:rFonts w:ascii="Times New Roman" w:hAnsi="Times New Roman" w:cs="Times New Roman"/>
              </w:rPr>
            </w:pPr>
            <w:r>
              <w:rPr>
                <w:rFonts w:ascii="Times New Roman" w:hAnsi="Times New Roman" w:cs="Times New Roman"/>
              </w:rPr>
              <w:t xml:space="preserve">Annual Premium </w:t>
            </w:r>
          </w:p>
        </w:tc>
        <w:tc>
          <w:tcPr>
            <w:tcW w:w="1471" w:type="dxa"/>
          </w:tcPr>
          <w:p w14:paraId="3A1BE78A" w14:textId="31911483" w:rsidR="00750F8F" w:rsidRDefault="00750F8F">
            <w:pPr>
              <w:rPr>
                <w:rFonts w:ascii="Times New Roman" w:hAnsi="Times New Roman" w:cs="Times New Roman"/>
              </w:rPr>
            </w:pPr>
            <w:r>
              <w:rPr>
                <w:rFonts w:ascii="Times New Roman" w:hAnsi="Times New Roman" w:cs="Times New Roman"/>
              </w:rPr>
              <w:t xml:space="preserve">Average Premium </w:t>
            </w:r>
          </w:p>
        </w:tc>
        <w:tc>
          <w:tcPr>
            <w:tcW w:w="1680" w:type="dxa"/>
          </w:tcPr>
          <w:p w14:paraId="228EEBB4" w14:textId="431F9D9F" w:rsidR="00750F8F" w:rsidRDefault="00750F8F">
            <w:pPr>
              <w:rPr>
                <w:rFonts w:ascii="Times New Roman" w:hAnsi="Times New Roman" w:cs="Times New Roman"/>
              </w:rPr>
            </w:pPr>
            <w:r>
              <w:rPr>
                <w:rFonts w:ascii="Times New Roman" w:hAnsi="Times New Roman" w:cs="Times New Roman"/>
              </w:rPr>
              <w:t>Annual Premium</w:t>
            </w:r>
          </w:p>
        </w:tc>
        <w:tc>
          <w:tcPr>
            <w:tcW w:w="1359" w:type="dxa"/>
          </w:tcPr>
          <w:p w14:paraId="5927E557" w14:textId="5536EC2A" w:rsidR="00750F8F" w:rsidRDefault="00750F8F">
            <w:pPr>
              <w:rPr>
                <w:rFonts w:ascii="Times New Roman" w:hAnsi="Times New Roman" w:cs="Times New Roman"/>
              </w:rPr>
            </w:pPr>
            <w:r>
              <w:rPr>
                <w:rFonts w:ascii="Times New Roman" w:hAnsi="Times New Roman" w:cs="Times New Roman"/>
              </w:rPr>
              <w:t>Average Premium</w:t>
            </w:r>
          </w:p>
        </w:tc>
      </w:tr>
      <w:tr w:rsidR="00750F8F" w14:paraId="6B317ACD" w14:textId="6A96192A" w:rsidTr="00750F8F">
        <w:tc>
          <w:tcPr>
            <w:tcW w:w="1612" w:type="dxa"/>
          </w:tcPr>
          <w:p w14:paraId="5A5BACB6" w14:textId="76843B0E" w:rsidR="00750F8F" w:rsidRDefault="00750F8F">
            <w:pPr>
              <w:rPr>
                <w:rFonts w:ascii="Times New Roman" w:hAnsi="Times New Roman" w:cs="Times New Roman"/>
              </w:rPr>
            </w:pPr>
            <w:r>
              <w:rPr>
                <w:rFonts w:ascii="Times New Roman" w:hAnsi="Times New Roman" w:cs="Times New Roman"/>
              </w:rPr>
              <w:t>Low Risk</w:t>
            </w:r>
          </w:p>
        </w:tc>
        <w:tc>
          <w:tcPr>
            <w:tcW w:w="1589" w:type="dxa"/>
          </w:tcPr>
          <w:p w14:paraId="679CB130" w14:textId="3BA4714E" w:rsidR="00750F8F" w:rsidRDefault="00750F8F">
            <w:pPr>
              <w:rPr>
                <w:rFonts w:ascii="Times New Roman" w:hAnsi="Times New Roman" w:cs="Times New Roman"/>
              </w:rPr>
            </w:pPr>
            <w:r>
              <w:rPr>
                <w:rFonts w:ascii="Times New Roman" w:hAnsi="Times New Roman" w:cs="Times New Roman"/>
              </w:rPr>
              <w:t>118,630</w:t>
            </w:r>
          </w:p>
        </w:tc>
        <w:tc>
          <w:tcPr>
            <w:tcW w:w="1639" w:type="dxa"/>
          </w:tcPr>
          <w:p w14:paraId="09FDA5DA" w14:textId="709CFECD" w:rsidR="00750F8F" w:rsidRDefault="00750F8F">
            <w:pPr>
              <w:rPr>
                <w:rFonts w:ascii="Times New Roman" w:hAnsi="Times New Roman" w:cs="Times New Roman"/>
              </w:rPr>
            </w:pPr>
            <w:r>
              <w:rPr>
                <w:rFonts w:ascii="Times New Roman" w:hAnsi="Times New Roman" w:cs="Times New Roman"/>
              </w:rPr>
              <w:t>101</w:t>
            </w:r>
            <w:r w:rsidR="00BC43BE">
              <w:rPr>
                <w:rFonts w:ascii="Times New Roman" w:hAnsi="Times New Roman" w:cs="Times New Roman"/>
              </w:rPr>
              <w:t>.78</w:t>
            </w:r>
            <w:r>
              <w:rPr>
                <w:rFonts w:ascii="Times New Roman" w:hAnsi="Times New Roman" w:cs="Times New Roman"/>
              </w:rPr>
              <w:t xml:space="preserve"> mil</w:t>
            </w:r>
          </w:p>
        </w:tc>
        <w:tc>
          <w:tcPr>
            <w:tcW w:w="1471" w:type="dxa"/>
          </w:tcPr>
          <w:p w14:paraId="012B7FA9" w14:textId="1C841D95" w:rsidR="00750F8F" w:rsidRDefault="00750F8F">
            <w:pPr>
              <w:rPr>
                <w:rFonts w:ascii="Times New Roman" w:hAnsi="Times New Roman" w:cs="Times New Roman"/>
              </w:rPr>
            </w:pPr>
            <w:r>
              <w:rPr>
                <w:rFonts w:ascii="Times New Roman" w:hAnsi="Times New Roman" w:cs="Times New Roman"/>
              </w:rPr>
              <w:t>858.02</w:t>
            </w:r>
          </w:p>
        </w:tc>
        <w:tc>
          <w:tcPr>
            <w:tcW w:w="1680" w:type="dxa"/>
          </w:tcPr>
          <w:p w14:paraId="62D0469A" w14:textId="2F458210" w:rsidR="00750F8F" w:rsidRDefault="00750F8F">
            <w:pPr>
              <w:rPr>
                <w:rFonts w:ascii="Times New Roman" w:hAnsi="Times New Roman" w:cs="Times New Roman"/>
              </w:rPr>
            </w:pPr>
            <w:r>
              <w:rPr>
                <w:rFonts w:ascii="Times New Roman" w:hAnsi="Times New Roman" w:cs="Times New Roman"/>
              </w:rPr>
              <w:t>81</w:t>
            </w:r>
            <w:r w:rsidR="00BC43BE">
              <w:rPr>
                <w:rFonts w:ascii="Times New Roman" w:hAnsi="Times New Roman" w:cs="Times New Roman"/>
              </w:rPr>
              <w:t>.42</w:t>
            </w:r>
            <w:r>
              <w:rPr>
                <w:rFonts w:ascii="Times New Roman" w:hAnsi="Times New Roman" w:cs="Times New Roman"/>
              </w:rPr>
              <w:t xml:space="preserve"> mil</w:t>
            </w:r>
          </w:p>
        </w:tc>
        <w:tc>
          <w:tcPr>
            <w:tcW w:w="1359" w:type="dxa"/>
          </w:tcPr>
          <w:p w14:paraId="1B5042F1" w14:textId="611EA4E7" w:rsidR="00750F8F" w:rsidRDefault="00750F8F">
            <w:pPr>
              <w:rPr>
                <w:rFonts w:ascii="Times New Roman" w:hAnsi="Times New Roman" w:cs="Times New Roman"/>
              </w:rPr>
            </w:pPr>
            <w:r>
              <w:rPr>
                <w:rFonts w:ascii="Times New Roman" w:hAnsi="Times New Roman" w:cs="Times New Roman"/>
              </w:rPr>
              <w:t>686.41</w:t>
            </w:r>
          </w:p>
        </w:tc>
      </w:tr>
      <w:tr w:rsidR="00750F8F" w14:paraId="6D4A678F" w14:textId="7124D37E" w:rsidTr="00750F8F">
        <w:tc>
          <w:tcPr>
            <w:tcW w:w="1612" w:type="dxa"/>
          </w:tcPr>
          <w:p w14:paraId="64410A26" w14:textId="18EB614B" w:rsidR="00750F8F" w:rsidRDefault="00750F8F">
            <w:pPr>
              <w:rPr>
                <w:rFonts w:ascii="Times New Roman" w:hAnsi="Times New Roman" w:cs="Times New Roman"/>
              </w:rPr>
            </w:pPr>
            <w:r>
              <w:rPr>
                <w:rFonts w:ascii="Times New Roman" w:hAnsi="Times New Roman" w:cs="Times New Roman"/>
              </w:rPr>
              <w:t>Medium Risk</w:t>
            </w:r>
          </w:p>
        </w:tc>
        <w:tc>
          <w:tcPr>
            <w:tcW w:w="1589" w:type="dxa"/>
          </w:tcPr>
          <w:p w14:paraId="057E4D65" w14:textId="6908B9E8" w:rsidR="00750F8F" w:rsidRDefault="00750F8F">
            <w:pPr>
              <w:rPr>
                <w:rFonts w:ascii="Times New Roman" w:hAnsi="Times New Roman" w:cs="Times New Roman"/>
              </w:rPr>
            </w:pPr>
            <w:r>
              <w:rPr>
                <w:rFonts w:ascii="Times New Roman" w:hAnsi="Times New Roman" w:cs="Times New Roman"/>
              </w:rPr>
              <w:t>45,901</w:t>
            </w:r>
          </w:p>
        </w:tc>
        <w:tc>
          <w:tcPr>
            <w:tcW w:w="1639" w:type="dxa"/>
          </w:tcPr>
          <w:p w14:paraId="2E2F416D" w14:textId="3CE97B18" w:rsidR="00750F8F" w:rsidRDefault="00BC43BE">
            <w:pPr>
              <w:rPr>
                <w:rFonts w:ascii="Times New Roman" w:hAnsi="Times New Roman" w:cs="Times New Roman"/>
              </w:rPr>
            </w:pPr>
            <w:r>
              <w:rPr>
                <w:rFonts w:ascii="Times New Roman" w:hAnsi="Times New Roman" w:cs="Times New Roman"/>
              </w:rPr>
              <w:t>88.8</w:t>
            </w:r>
            <w:r w:rsidR="00750F8F">
              <w:rPr>
                <w:rFonts w:ascii="Times New Roman" w:hAnsi="Times New Roman" w:cs="Times New Roman"/>
              </w:rPr>
              <w:t xml:space="preserve"> mil</w:t>
            </w:r>
          </w:p>
        </w:tc>
        <w:tc>
          <w:tcPr>
            <w:tcW w:w="1471" w:type="dxa"/>
          </w:tcPr>
          <w:p w14:paraId="66FFB3D8" w14:textId="2E69654B" w:rsidR="00750F8F" w:rsidRDefault="00BC43BE">
            <w:pPr>
              <w:rPr>
                <w:rFonts w:ascii="Times New Roman" w:hAnsi="Times New Roman" w:cs="Times New Roman"/>
              </w:rPr>
            </w:pPr>
            <w:r>
              <w:rPr>
                <w:rFonts w:ascii="Times New Roman" w:hAnsi="Times New Roman" w:cs="Times New Roman"/>
              </w:rPr>
              <w:t>1934.98</w:t>
            </w:r>
          </w:p>
        </w:tc>
        <w:tc>
          <w:tcPr>
            <w:tcW w:w="1680" w:type="dxa"/>
          </w:tcPr>
          <w:p w14:paraId="65EDC278" w14:textId="20770341" w:rsidR="00750F8F" w:rsidRDefault="00BC43BE">
            <w:pPr>
              <w:rPr>
                <w:rFonts w:ascii="Times New Roman" w:hAnsi="Times New Roman" w:cs="Times New Roman"/>
              </w:rPr>
            </w:pPr>
            <w:r>
              <w:rPr>
                <w:rFonts w:ascii="Times New Roman" w:hAnsi="Times New Roman" w:cs="Times New Roman"/>
              </w:rPr>
              <w:t>133.2 mil</w:t>
            </w:r>
          </w:p>
        </w:tc>
        <w:tc>
          <w:tcPr>
            <w:tcW w:w="1359" w:type="dxa"/>
          </w:tcPr>
          <w:p w14:paraId="2CD26E9A" w14:textId="1184F58C" w:rsidR="00750F8F" w:rsidRDefault="00BC43BE">
            <w:pPr>
              <w:rPr>
                <w:rFonts w:ascii="Times New Roman" w:hAnsi="Times New Roman" w:cs="Times New Roman"/>
              </w:rPr>
            </w:pPr>
            <w:r>
              <w:rPr>
                <w:rFonts w:ascii="Times New Roman" w:hAnsi="Times New Roman" w:cs="Times New Roman"/>
              </w:rPr>
              <w:t>2902.46</w:t>
            </w:r>
          </w:p>
        </w:tc>
      </w:tr>
      <w:tr w:rsidR="00750F8F" w14:paraId="23A3B623" w14:textId="1FE9DE18" w:rsidTr="00750F8F">
        <w:tc>
          <w:tcPr>
            <w:tcW w:w="1612" w:type="dxa"/>
          </w:tcPr>
          <w:p w14:paraId="5A73BD5A" w14:textId="236271D5" w:rsidR="00750F8F" w:rsidRDefault="00750F8F">
            <w:pPr>
              <w:rPr>
                <w:rFonts w:ascii="Times New Roman" w:hAnsi="Times New Roman" w:cs="Times New Roman"/>
              </w:rPr>
            </w:pPr>
            <w:bookmarkStart w:id="7" w:name="OLE_LINK1"/>
            <w:r>
              <w:rPr>
                <w:rFonts w:ascii="Times New Roman" w:hAnsi="Times New Roman" w:cs="Times New Roman"/>
              </w:rPr>
              <w:t>High Risk</w:t>
            </w:r>
          </w:p>
        </w:tc>
        <w:tc>
          <w:tcPr>
            <w:tcW w:w="1589" w:type="dxa"/>
          </w:tcPr>
          <w:p w14:paraId="19F72AC6" w14:textId="421451C3" w:rsidR="00750F8F" w:rsidRDefault="00BC43BE">
            <w:pPr>
              <w:rPr>
                <w:rFonts w:ascii="Times New Roman" w:hAnsi="Times New Roman" w:cs="Times New Roman"/>
              </w:rPr>
            </w:pPr>
            <w:r>
              <w:rPr>
                <w:rFonts w:ascii="Times New Roman" w:hAnsi="Times New Roman" w:cs="Times New Roman"/>
              </w:rPr>
              <w:t>9450</w:t>
            </w:r>
          </w:p>
        </w:tc>
        <w:tc>
          <w:tcPr>
            <w:tcW w:w="1639" w:type="dxa"/>
          </w:tcPr>
          <w:p w14:paraId="25340ED2" w14:textId="22ED6D85" w:rsidR="00750F8F" w:rsidRDefault="00BC43BE">
            <w:pPr>
              <w:rPr>
                <w:rFonts w:ascii="Times New Roman" w:hAnsi="Times New Roman" w:cs="Times New Roman"/>
              </w:rPr>
            </w:pPr>
            <w:r>
              <w:rPr>
                <w:rFonts w:ascii="Times New Roman" w:hAnsi="Times New Roman" w:cs="Times New Roman"/>
              </w:rPr>
              <w:t>19.3 mil</w:t>
            </w:r>
          </w:p>
        </w:tc>
        <w:tc>
          <w:tcPr>
            <w:tcW w:w="1471" w:type="dxa"/>
          </w:tcPr>
          <w:p w14:paraId="6855569B" w14:textId="15031FEE" w:rsidR="00750F8F" w:rsidRDefault="00BC43BE">
            <w:pPr>
              <w:rPr>
                <w:rFonts w:ascii="Times New Roman" w:hAnsi="Times New Roman" w:cs="Times New Roman"/>
              </w:rPr>
            </w:pPr>
            <w:r>
              <w:rPr>
                <w:rFonts w:ascii="Times New Roman" w:hAnsi="Times New Roman" w:cs="Times New Roman"/>
              </w:rPr>
              <w:t>2045.99</w:t>
            </w:r>
          </w:p>
        </w:tc>
        <w:tc>
          <w:tcPr>
            <w:tcW w:w="1680" w:type="dxa"/>
          </w:tcPr>
          <w:p w14:paraId="5929620F" w14:textId="44064DDD" w:rsidR="00750F8F" w:rsidRDefault="00BC43BE">
            <w:pPr>
              <w:rPr>
                <w:rFonts w:ascii="Times New Roman" w:hAnsi="Times New Roman" w:cs="Times New Roman"/>
              </w:rPr>
            </w:pPr>
            <w:r>
              <w:rPr>
                <w:rFonts w:ascii="Times New Roman" w:hAnsi="Times New Roman" w:cs="Times New Roman"/>
              </w:rPr>
              <w:t>28 mil</w:t>
            </w:r>
          </w:p>
        </w:tc>
        <w:tc>
          <w:tcPr>
            <w:tcW w:w="1359" w:type="dxa"/>
          </w:tcPr>
          <w:p w14:paraId="69F9F185" w14:textId="03E697DA" w:rsidR="00750F8F" w:rsidRDefault="00BC43BE">
            <w:pPr>
              <w:rPr>
                <w:rFonts w:ascii="Times New Roman" w:hAnsi="Times New Roman" w:cs="Times New Roman"/>
              </w:rPr>
            </w:pPr>
            <w:r>
              <w:rPr>
                <w:rFonts w:ascii="Times New Roman" w:hAnsi="Times New Roman" w:cs="Times New Roman"/>
              </w:rPr>
              <w:t>3068.98</w:t>
            </w:r>
          </w:p>
        </w:tc>
      </w:tr>
      <w:bookmarkEnd w:id="7"/>
    </w:tbl>
    <w:p w14:paraId="2EE51D44" w14:textId="77777777" w:rsidR="00AA1E60" w:rsidRDefault="00AA1E60">
      <w:pPr>
        <w:rPr>
          <w:rFonts w:ascii="Times New Roman" w:hAnsi="Times New Roman" w:cs="Times New Roman"/>
        </w:rPr>
      </w:pPr>
    </w:p>
    <w:p w14:paraId="08D8167A" w14:textId="4706F157" w:rsidR="0057207F" w:rsidRDefault="0057207F" w:rsidP="0057207F">
      <w:pPr>
        <w:jc w:val="center"/>
        <w:rPr>
          <w:rFonts w:ascii="Times New Roman" w:hAnsi="Times New Roman" w:cs="Times New Roman"/>
        </w:rPr>
      </w:pPr>
      <w:r>
        <w:rPr>
          <w:noProof/>
        </w:rPr>
        <w:drawing>
          <wp:inline distT="0" distB="0" distL="0" distR="0" wp14:anchorId="7065673A" wp14:editId="572E257A">
            <wp:extent cx="5081666" cy="3192905"/>
            <wp:effectExtent l="0" t="0" r="11430" b="7620"/>
            <wp:docPr id="441309014" name="Chart 1">
              <a:extLst xmlns:a="http://schemas.openxmlformats.org/drawingml/2006/main">
                <a:ext uri="{FF2B5EF4-FFF2-40B4-BE49-F238E27FC236}">
                  <a16:creationId xmlns:a16="http://schemas.microsoft.com/office/drawing/2014/main" id="{F6836D79-C2BA-69B3-FD6A-61C23E1F7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F82A2F" w14:textId="54E5B187" w:rsidR="0057207F" w:rsidRDefault="0057207F" w:rsidP="0057207F">
      <w:pPr>
        <w:jc w:val="center"/>
        <w:rPr>
          <w:rFonts w:ascii="Times New Roman" w:hAnsi="Times New Roman" w:cs="Times New Roman"/>
        </w:rPr>
      </w:pPr>
      <w:r>
        <w:rPr>
          <w:rFonts w:ascii="Times New Roman" w:hAnsi="Times New Roman" w:cs="Times New Roman"/>
        </w:rPr>
        <w:t>Table 2: Graphical Representation of change in Portfolio with Z-FLOOD</w:t>
      </w:r>
    </w:p>
    <w:p w14:paraId="2E633023" w14:textId="77777777" w:rsidR="0057207F" w:rsidRDefault="0057207F">
      <w:pPr>
        <w:rPr>
          <w:rFonts w:ascii="Times New Roman" w:hAnsi="Times New Roman" w:cs="Times New Roman"/>
        </w:rPr>
      </w:pPr>
    </w:p>
    <w:p w14:paraId="4B1FAB7F" w14:textId="43D14AC4" w:rsidR="0057207F" w:rsidRDefault="002609D3">
      <w:pPr>
        <w:rPr>
          <w:rFonts w:ascii="Times New Roman" w:hAnsi="Times New Roman" w:cs="Times New Roman"/>
        </w:rPr>
      </w:pPr>
      <w:r>
        <w:rPr>
          <w:rFonts w:ascii="Times New Roman" w:hAnsi="Times New Roman" w:cs="Times New Roman"/>
        </w:rPr>
        <w:t xml:space="preserve">With Z-Flood, we are able to rebalance the portfolio to make it more focussed on risk and while doing that we are able to reduce the premium for </w:t>
      </w:r>
      <w:proofErr w:type="gramStart"/>
      <w:r>
        <w:rPr>
          <w:rFonts w:ascii="Times New Roman" w:hAnsi="Times New Roman" w:cs="Times New Roman"/>
        </w:rPr>
        <w:t>low risk</w:t>
      </w:r>
      <w:proofErr w:type="gramEnd"/>
      <w:r>
        <w:rPr>
          <w:rFonts w:ascii="Times New Roman" w:hAnsi="Times New Roman" w:cs="Times New Roman"/>
        </w:rPr>
        <w:t xml:space="preserve"> property and increase it for high risk property. This would give us competitive edge to attract and retain more low risk properties as they are our largest portfolio category while keeping price more transparent. We are also overall able to increase our annual premium 34 million. </w:t>
      </w:r>
    </w:p>
    <w:p w14:paraId="6559978E" w14:textId="3AD7D680" w:rsidR="0057207F" w:rsidRPr="0057207F" w:rsidRDefault="0057207F">
      <w:pPr>
        <w:rPr>
          <w:rFonts w:ascii="Times New Roman" w:hAnsi="Times New Roman" w:cs="Times New Roman"/>
          <w:b/>
          <w:bCs/>
        </w:rPr>
      </w:pPr>
      <w:r w:rsidRPr="0057207F">
        <w:rPr>
          <w:rFonts w:ascii="Times New Roman" w:hAnsi="Times New Roman" w:cs="Times New Roman"/>
          <w:b/>
          <w:bCs/>
        </w:rPr>
        <w:lastRenderedPageBreak/>
        <w:t>Relationship of premium and risk:</w:t>
      </w:r>
    </w:p>
    <w:p w14:paraId="45A871DE" w14:textId="77777777" w:rsidR="0057207F" w:rsidRDefault="0057207F">
      <w:pPr>
        <w:rPr>
          <w:rFonts w:ascii="Times New Roman" w:hAnsi="Times New Roman" w:cs="Times New Roman"/>
        </w:rPr>
      </w:pPr>
    </w:p>
    <w:p w14:paraId="26A33C80" w14:textId="77777777" w:rsidR="009C49BE" w:rsidRDefault="009C49BE">
      <w:pPr>
        <w:rPr>
          <w:rFonts w:ascii="Times New Roman" w:hAnsi="Times New Roman" w:cs="Times New Roman"/>
        </w:rPr>
      </w:pPr>
    </w:p>
    <w:p w14:paraId="70775C18" w14:textId="4E847093" w:rsidR="00967E82" w:rsidRDefault="00967E82" w:rsidP="009C49BE">
      <w:pPr>
        <w:jc w:val="center"/>
        <w:rPr>
          <w:rFonts w:ascii="Times New Roman" w:hAnsi="Times New Roman" w:cs="Times New Roman"/>
        </w:rPr>
      </w:pPr>
      <w:r>
        <w:rPr>
          <w:rFonts w:ascii="Times New Roman" w:hAnsi="Times New Roman" w:cs="Times New Roman"/>
          <w:noProof/>
        </w:rPr>
        <w:drawing>
          <wp:inline distT="0" distB="0" distL="0" distR="0" wp14:anchorId="522D671D" wp14:editId="4946025E">
            <wp:extent cx="5036695" cy="3037084"/>
            <wp:effectExtent l="0" t="0" r="5715" b="0"/>
            <wp:docPr id="1074630027"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0027" name="Picture 1" descr="A graph with blue dot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6611" cy="3049093"/>
                    </a:xfrm>
                    <a:prstGeom prst="rect">
                      <a:avLst/>
                    </a:prstGeom>
                  </pic:spPr>
                </pic:pic>
              </a:graphicData>
            </a:graphic>
          </wp:inline>
        </w:drawing>
      </w:r>
    </w:p>
    <w:p w14:paraId="73431354" w14:textId="44FF6DC4" w:rsidR="00967E82" w:rsidRDefault="00967E82" w:rsidP="00967E82">
      <w:pPr>
        <w:jc w:val="center"/>
        <w:rPr>
          <w:rFonts w:ascii="Times New Roman" w:hAnsi="Times New Roman" w:cs="Times New Roman"/>
        </w:rPr>
      </w:pPr>
      <w:r>
        <w:rPr>
          <w:rFonts w:ascii="Times New Roman" w:hAnsi="Times New Roman" w:cs="Times New Roman"/>
        </w:rPr>
        <w:t>Graph 2: Distribution of current annual premium over risk score.</w:t>
      </w:r>
    </w:p>
    <w:p w14:paraId="7F7261D0" w14:textId="77777777" w:rsidR="009C49BE" w:rsidRDefault="009C49BE" w:rsidP="00967E82">
      <w:pPr>
        <w:jc w:val="center"/>
        <w:rPr>
          <w:rFonts w:ascii="Times New Roman" w:hAnsi="Times New Roman" w:cs="Times New Roman"/>
        </w:rPr>
      </w:pPr>
    </w:p>
    <w:p w14:paraId="6A4AD5A4" w14:textId="77777777" w:rsidR="009C49BE" w:rsidRDefault="009C49BE" w:rsidP="00967E82">
      <w:pPr>
        <w:jc w:val="center"/>
        <w:rPr>
          <w:rFonts w:ascii="Times New Roman" w:hAnsi="Times New Roman" w:cs="Times New Roman"/>
        </w:rPr>
      </w:pPr>
    </w:p>
    <w:p w14:paraId="6CC0D084" w14:textId="2E14E933" w:rsidR="0057207F" w:rsidRDefault="00967E82" w:rsidP="009C49BE">
      <w:pPr>
        <w:jc w:val="center"/>
        <w:rPr>
          <w:rFonts w:ascii="Times New Roman" w:hAnsi="Times New Roman" w:cs="Times New Roman"/>
        </w:rPr>
      </w:pPr>
      <w:r>
        <w:rPr>
          <w:rFonts w:ascii="Times New Roman" w:hAnsi="Times New Roman" w:cs="Times New Roman"/>
          <w:noProof/>
        </w:rPr>
        <w:drawing>
          <wp:inline distT="0" distB="0" distL="0" distR="0" wp14:anchorId="07472154" wp14:editId="4961490B">
            <wp:extent cx="4738426" cy="2810656"/>
            <wp:effectExtent l="0" t="0" r="0" b="0"/>
            <wp:docPr id="1629995782" name="Picture 2"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95782" name="Picture 2" descr="A graph with blue dots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6070" cy="2832985"/>
                    </a:xfrm>
                    <a:prstGeom prst="rect">
                      <a:avLst/>
                    </a:prstGeom>
                  </pic:spPr>
                </pic:pic>
              </a:graphicData>
            </a:graphic>
          </wp:inline>
        </w:drawing>
      </w:r>
    </w:p>
    <w:p w14:paraId="50178AB8" w14:textId="5AF30981" w:rsidR="00967E82" w:rsidRDefault="00967E82" w:rsidP="00967E82">
      <w:pPr>
        <w:jc w:val="center"/>
        <w:rPr>
          <w:rFonts w:ascii="Times New Roman" w:hAnsi="Times New Roman" w:cs="Times New Roman"/>
        </w:rPr>
      </w:pPr>
      <w:r>
        <w:rPr>
          <w:rFonts w:ascii="Times New Roman" w:hAnsi="Times New Roman" w:cs="Times New Roman"/>
        </w:rPr>
        <w:t>Graph 3: Distribution of predicted annual premium adjusted with the risk score.</w:t>
      </w:r>
    </w:p>
    <w:p w14:paraId="362E6B12" w14:textId="02E4FC33" w:rsidR="00AA1E60" w:rsidRDefault="00AA1E60">
      <w:pPr>
        <w:rPr>
          <w:rFonts w:ascii="Times New Roman" w:hAnsi="Times New Roman" w:cs="Times New Roman"/>
        </w:rPr>
      </w:pPr>
    </w:p>
    <w:p w14:paraId="50946B1E" w14:textId="05400EB0" w:rsidR="009C49BE" w:rsidRDefault="002609D3">
      <w:pPr>
        <w:rPr>
          <w:rFonts w:ascii="Times New Roman" w:hAnsi="Times New Roman" w:cs="Times New Roman"/>
        </w:rPr>
      </w:pPr>
      <w:r>
        <w:rPr>
          <w:rFonts w:ascii="Times New Roman" w:hAnsi="Times New Roman" w:cs="Times New Roman"/>
        </w:rPr>
        <w:t xml:space="preserve">As the risk increase by adjusting the annual premium with risk score, we are able to increase the slope indicating a stronger increasing relationship between risk and premium. With R square value we can clearly see high dependability of premium with change in risk score. </w:t>
      </w:r>
    </w:p>
    <w:bookmarkEnd w:id="5"/>
    <w:bookmarkEnd w:id="6"/>
    <w:p w14:paraId="32602490" w14:textId="77777777" w:rsidR="009C49BE" w:rsidRDefault="009C49BE">
      <w:pPr>
        <w:rPr>
          <w:rFonts w:ascii="Times New Roman" w:hAnsi="Times New Roman" w:cs="Times New Roman"/>
        </w:rPr>
      </w:pPr>
    </w:p>
    <w:p w14:paraId="634D9628" w14:textId="77777777" w:rsidR="00AA1E60" w:rsidRPr="00160E7C" w:rsidRDefault="00AA1E60">
      <w:pPr>
        <w:rPr>
          <w:rFonts w:ascii="Times New Roman" w:hAnsi="Times New Roman" w:cs="Times New Roman"/>
        </w:rPr>
      </w:pPr>
    </w:p>
    <w:p w14:paraId="03254CEB" w14:textId="150D7D63" w:rsidR="00160E7C" w:rsidRPr="008810F5" w:rsidRDefault="00160E7C" w:rsidP="009C49BE">
      <w:pPr>
        <w:pStyle w:val="Heading2"/>
        <w:rPr>
          <w:sz w:val="28"/>
          <w:szCs w:val="28"/>
        </w:rPr>
      </w:pPr>
      <w:bookmarkStart w:id="8" w:name="_Toc143113955"/>
      <w:r w:rsidRPr="008810F5">
        <w:rPr>
          <w:sz w:val="28"/>
          <w:szCs w:val="28"/>
        </w:rPr>
        <w:lastRenderedPageBreak/>
        <w:t>Benefits of using Z-FLOOD</w:t>
      </w:r>
      <w:bookmarkEnd w:id="8"/>
    </w:p>
    <w:p w14:paraId="51F3A899" w14:textId="77777777" w:rsidR="00967E82" w:rsidRDefault="00967E82" w:rsidP="00967E82">
      <w:pPr>
        <w:pStyle w:val="ListParagraph"/>
        <w:numPr>
          <w:ilvl w:val="0"/>
          <w:numId w:val="7"/>
        </w:numPr>
        <w:rPr>
          <w:rFonts w:ascii="Times New Roman" w:hAnsi="Times New Roman" w:cs="Times New Roman"/>
        </w:rPr>
      </w:pPr>
      <w:r>
        <w:rPr>
          <w:rFonts w:ascii="Times New Roman" w:hAnsi="Times New Roman" w:cs="Times New Roman"/>
        </w:rPr>
        <w:t xml:space="preserve">Enhanced Risk Assessment </w:t>
      </w:r>
    </w:p>
    <w:p w14:paraId="4D9C25AB" w14:textId="1F3867D2" w:rsidR="00160E7C" w:rsidRDefault="00967E82" w:rsidP="00967E82">
      <w:pPr>
        <w:pStyle w:val="ListParagraph"/>
        <w:rPr>
          <w:rFonts w:ascii="Times New Roman" w:hAnsi="Times New Roman" w:cs="Times New Roman"/>
        </w:rPr>
      </w:pPr>
      <w:r w:rsidRPr="00967E82">
        <w:rPr>
          <w:rFonts w:ascii="Times New Roman" w:hAnsi="Times New Roman" w:cs="Times New Roman"/>
        </w:rPr>
        <w:t>Z-FLOOD provides Grizzly Insurance with a sophisticated flood risk assessment tool. By assigning flood occurrence and damage scores to each property, Z-FLOOD enables Grizzly to more accurately evaluate the potential risks associated with insuring a property. This allows Grizzly to make more informed underwriting decisions, ensuring that they adequately price their policies based on the specific flood risk profile of each property.</w:t>
      </w:r>
    </w:p>
    <w:p w14:paraId="5A1712BE" w14:textId="77777777" w:rsidR="00967E82" w:rsidRDefault="00967E82" w:rsidP="00967E82">
      <w:pPr>
        <w:pStyle w:val="ListParagraph"/>
        <w:rPr>
          <w:rFonts w:ascii="Times New Roman" w:hAnsi="Times New Roman" w:cs="Times New Roman"/>
        </w:rPr>
      </w:pPr>
    </w:p>
    <w:p w14:paraId="4DE37A89" w14:textId="49118C2A" w:rsidR="00967E82" w:rsidRDefault="00967E82" w:rsidP="00967E82">
      <w:pPr>
        <w:pStyle w:val="ListParagraph"/>
        <w:numPr>
          <w:ilvl w:val="0"/>
          <w:numId w:val="7"/>
        </w:numPr>
        <w:rPr>
          <w:rFonts w:ascii="Times New Roman" w:hAnsi="Times New Roman" w:cs="Times New Roman"/>
        </w:rPr>
      </w:pPr>
      <w:r>
        <w:rPr>
          <w:rFonts w:ascii="Times New Roman" w:hAnsi="Times New Roman" w:cs="Times New Roman"/>
        </w:rPr>
        <w:t xml:space="preserve">Customized Underwriting </w:t>
      </w:r>
    </w:p>
    <w:p w14:paraId="29007C04" w14:textId="14FA4A3D" w:rsidR="00967E82" w:rsidRDefault="00967E82" w:rsidP="00967E82">
      <w:pPr>
        <w:pStyle w:val="ListParagraph"/>
        <w:rPr>
          <w:rFonts w:ascii="Times New Roman" w:hAnsi="Times New Roman" w:cs="Times New Roman"/>
        </w:rPr>
      </w:pPr>
      <w:r w:rsidRPr="00967E82">
        <w:rPr>
          <w:rFonts w:ascii="Times New Roman" w:hAnsi="Times New Roman" w:cs="Times New Roman"/>
        </w:rPr>
        <w:t>With the detailed flood risk scores provided by Z-FLOOD, Grizzly Insurance can tailor their underwriting processes. They can differentiate between properties with varying levels of flood risk, adjusting coverage terms, policy premiums, and deductibles accordingly. This customization leads to fairer pricing for policyholders and helps prevent potential underinsurance or over</w:t>
      </w:r>
      <w:r>
        <w:rPr>
          <w:rFonts w:ascii="Times New Roman" w:hAnsi="Times New Roman" w:cs="Times New Roman"/>
        </w:rPr>
        <w:t xml:space="preserve"> </w:t>
      </w:r>
      <w:r w:rsidRPr="00967E82">
        <w:rPr>
          <w:rFonts w:ascii="Times New Roman" w:hAnsi="Times New Roman" w:cs="Times New Roman"/>
        </w:rPr>
        <w:t>insurance scenarios.</w:t>
      </w:r>
    </w:p>
    <w:p w14:paraId="10661770" w14:textId="77777777" w:rsidR="00967E82" w:rsidRDefault="00967E82" w:rsidP="00967E82">
      <w:pPr>
        <w:pStyle w:val="ListParagraph"/>
        <w:rPr>
          <w:rFonts w:ascii="Times New Roman" w:hAnsi="Times New Roman" w:cs="Times New Roman"/>
        </w:rPr>
      </w:pPr>
    </w:p>
    <w:p w14:paraId="5DD93A47" w14:textId="77777777" w:rsidR="00967E82" w:rsidRDefault="00967E82" w:rsidP="00967E82">
      <w:pPr>
        <w:pStyle w:val="ListParagraph"/>
        <w:numPr>
          <w:ilvl w:val="0"/>
          <w:numId w:val="7"/>
        </w:numPr>
        <w:rPr>
          <w:rFonts w:ascii="Times New Roman" w:hAnsi="Times New Roman" w:cs="Times New Roman"/>
        </w:rPr>
      </w:pPr>
      <w:r w:rsidRPr="00967E82">
        <w:rPr>
          <w:rFonts w:ascii="Times New Roman" w:hAnsi="Times New Roman" w:cs="Times New Roman"/>
        </w:rPr>
        <w:t>Competitive Advantage</w:t>
      </w:r>
    </w:p>
    <w:p w14:paraId="1171D911" w14:textId="535ACF8D" w:rsidR="00967E82" w:rsidRDefault="00967E82" w:rsidP="00967E82">
      <w:pPr>
        <w:pStyle w:val="ListParagraph"/>
        <w:rPr>
          <w:rFonts w:ascii="Times New Roman" w:hAnsi="Times New Roman" w:cs="Times New Roman"/>
        </w:rPr>
      </w:pPr>
      <w:r w:rsidRPr="00967E82">
        <w:rPr>
          <w:rFonts w:ascii="Times New Roman" w:hAnsi="Times New Roman" w:cs="Times New Roman"/>
        </w:rPr>
        <w:t>By leveraging Z-FLOOD's advanced flood risk assessment capabilities, Grizzly Insurance can gain a competitive edge in the market. They can position themselves as an insurer that employs cutting-edge technology to provide accurate and personalized risk assessments, which can attract new policyholders and retain existing ones who value comprehensive coverage and risk management.</w:t>
      </w:r>
    </w:p>
    <w:p w14:paraId="1642657D" w14:textId="77777777" w:rsidR="00967E82" w:rsidRDefault="00967E82" w:rsidP="00967E82">
      <w:pPr>
        <w:pStyle w:val="ListParagraph"/>
        <w:rPr>
          <w:rFonts w:ascii="Times New Roman" w:hAnsi="Times New Roman" w:cs="Times New Roman"/>
        </w:rPr>
      </w:pPr>
    </w:p>
    <w:p w14:paraId="789A84E7" w14:textId="558E4E9B" w:rsidR="00967E82" w:rsidRDefault="00967E82" w:rsidP="00967E82">
      <w:pPr>
        <w:pStyle w:val="ListParagraph"/>
        <w:numPr>
          <w:ilvl w:val="0"/>
          <w:numId w:val="7"/>
        </w:numPr>
        <w:rPr>
          <w:rFonts w:ascii="Times New Roman" w:hAnsi="Times New Roman" w:cs="Times New Roman"/>
        </w:rPr>
      </w:pPr>
      <w:r>
        <w:rPr>
          <w:rFonts w:ascii="Times New Roman" w:hAnsi="Times New Roman" w:cs="Times New Roman"/>
        </w:rPr>
        <w:t>Diversifying portfolio risk management</w:t>
      </w:r>
    </w:p>
    <w:p w14:paraId="3FA81A41" w14:textId="3C1948F9" w:rsidR="00967E82" w:rsidRDefault="00967E82" w:rsidP="00967E82">
      <w:pPr>
        <w:pStyle w:val="ListParagraph"/>
        <w:rPr>
          <w:rFonts w:ascii="Times New Roman" w:hAnsi="Times New Roman" w:cs="Times New Roman"/>
        </w:rPr>
      </w:pPr>
      <w:r>
        <w:rPr>
          <w:rFonts w:ascii="Times New Roman" w:hAnsi="Times New Roman" w:cs="Times New Roman"/>
        </w:rPr>
        <w:t xml:space="preserve">With Z-Flood, Grizzly will be able to diversify and better manage the risk by offering pricing as per the risk policy that meet the Grizzly Business Principles. With more historical data and financial standing, the risk policy could be edited to recover losses, generate revenue, </w:t>
      </w:r>
      <w:proofErr w:type="gramStart"/>
      <w:r>
        <w:rPr>
          <w:rFonts w:ascii="Times New Roman" w:hAnsi="Times New Roman" w:cs="Times New Roman"/>
        </w:rPr>
        <w:t>compete</w:t>
      </w:r>
      <w:proofErr w:type="gramEnd"/>
      <w:r>
        <w:rPr>
          <w:rFonts w:ascii="Times New Roman" w:hAnsi="Times New Roman" w:cs="Times New Roman"/>
        </w:rPr>
        <w:t xml:space="preserve"> and avoid uninformed decisions. </w:t>
      </w:r>
    </w:p>
    <w:p w14:paraId="65EE0D51" w14:textId="77777777" w:rsidR="009C49BE" w:rsidRDefault="009C49BE" w:rsidP="00967E82">
      <w:pPr>
        <w:pStyle w:val="ListParagraph"/>
        <w:rPr>
          <w:rFonts w:ascii="Times New Roman" w:hAnsi="Times New Roman" w:cs="Times New Roman"/>
        </w:rPr>
      </w:pPr>
    </w:p>
    <w:p w14:paraId="59458AB8" w14:textId="77777777" w:rsidR="009C49BE" w:rsidRDefault="009C49BE" w:rsidP="009C49BE">
      <w:pPr>
        <w:pStyle w:val="ListParagraph"/>
        <w:numPr>
          <w:ilvl w:val="0"/>
          <w:numId w:val="7"/>
        </w:numPr>
        <w:rPr>
          <w:rFonts w:ascii="Times New Roman" w:hAnsi="Times New Roman" w:cs="Times New Roman"/>
        </w:rPr>
      </w:pPr>
      <w:r w:rsidRPr="009C49BE">
        <w:rPr>
          <w:rFonts w:ascii="Times New Roman" w:hAnsi="Times New Roman" w:cs="Times New Roman"/>
        </w:rPr>
        <w:t>Regulatory Compliance</w:t>
      </w:r>
    </w:p>
    <w:p w14:paraId="2C0858AA" w14:textId="5BE7998C" w:rsidR="00967E82" w:rsidRDefault="009C49BE" w:rsidP="009C49BE">
      <w:pPr>
        <w:pStyle w:val="ListParagraph"/>
        <w:rPr>
          <w:rFonts w:ascii="Times New Roman" w:hAnsi="Times New Roman" w:cs="Times New Roman"/>
        </w:rPr>
      </w:pPr>
      <w:r w:rsidRPr="009C49BE">
        <w:rPr>
          <w:rFonts w:ascii="Times New Roman" w:hAnsi="Times New Roman" w:cs="Times New Roman"/>
        </w:rPr>
        <w:t>Many regions have regulations and guidelines related to risk assessment and pricing in the insurance industry. Z-FLOOD can assist Grizzly Insurance in meeting regulatory requirements by providing a standardized and transparent method for evaluating flood risk. This helps ensure compliance while maintaining fairness and transparency in policy pricing.</w:t>
      </w:r>
    </w:p>
    <w:p w14:paraId="2792C91C" w14:textId="77777777" w:rsidR="009C49BE" w:rsidRPr="009C49BE" w:rsidRDefault="009C49BE" w:rsidP="009C49BE">
      <w:pPr>
        <w:ind w:left="360"/>
        <w:rPr>
          <w:rFonts w:ascii="Times New Roman" w:hAnsi="Times New Roman" w:cs="Times New Roman"/>
        </w:rPr>
      </w:pPr>
    </w:p>
    <w:p w14:paraId="29423113" w14:textId="77777777" w:rsidR="009C49BE" w:rsidRDefault="009C49BE" w:rsidP="009C49BE">
      <w:pPr>
        <w:pStyle w:val="ListParagraph"/>
        <w:numPr>
          <w:ilvl w:val="0"/>
          <w:numId w:val="7"/>
        </w:numPr>
        <w:rPr>
          <w:rFonts w:ascii="Times New Roman" w:hAnsi="Times New Roman" w:cs="Times New Roman"/>
        </w:rPr>
      </w:pPr>
      <w:r w:rsidRPr="009C49BE">
        <w:rPr>
          <w:rFonts w:ascii="Times New Roman" w:hAnsi="Times New Roman" w:cs="Times New Roman"/>
        </w:rPr>
        <w:t>Long-Term Sustainability</w:t>
      </w:r>
    </w:p>
    <w:p w14:paraId="74DE388E" w14:textId="35A22A6C" w:rsidR="009C49BE" w:rsidRDefault="009C49BE" w:rsidP="009C49BE">
      <w:pPr>
        <w:pStyle w:val="ListParagraph"/>
        <w:rPr>
          <w:rFonts w:ascii="Times New Roman" w:hAnsi="Times New Roman" w:cs="Times New Roman"/>
        </w:rPr>
      </w:pPr>
      <w:r w:rsidRPr="009C49BE">
        <w:rPr>
          <w:rFonts w:ascii="Times New Roman" w:hAnsi="Times New Roman" w:cs="Times New Roman"/>
        </w:rPr>
        <w:t>By effectively managing flood risk and preventing excessive losses, Grizzly Insurance can enhance its long-term sustainability and financial stability. This positions the company for continued growth and profitability in a volatile insurance market.</w:t>
      </w:r>
    </w:p>
    <w:p w14:paraId="66A2F7E8" w14:textId="77777777" w:rsidR="009C49BE" w:rsidRPr="009C49BE" w:rsidRDefault="009C49BE" w:rsidP="009C49BE">
      <w:pPr>
        <w:pStyle w:val="ListParagraph"/>
        <w:rPr>
          <w:rFonts w:ascii="Times New Roman" w:hAnsi="Times New Roman" w:cs="Times New Roman"/>
        </w:rPr>
      </w:pPr>
    </w:p>
    <w:p w14:paraId="338A10E9" w14:textId="77777777" w:rsidR="009C49BE" w:rsidRDefault="009C49BE" w:rsidP="009C49BE">
      <w:pPr>
        <w:pStyle w:val="ListParagraph"/>
        <w:numPr>
          <w:ilvl w:val="0"/>
          <w:numId w:val="7"/>
        </w:numPr>
        <w:rPr>
          <w:rFonts w:ascii="Times New Roman" w:hAnsi="Times New Roman" w:cs="Times New Roman"/>
        </w:rPr>
      </w:pPr>
      <w:r w:rsidRPr="009C49BE">
        <w:rPr>
          <w:rFonts w:ascii="Times New Roman" w:hAnsi="Times New Roman" w:cs="Times New Roman"/>
        </w:rPr>
        <w:t>Investment Attraction</w:t>
      </w:r>
    </w:p>
    <w:p w14:paraId="7004A202" w14:textId="41900D57" w:rsidR="00967E82" w:rsidRPr="00967E82" w:rsidRDefault="009C49BE" w:rsidP="009C49BE">
      <w:pPr>
        <w:pStyle w:val="ListParagraph"/>
        <w:rPr>
          <w:rFonts w:ascii="Times New Roman" w:hAnsi="Times New Roman" w:cs="Times New Roman"/>
        </w:rPr>
      </w:pPr>
      <w:r w:rsidRPr="009C49BE">
        <w:rPr>
          <w:rFonts w:ascii="Times New Roman" w:hAnsi="Times New Roman" w:cs="Times New Roman"/>
        </w:rPr>
        <w:t>Z-FLOOD's advanced risk assessment capabilities can make Grizzly Insurance an attractive partner for investors and reinsurers. The ability to accurately quantify and manage flood risk enhances the company's credibility and attractiveness within the financial industry.</w:t>
      </w:r>
    </w:p>
    <w:p w14:paraId="4EF2C422" w14:textId="7371B0BC" w:rsidR="00160E7C" w:rsidRPr="002609D3" w:rsidRDefault="00160E7C" w:rsidP="00160E7C">
      <w:pPr>
        <w:pStyle w:val="Heading2"/>
        <w:rPr>
          <w:sz w:val="28"/>
          <w:szCs w:val="28"/>
        </w:rPr>
      </w:pPr>
      <w:bookmarkStart w:id="9" w:name="_Toc143113956"/>
      <w:r w:rsidRPr="002609D3">
        <w:rPr>
          <w:sz w:val="28"/>
          <w:szCs w:val="28"/>
        </w:rPr>
        <w:lastRenderedPageBreak/>
        <w:t>Quantifying Z-FLOOD's Value to Grizzly's Profitability</w:t>
      </w:r>
      <w:bookmarkEnd w:id="9"/>
    </w:p>
    <w:p w14:paraId="753B356D" w14:textId="77777777" w:rsidR="00160E7C" w:rsidRDefault="00160E7C">
      <w:pPr>
        <w:rPr>
          <w:rFonts w:ascii="Times New Roman" w:hAnsi="Times New Roman" w:cs="Times New Roman"/>
        </w:rPr>
      </w:pPr>
    </w:p>
    <w:p w14:paraId="58C9F638" w14:textId="77777777" w:rsidR="00377D8D" w:rsidRDefault="00377D8D" w:rsidP="00377D8D">
      <w:pPr>
        <w:rPr>
          <w:rFonts w:ascii="Times New Roman" w:hAnsi="Times New Roman" w:cs="Times New Roman"/>
        </w:rPr>
      </w:pPr>
      <w:r w:rsidRPr="00377D8D">
        <w:rPr>
          <w:rFonts w:ascii="Times New Roman" w:hAnsi="Times New Roman" w:cs="Times New Roman"/>
        </w:rPr>
        <w:t>The implementation of Z-FLOOD has brought about significant enhancements to Grizzly's profitability, demonstrated through various key indicators. By harnessing the power of Z-FLOOD, Grizzly was able to achieve a substantial increase in its annual premium collection, surging from 209 million to an impressive 243 million. This monumental jump of 34 million in annual premium revenue illustrates the immense value that Z-FLOOD has introduced to Grizzly's financial landscape.</w:t>
      </w:r>
    </w:p>
    <w:p w14:paraId="4B2F3402" w14:textId="77777777" w:rsidR="00377D8D" w:rsidRPr="00377D8D" w:rsidRDefault="00377D8D" w:rsidP="00377D8D">
      <w:pPr>
        <w:rPr>
          <w:rFonts w:ascii="Times New Roman" w:hAnsi="Times New Roman" w:cs="Times New Roman"/>
        </w:rPr>
      </w:pPr>
    </w:p>
    <w:p w14:paraId="56F7A998" w14:textId="77777777" w:rsidR="00377D8D" w:rsidRDefault="00377D8D" w:rsidP="00377D8D">
      <w:pPr>
        <w:rPr>
          <w:rFonts w:ascii="Times New Roman" w:hAnsi="Times New Roman" w:cs="Times New Roman"/>
        </w:rPr>
      </w:pPr>
      <w:r w:rsidRPr="00377D8D">
        <w:rPr>
          <w:rFonts w:ascii="Times New Roman" w:hAnsi="Times New Roman" w:cs="Times New Roman"/>
        </w:rPr>
        <w:t>Moreover, the adoption of Z-FLOOD has translated into a strategic advantage for Grizzly in the competitive insurance market. One of the most compelling outcomes has been the empowerment of Grizzly to cater more effectively to its largest customer category group – the low-risk group. By offering more competitive pricing to this group, Grizzly has solidified its position in the market, strengthening its market presence and augmenting its customer base.</w:t>
      </w:r>
    </w:p>
    <w:p w14:paraId="46524370" w14:textId="77777777" w:rsidR="00377D8D" w:rsidRPr="00377D8D" w:rsidRDefault="00377D8D" w:rsidP="00377D8D">
      <w:pPr>
        <w:rPr>
          <w:rFonts w:ascii="Times New Roman" w:hAnsi="Times New Roman" w:cs="Times New Roman"/>
        </w:rPr>
      </w:pPr>
    </w:p>
    <w:p w14:paraId="76321198" w14:textId="77777777" w:rsidR="00377D8D" w:rsidRDefault="00377D8D" w:rsidP="00377D8D">
      <w:pPr>
        <w:rPr>
          <w:rFonts w:ascii="Times New Roman" w:hAnsi="Times New Roman" w:cs="Times New Roman"/>
        </w:rPr>
      </w:pPr>
      <w:r w:rsidRPr="00377D8D">
        <w:rPr>
          <w:rFonts w:ascii="Times New Roman" w:hAnsi="Times New Roman" w:cs="Times New Roman"/>
        </w:rPr>
        <w:t>Simultaneously, Z-FLOOD has played a pivotal role in refining the risk assessment process for Grizzly's clientele. While the high and medium risk groups experienced an uptick in their premium rates, this adjustment is underscored by the necessity for accurate risk analysis. Z-FLOOD enables Grizzly to undertake precise risk evaluations, ensuring that premium rates correspond meticulously with the actual risk level. This alignment between risk and premium bolsters Grizzly's credibility and aids in maintaining a competitive edge.</w:t>
      </w:r>
    </w:p>
    <w:p w14:paraId="67D7439B" w14:textId="77777777" w:rsidR="00377D8D" w:rsidRPr="00377D8D" w:rsidRDefault="00377D8D" w:rsidP="00377D8D">
      <w:pPr>
        <w:rPr>
          <w:rFonts w:ascii="Times New Roman" w:hAnsi="Times New Roman" w:cs="Times New Roman"/>
        </w:rPr>
      </w:pPr>
    </w:p>
    <w:p w14:paraId="7593DDFD" w14:textId="235A5085" w:rsidR="002609D3" w:rsidRPr="00160E7C" w:rsidRDefault="00377D8D">
      <w:pPr>
        <w:rPr>
          <w:rFonts w:ascii="Times New Roman" w:hAnsi="Times New Roman" w:cs="Times New Roman"/>
        </w:rPr>
      </w:pPr>
      <w:r w:rsidRPr="00377D8D">
        <w:rPr>
          <w:rFonts w:ascii="Times New Roman" w:hAnsi="Times New Roman" w:cs="Times New Roman"/>
        </w:rPr>
        <w:t>A noteworthy aspect of Z-FLOOD's impact on Grizzly's profitability lies in the dynamic risk policy that it facilitates. The introduction of a Risk Policy underscores Grizzly's commitment to aligning its customer interests with its risk management strategy. Z-FLOOD empowers Grizzly to fine-tune its risk policy to cater to diverse risk categories while striving to maintain competitiveness in the market.</w:t>
      </w:r>
    </w:p>
    <w:p w14:paraId="0E2853BA" w14:textId="77777777" w:rsidR="00160E7C" w:rsidRPr="00160E7C" w:rsidRDefault="00160E7C">
      <w:pPr>
        <w:rPr>
          <w:rFonts w:ascii="Times New Roman" w:hAnsi="Times New Roman" w:cs="Times New Roman"/>
        </w:rPr>
      </w:pPr>
    </w:p>
    <w:p w14:paraId="79117BCB" w14:textId="39769EF2" w:rsidR="00160E7C" w:rsidRDefault="00377D8D" w:rsidP="00160E7C">
      <w:pPr>
        <w:pStyle w:val="Heading2"/>
        <w:rPr>
          <w:sz w:val="28"/>
          <w:szCs w:val="28"/>
        </w:rPr>
      </w:pPr>
      <w:bookmarkStart w:id="10" w:name="_Toc143113957"/>
      <w:r w:rsidRPr="001E0D69">
        <w:rPr>
          <w:sz w:val="28"/>
          <w:szCs w:val="28"/>
        </w:rPr>
        <w:t>Further Initiatives</w:t>
      </w:r>
      <w:bookmarkEnd w:id="10"/>
    </w:p>
    <w:p w14:paraId="708500A5" w14:textId="77777777" w:rsidR="001E0D69" w:rsidRPr="001E0D69" w:rsidRDefault="001E0D69" w:rsidP="001E0D69"/>
    <w:p w14:paraId="3E2743A8" w14:textId="28FC0BF2" w:rsidR="00377D8D" w:rsidRPr="00377D8D" w:rsidRDefault="00377D8D" w:rsidP="00377D8D">
      <w:r>
        <w:t xml:space="preserve">To incentivize Grizzly Insurance to adopt Z-FLOOD, Zesty.AI can provide following additional incentives/support. </w:t>
      </w:r>
    </w:p>
    <w:p w14:paraId="17CAB95E" w14:textId="77777777" w:rsidR="00160E7C" w:rsidRDefault="00160E7C">
      <w:pPr>
        <w:rPr>
          <w:rFonts w:ascii="Times New Roman" w:hAnsi="Times New Roman" w:cs="Times New Roman"/>
        </w:rPr>
      </w:pPr>
    </w:p>
    <w:p w14:paraId="6665F5B2" w14:textId="3AE7F279" w:rsidR="002609D3" w:rsidRDefault="00377D8D">
      <w:pPr>
        <w:rPr>
          <w:rFonts w:ascii="Times New Roman" w:hAnsi="Times New Roman" w:cs="Times New Roman"/>
        </w:rPr>
      </w:pPr>
      <w:r w:rsidRPr="00377D8D">
        <w:rPr>
          <w:rFonts w:ascii="Times New Roman" w:hAnsi="Times New Roman" w:cs="Times New Roman"/>
          <w:b/>
          <w:bCs/>
        </w:rPr>
        <w:t>Pilot Program:</w:t>
      </w:r>
      <w:r w:rsidRPr="00377D8D">
        <w:rPr>
          <w:rFonts w:ascii="Times New Roman" w:hAnsi="Times New Roman" w:cs="Times New Roman"/>
        </w:rPr>
        <w:t xml:space="preserve"> </w:t>
      </w:r>
      <w:r>
        <w:rPr>
          <w:rFonts w:ascii="Times New Roman" w:hAnsi="Times New Roman" w:cs="Times New Roman"/>
        </w:rPr>
        <w:t>A</w:t>
      </w:r>
      <w:r w:rsidRPr="00377D8D">
        <w:rPr>
          <w:rFonts w:ascii="Times New Roman" w:hAnsi="Times New Roman" w:cs="Times New Roman"/>
        </w:rPr>
        <w:t xml:space="preserve"> pilot program where Zesty.ai collaborates with Grizzly Insurance on a limited-scale implementation of Z-FLOOD. The pilot can demonstrate tangible results within a controlled environment, showcasing the value Z-FLOOD brings to Grizzly's risk assessment accuracy, premium calculations, and overall profitability.</w:t>
      </w:r>
    </w:p>
    <w:p w14:paraId="5064ADF8" w14:textId="77777777" w:rsidR="002609D3" w:rsidRDefault="002609D3">
      <w:pPr>
        <w:rPr>
          <w:rFonts w:ascii="Times New Roman" w:hAnsi="Times New Roman" w:cs="Times New Roman"/>
        </w:rPr>
      </w:pPr>
    </w:p>
    <w:p w14:paraId="7127B0C0" w14:textId="4759A0AE" w:rsidR="002609D3" w:rsidRDefault="00377D8D">
      <w:pPr>
        <w:rPr>
          <w:rFonts w:ascii="Times New Roman" w:hAnsi="Times New Roman" w:cs="Times New Roman"/>
        </w:rPr>
      </w:pPr>
      <w:r w:rsidRPr="00377D8D">
        <w:rPr>
          <w:rFonts w:ascii="Times New Roman" w:hAnsi="Times New Roman" w:cs="Times New Roman"/>
          <w:b/>
          <w:bCs/>
        </w:rPr>
        <w:t>ROI Projection:</w:t>
      </w:r>
      <w:r w:rsidRPr="00377D8D">
        <w:rPr>
          <w:rFonts w:ascii="Times New Roman" w:hAnsi="Times New Roman" w:cs="Times New Roman"/>
        </w:rPr>
        <w:t xml:space="preserve"> Offer a comprehensive return on investment (ROI) projection that outlines the anticipated financial gains resulting from Z-FLOOD's adoption. This can include estimates of increased premium collections, reduced claim payouts, and improved risk management efficiency.</w:t>
      </w:r>
    </w:p>
    <w:p w14:paraId="1D9352FB" w14:textId="77777777" w:rsidR="002609D3" w:rsidRDefault="002609D3">
      <w:pPr>
        <w:rPr>
          <w:rFonts w:ascii="Times New Roman" w:hAnsi="Times New Roman" w:cs="Times New Roman"/>
        </w:rPr>
      </w:pPr>
    </w:p>
    <w:p w14:paraId="638F4C4B" w14:textId="16BC7E10" w:rsidR="00160E7C" w:rsidRPr="00160E7C" w:rsidRDefault="00377D8D">
      <w:pPr>
        <w:rPr>
          <w:rFonts w:ascii="Times New Roman" w:hAnsi="Times New Roman" w:cs="Times New Roman"/>
        </w:rPr>
      </w:pPr>
      <w:r w:rsidRPr="00377D8D">
        <w:rPr>
          <w:rFonts w:ascii="Times New Roman" w:hAnsi="Times New Roman" w:cs="Times New Roman"/>
          <w:b/>
          <w:bCs/>
        </w:rPr>
        <w:t>Demonstration Workshops:</w:t>
      </w:r>
      <w:r w:rsidRPr="00377D8D">
        <w:rPr>
          <w:rFonts w:ascii="Times New Roman" w:hAnsi="Times New Roman" w:cs="Times New Roman"/>
        </w:rPr>
        <w:t xml:space="preserve"> Organize interactive workshops or webinars where Zesty.ai experts showcase the practical application of Z-FLOOD in Grizzly's context. These sessions can help decision-makers visualize the benefits and functionalities firsthand.</w:t>
      </w:r>
    </w:p>
    <w:p w14:paraId="33266A27" w14:textId="19503572" w:rsidR="00160E7C" w:rsidRPr="001E0D69" w:rsidRDefault="00160E7C" w:rsidP="00160E7C">
      <w:pPr>
        <w:pStyle w:val="Heading2"/>
        <w:rPr>
          <w:sz w:val="28"/>
          <w:szCs w:val="28"/>
        </w:rPr>
      </w:pPr>
      <w:bookmarkStart w:id="11" w:name="_Toc143113958"/>
      <w:r w:rsidRPr="001E0D69">
        <w:rPr>
          <w:sz w:val="28"/>
          <w:szCs w:val="28"/>
        </w:rPr>
        <w:lastRenderedPageBreak/>
        <w:t>Conclusion</w:t>
      </w:r>
      <w:bookmarkEnd w:id="11"/>
    </w:p>
    <w:p w14:paraId="2467F05F" w14:textId="77777777" w:rsidR="00160E7C" w:rsidRPr="00160E7C" w:rsidRDefault="00160E7C">
      <w:pPr>
        <w:rPr>
          <w:rFonts w:ascii="Times New Roman" w:hAnsi="Times New Roman" w:cs="Times New Roman"/>
        </w:rPr>
      </w:pPr>
    </w:p>
    <w:bookmarkEnd w:id="0"/>
    <w:bookmarkEnd w:id="1"/>
    <w:p w14:paraId="333FB49C" w14:textId="30BDC50D" w:rsidR="001E0D69" w:rsidRDefault="001E0D69" w:rsidP="001E0D69">
      <w:pPr>
        <w:rPr>
          <w:rFonts w:ascii="Times New Roman" w:hAnsi="Times New Roman" w:cs="Times New Roman"/>
        </w:rPr>
      </w:pPr>
      <w:r>
        <w:rPr>
          <w:rFonts w:ascii="Times New Roman" w:hAnsi="Times New Roman" w:cs="Times New Roman"/>
        </w:rPr>
        <w:t>T</w:t>
      </w:r>
      <w:r w:rsidRPr="001E0D69">
        <w:rPr>
          <w:rFonts w:ascii="Times New Roman" w:hAnsi="Times New Roman" w:cs="Times New Roman"/>
        </w:rPr>
        <w:t>he Z-FLOOD analysis conducted by Zesty.AI presents an opportunity of immense significance for Grizzly Insurance. The innovative flood assessment tool, Z-FLOOD, has demonstrated its capability to transform Grizzly's risk assessment and underwriting strategies, paving the way for enhanced profitability, competitiveness, and sustainability.</w:t>
      </w:r>
    </w:p>
    <w:p w14:paraId="7B04BCF3" w14:textId="77777777" w:rsidR="001E0D69" w:rsidRPr="001E0D69" w:rsidRDefault="001E0D69" w:rsidP="001E0D69">
      <w:pPr>
        <w:rPr>
          <w:rFonts w:ascii="Times New Roman" w:hAnsi="Times New Roman" w:cs="Times New Roman"/>
        </w:rPr>
      </w:pPr>
    </w:p>
    <w:p w14:paraId="2E00A0E9" w14:textId="77777777" w:rsidR="001E0D69" w:rsidRDefault="001E0D69" w:rsidP="001E0D69">
      <w:pPr>
        <w:rPr>
          <w:rFonts w:ascii="Times New Roman" w:hAnsi="Times New Roman" w:cs="Times New Roman"/>
        </w:rPr>
      </w:pPr>
      <w:r w:rsidRPr="001E0D69">
        <w:rPr>
          <w:rFonts w:ascii="Times New Roman" w:hAnsi="Times New Roman" w:cs="Times New Roman"/>
        </w:rPr>
        <w:t>Through comprehensive evaluation and quantification, this proposal has illuminated the potential value that Z-FLOOD could offer to Grizzly Insurance. The incorporation of Z-FLOOD's flood occurrence and damage scores provides a sophisticated approach to risk assessment, enabling Grizzly to make informed underwriting decisions and tailor coverage based on individual property flood risks. This customization not only ensures fair and accurate policy pricing but also positions Grizzly as a technologically advanced and customer-centric insurer.</w:t>
      </w:r>
    </w:p>
    <w:p w14:paraId="28FC7955" w14:textId="77777777" w:rsidR="001E0D69" w:rsidRPr="001E0D69" w:rsidRDefault="001E0D69" w:rsidP="001E0D69">
      <w:pPr>
        <w:rPr>
          <w:rFonts w:ascii="Times New Roman" w:hAnsi="Times New Roman" w:cs="Times New Roman"/>
        </w:rPr>
      </w:pPr>
    </w:p>
    <w:p w14:paraId="6929D51F" w14:textId="77777777" w:rsidR="001E0D69" w:rsidRDefault="001E0D69" w:rsidP="001E0D69">
      <w:pPr>
        <w:rPr>
          <w:rFonts w:ascii="Times New Roman" w:hAnsi="Times New Roman" w:cs="Times New Roman"/>
        </w:rPr>
      </w:pPr>
      <w:r w:rsidRPr="001E0D69">
        <w:rPr>
          <w:rFonts w:ascii="Times New Roman" w:hAnsi="Times New Roman" w:cs="Times New Roman"/>
        </w:rPr>
        <w:t>By redefining the portfolio landscape, Z-FLOOD empowers Grizzly to optimize its risk exposure. The ability to adjust premiums according to property-specific risk scores has led to a remarkable increase in annual premium revenue, demonstrating Z-FLOOD's tangible impact on Grizzly's financial performance. The tool's role in diversifying risk management, complying with regulations, and attracting potential investors further underscores its strategic importance.</w:t>
      </w:r>
    </w:p>
    <w:p w14:paraId="177F0397" w14:textId="77777777" w:rsidR="001E0D69" w:rsidRPr="001E0D69" w:rsidRDefault="001E0D69" w:rsidP="001E0D69">
      <w:pPr>
        <w:rPr>
          <w:rFonts w:ascii="Times New Roman" w:hAnsi="Times New Roman" w:cs="Times New Roman"/>
        </w:rPr>
      </w:pPr>
    </w:p>
    <w:p w14:paraId="04E1F53C" w14:textId="77777777" w:rsidR="001E0D69" w:rsidRDefault="001E0D69" w:rsidP="001E0D69">
      <w:pPr>
        <w:rPr>
          <w:rFonts w:ascii="Times New Roman" w:hAnsi="Times New Roman" w:cs="Times New Roman"/>
        </w:rPr>
      </w:pPr>
      <w:r w:rsidRPr="001E0D69">
        <w:rPr>
          <w:rFonts w:ascii="Times New Roman" w:hAnsi="Times New Roman" w:cs="Times New Roman"/>
        </w:rPr>
        <w:t>The adoption of Z-FLOOD has allowed Grizzly to strike a balance between offering competitive pricing to low-risk properties while accurately reflecting risk for high-risk properties. This equilibrium enhances Grizzly's market presence, fosters customer trust, and fortifies its position in the competitive insurance landscape.</w:t>
      </w:r>
    </w:p>
    <w:p w14:paraId="2DFAC3A7" w14:textId="77777777" w:rsidR="001E0D69" w:rsidRPr="001E0D69" w:rsidRDefault="001E0D69" w:rsidP="001E0D69">
      <w:pPr>
        <w:rPr>
          <w:rFonts w:ascii="Times New Roman" w:hAnsi="Times New Roman" w:cs="Times New Roman"/>
        </w:rPr>
      </w:pPr>
    </w:p>
    <w:p w14:paraId="6B89B2A5" w14:textId="77777777" w:rsidR="001E0D69" w:rsidRDefault="001E0D69" w:rsidP="001E0D69">
      <w:pPr>
        <w:rPr>
          <w:rFonts w:ascii="Times New Roman" w:hAnsi="Times New Roman" w:cs="Times New Roman"/>
        </w:rPr>
      </w:pPr>
      <w:r w:rsidRPr="001E0D69">
        <w:rPr>
          <w:rFonts w:ascii="Times New Roman" w:hAnsi="Times New Roman" w:cs="Times New Roman"/>
        </w:rPr>
        <w:t>In essence, Z-FLOOD's integration presents a paradigm shift in risk assessment and underwriting for Grizzly Insurance. Its value proposition extends beyond numerical figures, encompassing enhanced risk management, customer satisfaction, and long-term financial sustainability. By leveraging Z-FLOOD's capabilities, Grizzly can confidently embark on a path towards growth, innovation, and enduring success.</w:t>
      </w:r>
    </w:p>
    <w:p w14:paraId="4B50FDB3" w14:textId="77777777" w:rsidR="001E0D69" w:rsidRPr="001E0D69" w:rsidRDefault="001E0D69" w:rsidP="001E0D69">
      <w:pPr>
        <w:rPr>
          <w:rFonts w:ascii="Times New Roman" w:hAnsi="Times New Roman" w:cs="Times New Roman"/>
        </w:rPr>
      </w:pPr>
    </w:p>
    <w:p w14:paraId="1C975875" w14:textId="77777777" w:rsidR="001E0D69" w:rsidRDefault="001E0D69" w:rsidP="001E0D69">
      <w:pPr>
        <w:rPr>
          <w:rFonts w:ascii="Times New Roman" w:hAnsi="Times New Roman" w:cs="Times New Roman"/>
        </w:rPr>
      </w:pPr>
      <w:r w:rsidRPr="001E0D69">
        <w:rPr>
          <w:rFonts w:ascii="Times New Roman" w:hAnsi="Times New Roman" w:cs="Times New Roman"/>
        </w:rPr>
        <w:t>As Grizzly Insurance contemplates the adoption of Z-FLOOD, the insights provided in this analysis serve as a comprehensive guide, outlining the multifaceted benefits and potential outcomes associated with this transformative tool. The collaboration between Grizzly Insurance and Zesty.AI presents an exciting prospect for both entities to drive positive change in the insurance industry, embracing technology to empower informed decision-making and secure a prosperous future.</w:t>
      </w:r>
    </w:p>
    <w:p w14:paraId="0AA20CCB" w14:textId="77777777" w:rsidR="001E0D69" w:rsidRPr="001E0D69" w:rsidRDefault="001E0D69" w:rsidP="001E0D69">
      <w:pPr>
        <w:rPr>
          <w:rFonts w:ascii="Times New Roman" w:hAnsi="Times New Roman" w:cs="Times New Roman"/>
        </w:rPr>
      </w:pPr>
    </w:p>
    <w:p w14:paraId="7529455C" w14:textId="77777777" w:rsidR="001E0D69" w:rsidRPr="001E0D69" w:rsidRDefault="001E0D69" w:rsidP="001E0D69">
      <w:pPr>
        <w:rPr>
          <w:rFonts w:ascii="Times New Roman" w:hAnsi="Times New Roman" w:cs="Times New Roman"/>
        </w:rPr>
      </w:pPr>
      <w:r w:rsidRPr="001E0D69">
        <w:rPr>
          <w:rFonts w:ascii="Times New Roman" w:hAnsi="Times New Roman" w:cs="Times New Roman"/>
        </w:rPr>
        <w:t>In consideration of the demonstrated benefits, the partnership between Grizzly Insurance and Zesty.AI to implement Z-FLOOD stands as a compelling proposition, heralding a new era of precision, competitiveness, and customer-centricity. The potential impact outlined herein presents a compelling case for Grizzly Insurance to seize this opportunity and embark on a journey towards a more resilient, efficient, and prosperous future with Z-FLOOD as a cornerstone of its operations.</w:t>
      </w:r>
    </w:p>
    <w:p w14:paraId="59F56865" w14:textId="4CAD5F3D" w:rsidR="00160E7C" w:rsidRPr="00160E7C" w:rsidRDefault="00160E7C">
      <w:pPr>
        <w:rPr>
          <w:rFonts w:ascii="Times New Roman" w:hAnsi="Times New Roman" w:cs="Times New Roman"/>
        </w:rPr>
      </w:pPr>
    </w:p>
    <w:sectPr w:rsidR="00160E7C" w:rsidRPr="00160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E0A"/>
    <w:multiLevelType w:val="hybridMultilevel"/>
    <w:tmpl w:val="31CA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65AC"/>
    <w:multiLevelType w:val="multilevel"/>
    <w:tmpl w:val="83CC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A46F1"/>
    <w:multiLevelType w:val="multilevel"/>
    <w:tmpl w:val="B136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B60C4"/>
    <w:multiLevelType w:val="hybridMultilevel"/>
    <w:tmpl w:val="4422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52B6B"/>
    <w:multiLevelType w:val="hybridMultilevel"/>
    <w:tmpl w:val="C70C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E76B3"/>
    <w:multiLevelType w:val="multilevel"/>
    <w:tmpl w:val="EF90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24E92"/>
    <w:multiLevelType w:val="multilevel"/>
    <w:tmpl w:val="E93A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A141A6"/>
    <w:multiLevelType w:val="multilevel"/>
    <w:tmpl w:val="78E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8553872">
    <w:abstractNumId w:val="5"/>
  </w:num>
  <w:num w:numId="2" w16cid:durableId="1062874058">
    <w:abstractNumId w:val="6"/>
  </w:num>
  <w:num w:numId="3" w16cid:durableId="1553929861">
    <w:abstractNumId w:val="2"/>
  </w:num>
  <w:num w:numId="4" w16cid:durableId="766579776">
    <w:abstractNumId w:val="7"/>
  </w:num>
  <w:num w:numId="5" w16cid:durableId="1254971103">
    <w:abstractNumId w:val="0"/>
  </w:num>
  <w:num w:numId="6" w16cid:durableId="983201671">
    <w:abstractNumId w:val="4"/>
  </w:num>
  <w:num w:numId="7" w16cid:durableId="792557333">
    <w:abstractNumId w:val="3"/>
  </w:num>
  <w:num w:numId="8" w16cid:durableId="196484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7C"/>
    <w:rsid w:val="000C054F"/>
    <w:rsid w:val="00160E7C"/>
    <w:rsid w:val="00164967"/>
    <w:rsid w:val="001E0D69"/>
    <w:rsid w:val="002454A7"/>
    <w:rsid w:val="002609D3"/>
    <w:rsid w:val="00377D8D"/>
    <w:rsid w:val="0057207F"/>
    <w:rsid w:val="00750F8F"/>
    <w:rsid w:val="008810F5"/>
    <w:rsid w:val="008D25AA"/>
    <w:rsid w:val="00967E82"/>
    <w:rsid w:val="009C49BE"/>
    <w:rsid w:val="00AA1E60"/>
    <w:rsid w:val="00BC43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1BD5"/>
  <w15:chartTrackingRefBased/>
  <w15:docId w15:val="{BA20861C-E013-8F43-A898-511B81F6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8D"/>
  </w:style>
  <w:style w:type="paragraph" w:styleId="Heading1">
    <w:name w:val="heading 1"/>
    <w:basedOn w:val="Normal"/>
    <w:next w:val="Normal"/>
    <w:link w:val="Heading1Char"/>
    <w:uiPriority w:val="9"/>
    <w:qFormat/>
    <w:rsid w:val="00160E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E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E7C"/>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160E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0E7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60E7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60E7C"/>
    <w:rPr>
      <w:rFonts w:eastAsiaTheme="minorEastAsia"/>
      <w:color w:val="5A5A5A" w:themeColor="text1" w:themeTint="A5"/>
      <w:spacing w:val="15"/>
      <w:sz w:val="22"/>
      <w:szCs w:val="22"/>
    </w:rPr>
  </w:style>
  <w:style w:type="character" w:styleId="Strong">
    <w:name w:val="Strong"/>
    <w:basedOn w:val="DefaultParagraphFont"/>
    <w:uiPriority w:val="22"/>
    <w:qFormat/>
    <w:rsid w:val="00160E7C"/>
    <w:rPr>
      <w:b/>
      <w:bCs/>
    </w:rPr>
  </w:style>
  <w:style w:type="paragraph" w:styleId="ListParagraph">
    <w:name w:val="List Paragraph"/>
    <w:basedOn w:val="Normal"/>
    <w:uiPriority w:val="34"/>
    <w:qFormat/>
    <w:rsid w:val="00164967"/>
    <w:pPr>
      <w:ind w:left="720"/>
      <w:contextualSpacing/>
    </w:pPr>
  </w:style>
  <w:style w:type="table" w:styleId="TableGrid">
    <w:name w:val="Table Grid"/>
    <w:basedOn w:val="TableNormal"/>
    <w:uiPriority w:val="39"/>
    <w:rsid w:val="00AA1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0D6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E0D69"/>
    <w:pPr>
      <w:spacing w:before="120"/>
    </w:pPr>
    <w:rPr>
      <w:rFonts w:cstheme="minorHAnsi"/>
      <w:b/>
      <w:bCs/>
      <w:i/>
      <w:iCs/>
    </w:rPr>
  </w:style>
  <w:style w:type="paragraph" w:styleId="TOC2">
    <w:name w:val="toc 2"/>
    <w:basedOn w:val="Normal"/>
    <w:next w:val="Normal"/>
    <w:autoRedefine/>
    <w:uiPriority w:val="39"/>
    <w:unhideWhenUsed/>
    <w:rsid w:val="001E0D69"/>
    <w:pPr>
      <w:spacing w:before="120"/>
      <w:ind w:left="240"/>
    </w:pPr>
    <w:rPr>
      <w:rFonts w:cstheme="minorHAnsi"/>
      <w:b/>
      <w:bCs/>
      <w:sz w:val="22"/>
      <w:szCs w:val="22"/>
    </w:rPr>
  </w:style>
  <w:style w:type="character" w:styleId="Hyperlink">
    <w:name w:val="Hyperlink"/>
    <w:basedOn w:val="DefaultParagraphFont"/>
    <w:uiPriority w:val="99"/>
    <w:unhideWhenUsed/>
    <w:rsid w:val="001E0D69"/>
    <w:rPr>
      <w:color w:val="0563C1" w:themeColor="hyperlink"/>
      <w:u w:val="single"/>
    </w:rPr>
  </w:style>
  <w:style w:type="paragraph" w:styleId="TOC3">
    <w:name w:val="toc 3"/>
    <w:basedOn w:val="Normal"/>
    <w:next w:val="Normal"/>
    <w:autoRedefine/>
    <w:uiPriority w:val="39"/>
    <w:semiHidden/>
    <w:unhideWhenUsed/>
    <w:rsid w:val="001E0D69"/>
    <w:pPr>
      <w:ind w:left="480"/>
    </w:pPr>
    <w:rPr>
      <w:rFonts w:cstheme="minorHAnsi"/>
      <w:sz w:val="20"/>
      <w:szCs w:val="20"/>
    </w:rPr>
  </w:style>
  <w:style w:type="paragraph" w:styleId="TOC4">
    <w:name w:val="toc 4"/>
    <w:basedOn w:val="Normal"/>
    <w:next w:val="Normal"/>
    <w:autoRedefine/>
    <w:uiPriority w:val="39"/>
    <w:semiHidden/>
    <w:unhideWhenUsed/>
    <w:rsid w:val="001E0D69"/>
    <w:pPr>
      <w:ind w:left="720"/>
    </w:pPr>
    <w:rPr>
      <w:rFonts w:cstheme="minorHAnsi"/>
      <w:sz w:val="20"/>
      <w:szCs w:val="20"/>
    </w:rPr>
  </w:style>
  <w:style w:type="paragraph" w:styleId="TOC5">
    <w:name w:val="toc 5"/>
    <w:basedOn w:val="Normal"/>
    <w:next w:val="Normal"/>
    <w:autoRedefine/>
    <w:uiPriority w:val="39"/>
    <w:semiHidden/>
    <w:unhideWhenUsed/>
    <w:rsid w:val="001E0D69"/>
    <w:pPr>
      <w:ind w:left="960"/>
    </w:pPr>
    <w:rPr>
      <w:rFonts w:cstheme="minorHAnsi"/>
      <w:sz w:val="20"/>
      <w:szCs w:val="20"/>
    </w:rPr>
  </w:style>
  <w:style w:type="paragraph" w:styleId="TOC6">
    <w:name w:val="toc 6"/>
    <w:basedOn w:val="Normal"/>
    <w:next w:val="Normal"/>
    <w:autoRedefine/>
    <w:uiPriority w:val="39"/>
    <w:semiHidden/>
    <w:unhideWhenUsed/>
    <w:rsid w:val="001E0D69"/>
    <w:pPr>
      <w:ind w:left="1200"/>
    </w:pPr>
    <w:rPr>
      <w:rFonts w:cstheme="minorHAnsi"/>
      <w:sz w:val="20"/>
      <w:szCs w:val="20"/>
    </w:rPr>
  </w:style>
  <w:style w:type="paragraph" w:styleId="TOC7">
    <w:name w:val="toc 7"/>
    <w:basedOn w:val="Normal"/>
    <w:next w:val="Normal"/>
    <w:autoRedefine/>
    <w:uiPriority w:val="39"/>
    <w:semiHidden/>
    <w:unhideWhenUsed/>
    <w:rsid w:val="001E0D69"/>
    <w:pPr>
      <w:ind w:left="1440"/>
    </w:pPr>
    <w:rPr>
      <w:rFonts w:cstheme="minorHAnsi"/>
      <w:sz w:val="20"/>
      <w:szCs w:val="20"/>
    </w:rPr>
  </w:style>
  <w:style w:type="paragraph" w:styleId="TOC8">
    <w:name w:val="toc 8"/>
    <w:basedOn w:val="Normal"/>
    <w:next w:val="Normal"/>
    <w:autoRedefine/>
    <w:uiPriority w:val="39"/>
    <w:semiHidden/>
    <w:unhideWhenUsed/>
    <w:rsid w:val="001E0D69"/>
    <w:pPr>
      <w:ind w:left="1680"/>
    </w:pPr>
    <w:rPr>
      <w:rFonts w:cstheme="minorHAnsi"/>
      <w:sz w:val="20"/>
      <w:szCs w:val="20"/>
    </w:rPr>
  </w:style>
  <w:style w:type="paragraph" w:styleId="TOC9">
    <w:name w:val="toc 9"/>
    <w:basedOn w:val="Normal"/>
    <w:next w:val="Normal"/>
    <w:autoRedefine/>
    <w:uiPriority w:val="39"/>
    <w:semiHidden/>
    <w:unhideWhenUsed/>
    <w:rsid w:val="001E0D6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4229">
      <w:bodyDiv w:val="1"/>
      <w:marLeft w:val="0"/>
      <w:marRight w:val="0"/>
      <w:marTop w:val="0"/>
      <w:marBottom w:val="0"/>
      <w:divBdr>
        <w:top w:val="none" w:sz="0" w:space="0" w:color="auto"/>
        <w:left w:val="none" w:sz="0" w:space="0" w:color="auto"/>
        <w:bottom w:val="none" w:sz="0" w:space="0" w:color="auto"/>
        <w:right w:val="none" w:sz="0" w:space="0" w:color="auto"/>
      </w:divBdr>
    </w:div>
    <w:div w:id="50472225">
      <w:bodyDiv w:val="1"/>
      <w:marLeft w:val="0"/>
      <w:marRight w:val="0"/>
      <w:marTop w:val="0"/>
      <w:marBottom w:val="0"/>
      <w:divBdr>
        <w:top w:val="none" w:sz="0" w:space="0" w:color="auto"/>
        <w:left w:val="none" w:sz="0" w:space="0" w:color="auto"/>
        <w:bottom w:val="none" w:sz="0" w:space="0" w:color="auto"/>
        <w:right w:val="none" w:sz="0" w:space="0" w:color="auto"/>
      </w:divBdr>
    </w:div>
    <w:div w:id="61566345">
      <w:bodyDiv w:val="1"/>
      <w:marLeft w:val="0"/>
      <w:marRight w:val="0"/>
      <w:marTop w:val="0"/>
      <w:marBottom w:val="0"/>
      <w:divBdr>
        <w:top w:val="none" w:sz="0" w:space="0" w:color="auto"/>
        <w:left w:val="none" w:sz="0" w:space="0" w:color="auto"/>
        <w:bottom w:val="none" w:sz="0" w:space="0" w:color="auto"/>
        <w:right w:val="none" w:sz="0" w:space="0" w:color="auto"/>
      </w:divBdr>
    </w:div>
    <w:div w:id="258950404">
      <w:bodyDiv w:val="1"/>
      <w:marLeft w:val="0"/>
      <w:marRight w:val="0"/>
      <w:marTop w:val="0"/>
      <w:marBottom w:val="0"/>
      <w:divBdr>
        <w:top w:val="none" w:sz="0" w:space="0" w:color="auto"/>
        <w:left w:val="none" w:sz="0" w:space="0" w:color="auto"/>
        <w:bottom w:val="none" w:sz="0" w:space="0" w:color="auto"/>
        <w:right w:val="none" w:sz="0" w:space="0" w:color="auto"/>
      </w:divBdr>
    </w:div>
    <w:div w:id="368378458">
      <w:bodyDiv w:val="1"/>
      <w:marLeft w:val="0"/>
      <w:marRight w:val="0"/>
      <w:marTop w:val="0"/>
      <w:marBottom w:val="0"/>
      <w:divBdr>
        <w:top w:val="none" w:sz="0" w:space="0" w:color="auto"/>
        <w:left w:val="none" w:sz="0" w:space="0" w:color="auto"/>
        <w:bottom w:val="none" w:sz="0" w:space="0" w:color="auto"/>
        <w:right w:val="none" w:sz="0" w:space="0" w:color="auto"/>
      </w:divBdr>
    </w:div>
    <w:div w:id="407191874">
      <w:bodyDiv w:val="1"/>
      <w:marLeft w:val="0"/>
      <w:marRight w:val="0"/>
      <w:marTop w:val="0"/>
      <w:marBottom w:val="0"/>
      <w:divBdr>
        <w:top w:val="none" w:sz="0" w:space="0" w:color="auto"/>
        <w:left w:val="none" w:sz="0" w:space="0" w:color="auto"/>
        <w:bottom w:val="none" w:sz="0" w:space="0" w:color="auto"/>
        <w:right w:val="none" w:sz="0" w:space="0" w:color="auto"/>
      </w:divBdr>
    </w:div>
    <w:div w:id="481039990">
      <w:bodyDiv w:val="1"/>
      <w:marLeft w:val="0"/>
      <w:marRight w:val="0"/>
      <w:marTop w:val="0"/>
      <w:marBottom w:val="0"/>
      <w:divBdr>
        <w:top w:val="none" w:sz="0" w:space="0" w:color="auto"/>
        <w:left w:val="none" w:sz="0" w:space="0" w:color="auto"/>
        <w:bottom w:val="none" w:sz="0" w:space="0" w:color="auto"/>
        <w:right w:val="none" w:sz="0" w:space="0" w:color="auto"/>
      </w:divBdr>
    </w:div>
    <w:div w:id="489640343">
      <w:bodyDiv w:val="1"/>
      <w:marLeft w:val="0"/>
      <w:marRight w:val="0"/>
      <w:marTop w:val="0"/>
      <w:marBottom w:val="0"/>
      <w:divBdr>
        <w:top w:val="none" w:sz="0" w:space="0" w:color="auto"/>
        <w:left w:val="none" w:sz="0" w:space="0" w:color="auto"/>
        <w:bottom w:val="none" w:sz="0" w:space="0" w:color="auto"/>
        <w:right w:val="none" w:sz="0" w:space="0" w:color="auto"/>
      </w:divBdr>
    </w:div>
    <w:div w:id="764152834">
      <w:bodyDiv w:val="1"/>
      <w:marLeft w:val="0"/>
      <w:marRight w:val="0"/>
      <w:marTop w:val="0"/>
      <w:marBottom w:val="0"/>
      <w:divBdr>
        <w:top w:val="none" w:sz="0" w:space="0" w:color="auto"/>
        <w:left w:val="none" w:sz="0" w:space="0" w:color="auto"/>
        <w:bottom w:val="none" w:sz="0" w:space="0" w:color="auto"/>
        <w:right w:val="none" w:sz="0" w:space="0" w:color="auto"/>
      </w:divBdr>
    </w:div>
    <w:div w:id="1034309617">
      <w:bodyDiv w:val="1"/>
      <w:marLeft w:val="0"/>
      <w:marRight w:val="0"/>
      <w:marTop w:val="0"/>
      <w:marBottom w:val="0"/>
      <w:divBdr>
        <w:top w:val="none" w:sz="0" w:space="0" w:color="auto"/>
        <w:left w:val="none" w:sz="0" w:space="0" w:color="auto"/>
        <w:bottom w:val="none" w:sz="0" w:space="0" w:color="auto"/>
        <w:right w:val="none" w:sz="0" w:space="0" w:color="auto"/>
      </w:divBdr>
    </w:div>
    <w:div w:id="136185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anpreet/Desktop/zesti/Grizzly%20Insurance%20Portfolio-predic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Annual Premium with</a:t>
            </a:r>
            <a:r>
              <a:rPr lang="en-US" baseline="0"/>
              <a:t> Z-FLOOD</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'Grizzly Insurance Portfolio'!$O$45</c:f>
              <c:strCache>
                <c:ptCount val="1"/>
                <c:pt idx="0">
                  <c:v>Current</c:v>
                </c:pt>
              </c:strCache>
            </c:strRef>
          </c:tx>
          <c:spPr>
            <a:solidFill>
              <a:schemeClr val="accent1"/>
            </a:solidFill>
            <a:ln>
              <a:noFill/>
            </a:ln>
            <a:effectLst/>
          </c:spPr>
          <c:invertIfNegative val="0"/>
          <c:cat>
            <c:strRef>
              <c:f>'Grizzly Insurance Portfolio'!$N$46:$N$49</c:f>
              <c:strCache>
                <c:ptCount val="4"/>
                <c:pt idx="0">
                  <c:v>Low Risk</c:v>
                </c:pt>
                <c:pt idx="1">
                  <c:v>Medium Risk</c:v>
                </c:pt>
                <c:pt idx="2">
                  <c:v>High Risk</c:v>
                </c:pt>
                <c:pt idx="3">
                  <c:v>Net Premium</c:v>
                </c:pt>
              </c:strCache>
            </c:strRef>
          </c:cat>
          <c:val>
            <c:numRef>
              <c:f>'Grizzly Insurance Portfolio'!$O$46:$O$49</c:f>
              <c:numCache>
                <c:formatCode>General</c:formatCode>
                <c:ptCount val="4"/>
                <c:pt idx="0">
                  <c:v>101.78</c:v>
                </c:pt>
                <c:pt idx="1">
                  <c:v>88.8</c:v>
                </c:pt>
                <c:pt idx="2">
                  <c:v>19.3</c:v>
                </c:pt>
                <c:pt idx="3">
                  <c:v>209.88</c:v>
                </c:pt>
              </c:numCache>
            </c:numRef>
          </c:val>
          <c:extLst>
            <c:ext xmlns:c16="http://schemas.microsoft.com/office/drawing/2014/chart" uri="{C3380CC4-5D6E-409C-BE32-E72D297353CC}">
              <c16:uniqueId val="{00000000-A924-AA46-A44F-D89986F28A44}"/>
            </c:ext>
          </c:extLst>
        </c:ser>
        <c:ser>
          <c:idx val="1"/>
          <c:order val="1"/>
          <c:tx>
            <c:strRef>
              <c:f>'Grizzly Insurance Portfolio'!$P$45</c:f>
              <c:strCache>
                <c:ptCount val="1"/>
                <c:pt idx="0">
                  <c:v>Predicted</c:v>
                </c:pt>
              </c:strCache>
            </c:strRef>
          </c:tx>
          <c:spPr>
            <a:solidFill>
              <a:schemeClr val="accent2"/>
            </a:solidFill>
            <a:ln>
              <a:noFill/>
            </a:ln>
            <a:effectLst/>
          </c:spPr>
          <c:invertIfNegative val="0"/>
          <c:cat>
            <c:strRef>
              <c:f>'Grizzly Insurance Portfolio'!$N$46:$N$49</c:f>
              <c:strCache>
                <c:ptCount val="4"/>
                <c:pt idx="0">
                  <c:v>Low Risk</c:v>
                </c:pt>
                <c:pt idx="1">
                  <c:v>Medium Risk</c:v>
                </c:pt>
                <c:pt idx="2">
                  <c:v>High Risk</c:v>
                </c:pt>
                <c:pt idx="3">
                  <c:v>Net Premium</c:v>
                </c:pt>
              </c:strCache>
            </c:strRef>
          </c:cat>
          <c:val>
            <c:numRef>
              <c:f>'Grizzly Insurance Portfolio'!$P$46:$P$49</c:f>
              <c:numCache>
                <c:formatCode>General</c:formatCode>
                <c:ptCount val="4"/>
                <c:pt idx="0">
                  <c:v>81.42</c:v>
                </c:pt>
                <c:pt idx="1">
                  <c:v>133.19999999999999</c:v>
                </c:pt>
                <c:pt idx="2">
                  <c:v>28</c:v>
                </c:pt>
                <c:pt idx="3">
                  <c:v>242.62</c:v>
                </c:pt>
              </c:numCache>
            </c:numRef>
          </c:val>
          <c:extLst>
            <c:ext xmlns:c16="http://schemas.microsoft.com/office/drawing/2014/chart" uri="{C3380CC4-5D6E-409C-BE32-E72D297353CC}">
              <c16:uniqueId val="{00000001-A924-AA46-A44F-D89986F28A44}"/>
            </c:ext>
          </c:extLst>
        </c:ser>
        <c:dLbls>
          <c:showLegendKey val="0"/>
          <c:showVal val="0"/>
          <c:showCatName val="0"/>
          <c:showSerName val="0"/>
          <c:showPercent val="0"/>
          <c:showBubbleSize val="0"/>
        </c:dLbls>
        <c:gapWidth val="219"/>
        <c:overlap val="-27"/>
        <c:axId val="1103864832"/>
        <c:axId val="1103855424"/>
      </c:barChart>
      <c:catAx>
        <c:axId val="110386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855424"/>
        <c:crosses val="autoZero"/>
        <c:auto val="1"/>
        <c:lblAlgn val="ctr"/>
        <c:lblOffset val="100"/>
        <c:noMultiLvlLbl val="0"/>
      </c:catAx>
      <c:valAx>
        <c:axId val="110385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 million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86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054E7-D677-6842-8D13-95E19196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Chanpreet Singh</dc:creator>
  <cp:keywords/>
  <dc:description/>
  <cp:lastModifiedBy>Chanpreet Singh</cp:lastModifiedBy>
  <cp:revision>7</cp:revision>
  <dcterms:created xsi:type="dcterms:W3CDTF">2023-08-16T20:24:00Z</dcterms:created>
  <dcterms:modified xsi:type="dcterms:W3CDTF">2023-08-17T03:32:00Z</dcterms:modified>
</cp:coreProperties>
</file>