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61167" w14:textId="0377EFBD" w:rsidR="00520546" w:rsidRPr="004171DA" w:rsidRDefault="000949E0" w:rsidP="00520546">
      <w:pPr>
        <w:jc w:val="center"/>
        <w:rPr>
          <w:rFonts w:ascii="Times New Roman" w:hAnsi="Times New Roman" w:cs="Times New Roman"/>
          <w:b/>
          <w:bCs/>
          <w:sz w:val="40"/>
          <w:szCs w:val="40"/>
        </w:rPr>
      </w:pPr>
      <w:r>
        <w:rPr>
          <w:rFonts w:ascii="Times New Roman" w:hAnsi="Times New Roman" w:cs="Times New Roman"/>
          <w:b/>
          <w:bCs/>
          <w:sz w:val="40"/>
          <w:szCs w:val="40"/>
        </w:rPr>
        <w:t>Cell Analysis Website Standard Operating Procedure</w:t>
      </w:r>
    </w:p>
    <w:p w14:paraId="2040A165" w14:textId="6A7C63F3" w:rsidR="00520546" w:rsidRPr="004171DA" w:rsidRDefault="00520546" w:rsidP="00520546">
      <w:pPr>
        <w:jc w:val="center"/>
        <w:rPr>
          <w:rFonts w:ascii="Times New Roman" w:hAnsi="Times New Roman" w:cs="Times New Roman"/>
          <w:b/>
          <w:bCs/>
          <w:sz w:val="40"/>
          <w:szCs w:val="40"/>
        </w:rPr>
      </w:pPr>
    </w:p>
    <w:p w14:paraId="41134D53" w14:textId="4A0BE15D" w:rsidR="00520546" w:rsidRPr="004171DA" w:rsidRDefault="00520546" w:rsidP="000949E0">
      <w:pPr>
        <w:jc w:val="center"/>
        <w:rPr>
          <w:rFonts w:ascii="Times New Roman" w:hAnsi="Times New Roman" w:cs="Times New Roman"/>
          <w:b/>
          <w:bCs/>
        </w:rPr>
      </w:pPr>
      <w:r w:rsidRPr="004171DA">
        <w:rPr>
          <w:rFonts w:ascii="Times New Roman" w:hAnsi="Times New Roman" w:cs="Times New Roman"/>
          <w:b/>
          <w:bCs/>
        </w:rPr>
        <w:t>Purpose</w:t>
      </w:r>
    </w:p>
    <w:p w14:paraId="63661951" w14:textId="7ED07C3D" w:rsidR="00520546" w:rsidRPr="004171DA" w:rsidRDefault="00520546" w:rsidP="00520546">
      <w:pPr>
        <w:rPr>
          <w:rFonts w:ascii="Times New Roman" w:hAnsi="Times New Roman" w:cs="Times New Roman"/>
        </w:rPr>
      </w:pPr>
      <w:r w:rsidRPr="004171DA">
        <w:rPr>
          <w:rFonts w:ascii="Times New Roman" w:hAnsi="Times New Roman" w:cs="Times New Roman"/>
        </w:rPr>
        <w:tab/>
      </w:r>
      <w:r w:rsidR="000949E0">
        <w:rPr>
          <w:rFonts w:ascii="Times New Roman" w:hAnsi="Times New Roman" w:cs="Times New Roman"/>
        </w:rPr>
        <w:t>Understand the applications for the cell analysis application, the application’s tools, and the underlying mechanisms used to transform raw images into quantitative data.</w:t>
      </w:r>
    </w:p>
    <w:p w14:paraId="53458FFE" w14:textId="51F428BE" w:rsidR="00DE1D09" w:rsidRDefault="00520546" w:rsidP="004171DA">
      <w:pPr>
        <w:rPr>
          <w:rFonts w:ascii="Times New Roman" w:hAnsi="Times New Roman" w:cs="Times New Roman"/>
        </w:rPr>
      </w:pPr>
      <w:r w:rsidRPr="004171DA">
        <w:rPr>
          <w:rFonts w:ascii="Times New Roman" w:hAnsi="Times New Roman" w:cs="Times New Roman"/>
        </w:rPr>
        <w:t xml:space="preserve"> </w:t>
      </w:r>
    </w:p>
    <w:p w14:paraId="3747B8C1" w14:textId="77777777" w:rsidR="004171DA" w:rsidRPr="004171DA" w:rsidRDefault="004171DA" w:rsidP="004171DA">
      <w:pPr>
        <w:rPr>
          <w:rFonts w:ascii="Times New Roman" w:hAnsi="Times New Roman" w:cs="Times New Roman"/>
        </w:rPr>
      </w:pPr>
    </w:p>
    <w:p w14:paraId="3AB5F468" w14:textId="0A7431A7" w:rsidR="000949E0" w:rsidRDefault="000949E0" w:rsidP="000949E0">
      <w:pPr>
        <w:jc w:val="center"/>
        <w:rPr>
          <w:rFonts w:ascii="Times New Roman" w:hAnsi="Times New Roman" w:cs="Times New Roman"/>
          <w:b/>
          <w:bCs/>
        </w:rPr>
      </w:pPr>
      <w:r>
        <w:rPr>
          <w:rFonts w:ascii="Times New Roman" w:hAnsi="Times New Roman" w:cs="Times New Roman"/>
          <w:b/>
          <w:bCs/>
        </w:rPr>
        <w:t>Overview</w:t>
      </w:r>
    </w:p>
    <w:p w14:paraId="17D76DEE" w14:textId="7E35CF4B" w:rsidR="000949E0" w:rsidRDefault="000949E0" w:rsidP="000949E0">
      <w:pPr>
        <w:rPr>
          <w:rFonts w:ascii="Times New Roman" w:hAnsi="Times New Roman" w:cs="Times New Roman"/>
          <w:u w:val="single"/>
        </w:rPr>
      </w:pPr>
      <w:r>
        <w:rPr>
          <w:rFonts w:ascii="Times New Roman" w:hAnsi="Times New Roman" w:cs="Times New Roman"/>
          <w:u w:val="single"/>
        </w:rPr>
        <w:t>Why Build This?</w:t>
      </w:r>
    </w:p>
    <w:p w14:paraId="127B5A96" w14:textId="3A8A1A8B" w:rsidR="000949E0" w:rsidRPr="000949E0" w:rsidRDefault="000949E0" w:rsidP="000949E0">
      <w:pPr>
        <w:rPr>
          <w:rFonts w:ascii="Times New Roman" w:hAnsi="Times New Roman" w:cs="Times New Roman"/>
        </w:rPr>
      </w:pPr>
      <w:r>
        <w:rPr>
          <w:rFonts w:ascii="Times New Roman" w:hAnsi="Times New Roman" w:cs="Times New Roman"/>
        </w:rPr>
        <w:t xml:space="preserve">The goal of this application is to provide an alternative to other scientific image analysis tools, like ImageJ. While used extensively by the scientific community, ImageJ fails to take advantage of modern algorithms. Additionally, ImageJ’s user interface is outdated by modern standards and unintuitive to the average user. </w:t>
      </w:r>
    </w:p>
    <w:p w14:paraId="12FC903A" w14:textId="77777777" w:rsidR="000949E0" w:rsidRPr="004171DA" w:rsidRDefault="000949E0" w:rsidP="000949E0">
      <w:pPr>
        <w:rPr>
          <w:rFonts w:ascii="Times New Roman" w:hAnsi="Times New Roman" w:cs="Times New Roman"/>
          <w:b/>
          <w:bCs/>
        </w:rPr>
      </w:pPr>
    </w:p>
    <w:p w14:paraId="6B6FD2DA" w14:textId="0ECCB74E" w:rsidR="00ED071E" w:rsidRPr="004171DA" w:rsidRDefault="000949E0" w:rsidP="00520546">
      <w:pPr>
        <w:rPr>
          <w:rFonts w:ascii="Times New Roman" w:hAnsi="Times New Roman" w:cs="Times New Roman"/>
          <w:u w:val="single"/>
        </w:rPr>
      </w:pPr>
      <w:r>
        <w:rPr>
          <w:rFonts w:ascii="Times New Roman" w:hAnsi="Times New Roman" w:cs="Times New Roman"/>
          <w:u w:val="single"/>
        </w:rPr>
        <w:t>Cell Analysis Capabilities</w:t>
      </w:r>
      <w:r w:rsidR="00ED071E" w:rsidRPr="004171DA">
        <w:rPr>
          <w:rFonts w:ascii="Times New Roman" w:hAnsi="Times New Roman" w:cs="Times New Roman"/>
          <w:u w:val="single"/>
        </w:rPr>
        <w:t>:</w:t>
      </w:r>
    </w:p>
    <w:p w14:paraId="0FE3BB4E" w14:textId="69F9A69C" w:rsidR="000949E0" w:rsidRDefault="000949E0" w:rsidP="000949E0">
      <w:pPr>
        <w:rPr>
          <w:rFonts w:ascii="Times New Roman" w:hAnsi="Times New Roman" w:cs="Times New Roman"/>
        </w:rPr>
      </w:pPr>
      <w:r>
        <w:rPr>
          <w:rFonts w:ascii="Times New Roman" w:hAnsi="Times New Roman" w:cs="Times New Roman"/>
        </w:rPr>
        <w:t>This website contains various tools that are useful for obtaining data from cell imaging. There are three main outputs that result from the processes used by the website:</w:t>
      </w:r>
    </w:p>
    <w:p w14:paraId="5161549F" w14:textId="77777777" w:rsidR="000949E0" w:rsidRDefault="000949E0" w:rsidP="000949E0">
      <w:pPr>
        <w:rPr>
          <w:rFonts w:ascii="Times New Roman" w:hAnsi="Times New Roman" w:cs="Times New Roman"/>
        </w:rPr>
      </w:pPr>
    </w:p>
    <w:p w14:paraId="36F275B4" w14:textId="48123111" w:rsidR="000949E0" w:rsidRDefault="000949E0" w:rsidP="000949E0">
      <w:pPr>
        <w:pStyle w:val="ListParagraph"/>
        <w:numPr>
          <w:ilvl w:val="0"/>
          <w:numId w:val="14"/>
        </w:numPr>
        <w:rPr>
          <w:rFonts w:ascii="Times New Roman" w:hAnsi="Times New Roman" w:cs="Times New Roman"/>
        </w:rPr>
      </w:pPr>
      <w:r w:rsidRPr="000949E0">
        <w:rPr>
          <w:rFonts w:ascii="Times New Roman" w:hAnsi="Times New Roman" w:cs="Times New Roman"/>
          <w:b/>
          <w:bCs/>
        </w:rPr>
        <w:t>Number of Cells.</w:t>
      </w:r>
      <w:r w:rsidRPr="000949E0">
        <w:rPr>
          <w:rFonts w:ascii="Times New Roman" w:hAnsi="Times New Roman" w:cs="Times New Roman"/>
        </w:rPr>
        <w:t xml:space="preserve"> This is determined by a border following algorithm created by OpenCV (cv2) called </w:t>
      </w:r>
      <w:proofErr w:type="spellStart"/>
      <w:r w:rsidRPr="000949E0">
        <w:rPr>
          <w:rFonts w:ascii="Times New Roman" w:hAnsi="Times New Roman" w:cs="Times New Roman"/>
        </w:rPr>
        <w:t>findContours</w:t>
      </w:r>
      <w:proofErr w:type="spellEnd"/>
      <w:r w:rsidRPr="000949E0">
        <w:rPr>
          <w:rFonts w:ascii="Times New Roman" w:hAnsi="Times New Roman" w:cs="Times New Roman"/>
        </w:rPr>
        <w:t>().</w:t>
      </w:r>
      <w:r>
        <w:rPr>
          <w:rFonts w:ascii="Times New Roman" w:hAnsi="Times New Roman" w:cs="Times New Roman"/>
        </w:rPr>
        <w:t xml:space="preserve"> After contours are found, the number of cells is determined by the number of contours. However, if cells are clumped together, they will only be counted as a single cell. To mitigate this, the website will recognize when a contour is larger than a specified size. If the contour is larger, the website will divide the contour area by the average size of the cell, giving a close estimation of the actual number of cells. </w:t>
      </w:r>
    </w:p>
    <w:p w14:paraId="0499DBCA" w14:textId="77777777" w:rsidR="000949E0" w:rsidRDefault="000949E0" w:rsidP="000949E0">
      <w:pPr>
        <w:pStyle w:val="ListParagraph"/>
        <w:rPr>
          <w:rFonts w:ascii="Times New Roman" w:hAnsi="Times New Roman" w:cs="Times New Roman"/>
        </w:rPr>
      </w:pPr>
    </w:p>
    <w:p w14:paraId="0269C1AE" w14:textId="75139FD8" w:rsidR="000949E0" w:rsidRPr="000949E0" w:rsidRDefault="000949E0" w:rsidP="000949E0">
      <w:pPr>
        <w:pStyle w:val="ListParagraph"/>
        <w:numPr>
          <w:ilvl w:val="0"/>
          <w:numId w:val="14"/>
        </w:numPr>
        <w:rPr>
          <w:rFonts w:ascii="Times New Roman" w:hAnsi="Times New Roman" w:cs="Times New Roman"/>
          <w:b/>
          <w:bCs/>
        </w:rPr>
      </w:pPr>
      <w:r w:rsidRPr="000949E0">
        <w:rPr>
          <w:rFonts w:ascii="Times New Roman" w:hAnsi="Times New Roman" w:cs="Times New Roman"/>
          <w:b/>
          <w:bCs/>
        </w:rPr>
        <w:t xml:space="preserve">Cell Area (by contours). </w:t>
      </w:r>
      <w:r>
        <w:rPr>
          <w:rFonts w:ascii="Times New Roman" w:hAnsi="Times New Roman" w:cs="Times New Roman"/>
        </w:rPr>
        <w:t xml:space="preserve">This data also is a product of </w:t>
      </w:r>
      <w:proofErr w:type="spellStart"/>
      <w:r>
        <w:rPr>
          <w:rFonts w:ascii="Times New Roman" w:hAnsi="Times New Roman" w:cs="Times New Roman"/>
        </w:rPr>
        <w:t>findContours</w:t>
      </w:r>
      <w:proofErr w:type="spellEnd"/>
      <w:r>
        <w:rPr>
          <w:rFonts w:ascii="Times New Roman" w:hAnsi="Times New Roman" w:cs="Times New Roman"/>
        </w:rPr>
        <w:t>(). The area of all contours is added together and output.</w:t>
      </w:r>
    </w:p>
    <w:p w14:paraId="242582CB" w14:textId="77777777" w:rsidR="000949E0" w:rsidRPr="000949E0" w:rsidRDefault="000949E0" w:rsidP="000949E0">
      <w:pPr>
        <w:pStyle w:val="ListParagraph"/>
        <w:rPr>
          <w:rFonts w:ascii="Times New Roman" w:hAnsi="Times New Roman" w:cs="Times New Roman"/>
          <w:b/>
          <w:bCs/>
        </w:rPr>
      </w:pPr>
    </w:p>
    <w:p w14:paraId="0D919610" w14:textId="2A546540" w:rsidR="004171DA" w:rsidRPr="000949E0" w:rsidRDefault="000949E0" w:rsidP="00ED071E">
      <w:pPr>
        <w:pStyle w:val="ListParagraph"/>
        <w:numPr>
          <w:ilvl w:val="0"/>
          <w:numId w:val="14"/>
        </w:numPr>
        <w:rPr>
          <w:rFonts w:ascii="Times New Roman" w:hAnsi="Times New Roman" w:cs="Times New Roman"/>
          <w:b/>
          <w:bCs/>
        </w:rPr>
      </w:pPr>
      <w:r>
        <w:rPr>
          <w:rFonts w:ascii="Times New Roman" w:hAnsi="Times New Roman" w:cs="Times New Roman"/>
          <w:b/>
          <w:bCs/>
        </w:rPr>
        <w:t xml:space="preserve">Cell Area (by threshold). </w:t>
      </w:r>
      <w:r>
        <w:rPr>
          <w:rFonts w:ascii="Times New Roman" w:hAnsi="Times New Roman" w:cs="Times New Roman"/>
        </w:rPr>
        <w:t>This also returns area, but it does this using a more traditional method. Instead of using contours, the area is determined by the value of each pixel. If the pixel is within the thresholds defined by the user, it will be counted towards the area. This is akin to the method used by ImageJ</w:t>
      </w:r>
    </w:p>
    <w:p w14:paraId="3A84C17C" w14:textId="77777777" w:rsidR="004171DA" w:rsidRPr="004171DA" w:rsidRDefault="004171DA" w:rsidP="00ED071E">
      <w:pPr>
        <w:rPr>
          <w:rFonts w:ascii="Times New Roman" w:hAnsi="Times New Roman" w:cs="Times New Roman"/>
        </w:rPr>
      </w:pPr>
    </w:p>
    <w:p w14:paraId="5E7F6352" w14:textId="5812354E" w:rsidR="000949E0" w:rsidRDefault="000949E0" w:rsidP="00520546">
      <w:pPr>
        <w:rPr>
          <w:rFonts w:ascii="Times New Roman" w:hAnsi="Times New Roman" w:cs="Times New Roman"/>
          <w:u w:val="single"/>
        </w:rPr>
      </w:pPr>
      <w:r>
        <w:rPr>
          <w:rFonts w:ascii="Times New Roman" w:hAnsi="Times New Roman" w:cs="Times New Roman"/>
          <w:u w:val="single"/>
        </w:rPr>
        <w:t>Transformations</w:t>
      </w:r>
      <w:r w:rsidR="00ED071E" w:rsidRPr="004171DA">
        <w:rPr>
          <w:rFonts w:ascii="Times New Roman" w:hAnsi="Times New Roman" w:cs="Times New Roman"/>
          <w:u w:val="single"/>
        </w:rPr>
        <w:t>:</w:t>
      </w:r>
    </w:p>
    <w:p w14:paraId="2CD75DC5" w14:textId="3A3B11DF" w:rsidR="000949E0" w:rsidRDefault="000949E0" w:rsidP="00520546">
      <w:pPr>
        <w:rPr>
          <w:rFonts w:ascii="Times New Roman" w:hAnsi="Times New Roman" w:cs="Times New Roman"/>
        </w:rPr>
      </w:pPr>
      <w:r w:rsidRPr="000949E0">
        <w:rPr>
          <w:rFonts w:ascii="Times New Roman" w:hAnsi="Times New Roman" w:cs="Times New Roman"/>
          <w:b/>
          <w:bCs/>
        </w:rPr>
        <w:t>Image Processing.</w:t>
      </w:r>
      <w:r>
        <w:rPr>
          <w:rFonts w:ascii="Times New Roman" w:hAnsi="Times New Roman" w:cs="Times New Roman"/>
        </w:rPr>
        <w:t xml:space="preserve"> This is where this application excels. Compared to ImageJ, there are substantially more options for pre-processing an image. Most significant of these transformations include kernel convolution methods like Sobel, Canny, and Laplace. These transformations are edge detection algorithms used across the industry for self-driving cars, motion tracking, spatial mapping, and various other computer vision algorithms. To learn more about these, I’d suggest checking out </w:t>
      </w:r>
      <w:r w:rsidR="008B0934">
        <w:t>this lesson:</w:t>
      </w:r>
      <w:r w:rsidR="008B0934">
        <w:rPr>
          <w:rFonts w:ascii="Times New Roman" w:hAnsi="Times New Roman" w:cs="Times New Roman"/>
        </w:rPr>
        <w:t xml:space="preserve"> </w:t>
      </w:r>
      <w:r w:rsidR="008B0934" w:rsidRPr="008B0934">
        <w:rPr>
          <w:rFonts w:ascii="Times New Roman" w:hAnsi="Times New Roman" w:cs="Times New Roman"/>
        </w:rPr>
        <w:t>https://medium.com/@haidarlina4/sobel-vs-canny-edge-detection-techniques-step-by-step-implementation-11ae6103a56a</w:t>
      </w:r>
    </w:p>
    <w:p w14:paraId="065E04B9" w14:textId="380E5FFA" w:rsidR="000949E0" w:rsidRPr="000949E0" w:rsidRDefault="000949E0" w:rsidP="0052054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3EDF58B1" wp14:editId="49D3EE7C">
            <wp:simplePos x="0" y="0"/>
            <wp:positionH relativeFrom="column">
              <wp:posOffset>3181985</wp:posOffset>
            </wp:positionH>
            <wp:positionV relativeFrom="paragraph">
              <wp:posOffset>0</wp:posOffset>
            </wp:positionV>
            <wp:extent cx="3114040" cy="2294255"/>
            <wp:effectExtent l="0" t="0" r="0" b="0"/>
            <wp:wrapTopAndBottom/>
            <wp:docPr id="141457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14040" cy="2294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37FABD36" wp14:editId="6CB07DB8">
            <wp:simplePos x="0" y="0"/>
            <wp:positionH relativeFrom="column">
              <wp:posOffset>-119648</wp:posOffset>
            </wp:positionH>
            <wp:positionV relativeFrom="paragraph">
              <wp:posOffset>468</wp:posOffset>
            </wp:positionV>
            <wp:extent cx="3110230" cy="2294255"/>
            <wp:effectExtent l="0" t="0" r="0" b="0"/>
            <wp:wrapTopAndBottom/>
            <wp:docPr id="799223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0230" cy="2294255"/>
                    </a:xfrm>
                    <a:prstGeom prst="rect">
                      <a:avLst/>
                    </a:prstGeom>
                    <a:noFill/>
                    <a:ln>
                      <a:noFill/>
                    </a:ln>
                  </pic:spPr>
                </pic:pic>
              </a:graphicData>
            </a:graphic>
          </wp:anchor>
        </w:drawing>
      </w:r>
      <w:r>
        <w:rPr>
          <w:rFonts w:ascii="Times New Roman" w:hAnsi="Times New Roman" w:cs="Times New Roman"/>
          <w:i/>
          <w:iCs/>
          <w:sz w:val="22"/>
          <w:szCs w:val="22"/>
        </w:rPr>
        <w:t xml:space="preserve">Figure I: </w:t>
      </w:r>
      <w:r w:rsidRPr="000949E0">
        <w:rPr>
          <w:rFonts w:ascii="Times New Roman" w:hAnsi="Times New Roman" w:cs="Times New Roman"/>
          <w:sz w:val="22"/>
          <w:szCs w:val="22"/>
        </w:rPr>
        <w:t>Base image (left) compared to after a Canny convolution (right)</w:t>
      </w:r>
    </w:p>
    <w:p w14:paraId="72926BD1" w14:textId="4A4C72E3" w:rsidR="004F516B" w:rsidRDefault="004F516B" w:rsidP="004F516B">
      <w:pPr>
        <w:rPr>
          <w:rFonts w:ascii="Times New Roman" w:hAnsi="Times New Roman" w:cs="Times New Roman"/>
        </w:rPr>
      </w:pPr>
    </w:p>
    <w:p w14:paraId="562CADA8" w14:textId="77777777" w:rsidR="000949E0" w:rsidRDefault="000949E0" w:rsidP="004F516B">
      <w:pPr>
        <w:rPr>
          <w:rFonts w:ascii="Times New Roman" w:hAnsi="Times New Roman" w:cs="Times New Roman"/>
        </w:rPr>
      </w:pPr>
    </w:p>
    <w:p w14:paraId="5464830C" w14:textId="5796EAA3" w:rsidR="000949E0" w:rsidRDefault="000949E0" w:rsidP="004F516B">
      <w:pPr>
        <w:rPr>
          <w:rFonts w:ascii="Times New Roman" w:hAnsi="Times New Roman" w:cs="Times New Roman"/>
        </w:rPr>
      </w:pPr>
      <w:r>
        <w:rPr>
          <w:rFonts w:ascii="Times New Roman" w:hAnsi="Times New Roman" w:cs="Times New Roman"/>
        </w:rPr>
        <w:t xml:space="preserve">There are other processing methods than Sobel, Canny, and Laplace, but they have not been fully implemented yet. Block Normalization is an outdated method and will likely be removed later on. </w:t>
      </w:r>
    </w:p>
    <w:p w14:paraId="4E183DB9" w14:textId="77777777" w:rsidR="000949E0" w:rsidRDefault="000949E0" w:rsidP="004F516B">
      <w:pPr>
        <w:rPr>
          <w:rFonts w:ascii="Times New Roman" w:hAnsi="Times New Roman" w:cs="Times New Roman"/>
        </w:rPr>
      </w:pPr>
    </w:p>
    <w:p w14:paraId="382D6457" w14:textId="27106007" w:rsidR="000949E0" w:rsidRDefault="000949E0" w:rsidP="004F516B">
      <w:pPr>
        <w:rPr>
          <w:rFonts w:ascii="Times New Roman" w:hAnsi="Times New Roman" w:cs="Times New Roman"/>
        </w:rPr>
      </w:pPr>
      <w:r w:rsidRPr="000949E0">
        <w:rPr>
          <w:rFonts w:ascii="Times New Roman" w:hAnsi="Times New Roman" w:cs="Times New Roman"/>
          <w:b/>
          <w:bCs/>
        </w:rPr>
        <w:t>Morphological Operations.</w:t>
      </w:r>
      <w:r>
        <w:rPr>
          <w:rFonts w:ascii="Times New Roman" w:hAnsi="Times New Roman" w:cs="Times New Roman"/>
          <w:b/>
          <w:bCs/>
        </w:rPr>
        <w:t xml:space="preserve"> </w:t>
      </w:r>
      <w:r>
        <w:rPr>
          <w:rFonts w:ascii="Times New Roman" w:hAnsi="Times New Roman" w:cs="Times New Roman"/>
        </w:rPr>
        <w:t>There are four operations that fall under this category. Open, Close, Dilate, and Erode. More info can be found</w:t>
      </w:r>
      <w:r w:rsidR="008B0934">
        <w:rPr>
          <w:rFonts w:ascii="Times New Roman" w:hAnsi="Times New Roman" w:cs="Times New Roman"/>
        </w:rPr>
        <w:t xml:space="preserve"> here: </w:t>
      </w:r>
      <w:r w:rsidR="008B0934" w:rsidRPr="008B0934">
        <w:rPr>
          <w:rFonts w:ascii="Times New Roman" w:hAnsi="Times New Roman" w:cs="Times New Roman"/>
        </w:rPr>
        <w:t>https://pyimagesearch.com/2021/04/28/opencv-morphological-operations/</w:t>
      </w:r>
      <w:r w:rsidR="008B0934" w:rsidRPr="008B0934">
        <w:t xml:space="preserve"> </w:t>
      </w:r>
    </w:p>
    <w:p w14:paraId="39432FD3" w14:textId="1A835B5E" w:rsidR="000949E0" w:rsidRDefault="000949E0" w:rsidP="004F516B">
      <w:pPr>
        <w:rPr>
          <w:rFonts w:ascii="Times New Roman" w:hAnsi="Times New Roman" w:cs="Times New Roman"/>
        </w:rPr>
      </w:pPr>
    </w:p>
    <w:p w14:paraId="207427DD" w14:textId="01CA96A9"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 xml:space="preserve">Open: Removes noise in an image </w:t>
      </w:r>
    </w:p>
    <w:p w14:paraId="7746D35F" w14:textId="3128AB3D"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Close: Fills in small holes/gaps in objects in the image</w:t>
      </w:r>
    </w:p>
    <w:p w14:paraId="7DD8182C" w14:textId="235183C8"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Dilate: Thickens the edges of objects in the image</w:t>
      </w:r>
    </w:p>
    <w:p w14:paraId="7715E6E6" w14:textId="20F2E837"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Erode: Thins the edges of objects in the image</w:t>
      </w:r>
    </w:p>
    <w:p w14:paraId="59C7EBF1" w14:textId="77777777" w:rsidR="000949E0" w:rsidRDefault="000949E0" w:rsidP="000949E0">
      <w:pPr>
        <w:rPr>
          <w:rFonts w:ascii="Times New Roman" w:hAnsi="Times New Roman" w:cs="Times New Roman"/>
        </w:rPr>
      </w:pPr>
    </w:p>
    <w:p w14:paraId="31CCD2B1" w14:textId="54A61042" w:rsidR="000949E0" w:rsidRDefault="000949E0" w:rsidP="000949E0">
      <w:pPr>
        <w:rPr>
          <w:rFonts w:ascii="Times New Roman" w:hAnsi="Times New Roman" w:cs="Times New Roman"/>
        </w:rPr>
      </w:pPr>
      <w:r>
        <w:rPr>
          <w:rFonts w:ascii="Times New Roman" w:hAnsi="Times New Roman" w:cs="Times New Roman"/>
        </w:rPr>
        <w:t xml:space="preserve">By default, one iteration of open and close is applied. </w:t>
      </w:r>
    </w:p>
    <w:p w14:paraId="0C399FB6" w14:textId="77777777" w:rsidR="000949E0" w:rsidRDefault="000949E0" w:rsidP="000949E0">
      <w:pPr>
        <w:rPr>
          <w:rFonts w:ascii="Times New Roman" w:hAnsi="Times New Roman" w:cs="Times New Roman"/>
        </w:rPr>
      </w:pPr>
    </w:p>
    <w:p w14:paraId="7AF92BA5" w14:textId="77777777" w:rsidR="000949E0" w:rsidRDefault="000949E0" w:rsidP="000949E0">
      <w:pPr>
        <w:rPr>
          <w:rFonts w:ascii="Times New Roman" w:hAnsi="Times New Roman" w:cs="Times New Roman"/>
        </w:rPr>
      </w:pPr>
    </w:p>
    <w:p w14:paraId="4F6AADAF" w14:textId="48C97836" w:rsidR="000949E0" w:rsidRPr="000949E0" w:rsidRDefault="000949E0" w:rsidP="000949E0">
      <w:pPr>
        <w:jc w:val="center"/>
        <w:rPr>
          <w:rFonts w:ascii="Times New Roman" w:hAnsi="Times New Roman" w:cs="Times New Roman"/>
          <w:b/>
          <w:bCs/>
        </w:rPr>
      </w:pPr>
      <w:r w:rsidRPr="000949E0">
        <w:rPr>
          <w:rFonts w:ascii="Times New Roman" w:hAnsi="Times New Roman" w:cs="Times New Roman"/>
          <w:b/>
          <w:bCs/>
        </w:rPr>
        <w:t>User Interface</w:t>
      </w:r>
    </w:p>
    <w:p w14:paraId="1328D6FA" w14:textId="2A02FFDE" w:rsidR="004171DA" w:rsidRDefault="000949E0" w:rsidP="004171DA">
      <w:pPr>
        <w:rPr>
          <w:rFonts w:ascii="Times New Roman" w:hAnsi="Times New Roman" w:cs="Times New Roman"/>
          <w:u w:val="single"/>
        </w:rPr>
      </w:pPr>
      <w:r>
        <w:rPr>
          <w:rFonts w:ascii="Times New Roman" w:hAnsi="Times New Roman" w:cs="Times New Roman"/>
          <w:u w:val="single"/>
        </w:rPr>
        <w:t>Pages</w:t>
      </w:r>
      <w:r w:rsidR="004F516B" w:rsidRPr="004171DA">
        <w:rPr>
          <w:rFonts w:ascii="Times New Roman" w:hAnsi="Times New Roman" w:cs="Times New Roman"/>
          <w:u w:val="single"/>
        </w:rPr>
        <w:t>:</w:t>
      </w:r>
    </w:p>
    <w:p w14:paraId="733CED82" w14:textId="2B361B4D" w:rsidR="000949E0" w:rsidRDefault="000949E0" w:rsidP="004171DA">
      <w:pPr>
        <w:rPr>
          <w:rFonts w:ascii="Times New Roman" w:hAnsi="Times New Roman" w:cs="Times New Roman"/>
        </w:rPr>
      </w:pPr>
      <w:r>
        <w:rPr>
          <w:rFonts w:ascii="Times New Roman" w:hAnsi="Times New Roman" w:cs="Times New Roman"/>
        </w:rPr>
        <w:t xml:space="preserve">There are two pages in the application: Cell Analysis and Analyzer Pipeline. Cell Analysis can be used to go through each picture one-by-one. However, doing this can be very tedious, especially if all the images look similar. The Analyzer Pipeline can be used to analyze an entire batch of images.  </w:t>
      </w:r>
    </w:p>
    <w:p w14:paraId="105A18F4" w14:textId="77777777" w:rsidR="000949E0" w:rsidRDefault="000949E0" w:rsidP="004171DA">
      <w:pPr>
        <w:rPr>
          <w:rFonts w:ascii="Times New Roman" w:hAnsi="Times New Roman" w:cs="Times New Roman"/>
        </w:rPr>
      </w:pPr>
    </w:p>
    <w:p w14:paraId="5ECBB263" w14:textId="37BB42AB" w:rsidR="000949E0" w:rsidRPr="000949E0" w:rsidRDefault="000949E0" w:rsidP="004171DA">
      <w:pPr>
        <w:rPr>
          <w:rFonts w:ascii="Times New Roman" w:hAnsi="Times New Roman" w:cs="Times New Roman"/>
          <w:u w:val="single"/>
        </w:rPr>
      </w:pPr>
      <w:r w:rsidRPr="000949E0">
        <w:rPr>
          <w:rFonts w:ascii="Times New Roman" w:hAnsi="Times New Roman" w:cs="Times New Roman"/>
          <w:u w:val="single"/>
        </w:rPr>
        <w:t>Page 1: Cell Analysis</w:t>
      </w:r>
    </w:p>
    <w:p w14:paraId="2520DAE3" w14:textId="10E2906F" w:rsidR="000949E0" w:rsidRDefault="000949E0" w:rsidP="004171DA">
      <w:pPr>
        <w:rPr>
          <w:rFonts w:ascii="Times New Roman" w:hAnsi="Times New Roman" w:cs="Times New Roman"/>
        </w:rPr>
      </w:pPr>
      <w:r>
        <w:rPr>
          <w:rFonts w:ascii="Times New Roman" w:hAnsi="Times New Roman" w:cs="Times New Roman"/>
        </w:rPr>
        <w:t xml:space="preserve">There are three sections of the ‘Parameters’ container. The first section is the uploader. Click to browse or drag and drop the image of choice. The second section, “Cell Characteristics”, is used to describe the cell’s size. </w:t>
      </w:r>
    </w:p>
    <w:p w14:paraId="20D04ED1" w14:textId="77777777" w:rsidR="000949E0" w:rsidRDefault="000949E0" w:rsidP="004171DA">
      <w:pPr>
        <w:rPr>
          <w:rFonts w:ascii="Times New Roman" w:hAnsi="Times New Roman" w:cs="Times New Roman"/>
        </w:rPr>
      </w:pPr>
    </w:p>
    <w:p w14:paraId="444B7573" w14:textId="7363D672" w:rsidR="000949E0" w:rsidRDefault="000949E0" w:rsidP="004171DA">
      <w:pPr>
        <w:rPr>
          <w:rFonts w:ascii="Times New Roman" w:hAnsi="Times New Roman" w:cs="Times New Roman"/>
        </w:rPr>
      </w:pPr>
      <w:r w:rsidRPr="000949E0">
        <w:rPr>
          <w:rFonts w:ascii="Times New Roman" w:hAnsi="Times New Roman" w:cs="Times New Roman"/>
          <w:b/>
          <w:bCs/>
        </w:rPr>
        <w:t>Minimum Area to be Considered Cell</w:t>
      </w:r>
      <w:r>
        <w:rPr>
          <w:rFonts w:ascii="Times New Roman" w:hAnsi="Times New Roman" w:cs="Times New Roman"/>
          <w:b/>
          <w:bCs/>
        </w:rPr>
        <w:t>.</w:t>
      </w:r>
      <w:r>
        <w:rPr>
          <w:rFonts w:ascii="Times New Roman" w:hAnsi="Times New Roman" w:cs="Times New Roman"/>
        </w:rPr>
        <w:t xml:space="preserve"> This defines how small of an area will be considered a cell. If set too small, small pieces of debris or noise could be counted as a cell.</w:t>
      </w:r>
    </w:p>
    <w:p w14:paraId="2C765E46" w14:textId="77777777" w:rsidR="000949E0" w:rsidRDefault="000949E0" w:rsidP="004171DA">
      <w:pPr>
        <w:rPr>
          <w:rFonts w:ascii="Times New Roman" w:hAnsi="Times New Roman" w:cs="Times New Roman"/>
        </w:rPr>
      </w:pPr>
    </w:p>
    <w:p w14:paraId="176D91CD" w14:textId="46057476" w:rsidR="000949E0" w:rsidRDefault="000949E0" w:rsidP="000949E0">
      <w:pPr>
        <w:rPr>
          <w:rFonts w:ascii="Times New Roman" w:hAnsi="Times New Roman" w:cs="Times New Roman"/>
        </w:rPr>
      </w:pPr>
      <w:r>
        <w:rPr>
          <w:rFonts w:ascii="Times New Roman" w:hAnsi="Times New Roman" w:cs="Times New Roman"/>
          <w:b/>
          <w:bCs/>
        </w:rPr>
        <w:t>Average Size of Single Cell.</w:t>
      </w:r>
      <w:r>
        <w:rPr>
          <w:rFonts w:ascii="Times New Roman" w:hAnsi="Times New Roman" w:cs="Times New Roman"/>
        </w:rPr>
        <w:t xml:space="preserve"> This defines the average size of the cell. When clumps of cells are detected, the area of that clump will be divided by this value to determine the amount of cells in the clump</w:t>
      </w:r>
    </w:p>
    <w:p w14:paraId="0980F742" w14:textId="77777777" w:rsidR="000949E0" w:rsidRDefault="000949E0" w:rsidP="000949E0">
      <w:pPr>
        <w:rPr>
          <w:rFonts w:ascii="Times New Roman" w:hAnsi="Times New Roman" w:cs="Times New Roman"/>
        </w:rPr>
      </w:pPr>
    </w:p>
    <w:p w14:paraId="2ADF316D" w14:textId="2C811C18" w:rsidR="000949E0" w:rsidRDefault="000949E0" w:rsidP="000949E0">
      <w:pPr>
        <w:rPr>
          <w:rFonts w:ascii="Times New Roman" w:hAnsi="Times New Roman" w:cs="Times New Roman"/>
        </w:rPr>
      </w:pPr>
      <w:r w:rsidRPr="000949E0">
        <w:rPr>
          <w:rFonts w:ascii="Times New Roman" w:hAnsi="Times New Roman" w:cs="Times New Roman"/>
          <w:b/>
          <w:bCs/>
        </w:rPr>
        <w:t>M</w:t>
      </w:r>
      <w:r>
        <w:rPr>
          <w:rFonts w:ascii="Times New Roman" w:hAnsi="Times New Roman" w:cs="Times New Roman"/>
          <w:b/>
          <w:bCs/>
        </w:rPr>
        <w:t xml:space="preserve">ax Size of Cell. </w:t>
      </w:r>
      <w:r>
        <w:rPr>
          <w:rFonts w:ascii="Times New Roman" w:hAnsi="Times New Roman" w:cs="Times New Roman"/>
        </w:rPr>
        <w:t xml:space="preserve">A threshold value for when a contour is considered larger than a single cell. After passing this threshold, the area of the contour will be divided by the average size of the cell. </w:t>
      </w:r>
    </w:p>
    <w:p w14:paraId="05CDFFC0" w14:textId="77777777" w:rsidR="000949E0" w:rsidRDefault="000949E0" w:rsidP="000949E0">
      <w:pPr>
        <w:rPr>
          <w:rFonts w:ascii="Times New Roman" w:hAnsi="Times New Roman" w:cs="Times New Roman"/>
        </w:rPr>
      </w:pPr>
    </w:p>
    <w:p w14:paraId="0450C370" w14:textId="496DE631" w:rsidR="000949E0" w:rsidRDefault="000949E0" w:rsidP="000949E0">
      <w:pPr>
        <w:rPr>
          <w:rFonts w:ascii="Times New Roman" w:hAnsi="Times New Roman" w:cs="Times New Roman"/>
          <w:b/>
          <w:bCs/>
          <w:u w:val="single"/>
        </w:rPr>
      </w:pPr>
      <w:r w:rsidRPr="000949E0">
        <w:rPr>
          <w:rFonts w:ascii="Times New Roman" w:hAnsi="Times New Roman" w:cs="Times New Roman"/>
          <w:b/>
          <w:bCs/>
          <w:u w:val="single"/>
        </w:rPr>
        <w:t xml:space="preserve">Minimum Area, Average Size, and Max Size of the cell can all be viewed visually on the first image in the second column after generating. Use this to refine your inputs. </w:t>
      </w:r>
    </w:p>
    <w:p w14:paraId="076FAD72" w14:textId="77777777" w:rsidR="000949E0" w:rsidRDefault="000949E0" w:rsidP="000949E0">
      <w:pPr>
        <w:rPr>
          <w:rFonts w:ascii="Times New Roman" w:hAnsi="Times New Roman" w:cs="Times New Roman"/>
          <w:b/>
          <w:bCs/>
          <w:u w:val="single"/>
        </w:rPr>
      </w:pPr>
    </w:p>
    <w:p w14:paraId="3EEFE44A" w14:textId="0E19ABAF" w:rsidR="000949E0" w:rsidRPr="000949E0" w:rsidRDefault="000949E0" w:rsidP="000949E0">
      <w:pPr>
        <w:rPr>
          <w:rFonts w:ascii="Times New Roman" w:hAnsi="Times New Roman" w:cs="Times New Roman"/>
        </w:rPr>
      </w:pPr>
      <w:r>
        <w:rPr>
          <w:rFonts w:ascii="Times New Roman" w:hAnsi="Times New Roman" w:cs="Times New Roman"/>
          <w:b/>
          <w:bCs/>
        </w:rPr>
        <w:t xml:space="preserve">Intensity Thresholds. </w:t>
      </w:r>
      <w:r>
        <w:rPr>
          <w:rFonts w:ascii="Times New Roman" w:hAnsi="Times New Roman" w:cs="Times New Roman"/>
        </w:rPr>
        <w:t>If the pixel is within the thresholds defined by the user, it will kept in the picture. If the pixel falls outside of the threshold, it will be turned black.</w:t>
      </w:r>
    </w:p>
    <w:p w14:paraId="433A33BA" w14:textId="77777777" w:rsidR="000949E0" w:rsidRDefault="000949E0" w:rsidP="000949E0">
      <w:pPr>
        <w:rPr>
          <w:rFonts w:ascii="Times New Roman" w:hAnsi="Times New Roman" w:cs="Times New Roman"/>
        </w:rPr>
      </w:pPr>
    </w:p>
    <w:p w14:paraId="5328A768" w14:textId="7EE00C15" w:rsidR="000949E0" w:rsidRDefault="000949E0" w:rsidP="004171DA">
      <w:pPr>
        <w:rPr>
          <w:rFonts w:ascii="Times New Roman" w:hAnsi="Times New Roman" w:cs="Times New Roman"/>
        </w:rPr>
      </w:pPr>
      <w:r>
        <w:rPr>
          <w:rFonts w:ascii="Times New Roman" w:hAnsi="Times New Roman" w:cs="Times New Roman"/>
          <w:b/>
          <w:bCs/>
        </w:rPr>
        <w:t xml:space="preserve">Scaling. </w:t>
      </w:r>
      <w:r>
        <w:rPr>
          <w:rFonts w:ascii="Times New Roman" w:hAnsi="Times New Roman" w:cs="Times New Roman"/>
        </w:rPr>
        <w:t>Set this value to convert pixels to micrometers. Defaults to 0.595</w:t>
      </w:r>
    </w:p>
    <w:p w14:paraId="5A8086CD" w14:textId="77777777" w:rsidR="000949E0" w:rsidRDefault="000949E0" w:rsidP="004171DA">
      <w:pPr>
        <w:rPr>
          <w:rFonts w:ascii="Times New Roman" w:hAnsi="Times New Roman" w:cs="Times New Roman"/>
        </w:rPr>
      </w:pPr>
    </w:p>
    <w:p w14:paraId="2226D04A" w14:textId="5DEE1AD2" w:rsidR="000949E0" w:rsidRPr="000949E0" w:rsidRDefault="000949E0" w:rsidP="004171DA">
      <w:pPr>
        <w:rPr>
          <w:rFonts w:ascii="Times New Roman" w:hAnsi="Times New Roman" w:cs="Times New Roman"/>
          <w:u w:val="single"/>
        </w:rPr>
      </w:pPr>
      <w:r>
        <w:rPr>
          <w:rFonts w:ascii="Times New Roman" w:hAnsi="Times New Roman" w:cs="Times New Roman"/>
          <w:u w:val="single"/>
        </w:rPr>
        <w:t>Image Processing:</w:t>
      </w:r>
    </w:p>
    <w:p w14:paraId="5EC33F79" w14:textId="23E96E32" w:rsidR="000949E0" w:rsidRDefault="000949E0" w:rsidP="004171DA">
      <w:pPr>
        <w:rPr>
          <w:rFonts w:ascii="Times New Roman" w:hAnsi="Times New Roman" w:cs="Times New Roman"/>
        </w:rPr>
      </w:pPr>
      <w:r>
        <w:rPr>
          <w:rFonts w:ascii="Times New Roman" w:hAnsi="Times New Roman" w:cs="Times New Roman"/>
        </w:rPr>
        <w:t>The last section of the “Parameters” expander is for image processing. This is where the user can select settings for the previously described transformations.</w:t>
      </w:r>
    </w:p>
    <w:p w14:paraId="0B97AC3F" w14:textId="77777777" w:rsidR="000949E0" w:rsidRDefault="000949E0" w:rsidP="004171DA">
      <w:pPr>
        <w:rPr>
          <w:rFonts w:ascii="Times New Roman" w:hAnsi="Times New Roman" w:cs="Times New Roman"/>
        </w:rPr>
      </w:pPr>
    </w:p>
    <w:p w14:paraId="2198D817" w14:textId="63FD0AFA" w:rsidR="000949E0" w:rsidRDefault="000949E0" w:rsidP="004171DA">
      <w:pPr>
        <w:rPr>
          <w:rFonts w:ascii="Times New Roman" w:hAnsi="Times New Roman" w:cs="Times New Roman"/>
        </w:rPr>
      </w:pPr>
      <w:r>
        <w:rPr>
          <w:rFonts w:ascii="Times New Roman" w:hAnsi="Times New Roman" w:cs="Times New Roman"/>
          <w:b/>
          <w:bCs/>
        </w:rPr>
        <w:t xml:space="preserve">Processing Method. </w:t>
      </w:r>
      <w:r>
        <w:rPr>
          <w:rFonts w:ascii="Times New Roman" w:hAnsi="Times New Roman" w:cs="Times New Roman"/>
        </w:rPr>
        <w:t>Selects between different image processes, as described previously</w:t>
      </w:r>
    </w:p>
    <w:p w14:paraId="4160F542" w14:textId="77777777" w:rsidR="000949E0" w:rsidRDefault="000949E0" w:rsidP="004171DA">
      <w:pPr>
        <w:rPr>
          <w:rFonts w:ascii="Times New Roman" w:hAnsi="Times New Roman" w:cs="Times New Roman"/>
        </w:rPr>
      </w:pPr>
    </w:p>
    <w:p w14:paraId="0755EB69" w14:textId="091A8220" w:rsidR="000949E0" w:rsidRDefault="000949E0" w:rsidP="004171DA">
      <w:pPr>
        <w:rPr>
          <w:rFonts w:ascii="Times New Roman" w:hAnsi="Times New Roman" w:cs="Times New Roman"/>
        </w:rPr>
      </w:pPr>
      <w:r>
        <w:rPr>
          <w:rFonts w:ascii="Times New Roman" w:hAnsi="Times New Roman" w:cs="Times New Roman"/>
          <w:b/>
          <w:bCs/>
        </w:rPr>
        <w:t xml:space="preserve">Apply Morphological Transformations. </w:t>
      </w:r>
      <w:r>
        <w:rPr>
          <w:rFonts w:ascii="Times New Roman" w:hAnsi="Times New Roman" w:cs="Times New Roman"/>
        </w:rPr>
        <w:t>This will open up a menu for the four operations previously described: Open, Close, Dilate, and Erode</w:t>
      </w:r>
    </w:p>
    <w:p w14:paraId="40CD7812" w14:textId="77777777" w:rsidR="000949E0" w:rsidRDefault="000949E0" w:rsidP="004171DA">
      <w:pPr>
        <w:rPr>
          <w:rFonts w:ascii="Times New Roman" w:hAnsi="Times New Roman" w:cs="Times New Roman"/>
        </w:rPr>
      </w:pPr>
    </w:p>
    <w:p w14:paraId="5B65B889" w14:textId="0009C3F4" w:rsidR="000949E0" w:rsidRDefault="000949E0" w:rsidP="004171DA">
      <w:pPr>
        <w:rPr>
          <w:rFonts w:ascii="Times New Roman" w:hAnsi="Times New Roman" w:cs="Times New Roman"/>
        </w:rPr>
      </w:pPr>
      <w:r>
        <w:rPr>
          <w:rFonts w:ascii="Times New Roman" w:hAnsi="Times New Roman" w:cs="Times New Roman"/>
          <w:b/>
          <w:bCs/>
        </w:rPr>
        <w:t xml:space="preserve">Use Fluorescence. </w:t>
      </w:r>
      <w:r>
        <w:rPr>
          <w:rFonts w:ascii="Times New Roman" w:hAnsi="Times New Roman" w:cs="Times New Roman"/>
        </w:rPr>
        <w:t xml:space="preserve">This inverts the image. Brightfield cells are darker than the background, whereas fluorescent cells are lighter than the background. The fluorescence setting also changes the green overlay to blue. </w:t>
      </w:r>
    </w:p>
    <w:p w14:paraId="0390D805" w14:textId="77777777" w:rsidR="000949E0" w:rsidRDefault="000949E0" w:rsidP="004171DA">
      <w:pPr>
        <w:rPr>
          <w:rFonts w:ascii="Times New Roman" w:hAnsi="Times New Roman" w:cs="Times New Roman"/>
        </w:rPr>
      </w:pPr>
    </w:p>
    <w:p w14:paraId="5036DD4B" w14:textId="3EF7F54E" w:rsidR="000949E0" w:rsidRDefault="000949E0" w:rsidP="004171DA">
      <w:pPr>
        <w:rPr>
          <w:rFonts w:ascii="Times New Roman" w:hAnsi="Times New Roman" w:cs="Times New Roman"/>
        </w:rPr>
      </w:pPr>
      <w:r>
        <w:rPr>
          <w:rFonts w:ascii="Times New Roman" w:hAnsi="Times New Roman" w:cs="Times New Roman"/>
          <w:b/>
          <w:bCs/>
        </w:rPr>
        <w:t xml:space="preserve">Minimum Hole Size for Subtraction. </w:t>
      </w:r>
      <w:r>
        <w:rPr>
          <w:rFonts w:ascii="Times New Roman" w:hAnsi="Times New Roman" w:cs="Times New Roman"/>
        </w:rPr>
        <w:t>When defining contours, holes within the contour can be subtracted (like subtracting the donut hole from the donut). If set too low, noise may be incorrectly calculated as a hole. When set too high, holes won’t be subtracted. Holes are highlighted in red in the overlayed image.</w:t>
      </w:r>
    </w:p>
    <w:p w14:paraId="637A29F9" w14:textId="77777777" w:rsidR="000949E0" w:rsidRDefault="000949E0" w:rsidP="004171DA">
      <w:pPr>
        <w:rPr>
          <w:rFonts w:ascii="Times New Roman" w:hAnsi="Times New Roman" w:cs="Times New Roman"/>
        </w:rPr>
      </w:pPr>
    </w:p>
    <w:p w14:paraId="55545363" w14:textId="6BBDC9D4" w:rsidR="000949E0" w:rsidRDefault="000949E0" w:rsidP="004171DA">
      <w:pPr>
        <w:rPr>
          <w:rFonts w:ascii="Times New Roman" w:hAnsi="Times New Roman" w:cs="Times New Roman"/>
        </w:rPr>
      </w:pPr>
      <w:r>
        <w:rPr>
          <w:rFonts w:ascii="Times New Roman" w:hAnsi="Times New Roman" w:cs="Times New Roman"/>
          <w:b/>
          <w:bCs/>
        </w:rPr>
        <w:t xml:space="preserve">Kernel Size. </w:t>
      </w:r>
      <w:r>
        <w:rPr>
          <w:rFonts w:ascii="Times New Roman" w:hAnsi="Times New Roman" w:cs="Times New Roman"/>
        </w:rPr>
        <w:t>This is a setting used for the processing method (Sobel, Canny, and Laplace). A ‘kernel’ is just the size of the matrix used for convolution. Think of the kernel like a paintbrush. The larger the paintbrush, the lower the detail but the smaller the noise. A kernel size of 3 is generally the best and is set as default.</w:t>
      </w:r>
    </w:p>
    <w:p w14:paraId="47ABE9F5" w14:textId="77777777" w:rsidR="000949E0" w:rsidRDefault="000949E0" w:rsidP="004171DA">
      <w:pPr>
        <w:rPr>
          <w:rFonts w:ascii="Times New Roman" w:hAnsi="Times New Roman" w:cs="Times New Roman"/>
        </w:rPr>
      </w:pPr>
    </w:p>
    <w:p w14:paraId="5DE40448" w14:textId="41081580" w:rsidR="000949E0" w:rsidRDefault="000949E0" w:rsidP="004171DA">
      <w:pPr>
        <w:rPr>
          <w:rFonts w:ascii="Times New Roman" w:hAnsi="Times New Roman" w:cs="Times New Roman"/>
        </w:rPr>
      </w:pPr>
      <w:r>
        <w:rPr>
          <w:rFonts w:ascii="Times New Roman" w:hAnsi="Times New Roman" w:cs="Times New Roman"/>
          <w:b/>
          <w:bCs/>
        </w:rPr>
        <w:t xml:space="preserve">Morph Iterations. </w:t>
      </w:r>
      <w:r>
        <w:rPr>
          <w:rFonts w:ascii="Times New Roman" w:hAnsi="Times New Roman" w:cs="Times New Roman"/>
        </w:rPr>
        <w:t xml:space="preserve">When the checkbox is checked for morphological transformations and a specific operation is chosen, a slider can adjust how many iterations of the operation are run. </w:t>
      </w:r>
    </w:p>
    <w:p w14:paraId="159A2D72" w14:textId="77777777" w:rsidR="000949E0" w:rsidRDefault="000949E0" w:rsidP="004171DA">
      <w:pPr>
        <w:rPr>
          <w:rFonts w:ascii="Times New Roman" w:hAnsi="Times New Roman" w:cs="Times New Roman"/>
        </w:rPr>
      </w:pPr>
    </w:p>
    <w:p w14:paraId="3DCBAFEE" w14:textId="77777777" w:rsidR="000949E0" w:rsidRDefault="000949E0" w:rsidP="004171DA">
      <w:pPr>
        <w:rPr>
          <w:rFonts w:ascii="Times New Roman" w:hAnsi="Times New Roman" w:cs="Times New Roman"/>
        </w:rPr>
      </w:pPr>
    </w:p>
    <w:p w14:paraId="25A9340F" w14:textId="77777777" w:rsidR="000949E0" w:rsidRDefault="000949E0" w:rsidP="004171DA">
      <w:pPr>
        <w:rPr>
          <w:rFonts w:ascii="Times New Roman" w:hAnsi="Times New Roman" w:cs="Times New Roman"/>
        </w:rPr>
      </w:pPr>
    </w:p>
    <w:p w14:paraId="534A8EE5" w14:textId="77777777" w:rsidR="000949E0" w:rsidRDefault="000949E0" w:rsidP="004171DA">
      <w:pPr>
        <w:rPr>
          <w:rFonts w:ascii="Times New Roman" w:hAnsi="Times New Roman" w:cs="Times New Roman"/>
          <w:u w:val="single"/>
        </w:rPr>
      </w:pPr>
    </w:p>
    <w:p w14:paraId="5E28BF1F" w14:textId="77777777" w:rsidR="000949E0" w:rsidRDefault="000949E0" w:rsidP="004171DA">
      <w:pPr>
        <w:rPr>
          <w:rFonts w:ascii="Times New Roman" w:hAnsi="Times New Roman" w:cs="Times New Roman"/>
          <w:u w:val="single"/>
        </w:rPr>
      </w:pPr>
    </w:p>
    <w:p w14:paraId="0CFC147C" w14:textId="77777777" w:rsidR="000949E0" w:rsidRDefault="000949E0" w:rsidP="004171DA">
      <w:pPr>
        <w:rPr>
          <w:rFonts w:ascii="Times New Roman" w:hAnsi="Times New Roman" w:cs="Times New Roman"/>
          <w:u w:val="single"/>
        </w:rPr>
      </w:pPr>
    </w:p>
    <w:p w14:paraId="519BD0D6" w14:textId="77777777" w:rsidR="000949E0" w:rsidRDefault="000949E0" w:rsidP="004171DA">
      <w:pPr>
        <w:rPr>
          <w:rFonts w:ascii="Times New Roman" w:hAnsi="Times New Roman" w:cs="Times New Roman"/>
          <w:u w:val="single"/>
        </w:rPr>
      </w:pPr>
    </w:p>
    <w:p w14:paraId="71599381" w14:textId="77777777" w:rsidR="000949E0" w:rsidRDefault="000949E0" w:rsidP="004171DA">
      <w:pPr>
        <w:rPr>
          <w:rFonts w:ascii="Times New Roman" w:hAnsi="Times New Roman" w:cs="Times New Roman"/>
          <w:u w:val="single"/>
        </w:rPr>
      </w:pPr>
    </w:p>
    <w:p w14:paraId="759C1C28" w14:textId="61A77C54" w:rsidR="000949E0" w:rsidRDefault="000949E0" w:rsidP="004171DA">
      <w:pPr>
        <w:rPr>
          <w:rFonts w:ascii="Times New Roman" w:hAnsi="Times New Roman" w:cs="Times New Roman"/>
          <w:u w:val="single"/>
        </w:rPr>
      </w:pPr>
      <w:r w:rsidRPr="000949E0">
        <w:rPr>
          <w:rFonts w:ascii="Times New Roman" w:hAnsi="Times New Roman" w:cs="Times New Roman"/>
          <w:u w:val="single"/>
        </w:rPr>
        <w:t>Results</w:t>
      </w:r>
      <w:r>
        <w:rPr>
          <w:rFonts w:ascii="Times New Roman" w:hAnsi="Times New Roman" w:cs="Times New Roman"/>
          <w:u w:val="single"/>
        </w:rPr>
        <w:t>:</w:t>
      </w:r>
    </w:p>
    <w:p w14:paraId="6E80D257" w14:textId="30B05C4F" w:rsidR="000949E0" w:rsidRDefault="000949E0" w:rsidP="004171DA">
      <w:pPr>
        <w:rPr>
          <w:rFonts w:ascii="Times New Roman" w:hAnsi="Times New Roman" w:cs="Times New Roman"/>
          <w:u w:val="single"/>
        </w:rPr>
      </w:pPr>
    </w:p>
    <w:p w14:paraId="4A137980" w14:textId="436A26F9" w:rsidR="000949E0" w:rsidRDefault="000949E0" w:rsidP="004171DA">
      <w:pPr>
        <w:rPr>
          <w:rFonts w:ascii="Times New Roman" w:hAnsi="Times New Roman" w:cs="Times New Roman"/>
        </w:rPr>
      </w:pPr>
      <w:r>
        <w:rPr>
          <w:rFonts w:ascii="Times New Roman" w:hAnsi="Times New Roman" w:cs="Times New Roman"/>
        </w:rPr>
        <w:t xml:space="preserve">The outputs described in a previous section will be displayed. </w:t>
      </w:r>
    </w:p>
    <w:p w14:paraId="4C4151CE" w14:textId="77777777" w:rsidR="000949E0" w:rsidRDefault="000949E0" w:rsidP="004171DA">
      <w:pPr>
        <w:rPr>
          <w:rFonts w:ascii="Times New Roman" w:hAnsi="Times New Roman" w:cs="Times New Roman"/>
        </w:rPr>
      </w:pPr>
    </w:p>
    <w:p w14:paraId="006538E4" w14:textId="213487F7" w:rsidR="000949E0" w:rsidRDefault="000949E0" w:rsidP="000949E0">
      <w:pPr>
        <w:pStyle w:val="ListParagraph"/>
        <w:numPr>
          <w:ilvl w:val="0"/>
          <w:numId w:val="18"/>
        </w:numPr>
        <w:rPr>
          <w:rFonts w:ascii="Times New Roman" w:hAnsi="Times New Roman" w:cs="Times New Roman"/>
        </w:rPr>
      </w:pPr>
      <w:r w:rsidRPr="000949E0">
        <w:rPr>
          <w:rFonts w:ascii="Times New Roman" w:hAnsi="Times New Roman" w:cs="Times New Roman"/>
        </w:rPr>
        <w:t>Total Cell Count</w:t>
      </w:r>
    </w:p>
    <w:p w14:paraId="5D642C80" w14:textId="370B7B8D"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A total number of cells calculated by number of contours and specified cell sizing</w:t>
      </w:r>
    </w:p>
    <w:p w14:paraId="65F025EE" w14:textId="0F33A593"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Total Area of Picture</w:t>
      </w:r>
    </w:p>
    <w:p w14:paraId="781A3DE1" w14:textId="24E32DEA"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All pixels in the image, converted to um. Helpful for determining % of coverage</w:t>
      </w:r>
    </w:p>
    <w:p w14:paraId="4ACB3CA4" w14:textId="6A931659"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Total Cell Area (by contours)</w:t>
      </w:r>
    </w:p>
    <w:p w14:paraId="20717532" w14:textId="32EA63E7"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Determined by area inside of all the contours added together</w:t>
      </w:r>
    </w:p>
    <w:p w14:paraId="06E6CED9" w14:textId="39062AF6"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Total Cell Area (by threshold)</w:t>
      </w:r>
    </w:p>
    <w:p w14:paraId="6534680F" w14:textId="667C9041"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Determined by total white pixels in the morphed/masked image</w:t>
      </w:r>
    </w:p>
    <w:p w14:paraId="03F3D147" w14:textId="2FBB5CF9"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Average Cell Area</w:t>
      </w:r>
    </w:p>
    <w:p w14:paraId="2EBCB211" w14:textId="17A58C32" w:rsidR="000949E0" w:rsidRP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Contour cell area divided by number of cells</w:t>
      </w:r>
    </w:p>
    <w:p w14:paraId="1701559E" w14:textId="77777777" w:rsidR="000949E0" w:rsidRDefault="000949E0" w:rsidP="004171DA">
      <w:pPr>
        <w:rPr>
          <w:rFonts w:ascii="Times New Roman" w:hAnsi="Times New Roman" w:cs="Times New Roman"/>
        </w:rPr>
      </w:pPr>
    </w:p>
    <w:p w14:paraId="5657CA31" w14:textId="261EF719" w:rsidR="000949E0" w:rsidRDefault="000949E0" w:rsidP="004171DA">
      <w:pPr>
        <w:rPr>
          <w:rFonts w:ascii="Times New Roman" w:hAnsi="Times New Roman" w:cs="Times New Roman"/>
        </w:rPr>
      </w:pPr>
      <w:r>
        <w:rPr>
          <w:rFonts w:ascii="Times New Roman" w:hAnsi="Times New Roman" w:cs="Times New Roman"/>
        </w:rPr>
        <w:t xml:space="preserve">Something to note: If the contours fail to capture cells effectively, look at the morphed image (or masked image if not using morphological operations). If the white in the image captures the cell area well, but the contours do not, you can still use ‘Total Cell Area (by threshold)”. </w:t>
      </w:r>
    </w:p>
    <w:p w14:paraId="75EECA64" w14:textId="77777777" w:rsidR="000949E0" w:rsidRDefault="000949E0" w:rsidP="004171DA">
      <w:pPr>
        <w:rPr>
          <w:rFonts w:ascii="Times New Roman" w:hAnsi="Times New Roman" w:cs="Times New Roman"/>
        </w:rPr>
      </w:pPr>
    </w:p>
    <w:p w14:paraId="364F4DC6" w14:textId="6355CDAF" w:rsidR="000949E0" w:rsidRDefault="000949E0" w:rsidP="004171DA">
      <w:pPr>
        <w:rPr>
          <w:rFonts w:ascii="Times New Roman" w:hAnsi="Times New Roman" w:cs="Times New Roman"/>
        </w:rPr>
      </w:pPr>
      <w:r>
        <w:rPr>
          <w:rFonts w:ascii="Times New Roman" w:hAnsi="Times New Roman" w:cs="Times New Roman"/>
        </w:rPr>
        <w:t xml:space="preserve">While the contours method is helpful, the threshold area is far more robust, especially in highly confluent plates. </w:t>
      </w:r>
    </w:p>
    <w:p w14:paraId="0F1F6CF3" w14:textId="77777777" w:rsidR="000949E0" w:rsidRDefault="000949E0" w:rsidP="004171DA">
      <w:pPr>
        <w:rPr>
          <w:rFonts w:ascii="Times New Roman" w:hAnsi="Times New Roman" w:cs="Times New Roman"/>
        </w:rPr>
      </w:pPr>
    </w:p>
    <w:p w14:paraId="6E777E9C" w14:textId="0CEBF927" w:rsidR="000949E0" w:rsidRDefault="000949E0" w:rsidP="004171DA">
      <w:pPr>
        <w:rPr>
          <w:rFonts w:ascii="Times New Roman" w:hAnsi="Times New Roman" w:cs="Times New Roman"/>
        </w:rPr>
      </w:pPr>
      <w:r>
        <w:rPr>
          <w:rFonts w:ascii="Times New Roman" w:hAnsi="Times New Roman" w:cs="Times New Roman"/>
        </w:rPr>
        <w:t>A good way to measure how well the application works is by comparing the Total Cell Area (by contours) to the Total Cell Area (by threshold). These two areas should be relatively close to one another under normal conditions.</w:t>
      </w:r>
    </w:p>
    <w:p w14:paraId="67E62081" w14:textId="3F9AD02A" w:rsidR="000949E0" w:rsidRPr="000949E0" w:rsidRDefault="000949E0" w:rsidP="004171DA">
      <w:pPr>
        <w:rPr>
          <w:rFonts w:ascii="Times New Roman" w:hAnsi="Times New Roman" w:cs="Times New Roman"/>
        </w:rPr>
      </w:pPr>
      <w:r w:rsidRPr="000949E0">
        <w:rPr>
          <w:rFonts w:ascii="Times New Roman" w:hAnsi="Times New Roman" w:cs="Times New Roman"/>
          <w:noProof/>
        </w:rPr>
        <w:drawing>
          <wp:anchor distT="0" distB="0" distL="114300" distR="114300" simplePos="0" relativeHeight="251661312" behindDoc="0" locked="0" layoutInCell="1" allowOverlap="1" wp14:anchorId="746AE204" wp14:editId="3A40A5CA">
            <wp:simplePos x="0" y="0"/>
            <wp:positionH relativeFrom="column">
              <wp:posOffset>-29845</wp:posOffset>
            </wp:positionH>
            <wp:positionV relativeFrom="paragraph">
              <wp:posOffset>290529</wp:posOffset>
            </wp:positionV>
            <wp:extent cx="5943600" cy="655320"/>
            <wp:effectExtent l="0" t="0" r="0" b="0"/>
            <wp:wrapTopAndBottom/>
            <wp:docPr id="196355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89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anchor>
        </w:drawing>
      </w:r>
    </w:p>
    <w:p w14:paraId="5048A922" w14:textId="18B3D148" w:rsidR="000949E0" w:rsidRPr="000949E0" w:rsidRDefault="000949E0" w:rsidP="004171DA">
      <w:pPr>
        <w:rPr>
          <w:rFonts w:ascii="Times New Roman" w:hAnsi="Times New Roman" w:cs="Times New Roman"/>
        </w:rPr>
      </w:pPr>
      <w:r w:rsidRPr="000949E0">
        <w:rPr>
          <w:rFonts w:ascii="Times New Roman" w:hAnsi="Times New Roman" w:cs="Times New Roman"/>
          <w:i/>
          <w:iCs/>
        </w:rPr>
        <w:t xml:space="preserve">Figure II: </w:t>
      </w:r>
      <w:r>
        <w:rPr>
          <w:rFonts w:ascii="Times New Roman" w:hAnsi="Times New Roman" w:cs="Times New Roman"/>
        </w:rPr>
        <w:t>Metrics data calculated from image</w:t>
      </w:r>
    </w:p>
    <w:p w14:paraId="124E55E1" w14:textId="77777777" w:rsidR="000949E0" w:rsidRDefault="000949E0">
      <w:pPr>
        <w:rPr>
          <w:rFonts w:ascii="Times New Roman" w:hAnsi="Times New Roman" w:cs="Times New Roman"/>
        </w:rPr>
      </w:pPr>
      <w:r>
        <w:rPr>
          <w:rFonts w:ascii="Times New Roman" w:hAnsi="Times New Roman" w:cs="Times New Roman"/>
        </w:rPr>
        <w:br w:type="page"/>
      </w:r>
    </w:p>
    <w:p w14:paraId="6B4DCCC1" w14:textId="3F9D5839" w:rsidR="000949E0" w:rsidRDefault="000949E0" w:rsidP="004171DA">
      <w:pPr>
        <w:rPr>
          <w:rFonts w:ascii="Times New Roman" w:hAnsi="Times New Roman" w:cs="Times New Roman"/>
        </w:rPr>
      </w:pPr>
      <w:r>
        <w:rPr>
          <w:rFonts w:ascii="Times New Roman" w:hAnsi="Times New Roman" w:cs="Times New Roman"/>
        </w:rPr>
        <w:lastRenderedPageBreak/>
        <w:t>After the outputs, six images will be displayed:</w:t>
      </w:r>
    </w:p>
    <w:p w14:paraId="29200EA0" w14:textId="77777777" w:rsidR="000949E0" w:rsidRDefault="000949E0" w:rsidP="004171DA">
      <w:pPr>
        <w:rPr>
          <w:rFonts w:ascii="Times New Roman" w:hAnsi="Times New Roman" w:cs="Times New Roman"/>
        </w:rPr>
      </w:pPr>
    </w:p>
    <w:p w14:paraId="0ACF57C0" w14:textId="6329EB12"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Original image</w:t>
      </w:r>
    </w:p>
    <w:p w14:paraId="574196BE" w14:textId="629547D7"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Image with the three cell parameters (as previously described)</w:t>
      </w:r>
    </w:p>
    <w:p w14:paraId="1D4438F5" w14:textId="0A98862C"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Processed image (after Sobel, Canny, Laplace)</w:t>
      </w:r>
    </w:p>
    <w:p w14:paraId="3BF7B912" w14:textId="078A7DE6"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Masked image (processed image + applied thresholds)</w:t>
      </w:r>
    </w:p>
    <w:p w14:paraId="7A050926" w14:textId="492680DF" w:rsidR="000949E0" w:rsidRPr="000949E0" w:rsidRDefault="000949E0" w:rsidP="000949E0">
      <w:pPr>
        <w:pStyle w:val="ListParagraph"/>
        <w:numPr>
          <w:ilvl w:val="0"/>
          <w:numId w:val="16"/>
        </w:numPr>
        <w:rPr>
          <w:rFonts w:ascii="Times New Roman" w:hAnsi="Times New Roman" w:cs="Times New Roman"/>
        </w:rPr>
      </w:pPr>
      <w:r w:rsidRPr="000949E0">
        <w:rPr>
          <w:rFonts w:ascii="Times New Roman" w:hAnsi="Times New Roman" w:cs="Times New Roman"/>
        </w:rPr>
        <w:t>Morphed image (masked image + morphological operations)</w:t>
      </w:r>
    </w:p>
    <w:p w14:paraId="2B942A3E" w14:textId="77777777" w:rsidR="000949E0" w:rsidRDefault="000949E0" w:rsidP="004171DA">
      <w:pPr>
        <w:rPr>
          <w:rFonts w:ascii="Times New Roman" w:hAnsi="Times New Roman" w:cs="Times New Roman"/>
        </w:rPr>
      </w:pPr>
    </w:p>
    <w:p w14:paraId="17DC7C02" w14:textId="579E5E8E" w:rsidR="000949E0" w:rsidRDefault="000949E0" w:rsidP="004171DA">
      <w:pPr>
        <w:rPr>
          <w:rFonts w:ascii="Times New Roman" w:hAnsi="Times New Roman" w:cs="Times New Roman"/>
        </w:rPr>
      </w:pPr>
      <w:r>
        <w:rPr>
          <w:rFonts w:ascii="Times New Roman" w:hAnsi="Times New Roman" w:cs="Times New Roman"/>
        </w:rPr>
        <w:t>Overlayed image (original image, contours draw in green (or blue if fluorescence), holes drawn in red)</w:t>
      </w:r>
    </w:p>
    <w:p w14:paraId="2EAD9787" w14:textId="718EC490" w:rsidR="000949E0" w:rsidRDefault="000949E0" w:rsidP="004171DA">
      <w:pPr>
        <w:rPr>
          <w:rFonts w:ascii="Times New Roman" w:hAnsi="Times New Roman" w:cs="Times New Roman"/>
        </w:rPr>
      </w:pPr>
    </w:p>
    <w:p w14:paraId="77152EED" w14:textId="77524884" w:rsidR="000949E0" w:rsidRPr="000949E0" w:rsidRDefault="000949E0" w:rsidP="004171DA">
      <w:pPr>
        <w:rPr>
          <w:rFonts w:ascii="Times New Roman" w:hAnsi="Times New Roman" w:cs="Times New Roman"/>
        </w:rPr>
      </w:pPr>
      <w:r w:rsidRPr="000949E0">
        <w:rPr>
          <w:rFonts w:ascii="Times New Roman" w:hAnsi="Times New Roman" w:cs="Times New Roman"/>
          <w:noProof/>
          <w:u w:val="single"/>
        </w:rPr>
        <w:drawing>
          <wp:anchor distT="0" distB="0" distL="114300" distR="114300" simplePos="0" relativeHeight="251662336" behindDoc="0" locked="0" layoutInCell="1" allowOverlap="1" wp14:anchorId="1CFDB56B" wp14:editId="7496A2B0">
            <wp:simplePos x="0" y="0"/>
            <wp:positionH relativeFrom="column">
              <wp:posOffset>-360847</wp:posOffset>
            </wp:positionH>
            <wp:positionV relativeFrom="paragraph">
              <wp:posOffset>569</wp:posOffset>
            </wp:positionV>
            <wp:extent cx="6879590" cy="4084320"/>
            <wp:effectExtent l="0" t="0" r="0" b="0"/>
            <wp:wrapTopAndBottom/>
            <wp:docPr id="11974211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21174"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9590" cy="4084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rPr>
        <w:t xml:space="preserve">Figure III: </w:t>
      </w:r>
      <w:r>
        <w:rPr>
          <w:rFonts w:ascii="Times New Roman" w:hAnsi="Times New Roman" w:cs="Times New Roman"/>
        </w:rPr>
        <w:t>Displayed images from each step in the process</w:t>
      </w:r>
    </w:p>
    <w:p w14:paraId="212FCD05" w14:textId="74BEBFAE" w:rsidR="000949E0" w:rsidRDefault="000949E0">
      <w:pPr>
        <w:rPr>
          <w:rFonts w:ascii="Times New Roman" w:hAnsi="Times New Roman" w:cs="Times New Roman"/>
        </w:rPr>
      </w:pPr>
      <w:r>
        <w:rPr>
          <w:rFonts w:ascii="Times New Roman" w:hAnsi="Times New Roman" w:cs="Times New Roman"/>
        </w:rPr>
        <w:br w:type="page"/>
      </w:r>
    </w:p>
    <w:p w14:paraId="3BE333F6" w14:textId="02B6282C" w:rsidR="000949E0" w:rsidRDefault="000949E0" w:rsidP="004171DA">
      <w:pPr>
        <w:rPr>
          <w:rFonts w:ascii="Times New Roman" w:hAnsi="Times New Roman" w:cs="Times New Roman"/>
        </w:rPr>
      </w:pPr>
      <w:r>
        <w:rPr>
          <w:rFonts w:ascii="Times New Roman" w:hAnsi="Times New Roman" w:cs="Times New Roman"/>
        </w:rPr>
        <w:lastRenderedPageBreak/>
        <w:t xml:space="preserve">Lastly, there is a slider with the original image and overlayed image. This is helpful for viewing how well the contours surround the cells. </w:t>
      </w:r>
    </w:p>
    <w:p w14:paraId="3A082CC7" w14:textId="5D3A5C2A" w:rsidR="000949E0" w:rsidRDefault="000949E0" w:rsidP="004171DA">
      <w:pPr>
        <w:rPr>
          <w:rFonts w:ascii="Times New Roman" w:hAnsi="Times New Roman" w:cs="Times New Roman"/>
        </w:rPr>
      </w:pPr>
      <w:r w:rsidRPr="000949E0">
        <w:rPr>
          <w:rFonts w:ascii="Times New Roman" w:hAnsi="Times New Roman" w:cs="Times New Roman"/>
          <w:noProof/>
        </w:rPr>
        <w:drawing>
          <wp:anchor distT="0" distB="0" distL="114300" distR="114300" simplePos="0" relativeHeight="251663360" behindDoc="0" locked="0" layoutInCell="1" allowOverlap="1" wp14:anchorId="16C53B1E" wp14:editId="5FB2A314">
            <wp:simplePos x="0" y="0"/>
            <wp:positionH relativeFrom="column">
              <wp:posOffset>-30480</wp:posOffset>
            </wp:positionH>
            <wp:positionV relativeFrom="paragraph">
              <wp:posOffset>299085</wp:posOffset>
            </wp:positionV>
            <wp:extent cx="5986780" cy="4601845"/>
            <wp:effectExtent l="0" t="0" r="0" b="8255"/>
            <wp:wrapTopAndBottom/>
            <wp:docPr id="69322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29577" name=""/>
                    <pic:cNvPicPr/>
                  </pic:nvPicPr>
                  <pic:blipFill>
                    <a:blip r:embed="rId9">
                      <a:extLst>
                        <a:ext uri="{28A0092B-C50C-407E-A947-70E740481C1C}">
                          <a14:useLocalDpi xmlns:a14="http://schemas.microsoft.com/office/drawing/2010/main" val="0"/>
                        </a:ext>
                      </a:extLst>
                    </a:blip>
                    <a:stretch>
                      <a:fillRect/>
                    </a:stretch>
                  </pic:blipFill>
                  <pic:spPr>
                    <a:xfrm>
                      <a:off x="0" y="0"/>
                      <a:ext cx="5986780" cy="4601845"/>
                    </a:xfrm>
                    <a:prstGeom prst="rect">
                      <a:avLst/>
                    </a:prstGeom>
                  </pic:spPr>
                </pic:pic>
              </a:graphicData>
            </a:graphic>
            <wp14:sizeRelH relativeFrom="margin">
              <wp14:pctWidth>0</wp14:pctWidth>
            </wp14:sizeRelH>
            <wp14:sizeRelV relativeFrom="margin">
              <wp14:pctHeight>0</wp14:pctHeight>
            </wp14:sizeRelV>
          </wp:anchor>
        </w:drawing>
      </w:r>
    </w:p>
    <w:p w14:paraId="3A54A54B" w14:textId="22ADFC19" w:rsidR="000949E0" w:rsidRPr="000949E0" w:rsidRDefault="000949E0" w:rsidP="004171DA">
      <w:pPr>
        <w:rPr>
          <w:rFonts w:ascii="Times New Roman" w:hAnsi="Times New Roman" w:cs="Times New Roman"/>
        </w:rPr>
      </w:pPr>
      <w:r>
        <w:rPr>
          <w:rFonts w:ascii="Times New Roman" w:hAnsi="Times New Roman" w:cs="Times New Roman"/>
          <w:i/>
          <w:iCs/>
        </w:rPr>
        <w:t xml:space="preserve">Figure IV: </w:t>
      </w:r>
      <w:r>
        <w:rPr>
          <w:rFonts w:ascii="Times New Roman" w:hAnsi="Times New Roman" w:cs="Times New Roman"/>
        </w:rPr>
        <w:t>Slide-to-compare feature for viewing contour accuracy</w:t>
      </w:r>
    </w:p>
    <w:p w14:paraId="01A7C288" w14:textId="77777777" w:rsidR="000949E0" w:rsidRDefault="000949E0" w:rsidP="004171DA">
      <w:pPr>
        <w:rPr>
          <w:rFonts w:ascii="Times New Roman" w:hAnsi="Times New Roman" w:cs="Times New Roman"/>
        </w:rPr>
      </w:pPr>
    </w:p>
    <w:p w14:paraId="175A4FD3" w14:textId="77777777" w:rsidR="000949E0" w:rsidRDefault="000949E0">
      <w:pPr>
        <w:rPr>
          <w:rFonts w:ascii="Times New Roman" w:hAnsi="Times New Roman" w:cs="Times New Roman"/>
          <w:u w:val="single"/>
        </w:rPr>
      </w:pPr>
      <w:r>
        <w:rPr>
          <w:rFonts w:ascii="Times New Roman" w:hAnsi="Times New Roman" w:cs="Times New Roman"/>
          <w:u w:val="single"/>
        </w:rPr>
        <w:br w:type="page"/>
      </w:r>
    </w:p>
    <w:p w14:paraId="292E809C" w14:textId="07AD1DBB" w:rsidR="000949E0" w:rsidRDefault="000949E0" w:rsidP="004171DA">
      <w:pPr>
        <w:rPr>
          <w:rFonts w:ascii="Times New Roman" w:hAnsi="Times New Roman" w:cs="Times New Roman"/>
          <w:u w:val="single"/>
        </w:rPr>
      </w:pPr>
      <w:r>
        <w:rPr>
          <w:rFonts w:ascii="Times New Roman" w:hAnsi="Times New Roman" w:cs="Times New Roman"/>
          <w:u w:val="single"/>
        </w:rPr>
        <w:lastRenderedPageBreak/>
        <w:t>Page 2 – Analyzer Pipeline:</w:t>
      </w:r>
    </w:p>
    <w:p w14:paraId="4412DA9A" w14:textId="73F8FB24" w:rsidR="000949E0" w:rsidRDefault="000949E0" w:rsidP="004171DA">
      <w:pPr>
        <w:rPr>
          <w:rFonts w:ascii="Times New Roman" w:hAnsi="Times New Roman" w:cs="Times New Roman"/>
        </w:rPr>
      </w:pPr>
      <w:r>
        <w:rPr>
          <w:rFonts w:ascii="Times New Roman" w:hAnsi="Times New Roman" w:cs="Times New Roman"/>
        </w:rPr>
        <w:t>This page is nearly identical to the first page, but contains a few more resources to speed up the process.</w:t>
      </w:r>
    </w:p>
    <w:p w14:paraId="40445160" w14:textId="77777777" w:rsidR="000949E0" w:rsidRDefault="000949E0" w:rsidP="004171DA">
      <w:pPr>
        <w:rPr>
          <w:rFonts w:ascii="Times New Roman" w:hAnsi="Times New Roman" w:cs="Times New Roman"/>
        </w:rPr>
      </w:pPr>
    </w:p>
    <w:p w14:paraId="50DC0061" w14:textId="60929F5F" w:rsidR="000949E0" w:rsidRDefault="000949E0" w:rsidP="004171DA">
      <w:pPr>
        <w:rPr>
          <w:rFonts w:ascii="Times New Roman" w:hAnsi="Times New Roman" w:cs="Times New Roman"/>
        </w:rPr>
      </w:pPr>
      <w:r>
        <w:rPr>
          <w:rFonts w:ascii="Times New Roman" w:hAnsi="Times New Roman" w:cs="Times New Roman"/>
          <w:b/>
          <w:bCs/>
        </w:rPr>
        <w:t xml:space="preserve">Settings Uploader. </w:t>
      </w:r>
      <w:r>
        <w:rPr>
          <w:rFonts w:ascii="Times New Roman" w:hAnsi="Times New Roman" w:cs="Times New Roman"/>
        </w:rPr>
        <w:t>After running the pipeline, all of the files generated by the application can be downloaded as a zip file. One of the files contained in the zip file is settings.csv. This can be uploaded in the “Upload Settings” expander at the top of the page for a future batch. This way, there is no need to manually keep track of and change the parameters to match what was done previously. Uploading the settings file will automatically hide the “Parameters” expander.</w:t>
      </w:r>
    </w:p>
    <w:p w14:paraId="4EE1334D" w14:textId="77777777" w:rsidR="000949E0" w:rsidRDefault="000949E0" w:rsidP="004171DA">
      <w:pPr>
        <w:rPr>
          <w:rFonts w:ascii="Times New Roman" w:hAnsi="Times New Roman" w:cs="Times New Roman"/>
        </w:rPr>
      </w:pPr>
    </w:p>
    <w:p w14:paraId="51D2CC7B" w14:textId="7BA0E510" w:rsidR="000949E0" w:rsidRDefault="000949E0" w:rsidP="004171DA">
      <w:pPr>
        <w:rPr>
          <w:rFonts w:ascii="Times New Roman" w:hAnsi="Times New Roman" w:cs="Times New Roman"/>
        </w:rPr>
      </w:pPr>
      <w:r>
        <w:rPr>
          <w:rFonts w:ascii="Times New Roman" w:hAnsi="Times New Roman" w:cs="Times New Roman"/>
          <w:b/>
          <w:bCs/>
        </w:rPr>
        <w:t xml:space="preserve">Run Test vs. Run Batch. </w:t>
      </w:r>
      <w:r>
        <w:rPr>
          <w:rFonts w:ascii="Times New Roman" w:hAnsi="Times New Roman" w:cs="Times New Roman"/>
        </w:rPr>
        <w:t xml:space="preserve">After uploading multiple images, the parameters set can be tested by clicking “Run Test”. The output will look identical to the first page. If the user is satisfied, they can then click “Run Batch” to begin the pipeline. </w:t>
      </w:r>
    </w:p>
    <w:p w14:paraId="6FFA3181" w14:textId="77777777" w:rsidR="000949E0" w:rsidRDefault="000949E0" w:rsidP="004171DA">
      <w:pPr>
        <w:rPr>
          <w:rFonts w:ascii="Times New Roman" w:hAnsi="Times New Roman" w:cs="Times New Roman"/>
        </w:rPr>
      </w:pPr>
    </w:p>
    <w:p w14:paraId="72EFD929" w14:textId="010C8CE4" w:rsidR="000949E0" w:rsidRDefault="000949E0" w:rsidP="004171DA">
      <w:pPr>
        <w:rPr>
          <w:rFonts w:ascii="Times New Roman" w:hAnsi="Times New Roman" w:cs="Times New Roman"/>
          <w:u w:val="single"/>
        </w:rPr>
      </w:pPr>
      <w:r>
        <w:rPr>
          <w:rFonts w:ascii="Times New Roman" w:hAnsi="Times New Roman" w:cs="Times New Roman"/>
          <w:u w:val="single"/>
        </w:rPr>
        <w:t>Run Batch:</w:t>
      </w:r>
    </w:p>
    <w:p w14:paraId="3B184831" w14:textId="4951615A" w:rsidR="000949E0" w:rsidRDefault="000949E0" w:rsidP="004171DA">
      <w:pPr>
        <w:rPr>
          <w:rFonts w:ascii="Times New Roman" w:hAnsi="Times New Roman" w:cs="Times New Roman"/>
        </w:rPr>
      </w:pPr>
      <w:r w:rsidRPr="000949E0">
        <w:rPr>
          <w:rFonts w:ascii="Times New Roman" w:hAnsi="Times New Roman" w:cs="Times New Roman"/>
          <w:noProof/>
        </w:rPr>
        <w:drawing>
          <wp:anchor distT="0" distB="0" distL="114300" distR="114300" simplePos="0" relativeHeight="251664384" behindDoc="0" locked="0" layoutInCell="1" allowOverlap="1" wp14:anchorId="26F292D5" wp14:editId="34567A17">
            <wp:simplePos x="0" y="0"/>
            <wp:positionH relativeFrom="column">
              <wp:posOffset>0</wp:posOffset>
            </wp:positionH>
            <wp:positionV relativeFrom="paragraph">
              <wp:posOffset>1022450</wp:posOffset>
            </wp:positionV>
            <wp:extent cx="5943600" cy="2387600"/>
            <wp:effectExtent l="0" t="0" r="0" b="0"/>
            <wp:wrapTopAndBottom/>
            <wp:docPr id="45992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6828"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anchor>
        </w:drawing>
      </w:r>
      <w:r>
        <w:rPr>
          <w:rFonts w:ascii="Times New Roman" w:hAnsi="Times New Roman" w:cs="Times New Roman"/>
        </w:rPr>
        <w:t xml:space="preserve">After running the batch, two output images are displayed for each input image. The first image is overlayed contours on the original image. The second image is the morphed/masked image. If using contour data, the left is most important. However, like previously stated, thresholding is more robust. So, in the case that contouring doesn’t work well, the user can use the thresholding method. </w:t>
      </w:r>
    </w:p>
    <w:p w14:paraId="4D54CB17" w14:textId="3150EF4F" w:rsidR="000949E0" w:rsidRPr="000949E0" w:rsidRDefault="000949E0" w:rsidP="004171DA">
      <w:pPr>
        <w:rPr>
          <w:rFonts w:ascii="Times New Roman" w:hAnsi="Times New Roman" w:cs="Times New Roman"/>
        </w:rPr>
      </w:pPr>
      <w:r>
        <w:rPr>
          <w:rFonts w:ascii="Times New Roman" w:hAnsi="Times New Roman" w:cs="Times New Roman"/>
          <w:i/>
          <w:iCs/>
        </w:rPr>
        <w:t xml:space="preserve">Figure V: </w:t>
      </w:r>
      <w:r>
        <w:rPr>
          <w:rFonts w:ascii="Times New Roman" w:hAnsi="Times New Roman" w:cs="Times New Roman"/>
        </w:rPr>
        <w:t>Outputted images for single image in batch</w:t>
      </w:r>
    </w:p>
    <w:p w14:paraId="20F117E4" w14:textId="42E46B61" w:rsidR="000949E0" w:rsidRDefault="000949E0" w:rsidP="004171DA">
      <w:pPr>
        <w:rPr>
          <w:rFonts w:ascii="Times New Roman" w:hAnsi="Times New Roman" w:cs="Times New Roman"/>
        </w:rPr>
      </w:pPr>
    </w:p>
    <w:p w14:paraId="44076D8D" w14:textId="77777777" w:rsidR="000949E0" w:rsidRDefault="000949E0" w:rsidP="004171DA">
      <w:pPr>
        <w:rPr>
          <w:rFonts w:ascii="Times New Roman" w:hAnsi="Times New Roman" w:cs="Times New Roman"/>
        </w:rPr>
      </w:pPr>
    </w:p>
    <w:p w14:paraId="7B36944E" w14:textId="77777777" w:rsidR="000949E0" w:rsidRDefault="000949E0">
      <w:pPr>
        <w:rPr>
          <w:rFonts w:ascii="Times New Roman" w:hAnsi="Times New Roman" w:cs="Times New Roman"/>
        </w:rPr>
      </w:pPr>
      <w:r>
        <w:rPr>
          <w:rFonts w:ascii="Times New Roman" w:hAnsi="Times New Roman" w:cs="Times New Roman"/>
        </w:rPr>
        <w:br w:type="page"/>
      </w:r>
    </w:p>
    <w:p w14:paraId="3ADA1145" w14:textId="70204FDE" w:rsidR="000949E0" w:rsidRDefault="000949E0" w:rsidP="004171DA">
      <w:pPr>
        <w:rPr>
          <w:rFonts w:ascii="Times New Roman" w:hAnsi="Times New Roman" w:cs="Times New Roman"/>
        </w:rPr>
      </w:pPr>
      <w:r w:rsidRPr="000949E0">
        <w:rPr>
          <w:rFonts w:ascii="Times New Roman" w:hAnsi="Times New Roman" w:cs="Times New Roman"/>
          <w:noProof/>
        </w:rPr>
        <w:lastRenderedPageBreak/>
        <w:drawing>
          <wp:anchor distT="0" distB="0" distL="114300" distR="114300" simplePos="0" relativeHeight="251665408" behindDoc="0" locked="0" layoutInCell="1" allowOverlap="1" wp14:anchorId="01A7ED8E" wp14:editId="6E93BA14">
            <wp:simplePos x="0" y="0"/>
            <wp:positionH relativeFrom="column">
              <wp:posOffset>-71755</wp:posOffset>
            </wp:positionH>
            <wp:positionV relativeFrom="paragraph">
              <wp:posOffset>291733</wp:posOffset>
            </wp:positionV>
            <wp:extent cx="5943600" cy="1176655"/>
            <wp:effectExtent l="0" t="0" r="0" b="4445"/>
            <wp:wrapTopAndBottom/>
            <wp:docPr id="91515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389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anchor>
        </w:drawing>
      </w:r>
      <w:r>
        <w:rPr>
          <w:rFonts w:ascii="Times New Roman" w:hAnsi="Times New Roman" w:cs="Times New Roman"/>
        </w:rPr>
        <w:t xml:space="preserve">Following the images, a table will be shown with all of the data gathered from each image. </w:t>
      </w:r>
    </w:p>
    <w:p w14:paraId="1580A884" w14:textId="364B8E0B" w:rsidR="000949E0" w:rsidRPr="000949E0" w:rsidRDefault="000949E0" w:rsidP="004171DA">
      <w:pPr>
        <w:rPr>
          <w:rFonts w:ascii="Times New Roman" w:hAnsi="Times New Roman" w:cs="Times New Roman"/>
        </w:rPr>
      </w:pPr>
      <w:r>
        <w:rPr>
          <w:rFonts w:ascii="Times New Roman" w:hAnsi="Times New Roman" w:cs="Times New Roman"/>
          <w:i/>
          <w:iCs/>
        </w:rPr>
        <w:t xml:space="preserve">Figure VI: </w:t>
      </w:r>
      <w:r>
        <w:rPr>
          <w:rFonts w:ascii="Times New Roman" w:hAnsi="Times New Roman" w:cs="Times New Roman"/>
        </w:rPr>
        <w:t>Table containing all quantitative data retrieved from images</w:t>
      </w:r>
    </w:p>
    <w:p w14:paraId="0FACE906" w14:textId="3240844D" w:rsidR="000949E0" w:rsidRDefault="000949E0" w:rsidP="004171DA">
      <w:pPr>
        <w:rPr>
          <w:rFonts w:ascii="Times New Roman" w:hAnsi="Times New Roman" w:cs="Times New Roman"/>
        </w:rPr>
      </w:pPr>
    </w:p>
    <w:p w14:paraId="6D60135B" w14:textId="2DE613D6" w:rsidR="000949E0" w:rsidRPr="000949E0" w:rsidRDefault="000949E0" w:rsidP="004171DA">
      <w:pPr>
        <w:rPr>
          <w:rFonts w:ascii="Times New Roman" w:hAnsi="Times New Roman" w:cs="Times New Roman"/>
        </w:rPr>
      </w:pPr>
      <w:r>
        <w:rPr>
          <w:rFonts w:ascii="Times New Roman" w:hAnsi="Times New Roman" w:cs="Times New Roman"/>
        </w:rPr>
        <w:t xml:space="preserve">Lastly, the user can download all of the files using the “Download Data” button. This will download a zip file with all overlayed &amp; morphed images, the data in the table, and a settings file for use in the future. </w:t>
      </w:r>
    </w:p>
    <w:sectPr w:rsidR="000949E0" w:rsidRPr="000949E0" w:rsidSect="00760B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426B2"/>
    <w:multiLevelType w:val="hybridMultilevel"/>
    <w:tmpl w:val="90F2F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4811"/>
    <w:multiLevelType w:val="hybridMultilevel"/>
    <w:tmpl w:val="F4A62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43085"/>
    <w:multiLevelType w:val="hybridMultilevel"/>
    <w:tmpl w:val="4008C9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4222EA"/>
    <w:multiLevelType w:val="hybridMultilevel"/>
    <w:tmpl w:val="291C5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47BF"/>
    <w:multiLevelType w:val="hybridMultilevel"/>
    <w:tmpl w:val="ABB0FEC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F07138"/>
    <w:multiLevelType w:val="hybridMultilevel"/>
    <w:tmpl w:val="98580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615060"/>
    <w:multiLevelType w:val="hybridMultilevel"/>
    <w:tmpl w:val="9FEA6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FAB"/>
    <w:multiLevelType w:val="hybridMultilevel"/>
    <w:tmpl w:val="78806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366A5"/>
    <w:multiLevelType w:val="hybridMultilevel"/>
    <w:tmpl w:val="1AC0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33873"/>
    <w:multiLevelType w:val="hybridMultilevel"/>
    <w:tmpl w:val="89EC9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E96883"/>
    <w:multiLevelType w:val="hybridMultilevel"/>
    <w:tmpl w:val="8548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A37B43"/>
    <w:multiLevelType w:val="hybridMultilevel"/>
    <w:tmpl w:val="EA32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4F6018"/>
    <w:multiLevelType w:val="hybridMultilevel"/>
    <w:tmpl w:val="830A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F3CD2"/>
    <w:multiLevelType w:val="hybridMultilevel"/>
    <w:tmpl w:val="F640A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31242"/>
    <w:multiLevelType w:val="hybridMultilevel"/>
    <w:tmpl w:val="34980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706F72"/>
    <w:multiLevelType w:val="hybridMultilevel"/>
    <w:tmpl w:val="854AF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966F7"/>
    <w:multiLevelType w:val="hybridMultilevel"/>
    <w:tmpl w:val="99AC0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B4A55"/>
    <w:multiLevelType w:val="hybridMultilevel"/>
    <w:tmpl w:val="C0A6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0152410">
    <w:abstractNumId w:val="12"/>
  </w:num>
  <w:num w:numId="2" w16cid:durableId="718012869">
    <w:abstractNumId w:val="0"/>
  </w:num>
  <w:num w:numId="3" w16cid:durableId="1668635953">
    <w:abstractNumId w:val="13"/>
  </w:num>
  <w:num w:numId="4" w16cid:durableId="338703675">
    <w:abstractNumId w:val="8"/>
  </w:num>
  <w:num w:numId="5" w16cid:durableId="389694008">
    <w:abstractNumId w:val="2"/>
  </w:num>
  <w:num w:numId="6" w16cid:durableId="1210872236">
    <w:abstractNumId w:val="3"/>
  </w:num>
  <w:num w:numId="7" w16cid:durableId="1795128800">
    <w:abstractNumId w:val="6"/>
  </w:num>
  <w:num w:numId="8" w16cid:durableId="352070307">
    <w:abstractNumId w:val="10"/>
  </w:num>
  <w:num w:numId="9" w16cid:durableId="1057818153">
    <w:abstractNumId w:val="15"/>
  </w:num>
  <w:num w:numId="10" w16cid:durableId="369689221">
    <w:abstractNumId w:val="9"/>
  </w:num>
  <w:num w:numId="11" w16cid:durableId="460340300">
    <w:abstractNumId w:val="17"/>
  </w:num>
  <w:num w:numId="12" w16cid:durableId="335426020">
    <w:abstractNumId w:val="5"/>
  </w:num>
  <w:num w:numId="13" w16cid:durableId="1051227506">
    <w:abstractNumId w:val="14"/>
  </w:num>
  <w:num w:numId="14" w16cid:durableId="1419905113">
    <w:abstractNumId w:val="11"/>
  </w:num>
  <w:num w:numId="15" w16cid:durableId="889027735">
    <w:abstractNumId w:val="1"/>
  </w:num>
  <w:num w:numId="16" w16cid:durableId="1655066247">
    <w:abstractNumId w:val="7"/>
  </w:num>
  <w:num w:numId="17" w16cid:durableId="1045524432">
    <w:abstractNumId w:val="4"/>
  </w:num>
  <w:num w:numId="18" w16cid:durableId="8664798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546"/>
    <w:rsid w:val="00015294"/>
    <w:rsid w:val="00067A37"/>
    <w:rsid w:val="000949E0"/>
    <w:rsid w:val="000A7AA1"/>
    <w:rsid w:val="000C551B"/>
    <w:rsid w:val="00102B04"/>
    <w:rsid w:val="0011037B"/>
    <w:rsid w:val="00154890"/>
    <w:rsid w:val="00167459"/>
    <w:rsid w:val="00192B96"/>
    <w:rsid w:val="001F1CB0"/>
    <w:rsid w:val="002833AF"/>
    <w:rsid w:val="002F09CB"/>
    <w:rsid w:val="00304D04"/>
    <w:rsid w:val="003765BB"/>
    <w:rsid w:val="003A3A34"/>
    <w:rsid w:val="00413965"/>
    <w:rsid w:val="004171DA"/>
    <w:rsid w:val="00467D7B"/>
    <w:rsid w:val="004A7E3D"/>
    <w:rsid w:val="004C1DA2"/>
    <w:rsid w:val="004D04CC"/>
    <w:rsid w:val="004F516B"/>
    <w:rsid w:val="00520546"/>
    <w:rsid w:val="0054297D"/>
    <w:rsid w:val="00592E30"/>
    <w:rsid w:val="005C2158"/>
    <w:rsid w:val="006467C1"/>
    <w:rsid w:val="00696BB8"/>
    <w:rsid w:val="00711DC3"/>
    <w:rsid w:val="0071693D"/>
    <w:rsid w:val="00722734"/>
    <w:rsid w:val="00740659"/>
    <w:rsid w:val="00751F4A"/>
    <w:rsid w:val="00760B2D"/>
    <w:rsid w:val="007E0E11"/>
    <w:rsid w:val="007E5146"/>
    <w:rsid w:val="00823827"/>
    <w:rsid w:val="0083529E"/>
    <w:rsid w:val="008868C1"/>
    <w:rsid w:val="008B0934"/>
    <w:rsid w:val="008E19E8"/>
    <w:rsid w:val="008F09D4"/>
    <w:rsid w:val="00911A11"/>
    <w:rsid w:val="009267F3"/>
    <w:rsid w:val="00937102"/>
    <w:rsid w:val="00945503"/>
    <w:rsid w:val="009640C1"/>
    <w:rsid w:val="009927B5"/>
    <w:rsid w:val="009937D7"/>
    <w:rsid w:val="009C1667"/>
    <w:rsid w:val="009C2320"/>
    <w:rsid w:val="00A108C5"/>
    <w:rsid w:val="00A62508"/>
    <w:rsid w:val="00A6446A"/>
    <w:rsid w:val="00A8079D"/>
    <w:rsid w:val="00A85107"/>
    <w:rsid w:val="00A85AE0"/>
    <w:rsid w:val="00AA2384"/>
    <w:rsid w:val="00B25A2D"/>
    <w:rsid w:val="00B7364E"/>
    <w:rsid w:val="00B9308F"/>
    <w:rsid w:val="00BE2B22"/>
    <w:rsid w:val="00BE7F01"/>
    <w:rsid w:val="00BF35E0"/>
    <w:rsid w:val="00C03296"/>
    <w:rsid w:val="00C145F9"/>
    <w:rsid w:val="00C175D9"/>
    <w:rsid w:val="00C5676C"/>
    <w:rsid w:val="00C674F0"/>
    <w:rsid w:val="00CA348C"/>
    <w:rsid w:val="00D61081"/>
    <w:rsid w:val="00DA1A30"/>
    <w:rsid w:val="00DE1D09"/>
    <w:rsid w:val="00DF1223"/>
    <w:rsid w:val="00E20AA0"/>
    <w:rsid w:val="00EC0745"/>
    <w:rsid w:val="00ED071E"/>
    <w:rsid w:val="00F42248"/>
    <w:rsid w:val="00F5292C"/>
    <w:rsid w:val="00FD5E84"/>
    <w:rsid w:val="00FE6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F6BE2"/>
  <w15:chartTrackingRefBased/>
  <w15:docId w15:val="{FD96742E-2A74-6944-A81E-409017106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9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71E"/>
    <w:pPr>
      <w:ind w:left="720"/>
      <w:contextualSpacing/>
    </w:pPr>
  </w:style>
  <w:style w:type="character" w:styleId="Hyperlink">
    <w:name w:val="Hyperlink"/>
    <w:basedOn w:val="DefaultParagraphFont"/>
    <w:uiPriority w:val="99"/>
    <w:unhideWhenUsed/>
    <w:rsid w:val="004171DA"/>
    <w:rPr>
      <w:color w:val="0000FF"/>
      <w:u w:val="single"/>
    </w:rPr>
  </w:style>
  <w:style w:type="character" w:styleId="UnresolvedMention">
    <w:name w:val="Unresolved Mention"/>
    <w:basedOn w:val="DefaultParagraphFont"/>
    <w:uiPriority w:val="99"/>
    <w:semiHidden/>
    <w:unhideWhenUsed/>
    <w:rsid w:val="000949E0"/>
    <w:rPr>
      <w:color w:val="605E5C"/>
      <w:shd w:val="clear" w:color="auto" w:fill="E1DFDD"/>
    </w:rPr>
  </w:style>
  <w:style w:type="character" w:styleId="FollowedHyperlink">
    <w:name w:val="FollowedHyperlink"/>
    <w:basedOn w:val="DefaultParagraphFont"/>
    <w:uiPriority w:val="99"/>
    <w:semiHidden/>
    <w:unhideWhenUsed/>
    <w:rsid w:val="000949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124318">
      <w:bodyDiv w:val="1"/>
      <w:marLeft w:val="0"/>
      <w:marRight w:val="0"/>
      <w:marTop w:val="0"/>
      <w:marBottom w:val="0"/>
      <w:divBdr>
        <w:top w:val="none" w:sz="0" w:space="0" w:color="auto"/>
        <w:left w:val="none" w:sz="0" w:space="0" w:color="auto"/>
        <w:bottom w:val="none" w:sz="0" w:space="0" w:color="auto"/>
        <w:right w:val="none" w:sz="0" w:space="0" w:color="auto"/>
      </w:divBdr>
      <w:divsChild>
        <w:div w:id="1426653556">
          <w:marLeft w:val="480"/>
          <w:marRight w:val="0"/>
          <w:marTop w:val="0"/>
          <w:marBottom w:val="0"/>
          <w:divBdr>
            <w:top w:val="none" w:sz="0" w:space="0" w:color="auto"/>
            <w:left w:val="none" w:sz="0" w:space="0" w:color="auto"/>
            <w:bottom w:val="none" w:sz="0" w:space="0" w:color="auto"/>
            <w:right w:val="none" w:sz="0" w:space="0" w:color="auto"/>
          </w:divBdr>
          <w:divsChild>
            <w:div w:id="1164316357">
              <w:marLeft w:val="0"/>
              <w:marRight w:val="0"/>
              <w:marTop w:val="0"/>
              <w:marBottom w:val="0"/>
              <w:divBdr>
                <w:top w:val="none" w:sz="0" w:space="0" w:color="auto"/>
                <w:left w:val="none" w:sz="0" w:space="0" w:color="auto"/>
                <w:bottom w:val="none" w:sz="0" w:space="0" w:color="auto"/>
                <w:right w:val="none" w:sz="0" w:space="0" w:color="auto"/>
              </w:divBdr>
            </w:div>
            <w:div w:id="921064578">
              <w:marLeft w:val="0"/>
              <w:marRight w:val="0"/>
              <w:marTop w:val="0"/>
              <w:marBottom w:val="0"/>
              <w:divBdr>
                <w:top w:val="none" w:sz="0" w:space="0" w:color="auto"/>
                <w:left w:val="none" w:sz="0" w:space="0" w:color="auto"/>
                <w:bottom w:val="none" w:sz="0" w:space="0" w:color="auto"/>
                <w:right w:val="none" w:sz="0" w:space="0" w:color="auto"/>
              </w:divBdr>
            </w:div>
            <w:div w:id="425348997">
              <w:marLeft w:val="0"/>
              <w:marRight w:val="0"/>
              <w:marTop w:val="0"/>
              <w:marBottom w:val="0"/>
              <w:divBdr>
                <w:top w:val="none" w:sz="0" w:space="0" w:color="auto"/>
                <w:left w:val="none" w:sz="0" w:space="0" w:color="auto"/>
                <w:bottom w:val="none" w:sz="0" w:space="0" w:color="auto"/>
                <w:right w:val="none" w:sz="0" w:space="0" w:color="auto"/>
              </w:divBdr>
            </w:div>
            <w:div w:id="10830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8</Pages>
  <Words>1456</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Winegar</dc:creator>
  <cp:keywords/>
  <dc:description/>
  <cp:lastModifiedBy>Chanse Paskins</cp:lastModifiedBy>
  <cp:revision>4</cp:revision>
  <dcterms:created xsi:type="dcterms:W3CDTF">2023-02-23T18:04:00Z</dcterms:created>
  <dcterms:modified xsi:type="dcterms:W3CDTF">2024-06-26T22:34:00Z</dcterms:modified>
</cp:coreProperties>
</file>