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1248" w14:textId="6EC1ABCE" w:rsidR="000E1D2B" w:rsidRDefault="009E08FE" w:rsidP="009E08FE">
      <w:r>
        <w:t>PART1: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70"/>
      </w:tblGrid>
      <w:tr w:rsidR="000E1D2B" w14:paraId="08CEAEC9" w14:textId="77777777" w:rsidTr="00A03AF7">
        <w:tc>
          <w:tcPr>
            <w:tcW w:w="1803" w:type="dxa"/>
            <w:vMerge w:val="restart"/>
          </w:tcPr>
          <w:p w14:paraId="6B8B5C79" w14:textId="77777777" w:rsidR="000E1D2B" w:rsidRDefault="000E1D2B" w:rsidP="009E08FE"/>
        </w:tc>
        <w:tc>
          <w:tcPr>
            <w:tcW w:w="3606" w:type="dxa"/>
            <w:gridSpan w:val="2"/>
          </w:tcPr>
          <w:p w14:paraId="5C677A60" w14:textId="0AB261E5" w:rsidR="000E1D2B" w:rsidRDefault="000E1D2B" w:rsidP="009E08FE">
            <w:r>
              <w:t>Fano Factor (4dp</w:t>
            </w:r>
            <w:r>
              <w:t>)</w:t>
            </w:r>
          </w:p>
        </w:tc>
      </w:tr>
      <w:tr w:rsidR="000E1D2B" w14:paraId="2B2AE626" w14:textId="77777777" w:rsidTr="00A03AF7">
        <w:tc>
          <w:tcPr>
            <w:tcW w:w="1803" w:type="dxa"/>
            <w:vMerge/>
          </w:tcPr>
          <w:p w14:paraId="72BA4599" w14:textId="77777777" w:rsidR="000E1D2B" w:rsidRDefault="000E1D2B" w:rsidP="009E08FE"/>
        </w:tc>
        <w:tc>
          <w:tcPr>
            <w:tcW w:w="3606" w:type="dxa"/>
            <w:gridSpan w:val="2"/>
          </w:tcPr>
          <w:p w14:paraId="6182EC29" w14:textId="31D03E6E" w:rsidR="000E1D2B" w:rsidRDefault="000E1D2B" w:rsidP="009E08FE">
            <w:r>
              <w:t>Refractory</w:t>
            </w:r>
            <w:r>
              <w:t xml:space="preserve"> Period (</w:t>
            </w:r>
            <w:proofErr w:type="spellStart"/>
            <w:r>
              <w:t>ms</w:t>
            </w:r>
            <w:proofErr w:type="spellEnd"/>
            <w:r>
              <w:t xml:space="preserve">) </w:t>
            </w:r>
          </w:p>
        </w:tc>
      </w:tr>
      <w:tr w:rsidR="000E1D2B" w14:paraId="0ABE3383" w14:textId="77777777" w:rsidTr="000E1D2B">
        <w:tc>
          <w:tcPr>
            <w:tcW w:w="1803" w:type="dxa"/>
          </w:tcPr>
          <w:p w14:paraId="50A37F9C" w14:textId="7C9D7AC6" w:rsidR="000E1D2B" w:rsidRDefault="000E1D2B" w:rsidP="009E08FE">
            <w:r>
              <w:t>Window size (</w:t>
            </w:r>
            <w:proofErr w:type="spellStart"/>
            <w:r>
              <w:t>ms</w:t>
            </w:r>
            <w:proofErr w:type="spellEnd"/>
            <w:r>
              <w:t xml:space="preserve">) </w:t>
            </w:r>
          </w:p>
        </w:tc>
        <w:tc>
          <w:tcPr>
            <w:tcW w:w="1736" w:type="dxa"/>
          </w:tcPr>
          <w:p w14:paraId="2B636707" w14:textId="4B945DA5" w:rsidR="000E1D2B" w:rsidRDefault="000E1D2B" w:rsidP="009E08FE">
            <w:r>
              <w:t>0</w:t>
            </w:r>
          </w:p>
        </w:tc>
        <w:tc>
          <w:tcPr>
            <w:tcW w:w="1870" w:type="dxa"/>
          </w:tcPr>
          <w:p w14:paraId="1F744BD7" w14:textId="15D95E35" w:rsidR="000E1D2B" w:rsidRDefault="000E1D2B" w:rsidP="009E08FE">
            <w:r>
              <w:t>5</w:t>
            </w:r>
          </w:p>
        </w:tc>
      </w:tr>
      <w:tr w:rsidR="000E1D2B" w14:paraId="1769265A" w14:textId="77777777" w:rsidTr="000E1D2B">
        <w:tc>
          <w:tcPr>
            <w:tcW w:w="1803" w:type="dxa"/>
          </w:tcPr>
          <w:p w14:paraId="3DCAEC67" w14:textId="4689D64B" w:rsidR="000E1D2B" w:rsidRDefault="000E1D2B" w:rsidP="009E08FE">
            <w:r>
              <w:t>10</w:t>
            </w:r>
          </w:p>
        </w:tc>
        <w:tc>
          <w:tcPr>
            <w:tcW w:w="1736" w:type="dxa"/>
          </w:tcPr>
          <w:p w14:paraId="2CDBEDA8" w14:textId="7222EEAB" w:rsidR="000E1D2B" w:rsidRDefault="000E1D2B" w:rsidP="009E08FE">
            <w:r>
              <w:t>1.0028</w:t>
            </w:r>
          </w:p>
        </w:tc>
        <w:tc>
          <w:tcPr>
            <w:tcW w:w="1870" w:type="dxa"/>
          </w:tcPr>
          <w:p w14:paraId="0C390F64" w14:textId="3594293B" w:rsidR="000E1D2B" w:rsidRDefault="000E1D2B" w:rsidP="009E08FE">
            <w:r>
              <w:t>0.7472</w:t>
            </w:r>
          </w:p>
        </w:tc>
      </w:tr>
      <w:tr w:rsidR="000E1D2B" w14:paraId="636D7DEF" w14:textId="77777777" w:rsidTr="000E1D2B">
        <w:tc>
          <w:tcPr>
            <w:tcW w:w="1803" w:type="dxa"/>
          </w:tcPr>
          <w:p w14:paraId="6D8F33C6" w14:textId="3599FC24" w:rsidR="000E1D2B" w:rsidRDefault="000E1D2B" w:rsidP="009E08FE">
            <w:r>
              <w:t>50</w:t>
            </w:r>
          </w:p>
        </w:tc>
        <w:tc>
          <w:tcPr>
            <w:tcW w:w="1736" w:type="dxa"/>
          </w:tcPr>
          <w:p w14:paraId="29C22725" w14:textId="26DA16A0" w:rsidR="000E1D2B" w:rsidRDefault="000E1D2B" w:rsidP="009E08FE">
            <w:r>
              <w:t>0.9919</w:t>
            </w:r>
          </w:p>
        </w:tc>
        <w:tc>
          <w:tcPr>
            <w:tcW w:w="1870" w:type="dxa"/>
          </w:tcPr>
          <w:p w14:paraId="186485CB" w14:textId="0E9F24FD" w:rsidR="000E1D2B" w:rsidRDefault="000E1D2B" w:rsidP="009E08FE">
            <w:r>
              <w:t>0.6858</w:t>
            </w:r>
          </w:p>
        </w:tc>
      </w:tr>
      <w:tr w:rsidR="000E1D2B" w14:paraId="6BD8D96F" w14:textId="77777777" w:rsidTr="000E1D2B">
        <w:tc>
          <w:tcPr>
            <w:tcW w:w="1803" w:type="dxa"/>
          </w:tcPr>
          <w:p w14:paraId="26E4A0B8" w14:textId="7A78609C" w:rsidR="000E1D2B" w:rsidRDefault="000E1D2B" w:rsidP="009E08FE">
            <w:r>
              <w:t>100</w:t>
            </w:r>
          </w:p>
        </w:tc>
        <w:tc>
          <w:tcPr>
            <w:tcW w:w="1736" w:type="dxa"/>
          </w:tcPr>
          <w:p w14:paraId="2BF67289" w14:textId="0D9E164F" w:rsidR="000E1D2B" w:rsidRDefault="000E1D2B" w:rsidP="009E08FE">
            <w:r>
              <w:t>0.9935</w:t>
            </w:r>
          </w:p>
        </w:tc>
        <w:tc>
          <w:tcPr>
            <w:tcW w:w="1870" w:type="dxa"/>
          </w:tcPr>
          <w:p w14:paraId="2894B462" w14:textId="0A5ABA62" w:rsidR="000E1D2B" w:rsidRDefault="000E1D2B" w:rsidP="009E08FE">
            <w:r>
              <w:t>0.6814</w:t>
            </w:r>
          </w:p>
        </w:tc>
      </w:tr>
    </w:tbl>
    <w:p w14:paraId="3ED26249" w14:textId="77777777" w:rsidR="000E1D2B" w:rsidRDefault="000E1D2B" w:rsidP="009E08FE"/>
    <w:p w14:paraId="10E7C3F7" w14:textId="1CF7DD73" w:rsidR="009E08FE" w:rsidRPr="000E1D2B" w:rsidRDefault="009E08FE" w:rsidP="009E08FE">
      <w:pPr>
        <w:rPr>
          <w:b/>
          <w:bCs/>
          <w:sz w:val="24"/>
          <w:szCs w:val="24"/>
        </w:rPr>
      </w:pPr>
      <w:proofErr w:type="spellStart"/>
      <w:r w:rsidRPr="009E08FE">
        <w:rPr>
          <w:b/>
          <w:bCs/>
          <w:sz w:val="24"/>
          <w:szCs w:val="24"/>
        </w:rPr>
        <w:t>Ref</w:t>
      </w:r>
      <w:r w:rsidR="000E1D2B">
        <w:rPr>
          <w:b/>
          <w:bCs/>
          <w:sz w:val="24"/>
          <w:szCs w:val="24"/>
        </w:rPr>
        <w:t>r</w:t>
      </w:r>
      <w:r w:rsidRPr="009E08FE">
        <w:rPr>
          <w:b/>
          <w:bCs/>
          <w:sz w:val="24"/>
          <w:szCs w:val="24"/>
        </w:rPr>
        <w:t>ac</w:t>
      </w:r>
      <w:proofErr w:type="spellEnd"/>
      <w:r w:rsidRPr="009E08FE">
        <w:rPr>
          <w:b/>
          <w:bCs/>
          <w:sz w:val="24"/>
          <w:szCs w:val="24"/>
        </w:rPr>
        <w:t xml:space="preserve"> = 0ms</w:t>
      </w:r>
    </w:p>
    <w:p w14:paraId="3EDAEF49" w14:textId="0AB6936E" w:rsidR="009E08FE" w:rsidRDefault="009E08FE" w:rsidP="009E08FE">
      <w:r>
        <w:t xml:space="preserve">var </w:t>
      </w:r>
      <w:proofErr w:type="spellStart"/>
      <w:r>
        <w:t>coef</w:t>
      </w:r>
      <w:proofErr w:type="spellEnd"/>
      <w:r>
        <w:t xml:space="preserve"> = 0.9975</w:t>
      </w:r>
    </w:p>
    <w:p w14:paraId="5C738C0E" w14:textId="6BF7564C" w:rsidR="009E08FE" w:rsidRPr="000E1D2B" w:rsidRDefault="009E08FE" w:rsidP="009E08FE">
      <w:pPr>
        <w:rPr>
          <w:b/>
          <w:bCs/>
          <w:sz w:val="24"/>
          <w:szCs w:val="24"/>
        </w:rPr>
      </w:pPr>
      <w:proofErr w:type="spellStart"/>
      <w:r w:rsidRPr="009E08FE">
        <w:rPr>
          <w:b/>
          <w:bCs/>
          <w:sz w:val="24"/>
          <w:szCs w:val="24"/>
        </w:rPr>
        <w:t>Ref</w:t>
      </w:r>
      <w:r w:rsidR="000E1D2B">
        <w:rPr>
          <w:b/>
          <w:bCs/>
          <w:sz w:val="24"/>
          <w:szCs w:val="24"/>
        </w:rPr>
        <w:t>r</w:t>
      </w:r>
      <w:r w:rsidRPr="009E08FE">
        <w:rPr>
          <w:b/>
          <w:bCs/>
          <w:sz w:val="24"/>
          <w:szCs w:val="24"/>
        </w:rPr>
        <w:t>ac</w:t>
      </w:r>
      <w:proofErr w:type="spellEnd"/>
      <w:r w:rsidRPr="009E08FE">
        <w:rPr>
          <w:b/>
          <w:bCs/>
          <w:sz w:val="24"/>
          <w:szCs w:val="24"/>
        </w:rPr>
        <w:t xml:space="preserve"> = 5.0m</w:t>
      </w:r>
      <w:r w:rsidR="000E1D2B">
        <w:rPr>
          <w:b/>
          <w:bCs/>
          <w:sz w:val="24"/>
          <w:szCs w:val="24"/>
        </w:rPr>
        <w:t>s</w:t>
      </w:r>
    </w:p>
    <w:p w14:paraId="6D5D76F2" w14:textId="19429324" w:rsidR="00195A2E" w:rsidRDefault="009E08FE" w:rsidP="009E08FE">
      <w:r>
        <w:t xml:space="preserve">var </w:t>
      </w:r>
      <w:proofErr w:type="spellStart"/>
      <w:r>
        <w:t>coef</w:t>
      </w:r>
      <w:proofErr w:type="spellEnd"/>
      <w:r>
        <w:t xml:space="preserve"> = 0.8234</w:t>
      </w:r>
    </w:p>
    <w:p w14:paraId="1F5E3475" w14:textId="77777777" w:rsidR="000E1D2B" w:rsidRDefault="000E1D2B" w:rsidP="009E08FE"/>
    <w:p w14:paraId="3B1C1435" w14:textId="6CC340E9" w:rsidR="009E08FE" w:rsidRDefault="009E08FE" w:rsidP="009E08FE">
      <w:r>
        <w:t>PART2</w:t>
      </w:r>
      <w:r w:rsidR="000E1D2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0E1D2B" w14:paraId="1B250998" w14:textId="77777777" w:rsidTr="00BB597D">
        <w:tc>
          <w:tcPr>
            <w:tcW w:w="1803" w:type="dxa"/>
          </w:tcPr>
          <w:p w14:paraId="3A3B9390" w14:textId="77777777" w:rsidR="000E1D2B" w:rsidRDefault="000E1D2B" w:rsidP="00BB597D">
            <w:r>
              <w:t>Window size (</w:t>
            </w:r>
            <w:proofErr w:type="spellStart"/>
            <w:r>
              <w:t>ms</w:t>
            </w:r>
            <w:proofErr w:type="spellEnd"/>
            <w:r>
              <w:t>) (4dp)</w:t>
            </w:r>
          </w:p>
        </w:tc>
        <w:tc>
          <w:tcPr>
            <w:tcW w:w="1803" w:type="dxa"/>
          </w:tcPr>
          <w:p w14:paraId="1A98D933" w14:textId="3B34240D" w:rsidR="000E1D2B" w:rsidRDefault="000E1D2B" w:rsidP="00BB597D">
            <w:r>
              <w:t>Fano Factor</w:t>
            </w:r>
            <w:r>
              <w:t xml:space="preserve"> (4dp)</w:t>
            </w:r>
          </w:p>
        </w:tc>
      </w:tr>
      <w:tr w:rsidR="000E1D2B" w14:paraId="3CE52157" w14:textId="77777777" w:rsidTr="00BB597D">
        <w:tc>
          <w:tcPr>
            <w:tcW w:w="1803" w:type="dxa"/>
          </w:tcPr>
          <w:p w14:paraId="76EDC862" w14:textId="77777777" w:rsidR="000E1D2B" w:rsidRDefault="000E1D2B" w:rsidP="00BB597D">
            <w:r>
              <w:t>10</w:t>
            </w:r>
          </w:p>
        </w:tc>
        <w:tc>
          <w:tcPr>
            <w:tcW w:w="1803" w:type="dxa"/>
          </w:tcPr>
          <w:p w14:paraId="1B2D5256" w14:textId="63237B2A" w:rsidR="000E1D2B" w:rsidRDefault="000E1D2B" w:rsidP="00BB597D">
            <w:r>
              <w:t>1.1181</w:t>
            </w:r>
          </w:p>
        </w:tc>
      </w:tr>
      <w:tr w:rsidR="000E1D2B" w14:paraId="687FB5E6" w14:textId="77777777" w:rsidTr="00BB597D">
        <w:tc>
          <w:tcPr>
            <w:tcW w:w="1803" w:type="dxa"/>
          </w:tcPr>
          <w:p w14:paraId="3D3CD79A" w14:textId="77777777" w:rsidR="000E1D2B" w:rsidRDefault="000E1D2B" w:rsidP="00BB597D">
            <w:r>
              <w:t>50</w:t>
            </w:r>
          </w:p>
        </w:tc>
        <w:tc>
          <w:tcPr>
            <w:tcW w:w="1803" w:type="dxa"/>
          </w:tcPr>
          <w:p w14:paraId="62281658" w14:textId="2162A669" w:rsidR="000E1D2B" w:rsidRDefault="000E1D2B" w:rsidP="00BB597D">
            <w:r>
              <w:t>2.9282</w:t>
            </w:r>
          </w:p>
        </w:tc>
      </w:tr>
      <w:tr w:rsidR="000E1D2B" w14:paraId="0AF80FD6" w14:textId="77777777" w:rsidTr="00BB597D">
        <w:tc>
          <w:tcPr>
            <w:tcW w:w="1803" w:type="dxa"/>
          </w:tcPr>
          <w:p w14:paraId="0672243B" w14:textId="77777777" w:rsidR="000E1D2B" w:rsidRDefault="000E1D2B" w:rsidP="00BB597D">
            <w:r>
              <w:t>100</w:t>
            </w:r>
          </w:p>
        </w:tc>
        <w:tc>
          <w:tcPr>
            <w:tcW w:w="1803" w:type="dxa"/>
          </w:tcPr>
          <w:p w14:paraId="63E49F95" w14:textId="017BBB4D" w:rsidR="000E1D2B" w:rsidRDefault="000E1D2B" w:rsidP="00BB597D">
            <w:r>
              <w:t>4.1024</w:t>
            </w:r>
          </w:p>
        </w:tc>
      </w:tr>
    </w:tbl>
    <w:p w14:paraId="67E1022B" w14:textId="77777777" w:rsidR="0013228B" w:rsidRDefault="0013228B" w:rsidP="009E08FE"/>
    <w:p w14:paraId="35287D52" w14:textId="1608FB28" w:rsidR="0013228B" w:rsidRDefault="009E08FE" w:rsidP="009E08FE">
      <w:r>
        <w:t xml:space="preserve">var </w:t>
      </w:r>
      <w:proofErr w:type="spellStart"/>
      <w:r>
        <w:t>coef</w:t>
      </w:r>
      <w:proofErr w:type="spellEnd"/>
      <w:r>
        <w:t xml:space="preserve"> = 2.008</w:t>
      </w:r>
      <w:r w:rsidR="000E1D2B">
        <w:t>6</w:t>
      </w:r>
    </w:p>
    <w:sectPr w:rsidR="0013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03"/>
    <w:rsid w:val="00015403"/>
    <w:rsid w:val="000E1D2B"/>
    <w:rsid w:val="0013228B"/>
    <w:rsid w:val="00176AA0"/>
    <w:rsid w:val="003F5AE6"/>
    <w:rsid w:val="009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9E1E"/>
  <w15:chartTrackingRefBased/>
  <w15:docId w15:val="{A6DDE1CD-3D25-4962-BCF8-09932D9D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Chanthru</dc:creator>
  <cp:keywords/>
  <dc:description/>
  <cp:lastModifiedBy>Chanthru</cp:lastModifiedBy>
  <cp:revision>1</cp:revision>
  <cp:lastPrinted>2020-04-27T04:52:00Z</cp:lastPrinted>
  <dcterms:created xsi:type="dcterms:W3CDTF">2020-04-27T02:38:00Z</dcterms:created>
  <dcterms:modified xsi:type="dcterms:W3CDTF">2020-04-27T04:52:00Z</dcterms:modified>
</cp:coreProperties>
</file>