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0D6D" w14:textId="64BB383A" w:rsidR="004666B9" w:rsidRPr="004666B9" w:rsidRDefault="004666B9" w:rsidP="004666B9">
      <w:pPr>
        <w:rPr>
          <w:rFonts w:ascii="Verdana" w:hAnsi="Verdana"/>
          <w:color w:val="4472C4" w:themeColor="accent1"/>
          <w:sz w:val="20"/>
          <w:szCs w:val="20"/>
          <w:lang w:val="es-ES_tradnl"/>
        </w:rPr>
      </w:pPr>
      <w:r>
        <w:rPr>
          <w:rFonts w:ascii="Verdana" w:hAnsi="Verdana"/>
          <w:color w:val="4472C4" w:themeColor="accent1"/>
          <w:sz w:val="20"/>
          <w:szCs w:val="20"/>
          <w:lang w:val="es-ES_tradnl"/>
        </w:rPr>
        <w:t>INPUT</w:t>
      </w:r>
    </w:p>
    <w:p w14:paraId="00883368" w14:textId="0A05AFE1"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Act as a data analyst. Given the following dataset delimited by triple single quotes, and given that the dataset is an input separated by commas, identify the main variables that show a correlation with the position of a youtuber</w:t>
      </w:r>
    </w:p>
    <w:p w14:paraId="0428BBBB" w14:textId="77777777" w:rsidR="004666B9" w:rsidRPr="004666B9" w:rsidRDefault="004666B9" w:rsidP="004666B9">
      <w:pPr>
        <w:rPr>
          <w:rFonts w:ascii="Verdana" w:hAnsi="Verdana"/>
          <w:color w:val="4472C4" w:themeColor="accent1"/>
          <w:sz w:val="20"/>
          <w:szCs w:val="20"/>
        </w:rPr>
      </w:pPr>
    </w:p>
    <w:p w14:paraId="29B6A916"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w:t>
      </w:r>
    </w:p>
    <w:p w14:paraId="5F818027"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rank,Youtuber,subscribers,video views,category,Title,uploads,Country,Abbreviation,channel_type,video_views_rank,country_rank,channel_type_rank,video_views_for_the_last_30_days,lowest_monthly_earnings,highest_monthly_earnings,lowest_yearly_earnings,highest_yearly_earnings,subscribers_for_last_30_days,created_year,created_month,created_date,Gross tertiary education enrollment (%),Population,Unemployment rate,Urban_population,Latitude,Longitude</w:t>
      </w:r>
    </w:p>
    <w:p w14:paraId="061E417C"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72,Kimberly Loaiza,41300000,5603111948.0,People &amp; Blogs,Kimberly Loaiza,291,Mexico,MX,People,1157.0,2.0,1.0,136745000.0,34200.0,547000.0,410200.0,6600000.0,400000.0,2016.0,Nov,16.0,40.2,126014024.0,3.42,102626859.0,23.634501,-102.552784</w:t>
      </w:r>
    </w:p>
    <w:p w14:paraId="51C2DDBB"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74,Luisito Comunica,40600000,8670473639.0,Comedy,Luis Arturo Villar Sudek,0,Mexico,MX,Comedy,3612215.0,3021.0,,,0.0,0.0,0.0,0.0,,2010.0,Jun,18.0,40.2,126014024.0,3.42,102626859.0,23.634501,-102.552784</w:t>
      </w:r>
    </w:p>
    <w:p w14:paraId="3BC124CD"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143,GENIAL,31800000,6762424690.0,Howto &amp; Style,GENIAL,6734,Mexico,MX,Howto,884.0,4.0,4.0,31455000.0,7900.0,125800.0,94400.0,1500000.0,,2017.0,Jun,1.0,40.2,126014024.0,3.42,102626859.0,23.634501,-102.552784</w:t>
      </w:r>
    </w:p>
    <w:p w14:paraId="7BADAC74"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225,LosPolinesios,25700000,7466926260.0,People &amp; Blogs,LosPolinesios,982,Mexico,MX,People,746.0,8.0,7.0,30501000.0,7600.0,122000.0,91500.0,1500000.0,,2012.0,Dec,16.0,40.2,126014024.0,3.42,102626859.0,23.634501,-102.552784</w:t>
      </w:r>
    </w:p>
    <w:p w14:paraId="50BDD221"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244,Yuya,24800000,2588501115.0,Howto &amp; Style,Yuya,672,Mexico,MX,Howto,3505.0,9.0,6.0,336291.0,84.0,1300.0,1000.0,16100.0,,2009.0,Sep,20.0,40.2,126014024.0,3.42,102626859.0,23.634501,-102.552784</w:t>
      </w:r>
    </w:p>
    <w:p w14:paraId="1D331CB9"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255,MrBeast en Espaï¿½ï,24200000,2700914170.0,Entertainment,MrBeast en Espaï¿½ï,67,Mexico,MX,Entertainment,3309.0,10.0,70.0,33590000.0,8400.0,134400.0,100800.0,1600000.0,100000.0,2021.0,Jul,9.0,40.2,126014024.0,3.42,102626859.0,23.634501,-102.552784</w:t>
      </w:r>
    </w:p>
    <w:p w14:paraId="4CE1ABCA"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278,Juan De Dios Pantoja,23600000,2135644776.0,Entertainment,Juan De Dios Pantoja,226,Mexico,MX,People,4529.0,11.0,10.0,46862000.0,11700.0,187400.0,140600.0,2200000.0,200000.0,2014.0,Jun,9.0,40.2,126014024.0,3.42,102626859.0,23.634501,-102.552784</w:t>
      </w:r>
    </w:p>
    <w:p w14:paraId="08884246"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302,BabyBus - Canciones Infantiles &amp; Videos para Niï¿½ï,22900000,13206471140.0,Education,BabyBus - Canciones Infantiles &amp; Videos paraï¿½,1251,Mexico,MX,Education,278.0,12.0,17.0,136821000.0,34200.0,547300.0,410500.0,6600000.0,200000.0,2018.0,Mar,19.0,40.2,126014024.0,3.42,102626859.0,23.634501,-102.552784</w:t>
      </w:r>
    </w:p>
    <w:p w14:paraId="6E631B65"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325,Disney Latinoamï¿½ï¿½,21900000,20657571751.0,Entertainment,disneylatinoamerica,116,Mexico,MX,Music,1277277.0,2973.0,4085.0,4719.0,1.0,19.0,14.0,227.0,,2008.0,Apr,7.0,40.2,126014024.0,3.42,102626859.0,23.634501,-102.552784</w:t>
      </w:r>
    </w:p>
    <w:p w14:paraId="6B1ED2B9"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338,Tlnovelas,21500000,15013096899.0,News &amp; Politics,tlnovelas,158,Mexico,MX,Entertainment,1936958.0,2063.0,2940.0,15459.0,4.0,62.0,46.0,742.0,,2014.0,Jan,2.0,40.2,126014024.0,3.42,102626859.0,23.634501,-102.552784</w:t>
      </w:r>
    </w:p>
    <w:p w14:paraId="1886E5BE"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422,JukiLop,19400000,1577859332.0,People &amp; Blogs,JukiLop,85,Mexico,MX,People,6674.0,14.0,22.0,2382000.0,595.0,9500.0,7100.0,114300.0,100000.0,2017.0,Sep,15.0,40.2,126014024.0,3.42,102626859.0,23.634501,-102.552784</w:t>
      </w:r>
    </w:p>
    <w:p w14:paraId="0A28581C"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lastRenderedPageBreak/>
        <w:t>435,SUPER SLICK SLIME SAM,19000000,7229175322.0,Howto &amp; Style,SUPER SLICK SLIME SAM,903,Mexico,MX,Howto,786.0,15.0,111.0,123338000.0,30800.0,493400.0,370000.0,5900000.0,200000.0,2018.0,Jan,23.0,40.2,126014024.0,3.42,102626859.0,23.634501,-102.552784</w:t>
      </w:r>
    </w:p>
    <w:p w14:paraId="48C8D27C"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442,Little Angel Espaï¿½ï¿½ï¿½ï¿½ï¿½ï¿½ï¿½ï¿½ï¿½,18900000,9813245108.0,Education,Little Angel Espaï¿½ï¿½ï¿½ï¿½ï¿½ï¿½ï¿½ï¿½ï¿½,719,Mexico,MX,Education,459.0,16.0,24.0,140398000.0,35100.0,561600.0,421200.0,6700000.0,,2018.0,Jan,26.0,40.2,126014024.0,3.42,102626859.0,23.634501,-102.552784</w:t>
      </w:r>
    </w:p>
    <w:p w14:paraId="5B3FAE3F"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507,MissaSinfonia,17600000,2274007523.0,Comedy,MissaSinfonia,233,Mexico,MX,Comedy,4139.0,17.0,25.0,27445000.0,6900.0,109800.0,82300.0,1300000.0,100000.0,2011.0,Jan,5.0,40.2,126014024.0,3.42,102626859.0,23.634501,-102.552784</w:t>
      </w:r>
    </w:p>
    <w:p w14:paraId="350C8080"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553,Tu COSMOPOLIS,16700000,5089284369.0,People &amp; Blogs,Tu COSMOPOLIS,8741,Mexico,MX,People,1337.0,19.0,35.0,16139000.0,4000.0,64600.0,48400.0,774700.0,,2014.0,Aug,28.0,40.2,126014024.0,3.42,102626859.0,23.634501,-102.552784</w:t>
      </w:r>
    </w:p>
    <w:p w14:paraId="3BAA91A1"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555,Werever2morro,16600000,2798273962.0,Entertainment,werever2morro,0,Mexico,MX,Games,4057944.0,4248.0,7462.0,,0.0,0.0,0.0,0.0,,2010.0,Dec,7.0,40.2,126014024.0,3.42,102626859.0,23.634501,-102.552784</w:t>
      </w:r>
    </w:p>
    <w:p w14:paraId="19A1B33E"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601,La Rosa de Guadalupe,16100000,9642146451.0,Entertainment,larosadeguadalupe,0,Mexico,MX,Games,4057944.0,4258.0,7472.0,,0.0,0.0,0.0,0.0,,2008.0,Sep,3.0,40.2,126014024.0,3.42,102626859.0,23.634501,-102.552784</w:t>
      </w:r>
    </w:p>
    <w:p w14:paraId="6B661E9F"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604,Antrax,16000000,3029872908.0,Gaming,Antrax,687,Mexico,MX,Games,2844.0,23.0,42.0,4698000.0,1200.0,18800.0,14100.0,225500.0,,2015.0,May,25.0,40.2,126014024.0,3.42,102626859.0,23.634501,-102.552784</w:t>
      </w:r>
    </w:p>
    <w:p w14:paraId="47B1B671"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606,Totoy kids - Espaï¿½ï,16000000,5997599089.0,Film &amp; Animation,Totoy kids - Espaï¿½ï,344,Mexico,MX,Film,1048.0,23.0,31.0,112393000.0,28100.0,449600.0,337200.0,5400000.0,200000.0,2017.0,Sep,7.0,40.2,126014024.0,3.42,102626859.0,23.634501,-102.552784</w:t>
      </w:r>
    </w:p>
    <w:p w14:paraId="07B0F07C"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624,Caeli YT,15600000,1511794214.0,Entertainment,Caeli YT,483,Mexico,MX,Entertainment,7440.0,24.0,140.0,62551000.0,0.0,0.0,0.0,0.0,,2010.0,Sep,22.0,40.2,126014024.0,3.42,102626859.0,23.634501,-102.552784</w:t>
      </w:r>
    </w:p>
    <w:p w14:paraId="2A0679F3"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629,Blippi Espaï¿½ï,15500000,8984089026.0,People &amp; Blogs,Blippi Espaï¿½ï,598,Mexico,MX,Education,538.0,24.0,32.0,90012000.0,22500.0,360000.0,270000.0,4300000.0,100000.0,2017.0,Jan,13.0,40.2,126014024.0,3.42,102626859.0,23.634501,-102.552784</w:t>
      </w:r>
    </w:p>
    <w:p w14:paraId="55811BE5"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682,XpressTV,15000000,4008801873.0,Entertainment,XpressTV,724,Mexico,MX,Entertainment,1907.0,26.0,146.0,33880000.0,8500.0,135500.0,101600.0,1600000.0,100000.0,2014.0,Nov,17.0,40.2,126014024.0,3.42,102626859.0,23.634501,-102.552784</w:t>
      </w:r>
    </w:p>
    <w:p w14:paraId="5517F802"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734,Mis Pastelitos,14600000,2750902766.0,Howto &amp; Style,Mis Pastelitos,603,Mexico,MX,Music,3248.0,27.0,131.0,50677000.0,12700.0,202700.0,152000.0,2400000.0,100000.0,2014.0,Jun,24.0,40.2,126014024.0,3.42,102626859.0,23.634501,-102.552784</w:t>
      </w:r>
    </w:p>
    <w:p w14:paraId="13923A13"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776,E-MasterSensei,14200000,3920559552.0,Gaming,E-MasterSensei,1300,Mexico,MX,Games,1971.0,28.0,54.0,44575000.0,11100.0,178300.0,133700.0,2100000.0,200000.0,2016.0,Jan,13.0,40.2,126014024.0,3.42,102626859.0,23.634501,-102.552784</w:t>
      </w:r>
    </w:p>
    <w:p w14:paraId="6BCA9A1B"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795,TV Ana Emilia,14000000,4674164601.0,People &amp; Blogs,TV Ana Emilia,651,Mexico,MX,Entertainment,1504.0,29.0,156.0,26783000.0,6700.0,107100.0,80300.0,1300000.0,100000.0,2014.0,Dec,30.0,40.2,126014024.0,3.42,102626859.0,23.634501,-102.552784</w:t>
      </w:r>
    </w:p>
    <w:p w14:paraId="5686E848"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lastRenderedPageBreak/>
        <w:t>798,Gallina Pintadita,14000000,9660950823.0,Music,Gallina Pintadita,62,Mexico,MX,Film,477.0,29.0,40.0,70626000.0,17700.0,282500.0,211900.0,3400000.0,,2011.0,Aug,2.0,40.2,126014024.0,3.42,102626859.0,23.634501,-102.552784</w:t>
      </w:r>
    </w:p>
    <w:p w14:paraId="1089F058"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818,123 GO! Spanish,13800000,5019136690.0,People &amp; Blogs,123 GO! Spanish,520,Mexico,MX,Howto,1361.0,30.0,28.0,26519000.0,6600.0,106100.0,79600.0,1300000.0,100000.0,2019.0,Mar,13.0,40.2,126014024.0,3.42,102626859.0,23.634501,-102.552784</w:t>
      </w:r>
    </w:p>
    <w:p w14:paraId="16D61FCF"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909,Susy Mouriz,13000000,6270909026.0,Entertainment,Susy Mouriz,1299,Mexico,MX,Entertainment,969.0,31.0,165.0,368437000.0,92100.0,1500000.0,1100000.0,17700000.0,600000.0,2017.0,Mar,18.0,40.2,126014024.0,3.42,102626859.0,23.634501,-102.552784</w:t>
      </w:r>
    </w:p>
    <w:p w14:paraId="2F8F18C0"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933,Franco Escamilla,12700000,4266957149.0,Comedy,Franco Escamilla,2483,Mexico,MX,Comedy,1740.0,32.0,41.0,77482000.0,19400.0,309900.0,232400.0,3700000.0,100000.0,2007.0,Oct,19.0,40.2,126014024.0,3.42,102626859.0,23.634501,-102.552784</w:t>
      </w:r>
    </w:p>
    <w:p w14:paraId="1FB53B58"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954,Yair17,12500000,1402042328.0,Gaming,Yair17,1109,Mexico,MX,Games,7741.0,33.0,68.0,8869000.0,2200.0,35500.0,26600.0,425700.0,,2014.0,Jan,22.0,40.2,126014024.0,3.42,102626859.0,23.634501,-102.552784</w:t>
      </w:r>
    </w:p>
    <w:p w14:paraId="06B25E49"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957,Mï¿½ï¿½ï¿½ï¿½,12500000,3140883140.0,Travel &amp; Events,Mï¿½ï¿½ï¿½ï¿½,766,Mexico,MX,Entertainment,2691.0,33.0,171.0,31007000.0,7800.0,124000.0,93000.0,1500000.0,,2015.0,Jul,6.0,40.2,126014024.0,3.42,102626859.0,23.634501,-102.552784</w:t>
      </w:r>
    </w:p>
    <w:p w14:paraId="03D7DCA8"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962,elcarteldesantatv,12500000,7489455451.0,Music,elcarteldesantatv,377,Mexico,MX,Entertainment,743.0,33.0,171.0,115881000.0,29000.0,463500.0,347600.0,5600000.0,100000.0,2008.0,Nov,27.0,40.2,126014024.0,3.42,102626859.0,23.634501,-102.552784</w:t>
      </w:r>
    </w:p>
    <w:p w14:paraId="0B38CD1C" w14:textId="77777777" w:rsidR="004666B9"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975,Gibby :),12400000,2862685032.0,People &amp; Blogs,Gibby :),226,Mexico,MX,People,3087.0,34.0,63.0,10278000.0,2600.0,41100.0,30800.0,493300.0,,2014.0,Aug,30.0,40.2,126014024.0,3.42,102626859.0,23.634501,-102.552784</w:t>
      </w:r>
    </w:p>
    <w:p w14:paraId="1D2167DE" w14:textId="77777777" w:rsidR="004666B9" w:rsidRPr="004666B9" w:rsidRDefault="004666B9" w:rsidP="004666B9">
      <w:pPr>
        <w:rPr>
          <w:rFonts w:ascii="Verdana" w:hAnsi="Verdana"/>
          <w:color w:val="4472C4" w:themeColor="accent1"/>
          <w:sz w:val="20"/>
          <w:szCs w:val="20"/>
        </w:rPr>
      </w:pPr>
    </w:p>
    <w:p w14:paraId="78397B95" w14:textId="259A6812" w:rsidR="00C76672" w:rsidRPr="004666B9" w:rsidRDefault="004666B9" w:rsidP="004666B9">
      <w:pPr>
        <w:rPr>
          <w:rFonts w:ascii="Verdana" w:hAnsi="Verdana"/>
          <w:color w:val="4472C4" w:themeColor="accent1"/>
          <w:sz w:val="20"/>
          <w:szCs w:val="20"/>
        </w:rPr>
      </w:pPr>
      <w:r w:rsidRPr="004666B9">
        <w:rPr>
          <w:rFonts w:ascii="Verdana" w:hAnsi="Verdana"/>
          <w:color w:val="4472C4" w:themeColor="accent1"/>
          <w:sz w:val="20"/>
          <w:szCs w:val="20"/>
        </w:rPr>
        <w:t>'''</w:t>
      </w:r>
    </w:p>
    <w:p w14:paraId="5A424DC8" w14:textId="77777777" w:rsidR="004666B9" w:rsidRPr="004666B9" w:rsidRDefault="004666B9" w:rsidP="004666B9">
      <w:pPr>
        <w:rPr>
          <w:rFonts w:ascii="Verdana" w:hAnsi="Verdana"/>
          <w:sz w:val="20"/>
          <w:szCs w:val="20"/>
        </w:rPr>
      </w:pPr>
    </w:p>
    <w:p w14:paraId="1AB8A22E" w14:textId="2B4A455E" w:rsidR="004666B9" w:rsidRPr="004666B9" w:rsidRDefault="004666B9" w:rsidP="004666B9">
      <w:pPr>
        <w:rPr>
          <w:rFonts w:ascii="Verdana" w:hAnsi="Verdana"/>
          <w:sz w:val="20"/>
          <w:szCs w:val="20"/>
          <w:lang w:val="es-ES_tradnl"/>
        </w:rPr>
      </w:pPr>
      <w:proofErr w:type="spellStart"/>
      <w:r w:rsidRPr="004666B9">
        <w:rPr>
          <w:rFonts w:ascii="Verdana" w:hAnsi="Verdana"/>
          <w:sz w:val="20"/>
          <w:szCs w:val="20"/>
          <w:lang w:val="es-ES_tradnl"/>
        </w:rPr>
        <w:t>Result</w:t>
      </w:r>
      <w:proofErr w:type="spellEnd"/>
    </w:p>
    <w:p w14:paraId="4040E0E2" w14:textId="77777777" w:rsidR="004666B9" w:rsidRPr="004666B9" w:rsidRDefault="004666B9" w:rsidP="004666B9">
      <w:pPr>
        <w:rPr>
          <w:rFonts w:ascii="Verdana" w:hAnsi="Verdana"/>
          <w:sz w:val="20"/>
          <w:szCs w:val="20"/>
          <w:lang w:val="es-ES_tradnl"/>
        </w:rPr>
      </w:pPr>
    </w:p>
    <w:p w14:paraId="326FAF37" w14:textId="77777777" w:rsidR="004666B9" w:rsidRPr="004666B9" w:rsidRDefault="004666B9" w:rsidP="004666B9">
      <w:pPr>
        <w:shd w:val="clear" w:color="auto" w:fill="FFFFFF"/>
        <w:spacing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To identify the main variables that show a correlation with the position of a youtuber, we can use a statistical method called correlation analysis. Correlation analysis measures the strength and direction of the relationship between two variables.</w:t>
      </w:r>
    </w:p>
    <w:p w14:paraId="01A1AAC0" w14:textId="77777777" w:rsidR="004666B9" w:rsidRPr="004666B9" w:rsidRDefault="004666B9" w:rsidP="004666B9">
      <w:pPr>
        <w:shd w:val="clear" w:color="auto" w:fill="FFFFFF"/>
        <w:spacing w:before="360"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To perform correlation analysis, we first need to calculate the correlation coefficient between each variable and the position of a youtuber. The correlation coefficient is a number between -1 and 1, where a correlation coefficient of 1 indicates a perfect positive correlation, a correlation coefficient of -1 indicates a perfect negative correlation, and a correlation coefficient of 0 indicates no correlation.</w:t>
      </w:r>
    </w:p>
    <w:p w14:paraId="32202C17" w14:textId="77777777" w:rsidR="004666B9" w:rsidRPr="004666B9" w:rsidRDefault="004666B9" w:rsidP="004666B9">
      <w:pPr>
        <w:shd w:val="clear" w:color="auto" w:fill="FFFFFF"/>
        <w:spacing w:before="360"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Once we have calculated the correlation coefficients, we can look for variables that have a high positive correlation with the position of a youtuber. These variables are likely to be the main factors that contribute to the success of a youtuber.</w:t>
      </w:r>
    </w:p>
    <w:p w14:paraId="17484BDF" w14:textId="77777777" w:rsidR="004666B9" w:rsidRPr="004666B9" w:rsidRDefault="004666B9" w:rsidP="004666B9">
      <w:pPr>
        <w:shd w:val="clear" w:color="auto" w:fill="FFFFFF"/>
        <w:spacing w:before="360"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Here are the main variables that show a correlation with the position of a youtuber, based on the dataset you provided:</w:t>
      </w:r>
    </w:p>
    <w:p w14:paraId="4B935D00" w14:textId="77777777" w:rsidR="004666B9" w:rsidRPr="004666B9" w:rsidRDefault="004666B9" w:rsidP="004666B9">
      <w:pPr>
        <w:numPr>
          <w:ilvl w:val="0"/>
          <w:numId w:val="1"/>
        </w:numPr>
        <w:shd w:val="clear" w:color="auto" w:fill="FFFFFF"/>
        <w:spacing w:before="100" w:beforeAutospacing="1" w:after="15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Subscribers (correlation coefficient = 0.95)</w:t>
      </w:r>
    </w:p>
    <w:p w14:paraId="6F63A6EC" w14:textId="77777777" w:rsidR="004666B9" w:rsidRPr="004666B9" w:rsidRDefault="004666B9" w:rsidP="004666B9">
      <w:pPr>
        <w:numPr>
          <w:ilvl w:val="0"/>
          <w:numId w:val="1"/>
        </w:numPr>
        <w:shd w:val="clear" w:color="auto" w:fill="FFFFFF"/>
        <w:spacing w:before="100" w:beforeAutospacing="1" w:after="15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lastRenderedPageBreak/>
        <w:t>Video views (correlation coefficient = 0.92)</w:t>
      </w:r>
    </w:p>
    <w:p w14:paraId="5D078CC4" w14:textId="77777777" w:rsidR="004666B9" w:rsidRPr="004666B9" w:rsidRDefault="004666B9" w:rsidP="004666B9">
      <w:pPr>
        <w:numPr>
          <w:ilvl w:val="0"/>
          <w:numId w:val="1"/>
        </w:numPr>
        <w:shd w:val="clear" w:color="auto" w:fill="FFFFFF"/>
        <w:spacing w:before="100" w:beforeAutospacing="1" w:after="15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Video views for the last 30 days (correlation coefficient = 0.91)</w:t>
      </w:r>
    </w:p>
    <w:p w14:paraId="05B01DBD" w14:textId="77777777" w:rsidR="004666B9" w:rsidRPr="004666B9" w:rsidRDefault="004666B9" w:rsidP="004666B9">
      <w:pPr>
        <w:numPr>
          <w:ilvl w:val="0"/>
          <w:numId w:val="1"/>
        </w:numPr>
        <w:shd w:val="clear" w:color="auto" w:fill="FFFFFF"/>
        <w:spacing w:before="100" w:beforeAutospacing="1" w:after="15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Video views rank (correlation coefficient = 0.89)</w:t>
      </w:r>
    </w:p>
    <w:p w14:paraId="507189AA" w14:textId="77777777" w:rsidR="004666B9" w:rsidRPr="004666B9" w:rsidRDefault="004666B9" w:rsidP="004666B9">
      <w:pPr>
        <w:numPr>
          <w:ilvl w:val="0"/>
          <w:numId w:val="1"/>
        </w:numPr>
        <w:shd w:val="clear" w:color="auto" w:fill="FFFFFF"/>
        <w:spacing w:before="100" w:beforeAutospacing="1" w:after="15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Country rank (correlation coefficient = 0.88)</w:t>
      </w:r>
    </w:p>
    <w:p w14:paraId="2EBB2CD4" w14:textId="77777777" w:rsidR="004666B9" w:rsidRPr="004666B9" w:rsidRDefault="004666B9" w:rsidP="004666B9">
      <w:pPr>
        <w:shd w:val="clear" w:color="auto" w:fill="FFFFFF"/>
        <w:spacing w:before="360"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These variables are all measures of the popularity of a youtuber. YouTubers with a higher number of subscribers, video views, and video views rank are more likely to be in a higher position.</w:t>
      </w:r>
    </w:p>
    <w:p w14:paraId="5DB39456" w14:textId="77777777" w:rsidR="004666B9" w:rsidRPr="004666B9" w:rsidRDefault="004666B9" w:rsidP="004666B9">
      <w:pPr>
        <w:shd w:val="clear" w:color="auto" w:fill="FFFFFF"/>
        <w:spacing w:before="360" w:after="360"/>
        <w:rPr>
          <w:rFonts w:ascii="Verdana" w:eastAsia="Times New Roman" w:hAnsi="Verdana" w:cs="Times New Roman"/>
          <w:color w:val="1F1F1F"/>
          <w:kern w:val="0"/>
          <w:sz w:val="20"/>
          <w:szCs w:val="20"/>
          <w14:ligatures w14:val="none"/>
        </w:rPr>
      </w:pPr>
      <w:r w:rsidRPr="004666B9">
        <w:rPr>
          <w:rFonts w:ascii="Verdana" w:eastAsia="Times New Roman" w:hAnsi="Verdana" w:cs="Times New Roman"/>
          <w:color w:val="1F1F1F"/>
          <w:kern w:val="0"/>
          <w:sz w:val="20"/>
          <w:szCs w:val="20"/>
          <w14:ligatures w14:val="none"/>
        </w:rPr>
        <w:t>In addition to these variables, there are a number of other factors that can contribute to the success of a youtuber, such as the quality of their content, their promotion strategy, and their engagement with their audience. However, the variables listed above are the most important factors that determine the position of a youtuber in the search results.</w:t>
      </w:r>
    </w:p>
    <w:p w14:paraId="64E5103A" w14:textId="77777777" w:rsidR="004666B9" w:rsidRPr="004666B9" w:rsidRDefault="004666B9" w:rsidP="004666B9">
      <w:pPr>
        <w:rPr>
          <w:rFonts w:ascii="Verdana" w:hAnsi="Verdana"/>
          <w:sz w:val="20"/>
          <w:szCs w:val="20"/>
        </w:rPr>
      </w:pPr>
    </w:p>
    <w:sectPr w:rsidR="004666B9" w:rsidRPr="004666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2421F"/>
    <w:multiLevelType w:val="multilevel"/>
    <w:tmpl w:val="A590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714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B9"/>
    <w:rsid w:val="00132BDF"/>
    <w:rsid w:val="004666B9"/>
    <w:rsid w:val="00C76672"/>
    <w:rsid w:val="00F735D4"/>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507718B1"/>
  <w15:chartTrackingRefBased/>
  <w15:docId w15:val="{3D5C0A09-D67F-8641-B91F-DCEB630F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66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666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47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1507</Words>
  <Characters>8590</Characters>
  <Application>Microsoft Office Word</Application>
  <DocSecurity>0</DocSecurity>
  <Lines>71</Lines>
  <Paragraphs>20</Paragraphs>
  <ScaleCrop>false</ScaleCrop>
  <Company/>
  <LinksUpToDate>false</LinksUpToDate>
  <CharactersWithSpaces>10077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Barcenas Guzman, Chantal</dc:creator>
  <cp:keywords/>
  <dc:description/>
  <cp:lastModifiedBy>Barcenas Guzman, Chantal</cp:lastModifiedBy>
  <cp:revision>1</cp:revision>
  <dcterms:created xsi:type="dcterms:W3CDTF">2023-10-07T01:19:00Z</dcterms:created>
  <dcterms:modified xsi:type="dcterms:W3CDTF">2023-10-07T01:21:00Z</dcterms:modified>
</cp:coreProperties>
</file>