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2DD1D" w14:textId="2AE95922" w:rsidR="00BE7A50" w:rsidRDefault="00BE7A50">
      <w:pPr>
        <w:rPr>
          <w:rFonts w:cs="Arial"/>
        </w:rPr>
      </w:pPr>
    </w:p>
    <w:p w14:paraId="550D3EA6" w14:textId="3031993A" w:rsidR="00BE7A50" w:rsidRDefault="00BE7A50" w:rsidP="00BE7A50">
      <w:pPr>
        <w:jc w:val="center"/>
        <w:rPr>
          <w:rFonts w:cs="Arial"/>
        </w:rPr>
      </w:pPr>
      <w:r>
        <w:rPr>
          <w:noProof/>
        </w:rPr>
        <w:drawing>
          <wp:inline distT="0" distB="0" distL="0" distR="0" wp14:anchorId="7DADB73D" wp14:editId="19E27234">
            <wp:extent cx="1867062" cy="180609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67062" cy="1806097"/>
                    </a:xfrm>
                    <a:prstGeom prst="rect">
                      <a:avLst/>
                    </a:prstGeom>
                  </pic:spPr>
                </pic:pic>
              </a:graphicData>
            </a:graphic>
          </wp:inline>
        </w:drawing>
      </w:r>
    </w:p>
    <w:p w14:paraId="7D29C7C3" w14:textId="77777777" w:rsidR="00825473" w:rsidRDefault="00825473" w:rsidP="00BE7A50">
      <w:pPr>
        <w:jc w:val="center"/>
        <w:rPr>
          <w:rFonts w:cs="Arial"/>
          <w:b/>
          <w:bCs/>
          <w:sz w:val="28"/>
          <w:szCs w:val="28"/>
        </w:rPr>
      </w:pPr>
    </w:p>
    <w:p w14:paraId="79D00741" w14:textId="7F0BA79A" w:rsidR="00BE7A50" w:rsidRPr="002A34ED" w:rsidRDefault="19E27234" w:rsidP="00BE7A50">
      <w:pPr>
        <w:jc w:val="center"/>
        <w:rPr>
          <w:rFonts w:cs="Arial"/>
          <w:b/>
          <w:bCs/>
          <w:sz w:val="28"/>
          <w:szCs w:val="28"/>
        </w:rPr>
      </w:pPr>
      <w:r w:rsidRPr="19E27234">
        <w:rPr>
          <w:rFonts w:cs="Arial"/>
          <w:b/>
          <w:bCs/>
          <w:sz w:val="28"/>
          <w:szCs w:val="28"/>
        </w:rPr>
        <w:t>INGENIERIA DE SISTEMAS</w:t>
      </w:r>
    </w:p>
    <w:p w14:paraId="7FDDED15" w14:textId="71AB0201" w:rsidR="00BE7A50" w:rsidRPr="002A34ED" w:rsidRDefault="19E27234" w:rsidP="00BE7A50">
      <w:pPr>
        <w:jc w:val="center"/>
        <w:rPr>
          <w:rFonts w:cs="Arial"/>
          <w:b/>
          <w:bCs/>
          <w:sz w:val="28"/>
          <w:szCs w:val="28"/>
        </w:rPr>
      </w:pPr>
      <w:r w:rsidRPr="19E27234">
        <w:rPr>
          <w:rFonts w:cs="Arial"/>
          <w:b/>
          <w:bCs/>
          <w:sz w:val="28"/>
          <w:szCs w:val="28"/>
        </w:rPr>
        <w:t xml:space="preserve">PERFIL DE </w:t>
      </w:r>
      <w:r w:rsidR="0086355C">
        <w:rPr>
          <w:rFonts w:cs="Arial"/>
          <w:b/>
          <w:bCs/>
          <w:sz w:val="28"/>
          <w:szCs w:val="28"/>
        </w:rPr>
        <w:t>PROYECTO DE GRADO</w:t>
      </w:r>
    </w:p>
    <w:p w14:paraId="0FED9733" w14:textId="56BF9BD9" w:rsidR="00BE7A50" w:rsidRDefault="00BE7A50" w:rsidP="00F653BA">
      <w:pPr>
        <w:jc w:val="center"/>
        <w:rPr>
          <w:rFonts w:cs="Arial"/>
        </w:rPr>
      </w:pPr>
    </w:p>
    <w:p w14:paraId="0FCAC6A0" w14:textId="51478CBF" w:rsidR="00F653BA" w:rsidRDefault="00E97F14" w:rsidP="00F653BA">
      <w:pPr>
        <w:jc w:val="center"/>
        <w:rPr>
          <w:rFonts w:cs="Arial"/>
          <w:b/>
          <w:bCs/>
          <w:sz w:val="40"/>
          <w:szCs w:val="40"/>
        </w:rPr>
      </w:pPr>
      <w:r w:rsidRPr="00E97F14">
        <w:rPr>
          <w:rFonts w:cs="Arial"/>
          <w:b/>
          <w:bCs/>
          <w:sz w:val="40"/>
          <w:szCs w:val="40"/>
          <w:lang w:val="es-ES"/>
        </w:rPr>
        <w:t>Sistema de Administración para la optimización de inventarios en Ópticas con Implementación de Seguridad Basada en la ISO 27001 e ISO 27002</w:t>
      </w:r>
    </w:p>
    <w:p w14:paraId="0681A48C" w14:textId="77777777" w:rsidR="003B7546" w:rsidRDefault="003B7546" w:rsidP="00F653BA">
      <w:pPr>
        <w:jc w:val="center"/>
        <w:rPr>
          <w:rFonts w:cs="Arial"/>
          <w:b/>
          <w:bCs/>
          <w:sz w:val="40"/>
          <w:szCs w:val="40"/>
        </w:rPr>
      </w:pPr>
    </w:p>
    <w:p w14:paraId="32936574" w14:textId="77777777" w:rsidR="00E97F14" w:rsidRDefault="00E97F14" w:rsidP="00F653BA">
      <w:pPr>
        <w:jc w:val="center"/>
        <w:rPr>
          <w:rFonts w:cs="Arial"/>
          <w:b/>
          <w:bCs/>
          <w:sz w:val="28"/>
          <w:szCs w:val="28"/>
        </w:rPr>
      </w:pPr>
    </w:p>
    <w:p w14:paraId="6CADE6ED" w14:textId="1D4B0D0E" w:rsidR="002A34ED" w:rsidRPr="002A34ED" w:rsidRDefault="00E97F14" w:rsidP="00F653BA">
      <w:pPr>
        <w:jc w:val="center"/>
        <w:rPr>
          <w:rFonts w:cs="Arial"/>
          <w:b/>
          <w:bCs/>
          <w:sz w:val="28"/>
          <w:szCs w:val="28"/>
        </w:rPr>
      </w:pPr>
      <w:r>
        <w:rPr>
          <w:rFonts w:cs="Arial"/>
          <w:b/>
          <w:bCs/>
          <w:sz w:val="28"/>
          <w:szCs w:val="28"/>
        </w:rPr>
        <w:t xml:space="preserve">Daniel Santiago Soto </w:t>
      </w:r>
      <w:r w:rsidR="005A0CA0">
        <w:rPr>
          <w:rFonts w:cs="Arial"/>
          <w:b/>
          <w:bCs/>
          <w:sz w:val="28"/>
          <w:szCs w:val="28"/>
        </w:rPr>
        <w:t>Villamil</w:t>
      </w:r>
    </w:p>
    <w:p w14:paraId="533BE89A" w14:textId="77777777" w:rsidR="00AA6720" w:rsidRDefault="00AA6720" w:rsidP="00F653BA">
      <w:pPr>
        <w:jc w:val="center"/>
        <w:rPr>
          <w:rFonts w:cs="Arial"/>
          <w:b/>
          <w:bCs/>
          <w:sz w:val="28"/>
          <w:szCs w:val="28"/>
        </w:rPr>
      </w:pPr>
    </w:p>
    <w:p w14:paraId="7C5257A3" w14:textId="0FA8A12D" w:rsidR="002A34ED" w:rsidRPr="002A34ED" w:rsidRDefault="19E27234" w:rsidP="00F653BA">
      <w:pPr>
        <w:jc w:val="center"/>
        <w:rPr>
          <w:rFonts w:cs="Arial"/>
          <w:b/>
          <w:bCs/>
          <w:sz w:val="28"/>
          <w:szCs w:val="28"/>
        </w:rPr>
      </w:pPr>
      <w:r w:rsidRPr="19E27234">
        <w:rPr>
          <w:rFonts w:cs="Arial"/>
          <w:b/>
          <w:bCs/>
          <w:sz w:val="28"/>
          <w:szCs w:val="28"/>
        </w:rPr>
        <w:t>La Paz – Bolivia</w:t>
      </w:r>
    </w:p>
    <w:p w14:paraId="390D8B58" w14:textId="57C0C7DE" w:rsidR="002A34ED" w:rsidRPr="002A34ED" w:rsidRDefault="19E27234" w:rsidP="00F653BA">
      <w:pPr>
        <w:jc w:val="center"/>
        <w:rPr>
          <w:rFonts w:cs="Arial"/>
          <w:b/>
          <w:bCs/>
          <w:sz w:val="28"/>
          <w:szCs w:val="28"/>
        </w:rPr>
      </w:pPr>
      <w:r w:rsidRPr="19E27234">
        <w:rPr>
          <w:rFonts w:cs="Arial"/>
          <w:b/>
          <w:bCs/>
          <w:sz w:val="28"/>
          <w:szCs w:val="28"/>
        </w:rPr>
        <w:t>202</w:t>
      </w:r>
      <w:r w:rsidR="00C15401">
        <w:rPr>
          <w:rFonts w:cs="Arial"/>
          <w:b/>
          <w:bCs/>
          <w:sz w:val="28"/>
          <w:szCs w:val="28"/>
        </w:rPr>
        <w:t>4</w:t>
      </w:r>
    </w:p>
    <w:p w14:paraId="0D3A2B8F" w14:textId="77777777" w:rsidR="00F653BA" w:rsidRDefault="00F653BA" w:rsidP="00F653BA">
      <w:pPr>
        <w:jc w:val="center"/>
        <w:rPr>
          <w:rFonts w:cs="Arial"/>
        </w:rPr>
      </w:pPr>
    </w:p>
    <w:p w14:paraId="0B02EDF8" w14:textId="0A6FEF3B" w:rsidR="00BE7A50" w:rsidRDefault="00BE7A50">
      <w:pPr>
        <w:rPr>
          <w:rFonts w:cs="Arial"/>
        </w:rPr>
      </w:pPr>
    </w:p>
    <w:p w14:paraId="6DFCD4A6" w14:textId="509B7A7B" w:rsidR="19E27234" w:rsidRDefault="19E27234" w:rsidP="19E27234">
      <w:pPr>
        <w:rPr>
          <w:rFonts w:eastAsia="Calibri"/>
        </w:rPr>
      </w:pPr>
    </w:p>
    <w:p w14:paraId="030CDBB2" w14:textId="0E3F75EF" w:rsidR="19E27234" w:rsidRDefault="19E27234" w:rsidP="19E27234">
      <w:pPr>
        <w:rPr>
          <w:rFonts w:eastAsia="Calibri"/>
        </w:rPr>
      </w:pPr>
    </w:p>
    <w:p w14:paraId="41BF2F94" w14:textId="77777777" w:rsidR="00BA6EE5" w:rsidRDefault="00BA6EE5" w:rsidP="19E27234">
      <w:pPr>
        <w:rPr>
          <w:rFonts w:eastAsia="Calibri"/>
        </w:rPr>
        <w:sectPr w:rsidR="00BA6EE5" w:rsidSect="002A34ED">
          <w:footerReference w:type="default" r:id="rId9"/>
          <w:pgSz w:w="12240" w:h="15840" w:code="1"/>
          <w:pgMar w:top="1134" w:right="1134" w:bottom="1134" w:left="1701" w:header="709" w:footer="709" w:gutter="0"/>
          <w:cols w:space="708"/>
          <w:docGrid w:linePitch="360"/>
        </w:sectPr>
      </w:pPr>
    </w:p>
    <w:p w14:paraId="03395D64" w14:textId="350E4055" w:rsidR="00BE7A50" w:rsidRPr="00CA1357" w:rsidRDefault="19E27234" w:rsidP="00CA1357">
      <w:pPr>
        <w:jc w:val="center"/>
        <w:rPr>
          <w:rFonts w:cs="Arial"/>
          <w:b/>
          <w:bCs/>
        </w:rPr>
      </w:pPr>
      <w:r w:rsidRPr="19E27234">
        <w:rPr>
          <w:rFonts w:cs="Arial"/>
          <w:b/>
          <w:bCs/>
        </w:rPr>
        <w:lastRenderedPageBreak/>
        <w:t>INDICE GENERAL</w:t>
      </w:r>
    </w:p>
    <w:p w14:paraId="32375D28" w14:textId="77777777" w:rsidR="002A6E75" w:rsidRDefault="002A6E75" w:rsidP="002A6E75"/>
    <w:sdt>
      <w:sdtPr>
        <w:rPr>
          <w:rFonts w:ascii="Arial" w:eastAsiaTheme="minorHAnsi" w:hAnsi="Arial" w:cstheme="minorBidi"/>
          <w:color w:val="auto"/>
          <w:sz w:val="24"/>
          <w:szCs w:val="24"/>
          <w:lang w:val="es-BO" w:eastAsia="en-US"/>
        </w:rPr>
        <w:id w:val="-1922553712"/>
        <w:docPartObj>
          <w:docPartGallery w:val="Table of Contents"/>
          <w:docPartUnique/>
        </w:docPartObj>
      </w:sdtPr>
      <w:sdtEndPr>
        <w:rPr>
          <w:b/>
          <w:bCs/>
        </w:rPr>
      </w:sdtEndPr>
      <w:sdtContent>
        <w:p w14:paraId="7EC3FE9C" w14:textId="32DF8EB3" w:rsidR="002E1F7A" w:rsidRDefault="002E1F7A">
          <w:pPr>
            <w:pStyle w:val="TtuloTDC"/>
          </w:pPr>
        </w:p>
        <w:p w14:paraId="0EF8D9AA" w14:textId="6E61CFBE" w:rsidR="002E1F7A" w:rsidRDefault="002E1F7A">
          <w:pPr>
            <w:pStyle w:val="TDC1"/>
            <w:tabs>
              <w:tab w:val="right" w:leader="dot" w:pos="9395"/>
            </w:tabs>
            <w:rPr>
              <w:rFonts w:asciiTheme="minorHAnsi" w:eastAsiaTheme="minorEastAsia" w:hAnsiTheme="minorHAnsi"/>
              <w:noProof/>
              <w:kern w:val="2"/>
              <w:lang w:val="es-ES" w:eastAsia="es-ES"/>
              <w14:ligatures w14:val="standardContextual"/>
            </w:rPr>
          </w:pPr>
          <w:r>
            <w:fldChar w:fldCharType="begin"/>
          </w:r>
          <w:r>
            <w:instrText xml:space="preserve"> TOC \o "1-3" \h \z \u </w:instrText>
          </w:r>
          <w:r>
            <w:fldChar w:fldCharType="separate"/>
          </w:r>
          <w:hyperlink w:anchor="_Toc177121538" w:history="1">
            <w:r w:rsidRPr="00132915">
              <w:rPr>
                <w:rStyle w:val="Hipervnculo"/>
                <w:noProof/>
              </w:rPr>
              <w:t>CAPITULO I: INTRODUCCIÓN</w:t>
            </w:r>
            <w:r>
              <w:rPr>
                <w:noProof/>
                <w:webHidden/>
              </w:rPr>
              <w:tab/>
            </w:r>
            <w:r>
              <w:rPr>
                <w:noProof/>
                <w:webHidden/>
              </w:rPr>
              <w:fldChar w:fldCharType="begin"/>
            </w:r>
            <w:r>
              <w:rPr>
                <w:noProof/>
                <w:webHidden/>
              </w:rPr>
              <w:instrText xml:space="preserve"> PAGEREF _Toc177121538 \h </w:instrText>
            </w:r>
            <w:r>
              <w:rPr>
                <w:noProof/>
                <w:webHidden/>
              </w:rPr>
            </w:r>
            <w:r>
              <w:rPr>
                <w:noProof/>
                <w:webHidden/>
              </w:rPr>
              <w:fldChar w:fldCharType="separate"/>
            </w:r>
            <w:r>
              <w:rPr>
                <w:noProof/>
                <w:webHidden/>
              </w:rPr>
              <w:t>1</w:t>
            </w:r>
            <w:r>
              <w:rPr>
                <w:noProof/>
                <w:webHidden/>
              </w:rPr>
              <w:fldChar w:fldCharType="end"/>
            </w:r>
          </w:hyperlink>
        </w:p>
        <w:p w14:paraId="7BC2F917" w14:textId="30288891" w:rsidR="002E1F7A" w:rsidRDefault="00000000">
          <w:pPr>
            <w:pStyle w:val="TDC2"/>
            <w:tabs>
              <w:tab w:val="left" w:pos="880"/>
              <w:tab w:val="right" w:leader="dot" w:pos="9395"/>
            </w:tabs>
            <w:rPr>
              <w:rFonts w:asciiTheme="minorHAnsi" w:eastAsiaTheme="minorEastAsia" w:hAnsiTheme="minorHAnsi"/>
              <w:noProof/>
              <w:kern w:val="2"/>
              <w:lang w:val="es-ES" w:eastAsia="es-ES"/>
              <w14:ligatures w14:val="standardContextual"/>
            </w:rPr>
          </w:pPr>
          <w:hyperlink w:anchor="_Toc177121539" w:history="1">
            <w:r w:rsidR="002E1F7A" w:rsidRPr="00132915">
              <w:rPr>
                <w:rStyle w:val="Hipervnculo"/>
                <w:noProof/>
              </w:rPr>
              <w:t>1.1.</w:t>
            </w:r>
            <w:r w:rsidR="002E1F7A">
              <w:rPr>
                <w:rFonts w:asciiTheme="minorHAnsi" w:eastAsiaTheme="minorEastAsia" w:hAnsiTheme="minorHAnsi"/>
                <w:noProof/>
                <w:kern w:val="2"/>
                <w:lang w:val="es-ES" w:eastAsia="es-ES"/>
                <w14:ligatures w14:val="standardContextual"/>
              </w:rPr>
              <w:tab/>
            </w:r>
            <w:r w:rsidR="002E1F7A" w:rsidRPr="00132915">
              <w:rPr>
                <w:rStyle w:val="Hipervnculo"/>
                <w:noProof/>
              </w:rPr>
              <w:t>Antecedentes</w:t>
            </w:r>
            <w:r w:rsidR="002E1F7A">
              <w:rPr>
                <w:noProof/>
                <w:webHidden/>
              </w:rPr>
              <w:tab/>
            </w:r>
            <w:r w:rsidR="002E1F7A">
              <w:rPr>
                <w:noProof/>
                <w:webHidden/>
              </w:rPr>
              <w:fldChar w:fldCharType="begin"/>
            </w:r>
            <w:r w:rsidR="002E1F7A">
              <w:rPr>
                <w:noProof/>
                <w:webHidden/>
              </w:rPr>
              <w:instrText xml:space="preserve"> PAGEREF _Toc177121539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01DAD940" w14:textId="0626B8E4" w:rsidR="002E1F7A" w:rsidRDefault="00000000">
          <w:pPr>
            <w:pStyle w:val="TDC2"/>
            <w:tabs>
              <w:tab w:val="left" w:pos="880"/>
              <w:tab w:val="right" w:leader="dot" w:pos="9395"/>
            </w:tabs>
            <w:rPr>
              <w:rFonts w:asciiTheme="minorHAnsi" w:eastAsiaTheme="minorEastAsia" w:hAnsiTheme="minorHAnsi"/>
              <w:noProof/>
              <w:kern w:val="2"/>
              <w:lang w:val="es-ES" w:eastAsia="es-ES"/>
              <w14:ligatures w14:val="standardContextual"/>
            </w:rPr>
          </w:pPr>
          <w:hyperlink w:anchor="_Toc177121540" w:history="1">
            <w:r w:rsidR="002E1F7A" w:rsidRPr="00132915">
              <w:rPr>
                <w:rStyle w:val="Hipervnculo"/>
                <w:noProof/>
              </w:rPr>
              <w:t>1.2.</w:t>
            </w:r>
            <w:r w:rsidR="002E1F7A">
              <w:rPr>
                <w:rFonts w:asciiTheme="minorHAnsi" w:eastAsiaTheme="minorEastAsia" w:hAnsiTheme="minorHAnsi"/>
                <w:noProof/>
                <w:kern w:val="2"/>
                <w:lang w:val="es-ES" w:eastAsia="es-ES"/>
                <w14:ligatures w14:val="standardContextual"/>
              </w:rPr>
              <w:tab/>
            </w:r>
            <w:r w:rsidR="002E1F7A" w:rsidRPr="00132915">
              <w:rPr>
                <w:rStyle w:val="Hipervnculo"/>
                <w:noProof/>
              </w:rPr>
              <w:t>Planteamiento del Problema</w:t>
            </w:r>
            <w:r w:rsidR="002E1F7A">
              <w:rPr>
                <w:noProof/>
                <w:webHidden/>
              </w:rPr>
              <w:tab/>
            </w:r>
            <w:r w:rsidR="002E1F7A">
              <w:rPr>
                <w:noProof/>
                <w:webHidden/>
              </w:rPr>
              <w:fldChar w:fldCharType="begin"/>
            </w:r>
            <w:r w:rsidR="002E1F7A">
              <w:rPr>
                <w:noProof/>
                <w:webHidden/>
              </w:rPr>
              <w:instrText xml:space="preserve"> PAGEREF _Toc177121540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43CD2353" w14:textId="51A336F3"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1" w:history="1">
            <w:r w:rsidR="002E1F7A" w:rsidRPr="00132915">
              <w:rPr>
                <w:rStyle w:val="Hipervnculo"/>
                <w:noProof/>
              </w:rPr>
              <w:t>1.2.1. Identificación del Problema</w:t>
            </w:r>
            <w:r w:rsidR="002E1F7A">
              <w:rPr>
                <w:noProof/>
                <w:webHidden/>
              </w:rPr>
              <w:tab/>
            </w:r>
            <w:r w:rsidR="002E1F7A">
              <w:rPr>
                <w:noProof/>
                <w:webHidden/>
              </w:rPr>
              <w:fldChar w:fldCharType="begin"/>
            </w:r>
            <w:r w:rsidR="002E1F7A">
              <w:rPr>
                <w:noProof/>
                <w:webHidden/>
              </w:rPr>
              <w:instrText xml:space="preserve"> PAGEREF _Toc177121541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2FD0EE0A" w14:textId="68040B86"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2" w:history="1">
            <w:r w:rsidR="002E1F7A" w:rsidRPr="00132915">
              <w:rPr>
                <w:rStyle w:val="Hipervnculo"/>
                <w:noProof/>
              </w:rPr>
              <w:t>1.2.1. Problema Central</w:t>
            </w:r>
            <w:r w:rsidR="002E1F7A">
              <w:rPr>
                <w:noProof/>
                <w:webHidden/>
              </w:rPr>
              <w:tab/>
            </w:r>
            <w:r w:rsidR="002E1F7A">
              <w:rPr>
                <w:noProof/>
                <w:webHidden/>
              </w:rPr>
              <w:fldChar w:fldCharType="begin"/>
            </w:r>
            <w:r w:rsidR="002E1F7A">
              <w:rPr>
                <w:noProof/>
                <w:webHidden/>
              </w:rPr>
              <w:instrText xml:space="preserve"> PAGEREF _Toc177121542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7D48B9AA" w14:textId="245529D1"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3" w:history="1">
            <w:r w:rsidR="002E1F7A" w:rsidRPr="00132915">
              <w:rPr>
                <w:rStyle w:val="Hipervnculo"/>
                <w:noProof/>
              </w:rPr>
              <w:t>1.2.1. Formulación del Problema</w:t>
            </w:r>
            <w:r w:rsidR="002E1F7A">
              <w:rPr>
                <w:noProof/>
                <w:webHidden/>
              </w:rPr>
              <w:tab/>
            </w:r>
            <w:r w:rsidR="002E1F7A">
              <w:rPr>
                <w:noProof/>
                <w:webHidden/>
              </w:rPr>
              <w:fldChar w:fldCharType="begin"/>
            </w:r>
            <w:r w:rsidR="002E1F7A">
              <w:rPr>
                <w:noProof/>
                <w:webHidden/>
              </w:rPr>
              <w:instrText xml:space="preserve"> PAGEREF _Toc177121543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6A07AC43" w14:textId="3ECD85B7"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44" w:history="1">
            <w:r w:rsidR="002E1F7A" w:rsidRPr="00132915">
              <w:rPr>
                <w:rStyle w:val="Hipervnculo"/>
                <w:noProof/>
              </w:rPr>
              <w:t>1.3. Objetivos</w:t>
            </w:r>
            <w:r w:rsidR="002E1F7A">
              <w:rPr>
                <w:noProof/>
                <w:webHidden/>
              </w:rPr>
              <w:tab/>
            </w:r>
            <w:r w:rsidR="002E1F7A">
              <w:rPr>
                <w:noProof/>
                <w:webHidden/>
              </w:rPr>
              <w:fldChar w:fldCharType="begin"/>
            </w:r>
            <w:r w:rsidR="002E1F7A">
              <w:rPr>
                <w:noProof/>
                <w:webHidden/>
              </w:rPr>
              <w:instrText xml:space="preserve"> PAGEREF _Toc177121544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436869C5" w14:textId="1DB2B3D9"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5" w:history="1">
            <w:r w:rsidR="002E1F7A" w:rsidRPr="00132915">
              <w:rPr>
                <w:rStyle w:val="Hipervnculo"/>
                <w:noProof/>
              </w:rPr>
              <w:t>1.3.1 Objetivo General</w:t>
            </w:r>
            <w:r w:rsidR="002E1F7A">
              <w:rPr>
                <w:noProof/>
                <w:webHidden/>
              </w:rPr>
              <w:tab/>
            </w:r>
            <w:r w:rsidR="002E1F7A">
              <w:rPr>
                <w:noProof/>
                <w:webHidden/>
              </w:rPr>
              <w:fldChar w:fldCharType="begin"/>
            </w:r>
            <w:r w:rsidR="002E1F7A">
              <w:rPr>
                <w:noProof/>
                <w:webHidden/>
              </w:rPr>
              <w:instrText xml:space="preserve"> PAGEREF _Toc177121545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7AE85D5" w14:textId="7B698826"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6" w:history="1">
            <w:r w:rsidR="002E1F7A" w:rsidRPr="00132915">
              <w:rPr>
                <w:rStyle w:val="Hipervnculo"/>
                <w:noProof/>
              </w:rPr>
              <w:t>1.3.2. Objetivos Específicos</w:t>
            </w:r>
            <w:r w:rsidR="002E1F7A">
              <w:rPr>
                <w:noProof/>
                <w:webHidden/>
              </w:rPr>
              <w:tab/>
            </w:r>
            <w:r w:rsidR="002E1F7A">
              <w:rPr>
                <w:noProof/>
                <w:webHidden/>
              </w:rPr>
              <w:fldChar w:fldCharType="begin"/>
            </w:r>
            <w:r w:rsidR="002E1F7A">
              <w:rPr>
                <w:noProof/>
                <w:webHidden/>
              </w:rPr>
              <w:instrText xml:space="preserve"> PAGEREF _Toc177121546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D50F900" w14:textId="184A0ED9"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47" w:history="1">
            <w:r w:rsidR="002E1F7A" w:rsidRPr="00132915">
              <w:rPr>
                <w:rStyle w:val="Hipervnculo"/>
                <w:noProof/>
              </w:rPr>
              <w:t>1.4. Definición de Variables</w:t>
            </w:r>
            <w:r w:rsidR="002E1F7A">
              <w:rPr>
                <w:noProof/>
                <w:webHidden/>
              </w:rPr>
              <w:tab/>
            </w:r>
            <w:r w:rsidR="002E1F7A">
              <w:rPr>
                <w:noProof/>
                <w:webHidden/>
              </w:rPr>
              <w:fldChar w:fldCharType="begin"/>
            </w:r>
            <w:r w:rsidR="002E1F7A">
              <w:rPr>
                <w:noProof/>
                <w:webHidden/>
              </w:rPr>
              <w:instrText xml:space="preserve"> PAGEREF _Toc177121547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466D2674" w14:textId="1306F5AD"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48" w:history="1">
            <w:r w:rsidR="002E1F7A" w:rsidRPr="00132915">
              <w:rPr>
                <w:rStyle w:val="Hipervnculo"/>
                <w:noProof/>
              </w:rPr>
              <w:t>1.5. Delimitación</w:t>
            </w:r>
            <w:r w:rsidR="002E1F7A">
              <w:rPr>
                <w:noProof/>
                <w:webHidden/>
              </w:rPr>
              <w:tab/>
            </w:r>
            <w:r w:rsidR="002E1F7A">
              <w:rPr>
                <w:noProof/>
                <w:webHidden/>
              </w:rPr>
              <w:fldChar w:fldCharType="begin"/>
            </w:r>
            <w:r w:rsidR="002E1F7A">
              <w:rPr>
                <w:noProof/>
                <w:webHidden/>
              </w:rPr>
              <w:instrText xml:space="preserve"> PAGEREF _Toc177121548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6469057B" w14:textId="045218C9"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49" w:history="1">
            <w:r w:rsidR="002E1F7A" w:rsidRPr="00132915">
              <w:rPr>
                <w:rStyle w:val="Hipervnculo"/>
                <w:noProof/>
              </w:rPr>
              <w:t>1.5.1. Delimitación Temporal</w:t>
            </w:r>
            <w:r w:rsidR="002E1F7A">
              <w:rPr>
                <w:noProof/>
                <w:webHidden/>
              </w:rPr>
              <w:tab/>
            </w:r>
            <w:r w:rsidR="002E1F7A">
              <w:rPr>
                <w:noProof/>
                <w:webHidden/>
              </w:rPr>
              <w:fldChar w:fldCharType="begin"/>
            </w:r>
            <w:r w:rsidR="002E1F7A">
              <w:rPr>
                <w:noProof/>
                <w:webHidden/>
              </w:rPr>
              <w:instrText xml:space="preserve"> PAGEREF _Toc177121549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2C043B9E" w14:textId="56282E35"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0" w:history="1">
            <w:r w:rsidR="002E1F7A" w:rsidRPr="00132915">
              <w:rPr>
                <w:rStyle w:val="Hipervnculo"/>
                <w:noProof/>
              </w:rPr>
              <w:t>1.5.2. Delimitación Espacial</w:t>
            </w:r>
            <w:r w:rsidR="002E1F7A">
              <w:rPr>
                <w:noProof/>
                <w:webHidden/>
              </w:rPr>
              <w:tab/>
            </w:r>
            <w:r w:rsidR="002E1F7A">
              <w:rPr>
                <w:noProof/>
                <w:webHidden/>
              </w:rPr>
              <w:fldChar w:fldCharType="begin"/>
            </w:r>
            <w:r w:rsidR="002E1F7A">
              <w:rPr>
                <w:noProof/>
                <w:webHidden/>
              </w:rPr>
              <w:instrText xml:space="preserve"> PAGEREF _Toc177121550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396FE082" w14:textId="62B4B6CC"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51" w:history="1">
            <w:r w:rsidR="002E1F7A" w:rsidRPr="00132915">
              <w:rPr>
                <w:rStyle w:val="Hipervnculo"/>
                <w:noProof/>
              </w:rPr>
              <w:t>1.6. Justificación</w:t>
            </w:r>
            <w:r w:rsidR="002E1F7A">
              <w:rPr>
                <w:noProof/>
                <w:webHidden/>
              </w:rPr>
              <w:tab/>
            </w:r>
            <w:r w:rsidR="002E1F7A">
              <w:rPr>
                <w:noProof/>
                <w:webHidden/>
              </w:rPr>
              <w:fldChar w:fldCharType="begin"/>
            </w:r>
            <w:r w:rsidR="002E1F7A">
              <w:rPr>
                <w:noProof/>
                <w:webHidden/>
              </w:rPr>
              <w:instrText xml:space="preserve"> PAGEREF _Toc177121551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404B957" w14:textId="1FE89507"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2" w:history="1">
            <w:r w:rsidR="002E1F7A" w:rsidRPr="00132915">
              <w:rPr>
                <w:rStyle w:val="Hipervnculo"/>
                <w:noProof/>
              </w:rPr>
              <w:t>1.6.1. Justificación Social</w:t>
            </w:r>
            <w:r w:rsidR="002E1F7A">
              <w:rPr>
                <w:noProof/>
                <w:webHidden/>
              </w:rPr>
              <w:tab/>
            </w:r>
            <w:r w:rsidR="002E1F7A">
              <w:rPr>
                <w:noProof/>
                <w:webHidden/>
              </w:rPr>
              <w:fldChar w:fldCharType="begin"/>
            </w:r>
            <w:r w:rsidR="002E1F7A">
              <w:rPr>
                <w:noProof/>
                <w:webHidden/>
              </w:rPr>
              <w:instrText xml:space="preserve"> PAGEREF _Toc177121552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446F77B" w14:textId="4B4F0C7B"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3" w:history="1">
            <w:r w:rsidR="002E1F7A" w:rsidRPr="00132915">
              <w:rPr>
                <w:rStyle w:val="Hipervnculo"/>
                <w:noProof/>
              </w:rPr>
              <w:t>1.6.2. Justificación Económica</w:t>
            </w:r>
            <w:r w:rsidR="002E1F7A">
              <w:rPr>
                <w:noProof/>
                <w:webHidden/>
              </w:rPr>
              <w:tab/>
            </w:r>
            <w:r w:rsidR="002E1F7A">
              <w:rPr>
                <w:noProof/>
                <w:webHidden/>
              </w:rPr>
              <w:fldChar w:fldCharType="begin"/>
            </w:r>
            <w:r w:rsidR="002E1F7A">
              <w:rPr>
                <w:noProof/>
                <w:webHidden/>
              </w:rPr>
              <w:instrText xml:space="preserve"> PAGEREF _Toc177121553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0190D7FE" w14:textId="09BCA368"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54" w:history="1">
            <w:r w:rsidR="002E1F7A" w:rsidRPr="00132915">
              <w:rPr>
                <w:rStyle w:val="Hipervnculo"/>
                <w:noProof/>
              </w:rPr>
              <w:t>1.7. Tipología de Intervenciones según el Alcance</w:t>
            </w:r>
            <w:r w:rsidR="002E1F7A">
              <w:rPr>
                <w:noProof/>
                <w:webHidden/>
              </w:rPr>
              <w:tab/>
            </w:r>
            <w:r w:rsidR="002E1F7A">
              <w:rPr>
                <w:noProof/>
                <w:webHidden/>
              </w:rPr>
              <w:fldChar w:fldCharType="begin"/>
            </w:r>
            <w:r w:rsidR="002E1F7A">
              <w:rPr>
                <w:noProof/>
                <w:webHidden/>
              </w:rPr>
              <w:instrText xml:space="preserve"> PAGEREF _Toc177121554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2CBAE87E" w14:textId="6276FE34"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55" w:history="1">
            <w:r w:rsidR="002E1F7A" w:rsidRPr="00132915">
              <w:rPr>
                <w:rStyle w:val="Hipervnculo"/>
                <w:noProof/>
              </w:rPr>
              <w:t>1.8. Métodos de Investigación</w:t>
            </w:r>
            <w:r w:rsidR="002E1F7A">
              <w:rPr>
                <w:noProof/>
                <w:webHidden/>
              </w:rPr>
              <w:tab/>
            </w:r>
            <w:r w:rsidR="002E1F7A">
              <w:rPr>
                <w:noProof/>
                <w:webHidden/>
              </w:rPr>
              <w:fldChar w:fldCharType="begin"/>
            </w:r>
            <w:r w:rsidR="002E1F7A">
              <w:rPr>
                <w:noProof/>
                <w:webHidden/>
              </w:rPr>
              <w:instrText xml:space="preserve"> PAGEREF _Toc177121555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975EC9D" w14:textId="154F6D40"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6" w:history="1">
            <w:r w:rsidR="002E1F7A" w:rsidRPr="00132915">
              <w:rPr>
                <w:rStyle w:val="Hipervnculo"/>
                <w:noProof/>
              </w:rPr>
              <w:t>1.8.1. Enfoque de Investigación</w:t>
            </w:r>
            <w:r w:rsidR="002E1F7A">
              <w:rPr>
                <w:noProof/>
                <w:webHidden/>
              </w:rPr>
              <w:tab/>
            </w:r>
            <w:r w:rsidR="002E1F7A">
              <w:rPr>
                <w:noProof/>
                <w:webHidden/>
              </w:rPr>
              <w:fldChar w:fldCharType="begin"/>
            </w:r>
            <w:r w:rsidR="002E1F7A">
              <w:rPr>
                <w:noProof/>
                <w:webHidden/>
              </w:rPr>
              <w:instrText xml:space="preserve"> PAGEREF _Toc177121556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5C0302E9" w14:textId="09E80586"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7" w:history="1">
            <w:r w:rsidR="002E1F7A" w:rsidRPr="00132915">
              <w:rPr>
                <w:rStyle w:val="Hipervnculo"/>
                <w:noProof/>
              </w:rPr>
              <w:t>1.8.2. Métodos de Investigación</w:t>
            </w:r>
            <w:r w:rsidR="002E1F7A">
              <w:rPr>
                <w:noProof/>
                <w:webHidden/>
              </w:rPr>
              <w:tab/>
            </w:r>
            <w:r w:rsidR="002E1F7A">
              <w:rPr>
                <w:noProof/>
                <w:webHidden/>
              </w:rPr>
              <w:fldChar w:fldCharType="begin"/>
            </w:r>
            <w:r w:rsidR="002E1F7A">
              <w:rPr>
                <w:noProof/>
                <w:webHidden/>
              </w:rPr>
              <w:instrText xml:space="preserve"> PAGEREF _Toc177121557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7A938BDB" w14:textId="3D6EC04A"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8" w:history="1">
            <w:r w:rsidR="002E1F7A" w:rsidRPr="00132915">
              <w:rPr>
                <w:rStyle w:val="Hipervnculo"/>
                <w:noProof/>
              </w:rPr>
              <w:t>1.8.3. Diseño de Investigación</w:t>
            </w:r>
            <w:r w:rsidR="002E1F7A">
              <w:rPr>
                <w:noProof/>
                <w:webHidden/>
              </w:rPr>
              <w:tab/>
            </w:r>
            <w:r w:rsidR="002E1F7A">
              <w:rPr>
                <w:noProof/>
                <w:webHidden/>
              </w:rPr>
              <w:fldChar w:fldCharType="begin"/>
            </w:r>
            <w:r w:rsidR="002E1F7A">
              <w:rPr>
                <w:noProof/>
                <w:webHidden/>
              </w:rPr>
              <w:instrText xml:space="preserve"> PAGEREF _Toc177121558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0969459A" w14:textId="224D4D13" w:rsidR="002E1F7A" w:rsidRDefault="00000000">
          <w:pPr>
            <w:pStyle w:val="TDC3"/>
            <w:tabs>
              <w:tab w:val="right" w:leader="dot" w:pos="9395"/>
            </w:tabs>
            <w:rPr>
              <w:rFonts w:asciiTheme="minorHAnsi" w:eastAsiaTheme="minorEastAsia" w:hAnsiTheme="minorHAnsi"/>
              <w:noProof/>
              <w:kern w:val="2"/>
              <w:lang w:val="es-ES" w:eastAsia="es-ES"/>
              <w14:ligatures w14:val="standardContextual"/>
            </w:rPr>
          </w:pPr>
          <w:hyperlink w:anchor="_Toc177121559" w:history="1">
            <w:r w:rsidR="002E1F7A" w:rsidRPr="00132915">
              <w:rPr>
                <w:rStyle w:val="Hipervnculo"/>
                <w:noProof/>
              </w:rPr>
              <w:t>1.8.4. Tipos de Investigación</w:t>
            </w:r>
            <w:r w:rsidR="002E1F7A">
              <w:rPr>
                <w:noProof/>
                <w:webHidden/>
              </w:rPr>
              <w:tab/>
            </w:r>
            <w:r w:rsidR="002E1F7A">
              <w:rPr>
                <w:noProof/>
                <w:webHidden/>
              </w:rPr>
              <w:fldChar w:fldCharType="begin"/>
            </w:r>
            <w:r w:rsidR="002E1F7A">
              <w:rPr>
                <w:noProof/>
                <w:webHidden/>
              </w:rPr>
              <w:instrText xml:space="preserve"> PAGEREF _Toc177121559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269FCDEF" w14:textId="6A612FC3"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60" w:history="1">
            <w:r w:rsidR="002E1F7A" w:rsidRPr="00132915">
              <w:rPr>
                <w:rStyle w:val="Hipervnculo"/>
                <w:noProof/>
              </w:rPr>
              <w:t>1.9. Técnicas e Instrumentos de Investigación</w:t>
            </w:r>
            <w:r w:rsidR="002E1F7A">
              <w:rPr>
                <w:noProof/>
                <w:webHidden/>
              </w:rPr>
              <w:tab/>
            </w:r>
            <w:r w:rsidR="002E1F7A">
              <w:rPr>
                <w:noProof/>
                <w:webHidden/>
              </w:rPr>
              <w:fldChar w:fldCharType="begin"/>
            </w:r>
            <w:r w:rsidR="002E1F7A">
              <w:rPr>
                <w:noProof/>
                <w:webHidden/>
              </w:rPr>
              <w:instrText xml:space="preserve"> PAGEREF _Toc177121560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5BAC0B03" w14:textId="6C216B0C"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61" w:history="1">
            <w:r w:rsidR="002E1F7A" w:rsidRPr="00132915">
              <w:rPr>
                <w:rStyle w:val="Hipervnculo"/>
                <w:noProof/>
              </w:rPr>
              <w:t>1.10. Población y Muestra</w:t>
            </w:r>
            <w:r w:rsidR="002E1F7A">
              <w:rPr>
                <w:noProof/>
                <w:webHidden/>
              </w:rPr>
              <w:tab/>
            </w:r>
            <w:r w:rsidR="002E1F7A">
              <w:rPr>
                <w:noProof/>
                <w:webHidden/>
              </w:rPr>
              <w:fldChar w:fldCharType="begin"/>
            </w:r>
            <w:r w:rsidR="002E1F7A">
              <w:rPr>
                <w:noProof/>
                <w:webHidden/>
              </w:rPr>
              <w:instrText xml:space="preserve"> PAGEREF _Toc177121561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722F4CFA" w14:textId="0A3F187B" w:rsidR="002E1F7A" w:rsidRDefault="00000000">
          <w:pPr>
            <w:pStyle w:val="TDC2"/>
            <w:tabs>
              <w:tab w:val="right" w:leader="dot" w:pos="9395"/>
            </w:tabs>
            <w:rPr>
              <w:rFonts w:asciiTheme="minorHAnsi" w:eastAsiaTheme="minorEastAsia" w:hAnsiTheme="minorHAnsi"/>
              <w:noProof/>
              <w:kern w:val="2"/>
              <w:lang w:val="es-ES" w:eastAsia="es-ES"/>
              <w14:ligatures w14:val="standardContextual"/>
            </w:rPr>
          </w:pPr>
          <w:hyperlink w:anchor="_Toc177121562" w:history="1">
            <w:r w:rsidR="002E1F7A" w:rsidRPr="00132915">
              <w:rPr>
                <w:rStyle w:val="Hipervnculo"/>
                <w:noProof/>
              </w:rPr>
              <w:t>1.11. Cronograma de Gant</w:t>
            </w:r>
            <w:r w:rsidR="002E1F7A">
              <w:rPr>
                <w:noProof/>
                <w:webHidden/>
              </w:rPr>
              <w:tab/>
            </w:r>
            <w:r w:rsidR="002E1F7A">
              <w:rPr>
                <w:noProof/>
                <w:webHidden/>
              </w:rPr>
              <w:fldChar w:fldCharType="begin"/>
            </w:r>
            <w:r w:rsidR="002E1F7A">
              <w:rPr>
                <w:noProof/>
                <w:webHidden/>
              </w:rPr>
              <w:instrText xml:space="preserve"> PAGEREF _Toc177121562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1BA8F953" w14:textId="67D36D7A" w:rsidR="002E1F7A" w:rsidRDefault="00000000">
          <w:pPr>
            <w:pStyle w:val="TDC1"/>
            <w:tabs>
              <w:tab w:val="right" w:leader="dot" w:pos="9395"/>
            </w:tabs>
            <w:rPr>
              <w:rFonts w:asciiTheme="minorHAnsi" w:eastAsiaTheme="minorEastAsia" w:hAnsiTheme="minorHAnsi"/>
              <w:noProof/>
              <w:kern w:val="2"/>
              <w:lang w:val="es-ES" w:eastAsia="es-ES"/>
              <w14:ligatures w14:val="standardContextual"/>
            </w:rPr>
          </w:pPr>
          <w:hyperlink w:anchor="_Toc177121563" w:history="1">
            <w:r w:rsidR="002E1F7A" w:rsidRPr="00132915">
              <w:rPr>
                <w:rStyle w:val="Hipervnculo"/>
                <w:noProof/>
              </w:rPr>
              <w:t>CAPITULO 2: MARCO TEÓRICO</w:t>
            </w:r>
            <w:r w:rsidR="002E1F7A">
              <w:rPr>
                <w:noProof/>
                <w:webHidden/>
              </w:rPr>
              <w:tab/>
            </w:r>
            <w:r w:rsidR="002E1F7A">
              <w:rPr>
                <w:noProof/>
                <w:webHidden/>
              </w:rPr>
              <w:fldChar w:fldCharType="begin"/>
            </w:r>
            <w:r w:rsidR="002E1F7A">
              <w:rPr>
                <w:noProof/>
                <w:webHidden/>
              </w:rPr>
              <w:instrText xml:space="preserve"> PAGEREF _Toc177121563 \h </w:instrText>
            </w:r>
            <w:r w:rsidR="002E1F7A">
              <w:rPr>
                <w:noProof/>
                <w:webHidden/>
              </w:rPr>
            </w:r>
            <w:r w:rsidR="002E1F7A">
              <w:rPr>
                <w:noProof/>
                <w:webHidden/>
              </w:rPr>
              <w:fldChar w:fldCharType="separate"/>
            </w:r>
            <w:r w:rsidR="002E1F7A">
              <w:rPr>
                <w:noProof/>
                <w:webHidden/>
              </w:rPr>
              <w:t>1</w:t>
            </w:r>
            <w:r w:rsidR="002E1F7A">
              <w:rPr>
                <w:noProof/>
                <w:webHidden/>
              </w:rPr>
              <w:fldChar w:fldCharType="end"/>
            </w:r>
          </w:hyperlink>
        </w:p>
        <w:p w14:paraId="400BAEF7" w14:textId="351BC8DF" w:rsidR="002E1F7A" w:rsidRDefault="002E1F7A">
          <w:r>
            <w:rPr>
              <w:b/>
              <w:bCs/>
            </w:rPr>
            <w:fldChar w:fldCharType="end"/>
          </w:r>
        </w:p>
      </w:sdtContent>
    </w:sdt>
    <w:p w14:paraId="6ADD056F" w14:textId="77777777" w:rsidR="002A6E75" w:rsidRDefault="002A6E75" w:rsidP="002A6E75"/>
    <w:p w14:paraId="4956E6FF" w14:textId="77777777" w:rsidR="00F807A9" w:rsidRDefault="00F807A9" w:rsidP="002A6E75">
      <w:pPr>
        <w:sectPr w:rsidR="00F807A9" w:rsidSect="00436D62">
          <w:footerReference w:type="default" r:id="rId10"/>
          <w:pgSz w:w="12240" w:h="15840" w:code="1"/>
          <w:pgMar w:top="1134" w:right="1134" w:bottom="1134" w:left="1701" w:header="709" w:footer="709" w:gutter="0"/>
          <w:pgNumType w:start="1"/>
          <w:cols w:space="708"/>
          <w:docGrid w:linePitch="360"/>
        </w:sectPr>
      </w:pPr>
    </w:p>
    <w:p w14:paraId="7255B1FE" w14:textId="1A20D5BA" w:rsidR="00CA1357" w:rsidRDefault="19E27234" w:rsidP="00CA1357">
      <w:pPr>
        <w:pStyle w:val="Ttulo1"/>
      </w:pPr>
      <w:bookmarkStart w:id="0" w:name="_Toc177121538"/>
      <w:r>
        <w:lastRenderedPageBreak/>
        <w:t>CAPITULO I: INTRODUCCIÓN</w:t>
      </w:r>
      <w:bookmarkEnd w:id="0"/>
    </w:p>
    <w:p w14:paraId="1E9B59D0" w14:textId="174A4537" w:rsidR="00CA1357" w:rsidRDefault="19E27234" w:rsidP="002A6E75">
      <w:pPr>
        <w:pStyle w:val="Ttulo2"/>
        <w:numPr>
          <w:ilvl w:val="1"/>
          <w:numId w:val="1"/>
        </w:numPr>
      </w:pPr>
      <w:bookmarkStart w:id="1" w:name="_Toc177121539"/>
      <w:r>
        <w:t>Antecedentes</w:t>
      </w:r>
      <w:bookmarkEnd w:id="1"/>
    </w:p>
    <w:p w14:paraId="0FEF0058" w14:textId="485D8B3E" w:rsidR="00540EEF" w:rsidRDefault="00540EEF" w:rsidP="00540EEF">
      <w:r>
        <w:t>La gestión de inventarios ha sido un tema central en la administración de empresas de diversos sectores, destacando su importancia para el control eficiente de productos y la optimización de los recursos disponibles. En sectores como el óptico, donde los productos manejados son de alta rotación y requieren una precisión rigurosa en su manejo, el desafío de mantener un inventario eficiente y seguro es aún más evidente. Esto es particularmente relevante cuando se manejan productos sensibles, como lentes y equipos ópticos, que deben estar disponibles para satisfacer la demanda sin generar pérdidas por obsolescencia o almacenamiento excesivo.</w:t>
      </w:r>
    </w:p>
    <w:p w14:paraId="42540D46" w14:textId="282C58F6" w:rsidR="00540EEF" w:rsidRDefault="00540EEF" w:rsidP="00540EEF">
      <w:r>
        <w:t xml:space="preserve">Uno de los primeros estudios que aborda la gestión eficiente de inventarios es el desarrollado por Verónica Coarite Tumiri (2007), en su proyecto "Sistema Integrado de Control de Inventario 'ATIPAJ' Compañía Cervecera Boliviana S.A.". Este proyecto destacó la importancia de integrar los distintos procesos de inventario dentro de una empresa para mejorar el control y la toma de decisiones. En el caso de la Compañía Cervecera Boliviana, la implementación de un sistema de control de inventarios permitió una mejor organización de los productos, mejorando el flujo de información entre los departamentos y facilitando el control de entradas y salidas de materiales. Este enfoque es aplicable a las ópticas, donde la integración de procesos podría permitir un manejo más eficiente de los productos disponibles, minimizando los errores humanos y optimizando la rotación de productos </w:t>
      </w:r>
      <w:r>
        <w:t>de acuerdo con</w:t>
      </w:r>
      <w:r>
        <w:t xml:space="preserve"> la demanda.</w:t>
      </w:r>
    </w:p>
    <w:p w14:paraId="3E357730" w14:textId="4ADE1E00" w:rsidR="00540EEF" w:rsidRDefault="00540EEF" w:rsidP="00540EEF">
      <w:r>
        <w:t>En un contexto similar, Johovana La Fuente Choque (2008) desarrolló el proyecto "Sistema para la Gestión de Ventas e Inventario Caso: Importadora Soluciones Médicas Lifemed S.R.L.", donde se abordó la gestión de productos médicos, un sector en el que la precisión y trazabilidad de los inventarios son de suma importancia. En este caso, la implementación de un sistema automatizado permitió mejorar el control y la trazabilidad de los productos, asegurando que se mantuvieran disponibles en el momento justo y en las cantidades adecuadas. Este proyecto es relevante para el sector óptico, ya que tanto los productos médicos como los ópticos requieren un manejo cuidadoso, y un sistema de gestión de inventarios eficaz podría mejorar la eficiencia operativa, reduciendo las pérdidas por obsolescencia y optimizando el uso de los recursos disponibles.</w:t>
      </w:r>
    </w:p>
    <w:p w14:paraId="031C3763" w14:textId="35EC71FF" w:rsidR="00540EEF" w:rsidRDefault="00540EEF" w:rsidP="00540EEF">
      <w:r>
        <w:t xml:space="preserve">Por su parte, Juan Lucio Ramos Paye (2005) en su proyecto "Sistema de Control de Inventarios para Laboratorios Crespal S.A. Regional Sucre" enfatizó la importancia de un control riguroso de inventarios en un entorno regulado. Este proyecto mostró cómo un sistema de control eficiente puede garantizar la disponibilidad de productos sin exceder los niveles de inventario, un desafío común en empresas que manejan productos perecederos o de alta rotación. La gestión de inventarios en laboratorios y en ópticas comparte varias similitudes, ya que ambos sectores requieren un control preciso de productos que deben estar disponibles sin caer en excesos que generen pérdidas. Este antecedente refuerza la idea de que un sistema de control automatizado podría optimizar la gestión de productos ópticos, garantizando que estén disponibles cuando se necesitan y evitando el riesgo de agotamiento o </w:t>
      </w:r>
      <w:r>
        <w:t>sobre existencias</w:t>
      </w:r>
      <w:r>
        <w:t>.</w:t>
      </w:r>
    </w:p>
    <w:p w14:paraId="5684D3C3" w14:textId="5B8F0BFE" w:rsidR="00540EEF" w:rsidRDefault="00540EEF" w:rsidP="00540EEF">
      <w:r>
        <w:lastRenderedPageBreak/>
        <w:t>Otro antecedente relevante es el proyecto de Raúl Francisco Choque Chambilla (2007), titulado "Sistema de Información de Compras e Inventarios SAMA", el cual puso de relieve la importancia de integrar la gestión de inventarios con los procesos de compras. En este caso, se demostró que la falta de coordinación entre la administración de inventarios y las compras puede generar desabastecimientos o, por el contrario, un exceso de productos en stock, lo cual afecta negativamente la eficiencia operativa. La integración de un sistema de administración de inventarios en ópticas podría tener un impacto significativo al optimizar la reposición de productos en función de las ventas y las necesidades del mercado, garantizando que los productos más demandados estén siempre disponibles.</w:t>
      </w:r>
    </w:p>
    <w:p w14:paraId="254E4150" w14:textId="5B593FBE" w:rsidR="00540EEF" w:rsidRDefault="00540EEF" w:rsidP="00540EEF">
      <w:r>
        <w:t>Un aspecto clave que también debe considerarse es la seguridad de la información relacionada con la gestión de inventarios. En su proyecto "Sistema de Control y Seguimiento de Almacenes para la Corte Departamental Electoral La Paz, Sala Provincias", Virginia Suarez Marin (2008) resaltó la importancia de proteger la información almacenada, asegurando que solo el personal autorizado tuviera acceso a los datos sensibles. En el caso de las ópticas, la implementación de un sistema de administración de inventarios no solo mejoraría la operatividad, sino que también garantizaría que la información relacionada con los productos y sus movimientos esté protegida de accesos no autorizados o manipulaciones indebidas. Esto es crucial en un contexto donde la seguridad de los datos se ha convertido en un aspecto fundamental para la continuidad y la confiabilidad de las empresas. En este sentido, la implementación de las normas ISO 27001 e ISO 27002 es esencial para garantizar un nivel de seguridad adecuado en el manejo de información crítica.</w:t>
      </w:r>
    </w:p>
    <w:p w14:paraId="2FFA5287" w14:textId="058BB2DB" w:rsidR="00540EEF" w:rsidRDefault="00540EEF" w:rsidP="00540EEF">
      <w:r>
        <w:t xml:space="preserve">Por último, los proyectos de Claudia Chiri Honorio (2009) y Wilmer David Callisaya Apaza (2017) ofrecen ejemplos concretos de cómo la automatización puede mejorar </w:t>
      </w:r>
      <w:r w:rsidRPr="00540EEF">
        <w:t>significativamente la gestión de inventarios. En el caso de "Sistema de Entradas y Salidas e Inventario Caso: BOLITAL S.R.L.", Chiri Honorio mostró que la automatización de los procesos de entradas y salidas de productos redujo significativamente los errores en la gestión manual del inventario, mejorando la precisión y el control sobre los productos disponibles. De manera similar, el "Software de Gestión y Control de Inventarios Caso: AGADON S.R.L." desarrollado por Callisaya Apaza demostró que la implementación de un sistema automatizado permitió mejorar la eficiencia operativa y reducir los costos asociados con el almacenamiento excesivo. Ambos proyectos refuerzan la idea de que la automatización no solo es beneficiosa para la eficiencia operativa, sino también para garantizar un control más preciso de los inventarios y una mejor utilización de los recursos disponibles.</w:t>
      </w:r>
    </w:p>
    <w:p w14:paraId="3F5A94AA" w14:textId="313CBFDD" w:rsidR="00540EEF" w:rsidRPr="00540EEF" w:rsidRDefault="00540EEF" w:rsidP="00540EEF">
      <w:r>
        <w:t xml:space="preserve">En conclusión, los antecedentes revisados destacan la importancia de implementar un sistema de administración de inventarios que no solo optimice la gestión operativa, sino que también garantice la seguridad de la información, especialmente en el sector óptico, donde los productos manejados requieren un control preciso y un alto nivel de seguridad en el manejo de datos. La implementación de un sistema basado en los estándares ISO 27001 e ISO 27002 aseguraría la integridad y confidencialidad de la información </w:t>
      </w:r>
      <w:r>
        <w:lastRenderedPageBreak/>
        <w:t>relacionada con los inventarios, mejorando tanto la eficiencia como la confianza en el manejo de los productos.</w:t>
      </w:r>
    </w:p>
    <w:p w14:paraId="58770ADE" w14:textId="19FA7C89" w:rsidR="00CA1357" w:rsidRDefault="19E27234" w:rsidP="00DD5501">
      <w:pPr>
        <w:pStyle w:val="Ttulo2"/>
        <w:numPr>
          <w:ilvl w:val="1"/>
          <w:numId w:val="1"/>
        </w:numPr>
      </w:pPr>
      <w:bookmarkStart w:id="2" w:name="_Toc177121540"/>
      <w:r>
        <w:t>Planteamiento del Problema</w:t>
      </w:r>
      <w:bookmarkEnd w:id="2"/>
    </w:p>
    <w:p w14:paraId="57D3786D" w14:textId="2635E5CF" w:rsidR="00F57EF0" w:rsidRDefault="00F57EF0" w:rsidP="00F57EF0">
      <w:pPr>
        <w:pStyle w:val="Ttulo3"/>
      </w:pPr>
      <w:bookmarkStart w:id="3" w:name="_Toc177121541"/>
      <w:r>
        <w:t xml:space="preserve">1.2.1. </w:t>
      </w:r>
      <w:r w:rsidR="002B0A2C">
        <w:t>Identificación</w:t>
      </w:r>
      <w:r>
        <w:t xml:space="preserve"> del Problema</w:t>
      </w:r>
      <w:bookmarkEnd w:id="3"/>
    </w:p>
    <w:p w14:paraId="1AE28276" w14:textId="03B89BE8" w:rsidR="002B0A2C" w:rsidRDefault="002B0A2C" w:rsidP="002B0A2C">
      <w:pPr>
        <w:pStyle w:val="Ttulo3"/>
      </w:pPr>
      <w:bookmarkStart w:id="4" w:name="_Toc177121542"/>
      <w:r>
        <w:t>1.2.1. Problema Central</w:t>
      </w:r>
      <w:bookmarkEnd w:id="4"/>
    </w:p>
    <w:p w14:paraId="4ED4875C" w14:textId="77777777" w:rsidR="002B0A2C" w:rsidRDefault="002B0A2C" w:rsidP="002B0A2C">
      <w:pPr>
        <w:pStyle w:val="Ttulo3"/>
      </w:pPr>
      <w:bookmarkStart w:id="5" w:name="_Toc177121543"/>
      <w:r>
        <w:t>1.2.1. Formulación del Problema</w:t>
      </w:r>
      <w:bookmarkEnd w:id="5"/>
    </w:p>
    <w:p w14:paraId="575A40C6" w14:textId="41F93E5E" w:rsidR="00DF2A58" w:rsidRDefault="00DF2A58" w:rsidP="00DF2A58">
      <w:pPr>
        <w:pStyle w:val="Ttulo2"/>
      </w:pPr>
      <w:bookmarkStart w:id="6" w:name="_Toc177121544"/>
      <w:r>
        <w:t>1.3. Objetivos</w:t>
      </w:r>
      <w:bookmarkEnd w:id="6"/>
    </w:p>
    <w:p w14:paraId="128DB437" w14:textId="0EE3E1CD" w:rsidR="00CA1357" w:rsidRDefault="19E27234" w:rsidP="00CA1357">
      <w:pPr>
        <w:pStyle w:val="Ttulo3"/>
      </w:pPr>
      <w:bookmarkStart w:id="7" w:name="_Toc177121545"/>
      <w:r>
        <w:t>1.3.1 Objetivo General</w:t>
      </w:r>
      <w:bookmarkEnd w:id="7"/>
      <w:r>
        <w:t xml:space="preserve"> </w:t>
      </w:r>
    </w:p>
    <w:p w14:paraId="614768A3" w14:textId="6F6CB2A7" w:rsidR="00CA1357" w:rsidRDefault="19E27234" w:rsidP="00CA1357">
      <w:pPr>
        <w:pStyle w:val="Ttulo3"/>
      </w:pPr>
      <w:bookmarkStart w:id="8" w:name="_Toc177121546"/>
      <w:r>
        <w:t>1.3.2. Objetivos Específicos</w:t>
      </w:r>
      <w:bookmarkEnd w:id="8"/>
      <w:r>
        <w:t xml:space="preserve"> </w:t>
      </w:r>
    </w:p>
    <w:p w14:paraId="13442E07" w14:textId="76EF3D3A" w:rsidR="00393DBB" w:rsidRDefault="00393DBB" w:rsidP="00CA1357">
      <w:pPr>
        <w:pStyle w:val="Ttulo2"/>
      </w:pPr>
      <w:bookmarkStart w:id="9" w:name="_Toc177121547"/>
      <w:r>
        <w:t>1.4. Definición de Variables</w:t>
      </w:r>
      <w:bookmarkEnd w:id="9"/>
    </w:p>
    <w:p w14:paraId="0B861A12" w14:textId="45E5566F" w:rsidR="00CA1357" w:rsidRDefault="19E27234" w:rsidP="00CA1357">
      <w:pPr>
        <w:pStyle w:val="Ttulo2"/>
      </w:pPr>
      <w:bookmarkStart w:id="10" w:name="_Toc177121548"/>
      <w:r>
        <w:t>1.</w:t>
      </w:r>
      <w:r w:rsidR="005E1AA7">
        <w:t>5</w:t>
      </w:r>
      <w:r>
        <w:t>. Delimitación</w:t>
      </w:r>
      <w:bookmarkEnd w:id="10"/>
    </w:p>
    <w:p w14:paraId="20159EE7" w14:textId="30D6ADE5" w:rsidR="00BF35A1" w:rsidRDefault="00BF35A1" w:rsidP="00BF35A1">
      <w:pPr>
        <w:pStyle w:val="Ttulo3"/>
      </w:pPr>
      <w:bookmarkStart w:id="11" w:name="_Toc177121549"/>
      <w:r>
        <w:t>1.</w:t>
      </w:r>
      <w:r w:rsidR="005E1AA7">
        <w:t>5</w:t>
      </w:r>
      <w:r>
        <w:t>.1. Delimitación Temporal</w:t>
      </w:r>
      <w:bookmarkEnd w:id="11"/>
    </w:p>
    <w:p w14:paraId="05417288" w14:textId="6597300A" w:rsidR="00BF35A1" w:rsidRPr="00BF35A1" w:rsidRDefault="00BF35A1" w:rsidP="00BF35A1">
      <w:pPr>
        <w:pStyle w:val="Ttulo3"/>
      </w:pPr>
      <w:bookmarkStart w:id="12" w:name="_Toc177121550"/>
      <w:r>
        <w:t>1.</w:t>
      </w:r>
      <w:r w:rsidR="005E1AA7">
        <w:t>5</w:t>
      </w:r>
      <w:r>
        <w:t>.2. Delimitación Espacial</w:t>
      </w:r>
      <w:bookmarkEnd w:id="12"/>
    </w:p>
    <w:p w14:paraId="40EA84AE" w14:textId="47DA3D24" w:rsidR="00CA1357" w:rsidRDefault="19E27234" w:rsidP="00CA1357">
      <w:pPr>
        <w:pStyle w:val="Ttulo2"/>
      </w:pPr>
      <w:bookmarkStart w:id="13" w:name="_Toc177121551"/>
      <w:r>
        <w:t>1.</w:t>
      </w:r>
      <w:r w:rsidR="005E1AA7">
        <w:t>6</w:t>
      </w:r>
      <w:r>
        <w:t>. Justificación</w:t>
      </w:r>
      <w:bookmarkEnd w:id="13"/>
    </w:p>
    <w:p w14:paraId="60B051CD" w14:textId="2FFA8FFB" w:rsidR="00A94C00" w:rsidRDefault="00A94C00" w:rsidP="00D5392F">
      <w:pPr>
        <w:pStyle w:val="Ttulo3"/>
      </w:pPr>
      <w:bookmarkStart w:id="14" w:name="_Toc177121552"/>
      <w:r>
        <w:t>1.</w:t>
      </w:r>
      <w:r w:rsidR="005E1AA7">
        <w:t>6</w:t>
      </w:r>
      <w:r>
        <w:t>.1. Justificación Social</w:t>
      </w:r>
      <w:bookmarkEnd w:id="14"/>
    </w:p>
    <w:p w14:paraId="39E7F64C" w14:textId="4DB42F64" w:rsidR="00A94C00" w:rsidRPr="00A94C00" w:rsidRDefault="00A94C00" w:rsidP="00D5392F">
      <w:pPr>
        <w:pStyle w:val="Ttulo3"/>
      </w:pPr>
      <w:bookmarkStart w:id="15" w:name="_Toc177121553"/>
      <w:r>
        <w:t>1.</w:t>
      </w:r>
      <w:r w:rsidR="005E1AA7">
        <w:t>6</w:t>
      </w:r>
      <w:r>
        <w:t>.2. Justificación Económica</w:t>
      </w:r>
      <w:bookmarkEnd w:id="15"/>
    </w:p>
    <w:p w14:paraId="7FF0E65E" w14:textId="32C649C6" w:rsidR="00CA1357" w:rsidRDefault="19E27234" w:rsidP="00CA1357">
      <w:pPr>
        <w:pStyle w:val="Ttulo2"/>
      </w:pPr>
      <w:bookmarkStart w:id="16" w:name="_Toc177121554"/>
      <w:r>
        <w:t>1.</w:t>
      </w:r>
      <w:r w:rsidR="005E1AA7">
        <w:t>7</w:t>
      </w:r>
      <w:r>
        <w:t>. Tipología de Intervenciones según el Alcance</w:t>
      </w:r>
      <w:bookmarkEnd w:id="16"/>
      <w:r>
        <w:t xml:space="preserve"> </w:t>
      </w:r>
    </w:p>
    <w:p w14:paraId="5F563764" w14:textId="3A734BCD" w:rsidR="00CA1357" w:rsidRDefault="19E27234" w:rsidP="00111A10">
      <w:pPr>
        <w:pStyle w:val="Ttulo2"/>
      </w:pPr>
      <w:bookmarkStart w:id="17" w:name="_Toc177121555"/>
      <w:r>
        <w:t>1.</w:t>
      </w:r>
      <w:r w:rsidR="002D2A1C">
        <w:t>8</w:t>
      </w:r>
      <w:r>
        <w:t>. Métodos de Investigación</w:t>
      </w:r>
      <w:bookmarkEnd w:id="17"/>
    </w:p>
    <w:p w14:paraId="4B94E15A" w14:textId="0EE3F5CF" w:rsidR="00D5392F" w:rsidRDefault="002D2A1C" w:rsidP="00C971D7">
      <w:pPr>
        <w:pStyle w:val="Ttulo3"/>
      </w:pPr>
      <w:bookmarkStart w:id="18" w:name="_Toc177121556"/>
      <w:r>
        <w:t xml:space="preserve">1.8.1. </w:t>
      </w:r>
      <w:r w:rsidR="003A433D">
        <w:t xml:space="preserve">Enfoque de </w:t>
      </w:r>
      <w:r w:rsidR="000A16D2">
        <w:t>I</w:t>
      </w:r>
      <w:r w:rsidR="003A433D">
        <w:t>nvestigación</w:t>
      </w:r>
      <w:bookmarkEnd w:id="18"/>
    </w:p>
    <w:p w14:paraId="30AE41C8" w14:textId="046D9C59" w:rsidR="003A433D" w:rsidRDefault="003A433D" w:rsidP="00C971D7">
      <w:pPr>
        <w:pStyle w:val="Ttulo3"/>
      </w:pPr>
      <w:bookmarkStart w:id="19" w:name="_Toc177121557"/>
      <w:r>
        <w:t xml:space="preserve">1.8.2. </w:t>
      </w:r>
      <w:r w:rsidR="00F55625">
        <w:t>Métodos de Investigación</w:t>
      </w:r>
      <w:bookmarkEnd w:id="19"/>
    </w:p>
    <w:p w14:paraId="1D3240DA" w14:textId="1DF5B791" w:rsidR="00F55625" w:rsidRDefault="00F55625" w:rsidP="00C971D7">
      <w:pPr>
        <w:pStyle w:val="Ttulo3"/>
      </w:pPr>
      <w:bookmarkStart w:id="20" w:name="_Toc177121558"/>
      <w:r>
        <w:t xml:space="preserve">1.8.3. </w:t>
      </w:r>
      <w:r w:rsidR="000A16D2">
        <w:t>Diseño de Investigación</w:t>
      </w:r>
      <w:bookmarkEnd w:id="20"/>
    </w:p>
    <w:p w14:paraId="42C14AA7" w14:textId="5DD700B0" w:rsidR="000A16D2" w:rsidRPr="00D5392F" w:rsidRDefault="000A16D2" w:rsidP="00C971D7">
      <w:pPr>
        <w:pStyle w:val="Ttulo3"/>
      </w:pPr>
      <w:bookmarkStart w:id="21" w:name="_Toc177121559"/>
      <w:r>
        <w:t xml:space="preserve">1.8.4. </w:t>
      </w:r>
      <w:r w:rsidR="00C971D7">
        <w:t>Tipos de Investigación</w:t>
      </w:r>
      <w:bookmarkEnd w:id="21"/>
    </w:p>
    <w:p w14:paraId="0997E720" w14:textId="5C596B59" w:rsidR="00CA1357" w:rsidRDefault="19E27234" w:rsidP="00111A10">
      <w:pPr>
        <w:pStyle w:val="Ttulo2"/>
      </w:pPr>
      <w:bookmarkStart w:id="22" w:name="_Toc177121560"/>
      <w:r>
        <w:t>1.</w:t>
      </w:r>
      <w:r w:rsidR="000E0303">
        <w:t>9</w:t>
      </w:r>
      <w:r>
        <w:t>. Técnicas e Instrumentos de Investigación</w:t>
      </w:r>
      <w:bookmarkEnd w:id="22"/>
      <w:r>
        <w:t xml:space="preserve">  </w:t>
      </w:r>
    </w:p>
    <w:p w14:paraId="238A6A67" w14:textId="0DDCCE5E" w:rsidR="00CA1357" w:rsidRDefault="19E27234" w:rsidP="00111A10">
      <w:pPr>
        <w:pStyle w:val="Ttulo2"/>
      </w:pPr>
      <w:bookmarkStart w:id="23" w:name="_Toc177121561"/>
      <w:r>
        <w:t>1.</w:t>
      </w:r>
      <w:r w:rsidR="000E0303">
        <w:t>10</w:t>
      </w:r>
      <w:r>
        <w:t>. Población y Muestra</w:t>
      </w:r>
      <w:bookmarkEnd w:id="23"/>
      <w:r>
        <w:t xml:space="preserve"> </w:t>
      </w:r>
    </w:p>
    <w:p w14:paraId="44D74B07" w14:textId="0762E0B4" w:rsidR="00AA6D1E" w:rsidRPr="00AA6D1E" w:rsidRDefault="007749F3" w:rsidP="007749F3">
      <w:pPr>
        <w:pStyle w:val="Ttulo2"/>
      </w:pPr>
      <w:bookmarkStart w:id="24" w:name="_Toc177121562"/>
      <w:r>
        <w:t>1.1</w:t>
      </w:r>
      <w:r w:rsidR="000E0303">
        <w:t>1</w:t>
      </w:r>
      <w:r>
        <w:t>. Cronograma de Gant</w:t>
      </w:r>
      <w:bookmarkEnd w:id="24"/>
    </w:p>
    <w:p w14:paraId="1020B89A" w14:textId="135C48F2" w:rsidR="00CA1357" w:rsidRDefault="19E27234" w:rsidP="00111A10">
      <w:pPr>
        <w:pStyle w:val="Ttulo1"/>
      </w:pPr>
      <w:bookmarkStart w:id="25" w:name="_Toc177121563"/>
      <w:r>
        <w:t>CAPITULO 2: MARCO TEÓRICO</w:t>
      </w:r>
      <w:bookmarkEnd w:id="25"/>
      <w:r>
        <w:t xml:space="preserve"> </w:t>
      </w:r>
    </w:p>
    <w:p w14:paraId="34C21666" w14:textId="278A2476" w:rsidR="00BE7A50" w:rsidRDefault="00787140" w:rsidP="00787140">
      <w:pPr>
        <w:pStyle w:val="Ttulo1"/>
      </w:pPr>
      <w:r>
        <w:t>BIBLIOGRAFÍA</w:t>
      </w:r>
    </w:p>
    <w:sectPr w:rsidR="00BE7A50" w:rsidSect="00436D62">
      <w:footerReference w:type="default" r:id="rId11"/>
      <w:pgSz w:w="12240" w:h="15840" w:code="1"/>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0A62D" w14:textId="77777777" w:rsidR="00D27F97" w:rsidRDefault="00D27F97" w:rsidP="00DD3839">
      <w:pPr>
        <w:spacing w:after="0" w:line="240" w:lineRule="auto"/>
      </w:pPr>
      <w:r>
        <w:separator/>
      </w:r>
    </w:p>
  </w:endnote>
  <w:endnote w:type="continuationSeparator" w:id="0">
    <w:p w14:paraId="4C854138" w14:textId="77777777" w:rsidR="00D27F97" w:rsidRDefault="00D27F97" w:rsidP="00DD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E8EF" w14:textId="13866374" w:rsidR="00000B8C" w:rsidRDefault="00000B8C">
    <w:pPr>
      <w:pStyle w:val="Piedepgina"/>
      <w:jc w:val="right"/>
    </w:pPr>
  </w:p>
  <w:p w14:paraId="5FF9EA06" w14:textId="77777777" w:rsidR="00000B8C" w:rsidRDefault="00000B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AB8F2" w14:textId="70E5F207" w:rsidR="00436D62" w:rsidRDefault="00436D62">
    <w:pPr>
      <w:pStyle w:val="Piedepgina"/>
      <w:jc w:val="right"/>
    </w:pPr>
  </w:p>
  <w:p w14:paraId="79C5FDC4" w14:textId="77777777" w:rsidR="00436D62" w:rsidRDefault="00436D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690880"/>
      <w:docPartObj>
        <w:docPartGallery w:val="Page Numbers (Bottom of Page)"/>
        <w:docPartUnique/>
      </w:docPartObj>
    </w:sdtPr>
    <w:sdtContent>
      <w:p w14:paraId="7BC7F199" w14:textId="6C26AEB9" w:rsidR="00F807A9" w:rsidRDefault="00F807A9">
        <w:pPr>
          <w:pStyle w:val="Piedepgina"/>
          <w:jc w:val="right"/>
        </w:pPr>
        <w:r>
          <w:fldChar w:fldCharType="begin"/>
        </w:r>
        <w:r>
          <w:instrText>PAGE   \* MERGEFORMAT</w:instrText>
        </w:r>
        <w:r>
          <w:fldChar w:fldCharType="separate"/>
        </w:r>
        <w:r>
          <w:rPr>
            <w:lang w:val="es-ES"/>
          </w:rPr>
          <w:t>2</w:t>
        </w:r>
        <w:r>
          <w:fldChar w:fldCharType="end"/>
        </w:r>
      </w:p>
    </w:sdtContent>
  </w:sdt>
  <w:p w14:paraId="73A3F9AB" w14:textId="77777777" w:rsidR="00F807A9" w:rsidRDefault="00F807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AFFA8" w14:textId="77777777" w:rsidR="00D27F97" w:rsidRDefault="00D27F97" w:rsidP="00DD3839">
      <w:pPr>
        <w:spacing w:after="0" w:line="240" w:lineRule="auto"/>
      </w:pPr>
      <w:r>
        <w:separator/>
      </w:r>
    </w:p>
  </w:footnote>
  <w:footnote w:type="continuationSeparator" w:id="0">
    <w:p w14:paraId="76EC89C6" w14:textId="77777777" w:rsidR="00D27F97" w:rsidRDefault="00D27F97" w:rsidP="00DD3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A3EC6"/>
    <w:multiLevelType w:val="multilevel"/>
    <w:tmpl w:val="88824C48"/>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6287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50"/>
    <w:rsid w:val="00000B8C"/>
    <w:rsid w:val="00004396"/>
    <w:rsid w:val="00011DE2"/>
    <w:rsid w:val="000A16D2"/>
    <w:rsid w:val="000E0303"/>
    <w:rsid w:val="000E406A"/>
    <w:rsid w:val="000F7DB3"/>
    <w:rsid w:val="00111A10"/>
    <w:rsid w:val="001433AF"/>
    <w:rsid w:val="002358CB"/>
    <w:rsid w:val="00245EFE"/>
    <w:rsid w:val="002770BB"/>
    <w:rsid w:val="002A34ED"/>
    <w:rsid w:val="002A6E75"/>
    <w:rsid w:val="002B0A2C"/>
    <w:rsid w:val="002D2A1C"/>
    <w:rsid w:val="002E1F7A"/>
    <w:rsid w:val="003134BA"/>
    <w:rsid w:val="003253FA"/>
    <w:rsid w:val="003627BC"/>
    <w:rsid w:val="00371E23"/>
    <w:rsid w:val="00393DBB"/>
    <w:rsid w:val="003A433D"/>
    <w:rsid w:val="003B7546"/>
    <w:rsid w:val="003F3280"/>
    <w:rsid w:val="003F4F6A"/>
    <w:rsid w:val="00436D62"/>
    <w:rsid w:val="00446459"/>
    <w:rsid w:val="00540EEF"/>
    <w:rsid w:val="00597F5A"/>
    <w:rsid w:val="005A0CA0"/>
    <w:rsid w:val="005B6C08"/>
    <w:rsid w:val="005D28CA"/>
    <w:rsid w:val="005E1AA7"/>
    <w:rsid w:val="0069534F"/>
    <w:rsid w:val="007749F3"/>
    <w:rsid w:val="00785B4E"/>
    <w:rsid w:val="00787140"/>
    <w:rsid w:val="007E2B67"/>
    <w:rsid w:val="00825473"/>
    <w:rsid w:val="0086355C"/>
    <w:rsid w:val="00895909"/>
    <w:rsid w:val="009E2C5F"/>
    <w:rsid w:val="00A41C70"/>
    <w:rsid w:val="00A94C00"/>
    <w:rsid w:val="00AA6720"/>
    <w:rsid w:val="00AA6D1E"/>
    <w:rsid w:val="00B069A8"/>
    <w:rsid w:val="00B5598A"/>
    <w:rsid w:val="00B922DA"/>
    <w:rsid w:val="00BA6EE5"/>
    <w:rsid w:val="00BE7A50"/>
    <w:rsid w:val="00BF35A1"/>
    <w:rsid w:val="00C15401"/>
    <w:rsid w:val="00C538A7"/>
    <w:rsid w:val="00C61DF0"/>
    <w:rsid w:val="00C73CD2"/>
    <w:rsid w:val="00C971D7"/>
    <w:rsid w:val="00CA1357"/>
    <w:rsid w:val="00CA7FAB"/>
    <w:rsid w:val="00D27F97"/>
    <w:rsid w:val="00D42C93"/>
    <w:rsid w:val="00D5392F"/>
    <w:rsid w:val="00DD3839"/>
    <w:rsid w:val="00DD5501"/>
    <w:rsid w:val="00DF2A58"/>
    <w:rsid w:val="00E02A46"/>
    <w:rsid w:val="00E17EA9"/>
    <w:rsid w:val="00E82A2F"/>
    <w:rsid w:val="00E97F14"/>
    <w:rsid w:val="00F34464"/>
    <w:rsid w:val="00F55625"/>
    <w:rsid w:val="00F57DF1"/>
    <w:rsid w:val="00F57EF0"/>
    <w:rsid w:val="00F653BA"/>
    <w:rsid w:val="00F712CF"/>
    <w:rsid w:val="00F807A9"/>
    <w:rsid w:val="00FC7B6C"/>
    <w:rsid w:val="19E272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267D"/>
  <w15:chartTrackingRefBased/>
  <w15:docId w15:val="{B0E05000-4286-477F-BDD7-C72737DF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9E27234"/>
    <w:pPr>
      <w:jc w:val="both"/>
    </w:pPr>
    <w:rPr>
      <w:rFonts w:ascii="Arial" w:hAnsi="Arial"/>
      <w:sz w:val="24"/>
      <w:szCs w:val="24"/>
      <w:lang w:val="es-BO"/>
    </w:rPr>
  </w:style>
  <w:style w:type="paragraph" w:styleId="Ttulo1">
    <w:name w:val="heading 1"/>
    <w:basedOn w:val="Normal"/>
    <w:next w:val="Normal"/>
    <w:link w:val="Ttulo1Car"/>
    <w:uiPriority w:val="9"/>
    <w:qFormat/>
    <w:rsid w:val="19E27234"/>
    <w:pPr>
      <w:keepNext/>
      <w:spacing w:before="240" w:after="0"/>
      <w:outlineLvl w:val="0"/>
    </w:pPr>
    <w:rPr>
      <w:rFonts w:eastAsiaTheme="majorEastAsia" w:cstheme="majorBidi"/>
      <w:b/>
      <w:bCs/>
      <w:color w:val="000000" w:themeColor="text1"/>
    </w:rPr>
  </w:style>
  <w:style w:type="paragraph" w:styleId="Ttulo2">
    <w:name w:val="heading 2"/>
    <w:basedOn w:val="Normal"/>
    <w:next w:val="Normal"/>
    <w:link w:val="Ttulo2Car"/>
    <w:uiPriority w:val="9"/>
    <w:unhideWhenUsed/>
    <w:qFormat/>
    <w:rsid w:val="19E27234"/>
    <w:pPr>
      <w:keepNext/>
      <w:spacing w:before="40" w:after="0"/>
      <w:outlineLvl w:val="1"/>
    </w:pPr>
    <w:rPr>
      <w:rFonts w:eastAsiaTheme="majorEastAsia" w:cstheme="majorBidi"/>
      <w:b/>
      <w:bCs/>
      <w:color w:val="000000" w:themeColor="text1"/>
    </w:rPr>
  </w:style>
  <w:style w:type="paragraph" w:styleId="Ttulo3">
    <w:name w:val="heading 3"/>
    <w:basedOn w:val="Normal"/>
    <w:next w:val="Normal"/>
    <w:link w:val="Ttulo3Car"/>
    <w:uiPriority w:val="9"/>
    <w:unhideWhenUsed/>
    <w:qFormat/>
    <w:rsid w:val="19E27234"/>
    <w:pPr>
      <w:keepNext/>
      <w:spacing w:before="40" w:after="0"/>
      <w:outlineLvl w:val="2"/>
    </w:pPr>
    <w:rPr>
      <w:rFonts w:eastAsiaTheme="majorEastAsia" w:cstheme="majorBidi"/>
      <w:b/>
      <w:bCs/>
    </w:rPr>
  </w:style>
  <w:style w:type="paragraph" w:styleId="Ttulo4">
    <w:name w:val="heading 4"/>
    <w:basedOn w:val="Normal"/>
    <w:next w:val="Normal"/>
    <w:link w:val="Ttulo4Car"/>
    <w:uiPriority w:val="9"/>
    <w:unhideWhenUsed/>
    <w:qFormat/>
    <w:rsid w:val="19E27234"/>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9E27234"/>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9E27234"/>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9E27234"/>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9E27234"/>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9E27234"/>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9E27234"/>
    <w:rPr>
      <w:rFonts w:ascii="Arial" w:eastAsiaTheme="majorEastAsia" w:hAnsi="Arial" w:cstheme="majorBidi"/>
      <w:b/>
      <w:bCs/>
      <w:noProof w:val="0"/>
      <w:color w:val="000000" w:themeColor="text1"/>
      <w:sz w:val="24"/>
      <w:szCs w:val="24"/>
      <w:lang w:val="es-BO"/>
    </w:rPr>
  </w:style>
  <w:style w:type="character" w:customStyle="1" w:styleId="Ttulo2Car">
    <w:name w:val="Título 2 Car"/>
    <w:basedOn w:val="Fuentedeprrafopredeter"/>
    <w:link w:val="Ttulo2"/>
    <w:uiPriority w:val="9"/>
    <w:rsid w:val="19E27234"/>
    <w:rPr>
      <w:rFonts w:ascii="Arial" w:eastAsiaTheme="majorEastAsia" w:hAnsi="Arial" w:cstheme="majorBidi"/>
      <w:b/>
      <w:bCs/>
      <w:noProof w:val="0"/>
      <w:color w:val="000000" w:themeColor="text1"/>
      <w:sz w:val="24"/>
      <w:szCs w:val="24"/>
      <w:lang w:val="es-BO"/>
    </w:rPr>
  </w:style>
  <w:style w:type="character" w:customStyle="1" w:styleId="Ttulo3Car">
    <w:name w:val="Título 3 Car"/>
    <w:basedOn w:val="Fuentedeprrafopredeter"/>
    <w:link w:val="Ttulo3"/>
    <w:uiPriority w:val="9"/>
    <w:rsid w:val="19E27234"/>
    <w:rPr>
      <w:rFonts w:ascii="Arial" w:eastAsiaTheme="majorEastAsia" w:hAnsi="Arial" w:cstheme="majorBidi"/>
      <w:b/>
      <w:bCs/>
      <w:noProof w:val="0"/>
      <w:sz w:val="24"/>
      <w:szCs w:val="24"/>
      <w:lang w:val="es-BO"/>
    </w:rPr>
  </w:style>
  <w:style w:type="paragraph" w:styleId="Encabezado">
    <w:name w:val="header"/>
    <w:basedOn w:val="Normal"/>
    <w:link w:val="EncabezadoCar"/>
    <w:uiPriority w:val="99"/>
    <w:unhideWhenUsed/>
    <w:rsid w:val="19E27234"/>
    <w:pPr>
      <w:tabs>
        <w:tab w:val="center" w:pos="4252"/>
        <w:tab w:val="right" w:pos="8504"/>
      </w:tabs>
      <w:spacing w:after="0"/>
    </w:pPr>
  </w:style>
  <w:style w:type="character" w:customStyle="1" w:styleId="EncabezadoCar">
    <w:name w:val="Encabezado Car"/>
    <w:basedOn w:val="Fuentedeprrafopredeter"/>
    <w:link w:val="Encabezado"/>
    <w:uiPriority w:val="99"/>
    <w:rsid w:val="19E27234"/>
    <w:rPr>
      <w:rFonts w:ascii="Arial" w:eastAsiaTheme="minorEastAsia" w:hAnsi="Arial" w:cstheme="minorBidi"/>
      <w:noProof w:val="0"/>
      <w:sz w:val="24"/>
      <w:szCs w:val="24"/>
      <w:lang w:val="es-BO"/>
    </w:rPr>
  </w:style>
  <w:style w:type="paragraph" w:styleId="Piedepgina">
    <w:name w:val="footer"/>
    <w:basedOn w:val="Normal"/>
    <w:link w:val="PiedepginaCar"/>
    <w:uiPriority w:val="99"/>
    <w:unhideWhenUsed/>
    <w:rsid w:val="19E27234"/>
    <w:pPr>
      <w:tabs>
        <w:tab w:val="center" w:pos="4252"/>
        <w:tab w:val="right" w:pos="8504"/>
      </w:tabs>
      <w:spacing w:after="0"/>
    </w:pPr>
  </w:style>
  <w:style w:type="character" w:customStyle="1" w:styleId="PiedepginaCar">
    <w:name w:val="Pie de página Car"/>
    <w:basedOn w:val="Fuentedeprrafopredeter"/>
    <w:link w:val="Piedepgina"/>
    <w:uiPriority w:val="99"/>
    <w:rsid w:val="19E27234"/>
    <w:rPr>
      <w:rFonts w:ascii="Arial" w:eastAsiaTheme="minorEastAsia" w:hAnsi="Arial" w:cstheme="minorBidi"/>
      <w:noProof w:val="0"/>
      <w:sz w:val="24"/>
      <w:szCs w:val="24"/>
      <w:lang w:val="es-BO"/>
    </w:rPr>
  </w:style>
  <w:style w:type="paragraph" w:styleId="Ttulo">
    <w:name w:val="Title"/>
    <w:basedOn w:val="Normal"/>
    <w:next w:val="Normal"/>
    <w:link w:val="TtuloCar"/>
    <w:uiPriority w:val="10"/>
    <w:qFormat/>
    <w:rsid w:val="19E27234"/>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9E27234"/>
    <w:rPr>
      <w:rFonts w:eastAsiaTheme="minorEastAsia"/>
      <w:color w:val="5A5A5A"/>
    </w:rPr>
  </w:style>
  <w:style w:type="paragraph" w:styleId="Cita">
    <w:name w:val="Quote"/>
    <w:basedOn w:val="Normal"/>
    <w:next w:val="Normal"/>
    <w:link w:val="CitaCar"/>
    <w:uiPriority w:val="29"/>
    <w:qFormat/>
    <w:rsid w:val="19E27234"/>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9E27234"/>
    <w:pPr>
      <w:spacing w:before="360" w:after="360"/>
      <w:ind w:left="864" w:right="864"/>
      <w:jc w:val="center"/>
    </w:pPr>
    <w:rPr>
      <w:i/>
      <w:iCs/>
      <w:color w:val="4472C4" w:themeColor="accent1"/>
    </w:rPr>
  </w:style>
  <w:style w:type="paragraph" w:styleId="Prrafodelista">
    <w:name w:val="List Paragraph"/>
    <w:basedOn w:val="Normal"/>
    <w:uiPriority w:val="34"/>
    <w:qFormat/>
    <w:rsid w:val="19E27234"/>
    <w:pPr>
      <w:ind w:left="720"/>
      <w:contextualSpacing/>
    </w:pPr>
  </w:style>
  <w:style w:type="character" w:customStyle="1" w:styleId="Ttulo4Car">
    <w:name w:val="Título 4 Car"/>
    <w:basedOn w:val="Fuentedeprrafopredeter"/>
    <w:link w:val="Ttulo4"/>
    <w:uiPriority w:val="9"/>
    <w:rsid w:val="19E27234"/>
    <w:rPr>
      <w:rFonts w:asciiTheme="majorHAnsi" w:eastAsiaTheme="majorEastAsia" w:hAnsiTheme="majorHAnsi" w:cstheme="majorBidi"/>
      <w:i/>
      <w:iCs/>
      <w:noProof w:val="0"/>
      <w:color w:val="2F5496" w:themeColor="accent1" w:themeShade="BF"/>
      <w:lang w:val="es-BO"/>
    </w:rPr>
  </w:style>
  <w:style w:type="character" w:customStyle="1" w:styleId="Ttulo5Car">
    <w:name w:val="Título 5 Car"/>
    <w:basedOn w:val="Fuentedeprrafopredeter"/>
    <w:link w:val="Ttulo5"/>
    <w:uiPriority w:val="9"/>
    <w:rsid w:val="19E27234"/>
    <w:rPr>
      <w:rFonts w:asciiTheme="majorHAnsi" w:eastAsiaTheme="majorEastAsia" w:hAnsiTheme="majorHAnsi" w:cstheme="majorBidi"/>
      <w:noProof w:val="0"/>
      <w:color w:val="2F5496" w:themeColor="accent1" w:themeShade="BF"/>
      <w:lang w:val="es-BO"/>
    </w:rPr>
  </w:style>
  <w:style w:type="character" w:customStyle="1" w:styleId="Ttulo6Car">
    <w:name w:val="Título 6 Car"/>
    <w:basedOn w:val="Fuentedeprrafopredeter"/>
    <w:link w:val="Ttulo6"/>
    <w:uiPriority w:val="9"/>
    <w:rsid w:val="19E27234"/>
    <w:rPr>
      <w:rFonts w:asciiTheme="majorHAnsi" w:eastAsiaTheme="majorEastAsia" w:hAnsiTheme="majorHAnsi" w:cstheme="majorBidi"/>
      <w:noProof w:val="0"/>
      <w:color w:val="1F3763"/>
      <w:lang w:val="es-BO"/>
    </w:rPr>
  </w:style>
  <w:style w:type="character" w:customStyle="1" w:styleId="Ttulo7Car">
    <w:name w:val="Título 7 Car"/>
    <w:basedOn w:val="Fuentedeprrafopredeter"/>
    <w:link w:val="Ttulo7"/>
    <w:uiPriority w:val="9"/>
    <w:rsid w:val="19E27234"/>
    <w:rPr>
      <w:rFonts w:asciiTheme="majorHAnsi" w:eastAsiaTheme="majorEastAsia" w:hAnsiTheme="majorHAnsi" w:cstheme="majorBidi"/>
      <w:i/>
      <w:iCs/>
      <w:noProof w:val="0"/>
      <w:color w:val="1F3763"/>
      <w:lang w:val="es-BO"/>
    </w:rPr>
  </w:style>
  <w:style w:type="character" w:customStyle="1" w:styleId="Ttulo8Car">
    <w:name w:val="Título 8 Car"/>
    <w:basedOn w:val="Fuentedeprrafopredeter"/>
    <w:link w:val="Ttulo8"/>
    <w:uiPriority w:val="9"/>
    <w:rsid w:val="19E27234"/>
    <w:rPr>
      <w:rFonts w:asciiTheme="majorHAnsi" w:eastAsiaTheme="majorEastAsia" w:hAnsiTheme="majorHAnsi" w:cstheme="majorBidi"/>
      <w:noProof w:val="0"/>
      <w:color w:val="272727"/>
      <w:sz w:val="21"/>
      <w:szCs w:val="21"/>
      <w:lang w:val="es-BO"/>
    </w:rPr>
  </w:style>
  <w:style w:type="character" w:customStyle="1" w:styleId="Ttulo9Car">
    <w:name w:val="Título 9 Car"/>
    <w:basedOn w:val="Fuentedeprrafopredeter"/>
    <w:link w:val="Ttulo9"/>
    <w:uiPriority w:val="9"/>
    <w:rsid w:val="19E27234"/>
    <w:rPr>
      <w:rFonts w:asciiTheme="majorHAnsi" w:eastAsiaTheme="majorEastAsia" w:hAnsiTheme="majorHAnsi" w:cstheme="majorBidi"/>
      <w:i/>
      <w:iCs/>
      <w:noProof w:val="0"/>
      <w:color w:val="272727"/>
      <w:sz w:val="21"/>
      <w:szCs w:val="21"/>
      <w:lang w:val="es-BO"/>
    </w:rPr>
  </w:style>
  <w:style w:type="character" w:customStyle="1" w:styleId="TtuloCar">
    <w:name w:val="Título Car"/>
    <w:basedOn w:val="Fuentedeprrafopredeter"/>
    <w:link w:val="Ttulo"/>
    <w:uiPriority w:val="10"/>
    <w:rsid w:val="19E27234"/>
    <w:rPr>
      <w:rFonts w:asciiTheme="majorHAnsi" w:eastAsiaTheme="majorEastAsia" w:hAnsiTheme="majorHAnsi" w:cstheme="majorBidi"/>
      <w:noProof w:val="0"/>
      <w:sz w:val="56"/>
      <w:szCs w:val="56"/>
      <w:lang w:val="es-BO"/>
    </w:rPr>
  </w:style>
  <w:style w:type="character" w:customStyle="1" w:styleId="SubttuloCar">
    <w:name w:val="Subtítulo Car"/>
    <w:basedOn w:val="Fuentedeprrafopredeter"/>
    <w:link w:val="Subttulo"/>
    <w:uiPriority w:val="11"/>
    <w:rsid w:val="19E27234"/>
    <w:rPr>
      <w:rFonts w:asciiTheme="minorHAnsi" w:eastAsiaTheme="minorEastAsia" w:hAnsiTheme="minorHAnsi" w:cstheme="minorBidi"/>
      <w:noProof w:val="0"/>
      <w:color w:val="5A5A5A"/>
      <w:lang w:val="es-BO"/>
    </w:rPr>
  </w:style>
  <w:style w:type="character" w:customStyle="1" w:styleId="CitaCar">
    <w:name w:val="Cita Car"/>
    <w:basedOn w:val="Fuentedeprrafopredeter"/>
    <w:link w:val="Cita"/>
    <w:uiPriority w:val="29"/>
    <w:rsid w:val="19E27234"/>
    <w:rPr>
      <w:i/>
      <w:iCs/>
      <w:noProof w:val="0"/>
      <w:color w:val="404040" w:themeColor="text1" w:themeTint="BF"/>
      <w:lang w:val="es-BO"/>
    </w:rPr>
  </w:style>
  <w:style w:type="character" w:customStyle="1" w:styleId="CitadestacadaCar">
    <w:name w:val="Cita destacada Car"/>
    <w:basedOn w:val="Fuentedeprrafopredeter"/>
    <w:link w:val="Citadestacada"/>
    <w:uiPriority w:val="30"/>
    <w:rsid w:val="19E27234"/>
    <w:rPr>
      <w:i/>
      <w:iCs/>
      <w:noProof w:val="0"/>
      <w:color w:val="4472C4" w:themeColor="accent1"/>
      <w:lang w:val="es-BO"/>
    </w:rPr>
  </w:style>
  <w:style w:type="paragraph" w:styleId="TDC1">
    <w:name w:val="toc 1"/>
    <w:basedOn w:val="Normal"/>
    <w:next w:val="Normal"/>
    <w:uiPriority w:val="39"/>
    <w:unhideWhenUsed/>
    <w:rsid w:val="19E27234"/>
    <w:pPr>
      <w:spacing w:after="100"/>
    </w:pPr>
  </w:style>
  <w:style w:type="paragraph" w:styleId="TDC2">
    <w:name w:val="toc 2"/>
    <w:basedOn w:val="Normal"/>
    <w:next w:val="Normal"/>
    <w:uiPriority w:val="39"/>
    <w:unhideWhenUsed/>
    <w:rsid w:val="19E27234"/>
    <w:pPr>
      <w:spacing w:after="100"/>
      <w:ind w:left="220"/>
    </w:pPr>
  </w:style>
  <w:style w:type="paragraph" w:styleId="TDC3">
    <w:name w:val="toc 3"/>
    <w:basedOn w:val="Normal"/>
    <w:next w:val="Normal"/>
    <w:uiPriority w:val="39"/>
    <w:unhideWhenUsed/>
    <w:rsid w:val="19E27234"/>
    <w:pPr>
      <w:spacing w:after="100"/>
      <w:ind w:left="440"/>
    </w:pPr>
  </w:style>
  <w:style w:type="paragraph" w:styleId="TDC4">
    <w:name w:val="toc 4"/>
    <w:basedOn w:val="Normal"/>
    <w:next w:val="Normal"/>
    <w:uiPriority w:val="39"/>
    <w:unhideWhenUsed/>
    <w:rsid w:val="19E27234"/>
    <w:pPr>
      <w:spacing w:after="100"/>
      <w:ind w:left="660"/>
    </w:pPr>
  </w:style>
  <w:style w:type="paragraph" w:styleId="TDC5">
    <w:name w:val="toc 5"/>
    <w:basedOn w:val="Normal"/>
    <w:next w:val="Normal"/>
    <w:uiPriority w:val="39"/>
    <w:unhideWhenUsed/>
    <w:rsid w:val="19E27234"/>
    <w:pPr>
      <w:spacing w:after="100"/>
      <w:ind w:left="880"/>
    </w:pPr>
  </w:style>
  <w:style w:type="paragraph" w:styleId="TDC6">
    <w:name w:val="toc 6"/>
    <w:basedOn w:val="Normal"/>
    <w:next w:val="Normal"/>
    <w:uiPriority w:val="39"/>
    <w:unhideWhenUsed/>
    <w:rsid w:val="19E27234"/>
    <w:pPr>
      <w:spacing w:after="100"/>
      <w:ind w:left="1100"/>
    </w:pPr>
  </w:style>
  <w:style w:type="paragraph" w:styleId="TDC7">
    <w:name w:val="toc 7"/>
    <w:basedOn w:val="Normal"/>
    <w:next w:val="Normal"/>
    <w:uiPriority w:val="39"/>
    <w:unhideWhenUsed/>
    <w:rsid w:val="19E27234"/>
    <w:pPr>
      <w:spacing w:after="100"/>
      <w:ind w:left="1320"/>
    </w:pPr>
  </w:style>
  <w:style w:type="paragraph" w:styleId="TDC8">
    <w:name w:val="toc 8"/>
    <w:basedOn w:val="Normal"/>
    <w:next w:val="Normal"/>
    <w:uiPriority w:val="39"/>
    <w:unhideWhenUsed/>
    <w:rsid w:val="19E27234"/>
    <w:pPr>
      <w:spacing w:after="100"/>
      <w:ind w:left="1540"/>
    </w:pPr>
  </w:style>
  <w:style w:type="paragraph" w:styleId="TDC9">
    <w:name w:val="toc 9"/>
    <w:basedOn w:val="Normal"/>
    <w:next w:val="Normal"/>
    <w:uiPriority w:val="39"/>
    <w:unhideWhenUsed/>
    <w:rsid w:val="19E27234"/>
    <w:pPr>
      <w:spacing w:after="100"/>
      <w:ind w:left="1760"/>
    </w:pPr>
  </w:style>
  <w:style w:type="paragraph" w:styleId="Textonotaalfinal">
    <w:name w:val="endnote text"/>
    <w:basedOn w:val="Normal"/>
    <w:link w:val="TextonotaalfinalCar"/>
    <w:uiPriority w:val="99"/>
    <w:semiHidden/>
    <w:unhideWhenUsed/>
    <w:rsid w:val="19E27234"/>
    <w:pPr>
      <w:spacing w:after="0"/>
    </w:pPr>
    <w:rPr>
      <w:sz w:val="20"/>
      <w:szCs w:val="20"/>
    </w:rPr>
  </w:style>
  <w:style w:type="character" w:customStyle="1" w:styleId="TextonotaalfinalCar">
    <w:name w:val="Texto nota al final Car"/>
    <w:basedOn w:val="Fuentedeprrafopredeter"/>
    <w:link w:val="Textonotaalfinal"/>
    <w:uiPriority w:val="99"/>
    <w:semiHidden/>
    <w:rsid w:val="19E27234"/>
    <w:rPr>
      <w:noProof w:val="0"/>
      <w:sz w:val="20"/>
      <w:szCs w:val="20"/>
      <w:lang w:val="es-BO"/>
    </w:rPr>
  </w:style>
  <w:style w:type="paragraph" w:styleId="Textonotapie">
    <w:name w:val="footnote text"/>
    <w:basedOn w:val="Normal"/>
    <w:link w:val="TextonotapieCar"/>
    <w:uiPriority w:val="99"/>
    <w:semiHidden/>
    <w:unhideWhenUsed/>
    <w:rsid w:val="19E27234"/>
    <w:pPr>
      <w:spacing w:after="0"/>
    </w:pPr>
    <w:rPr>
      <w:sz w:val="20"/>
      <w:szCs w:val="20"/>
    </w:rPr>
  </w:style>
  <w:style w:type="character" w:customStyle="1" w:styleId="TextonotapieCar">
    <w:name w:val="Texto nota pie Car"/>
    <w:basedOn w:val="Fuentedeprrafopredeter"/>
    <w:link w:val="Textonotapie"/>
    <w:uiPriority w:val="99"/>
    <w:semiHidden/>
    <w:rsid w:val="19E27234"/>
    <w:rPr>
      <w:noProof w:val="0"/>
      <w:sz w:val="20"/>
      <w:szCs w:val="20"/>
      <w:lang w:val="es-BO"/>
    </w:rPr>
  </w:style>
  <w:style w:type="paragraph" w:styleId="Bibliografa">
    <w:name w:val="Bibliography"/>
    <w:basedOn w:val="Normal"/>
    <w:next w:val="Normal"/>
    <w:uiPriority w:val="37"/>
    <w:unhideWhenUsed/>
    <w:rsid w:val="00004396"/>
  </w:style>
  <w:style w:type="paragraph" w:styleId="TtuloTDC">
    <w:name w:val="TOC Heading"/>
    <w:basedOn w:val="Ttulo1"/>
    <w:next w:val="Normal"/>
    <w:uiPriority w:val="39"/>
    <w:unhideWhenUsed/>
    <w:qFormat/>
    <w:rsid w:val="002E1F7A"/>
    <w:pPr>
      <w:keepLines/>
      <w:jc w:val="left"/>
      <w:outlineLvl w:val="9"/>
    </w:pPr>
    <w:rPr>
      <w:rFonts w:asciiTheme="majorHAnsi" w:hAnsiTheme="majorHAnsi"/>
      <w:b w:val="0"/>
      <w:bCs w:val="0"/>
      <w:color w:val="2F5496" w:themeColor="accent1" w:themeShade="BF"/>
      <w:sz w:val="32"/>
      <w:szCs w:val="32"/>
      <w:lang w:val="es-ES" w:eastAsia="es-ES"/>
    </w:rPr>
  </w:style>
  <w:style w:type="character" w:styleId="Hipervnculo">
    <w:name w:val="Hyperlink"/>
    <w:basedOn w:val="Fuentedeprrafopredeter"/>
    <w:uiPriority w:val="99"/>
    <w:unhideWhenUsed/>
    <w:rsid w:val="002E1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30571">
      <w:bodyDiv w:val="1"/>
      <w:marLeft w:val="0"/>
      <w:marRight w:val="0"/>
      <w:marTop w:val="0"/>
      <w:marBottom w:val="0"/>
      <w:divBdr>
        <w:top w:val="none" w:sz="0" w:space="0" w:color="auto"/>
        <w:left w:val="none" w:sz="0" w:space="0" w:color="auto"/>
        <w:bottom w:val="none" w:sz="0" w:space="0" w:color="auto"/>
        <w:right w:val="none" w:sz="0" w:space="0" w:color="auto"/>
      </w:divBdr>
    </w:div>
    <w:div w:id="493104229">
      <w:bodyDiv w:val="1"/>
      <w:marLeft w:val="0"/>
      <w:marRight w:val="0"/>
      <w:marTop w:val="0"/>
      <w:marBottom w:val="0"/>
      <w:divBdr>
        <w:top w:val="none" w:sz="0" w:space="0" w:color="auto"/>
        <w:left w:val="none" w:sz="0" w:space="0" w:color="auto"/>
        <w:bottom w:val="none" w:sz="0" w:space="0" w:color="auto"/>
        <w:right w:val="none" w:sz="0" w:space="0" w:color="auto"/>
      </w:divBdr>
    </w:div>
    <w:div w:id="886262259">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3843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San09</b:Tag>
    <b:SourceType>JournalArticle</b:SourceType>
    <b:Guid>{6E8B3D82-D282-4238-9DF7-5FC94DED8788}</b:Guid>
    <b:Title>Plataformas de enseñanza virtual para entornos educativos</b:Title>
    <b:JournalName>Revista de Medios y Educación</b:JournalName>
    <b:Year>2009</b:Year>
    <b:Pages>217-233</b:Pages>
    <b:Author>
      <b:Author>
        <b:NameList>
          <b:Person>
            <b:Last>Sanchez Rodriguez</b:Last>
            <b:First>José</b:First>
          </b:Person>
        </b:NameList>
      </b:Author>
    </b:Author>
    <b:RefOrder>1</b:RefOrder>
  </b:Source>
</b:Sources>
</file>

<file path=customXml/itemProps1.xml><?xml version="1.0" encoding="utf-8"?>
<ds:datastoreItem xmlns:ds="http://schemas.openxmlformats.org/officeDocument/2006/customXml" ds:itemID="{ADD52EF1-DE7C-4E2D-AF9E-55109C3C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 Sanchez Mendoza</dc:creator>
  <cp:keywords/>
  <dc:description/>
  <cp:lastModifiedBy>Office</cp:lastModifiedBy>
  <cp:revision>13</cp:revision>
  <dcterms:created xsi:type="dcterms:W3CDTF">2024-09-13T16:01:00Z</dcterms:created>
  <dcterms:modified xsi:type="dcterms:W3CDTF">2024-09-18T00:01:00Z</dcterms:modified>
</cp:coreProperties>
</file>