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C006" w14:textId="02E9CE38" w:rsidR="00077452" w:rsidRDefault="00077452">
      <w:r>
        <w:rPr>
          <w:rFonts w:hint="cs"/>
          <w:cs/>
        </w:rPr>
        <w:t>บทคัดย่อ</w:t>
      </w:r>
    </w:p>
    <w:p w14:paraId="3B1FB638" w14:textId="66D4AFD6" w:rsidR="00E6696D" w:rsidRPr="00FE78D4" w:rsidRDefault="00077452">
      <w:pPr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 xml:space="preserve">งานวิจัยนี้มีวัตถุประสงค์เพื่อศึกษาตัวแบบทำนายที่เหมาะสมที่สุด และนำไปพัฒนารูปแบบการประเมินความน่าจะเป็นในการรอดชีวิตของผู้ป่วยบาดเจ็บที่ศีรษะจากอุบัติเหตุจักรยานยนต์ ด้วยวิธีการจำแนกกลุ่มมี 5 อัลกอริทึม ได้แก่ </w:t>
      </w:r>
      <w:r>
        <w:t>Logistic Regression</w:t>
      </w:r>
      <w:r w:rsidR="00EA554A">
        <w:t xml:space="preserve"> Analysis</w:t>
      </w:r>
      <w:r>
        <w:t xml:space="preserve">, Decision Tree, Random Forest, Neural Network </w:t>
      </w:r>
      <w:r>
        <w:rPr>
          <w:rFonts w:hint="cs"/>
          <w:cs/>
        </w:rPr>
        <w:t>และ</w:t>
      </w:r>
      <w:r>
        <w:t xml:space="preserve"> K-N</w:t>
      </w:r>
      <w:r w:rsidR="00EA554A">
        <w:t xml:space="preserve">earest Neighbors </w:t>
      </w:r>
      <w:r w:rsidR="00EA554A">
        <w:rPr>
          <w:rFonts w:hint="cs"/>
          <w:cs/>
        </w:rPr>
        <w:t xml:space="preserve">โดยการเปรียบเทียบประสิทธิภาพการทำนายจะพิจารณาค่าความถูกต้อง </w:t>
      </w:r>
      <w:r w:rsidR="00EA554A">
        <w:t xml:space="preserve">(Accuracy) </w:t>
      </w:r>
      <w:r w:rsidR="00EA554A">
        <w:rPr>
          <w:rFonts w:hint="cs"/>
          <w:cs/>
        </w:rPr>
        <w:t xml:space="preserve">ค่า </w:t>
      </w:r>
      <w:r w:rsidR="00EA554A">
        <w:t xml:space="preserve">Precision </w:t>
      </w:r>
      <w:r w:rsidR="00EA554A">
        <w:rPr>
          <w:rFonts w:hint="cs"/>
          <w:cs/>
        </w:rPr>
        <w:t xml:space="preserve">ค่า </w:t>
      </w:r>
      <w:r w:rsidR="00EA554A">
        <w:t xml:space="preserve">Recall </w:t>
      </w:r>
      <w:r w:rsidR="00EA554A">
        <w:rPr>
          <w:rFonts w:hint="cs"/>
          <w:cs/>
        </w:rPr>
        <w:t>และค่า</w:t>
      </w:r>
      <w:r w:rsidR="00EA554A" w:rsidRPr="00EA554A">
        <w:rPr>
          <w:cs/>
        </w:rPr>
        <w:t xml:space="preserve">พื้นที่ใต้โค้ง </w:t>
      </w:r>
      <w:r w:rsidR="00EA554A" w:rsidRPr="00EA554A">
        <w:t>ROC</w:t>
      </w:r>
      <w:r w:rsidR="00EA554A">
        <w:rPr>
          <w:rFonts w:hint="cs"/>
          <w:cs/>
        </w:rPr>
        <w:t xml:space="preserve"> </w:t>
      </w:r>
      <w:r w:rsidR="00EA554A">
        <w:t>(</w:t>
      </w:r>
      <w:proofErr w:type="spellStart"/>
      <w:r w:rsidR="00EA554A">
        <w:t>auc</w:t>
      </w:r>
      <w:proofErr w:type="spellEnd"/>
      <w:r w:rsidR="00EA554A">
        <w:t xml:space="preserve">) </w:t>
      </w:r>
      <w:r w:rsidR="00EA554A">
        <w:rPr>
          <w:rFonts w:hint="cs"/>
          <w:cs/>
        </w:rPr>
        <w:t>การศึกษาครั้งนี้ได้รวบรวมข้อมูล</w:t>
      </w:r>
      <w:r w:rsidR="00EA554A" w:rsidRPr="00EA554A">
        <w:rPr>
          <w:cs/>
        </w:rPr>
        <w:t xml:space="preserve">ทุติยภูมิที่ได้จากฐานข้อมูลจากโรงพยาบาลเครือข่ายเฝ้าระวังการบาดเจ็บระดับชาติ ระหว่างปี </w:t>
      </w:r>
      <w:r w:rsidR="00EA554A" w:rsidRPr="00EA554A">
        <w:t xml:space="preserve">2558-2562 </w:t>
      </w:r>
      <w:r w:rsidR="00B70D09">
        <w:rPr>
          <w:rFonts w:hint="cs"/>
          <w:cs/>
        </w:rPr>
        <w:t xml:space="preserve">เป็นข้อมูลของผู้ป่วยบาดเจ็บที่ศีรษะจากอุบัติเหตุจักรยานยนต์ จำนวน 7525 ตัวอย่าง มี </w:t>
      </w:r>
      <w:r w:rsidR="00FE78D4">
        <w:rPr>
          <w:rFonts w:hint="cs"/>
          <w:cs/>
        </w:rPr>
        <w:t>21</w:t>
      </w:r>
      <w:r w:rsidR="00B70D09">
        <w:rPr>
          <w:rFonts w:hint="cs"/>
          <w:cs/>
        </w:rPr>
        <w:t xml:space="preserve"> แอททริบิวต์ ในส่วนวิธีการวิจัยจะใช้วิธี</w:t>
      </w:r>
      <w:r w:rsidR="00E6696D">
        <w:rPr>
          <w:rFonts w:hint="cs"/>
          <w:cs/>
        </w:rPr>
        <w:t xml:space="preserve"> </w:t>
      </w:r>
      <w:r w:rsidR="00E6696D" w:rsidRPr="00E6696D">
        <w:t xml:space="preserve">Stratified K-Fold Cross-Validation </w:t>
      </w:r>
      <w:r w:rsidR="00E6696D" w:rsidRPr="00E6696D">
        <w:rPr>
          <w:cs/>
        </w:rPr>
        <w:t xml:space="preserve">เป็นวิธีแบ่งข้อมูลเป็นหลาย </w:t>
      </w:r>
      <w:r w:rsidR="00E6696D" w:rsidRPr="00E6696D">
        <w:t xml:space="preserve">fold </w:t>
      </w:r>
      <w:r w:rsidR="00E6696D" w:rsidRPr="00E6696D">
        <w:rPr>
          <w:cs/>
        </w:rPr>
        <w:t>เพื่อฝึกและทดสอบโมเดลหลายรอบ โดยรักษาสัดส่วนของแต่ละคลาสให้เหมือนข้อมูลต้นฉบับ วิธีนี้ช่วยประเมินโมเดลได้แม่นยำขึ้น โดยเฉพาะเมื่อข้อมูลมีคลาสไม่สมดุล</w:t>
      </w:r>
      <w:r w:rsidR="00E6696D">
        <w:rPr>
          <w:rFonts w:hint="cs"/>
          <w:cs/>
        </w:rPr>
        <w:t xml:space="preserve"> ผลการวิจัยพบว่าวิธี </w:t>
      </w:r>
      <w:r w:rsidR="00E6696D">
        <w:t>Random Forest</w:t>
      </w:r>
      <w:r w:rsidR="00E6696D">
        <w:rPr>
          <w:rFonts w:hint="cs"/>
          <w:cs/>
        </w:rPr>
        <w:t xml:space="preserve"> ค่าความถูกต้อง </w:t>
      </w:r>
      <w:r w:rsidR="00E6696D">
        <w:t xml:space="preserve">(Accuracy) </w:t>
      </w:r>
      <w:r w:rsidR="00E6696D">
        <w:rPr>
          <w:rFonts w:hint="cs"/>
          <w:cs/>
        </w:rPr>
        <w:t xml:space="preserve">ค่า </w:t>
      </w:r>
      <w:r w:rsidR="00E6696D">
        <w:t xml:space="preserve">Precision </w:t>
      </w:r>
      <w:r w:rsidR="00E6696D">
        <w:rPr>
          <w:rFonts w:hint="cs"/>
          <w:cs/>
        </w:rPr>
        <w:t xml:space="preserve">ค่า </w:t>
      </w:r>
      <w:r w:rsidR="00E6696D">
        <w:t xml:space="preserve">Recall </w:t>
      </w:r>
      <w:r w:rsidR="00E6696D">
        <w:rPr>
          <w:rFonts w:hint="cs"/>
          <w:cs/>
        </w:rPr>
        <w:t>และค่า</w:t>
      </w:r>
      <w:r w:rsidR="00E6696D" w:rsidRPr="00EA554A">
        <w:rPr>
          <w:cs/>
        </w:rPr>
        <w:t xml:space="preserve">พื้นที่ใต้โค้ง </w:t>
      </w:r>
      <w:r w:rsidR="00E6696D" w:rsidRPr="00EA554A">
        <w:t>ROC</w:t>
      </w:r>
      <w:r w:rsidR="00E6696D">
        <w:rPr>
          <w:rFonts w:hint="cs"/>
          <w:cs/>
        </w:rPr>
        <w:t xml:space="preserve"> </w:t>
      </w:r>
      <w:r w:rsidR="00E6696D">
        <w:t>(</w:t>
      </w:r>
      <w:proofErr w:type="spellStart"/>
      <w:r w:rsidR="00E6696D">
        <w:t>auc</w:t>
      </w:r>
      <w:proofErr w:type="spellEnd"/>
      <w:r w:rsidR="00E6696D">
        <w:t>)</w:t>
      </w:r>
      <w:r w:rsidR="00E6696D">
        <w:rPr>
          <w:rFonts w:hint="cs"/>
          <w:cs/>
        </w:rPr>
        <w:t xml:space="preserve"> คือ </w:t>
      </w:r>
      <w:r w:rsidR="00E6696D">
        <w:t xml:space="preserve">90.78% 0.93 0.97 </w:t>
      </w:r>
      <w:r w:rsidR="00E6696D">
        <w:rPr>
          <w:rFonts w:hint="cs"/>
          <w:cs/>
        </w:rPr>
        <w:t xml:space="preserve">และ </w:t>
      </w:r>
      <w:r w:rsidR="00E6696D">
        <w:t xml:space="preserve">0.90 </w:t>
      </w:r>
      <w:r w:rsidR="00E6696D">
        <w:rPr>
          <w:rFonts w:hint="cs"/>
          <w:cs/>
        </w:rPr>
        <w:t xml:space="preserve">ตามลำดับ เนื่องจากเป็นเทคนิคเพื่อการทำนายจะใช้เมื่อตัวแปรตาม </w:t>
      </w:r>
      <w:r w:rsidR="00E6696D">
        <w:t xml:space="preserve">(Dependent Variable) </w:t>
      </w:r>
      <w:r w:rsidR="00E6696D">
        <w:rPr>
          <w:rFonts w:hint="cs"/>
          <w:cs/>
        </w:rPr>
        <w:t xml:space="preserve">เป็นตัวแปรคุณภาพ ส่วนตัวแปรอิสระ </w:t>
      </w:r>
      <w:r w:rsidR="00E6696D">
        <w:t xml:space="preserve">(Independent Variable) </w:t>
      </w:r>
      <w:r w:rsidR="00E6696D">
        <w:rPr>
          <w:rFonts w:hint="cs"/>
          <w:cs/>
        </w:rPr>
        <w:t>หรือตัวแปรทำนายเป็นได้ทั้งตัวแปรคุณภาพ (เพศ</w:t>
      </w:r>
      <w:r w:rsidR="00FE78D4">
        <w:rPr>
          <w:rFonts w:hint="cs"/>
          <w:cs/>
        </w:rPr>
        <w:t xml:space="preserve"> </w:t>
      </w:r>
      <w:r w:rsidR="00FE78D4">
        <w:t>,</w:t>
      </w:r>
      <w:r w:rsidR="00FE78D4" w:rsidRPr="00FE78D4">
        <w:rPr>
          <w:cs/>
        </w:rPr>
        <w:t>ประเภทผู้บาดเจ็บ (</w:t>
      </w:r>
      <w:proofErr w:type="spellStart"/>
      <w:r w:rsidR="00FE78D4" w:rsidRPr="00FE78D4">
        <w:t>injp</w:t>
      </w:r>
      <w:proofErr w:type="spellEnd"/>
      <w:r w:rsidR="00FE78D4" w:rsidRPr="00FE78D4">
        <w:t>)</w:t>
      </w:r>
      <w:r w:rsidR="00FE78D4">
        <w:t xml:space="preserve"> , </w:t>
      </w:r>
      <w:r w:rsidR="00FE78D4" w:rsidRPr="00FE78D4">
        <w:rPr>
          <w:cs/>
        </w:rPr>
        <w:t>การดื่มแอลกอฮอล์ (</w:t>
      </w:r>
      <w:r w:rsidR="00FE78D4" w:rsidRPr="00FE78D4">
        <w:t>Risk1)</w:t>
      </w:r>
      <w:r w:rsidR="00FE78D4">
        <w:t xml:space="preserve">, </w:t>
      </w:r>
      <w:r w:rsidR="00FE78D4" w:rsidRPr="00FE78D4">
        <w:rPr>
          <w:cs/>
        </w:rPr>
        <w:t>ยา (</w:t>
      </w:r>
      <w:r w:rsidR="00FE78D4" w:rsidRPr="00FE78D4">
        <w:t>Risk2)</w:t>
      </w:r>
      <w:r w:rsidR="00FE78D4">
        <w:t xml:space="preserve"> ,</w:t>
      </w:r>
      <w:r w:rsidR="00FE78D4" w:rsidRPr="00FE78D4">
        <w:rPr>
          <w:cs/>
        </w:rPr>
        <w:t>การใส่หมวกนิรภัย (</w:t>
      </w:r>
      <w:r w:rsidR="00FE78D4" w:rsidRPr="00FE78D4">
        <w:t>Risk4)</w:t>
      </w:r>
      <w:r w:rsidR="00FE78D4">
        <w:rPr>
          <w:rFonts w:hint="cs"/>
          <w:cs/>
        </w:rPr>
        <w:t xml:space="preserve"> และ</w:t>
      </w:r>
      <w:r w:rsidR="00FE78D4" w:rsidRPr="00FE78D4">
        <w:rPr>
          <w:cs/>
        </w:rPr>
        <w:t>โทรศัพท์มือถือ (</w:t>
      </w:r>
      <w:r w:rsidR="00FE78D4" w:rsidRPr="00FE78D4">
        <w:t>Risk5)</w:t>
      </w:r>
      <w:r w:rsidR="00E6696D">
        <w:rPr>
          <w:rFonts w:hint="cs"/>
          <w:cs/>
        </w:rPr>
        <w:t>) และตัวแปรเชิงปริมาณ</w:t>
      </w:r>
      <w:r w:rsidR="00FE78D4">
        <w:rPr>
          <w:rFonts w:hint="cs"/>
          <w:cs/>
        </w:rPr>
        <w:t xml:space="preserve"> (อายุ และ </w:t>
      </w:r>
      <w:r w:rsidR="00FE78D4" w:rsidRPr="00FE78D4">
        <w:t>Injury Severity Score (ISS)</w:t>
      </w:r>
      <w:r w:rsidR="00FE78D4">
        <w:rPr>
          <w:rFonts w:hint="cs"/>
          <w:cs/>
        </w:rPr>
        <w:t xml:space="preserve"> </w:t>
      </w:r>
      <w:r w:rsidR="00FE78D4">
        <w:t>,</w:t>
      </w:r>
      <w:r w:rsidR="00FE78D4" w:rsidRPr="00FE78D4">
        <w:t xml:space="preserve"> </w:t>
      </w:r>
      <w:r w:rsidR="00FE78D4" w:rsidRPr="00FE78D4">
        <w:t>Revise Trauma Score (RTS)</w:t>
      </w:r>
      <w:r w:rsidR="00FE78D4">
        <w:t xml:space="preserve">, </w:t>
      </w:r>
      <w:r w:rsidR="00FE78D4" w:rsidRPr="00FE78D4">
        <w:rPr>
          <w:cs/>
        </w:rPr>
        <w:t>ระดับความรู้สึกตัว (</w:t>
      </w:r>
      <w:r w:rsidR="00FE78D4" w:rsidRPr="00FE78D4">
        <w:t>GCS)</w:t>
      </w:r>
      <w:r w:rsidR="00FE78D4">
        <w:t xml:space="preserve">, </w:t>
      </w:r>
      <w:r w:rsidR="00FE78D4" w:rsidRPr="00FE78D4">
        <w:rPr>
          <w:cs/>
        </w:rPr>
        <w:t>ความดันโลหิต (</w:t>
      </w:r>
      <w:r w:rsidR="00FE78D4" w:rsidRPr="00FE78D4">
        <w:t>SBP)</w:t>
      </w:r>
      <w:r w:rsidR="00FE78D4">
        <w:t xml:space="preserve">, </w:t>
      </w:r>
      <w:r w:rsidR="00FE78D4" w:rsidRPr="00FE78D4">
        <w:rPr>
          <w:cs/>
        </w:rPr>
        <w:t>อัตราการหายใจ (</w:t>
      </w:r>
      <w:r w:rsidR="00FE78D4" w:rsidRPr="00FE78D4">
        <w:t>RR)</w:t>
      </w:r>
      <w:r w:rsidR="00FE78D4">
        <w:t xml:space="preserve">, </w:t>
      </w:r>
      <w:r w:rsidR="00FE78D4" w:rsidRPr="00FE78D4">
        <w:rPr>
          <w:cs/>
        </w:rPr>
        <w:t>ชีพจร (</w:t>
      </w:r>
      <w:r w:rsidR="00FE78D4" w:rsidRPr="00FE78D4">
        <w:t>PR)</w:t>
      </w:r>
      <w:r w:rsidR="00FE78D4">
        <w:t xml:space="preserve"> </w:t>
      </w:r>
      <w:r w:rsidR="00FE78D4">
        <w:rPr>
          <w:rFonts w:hint="cs"/>
          <w:cs/>
        </w:rPr>
        <w:t xml:space="preserve">และ </w:t>
      </w:r>
      <w:r w:rsidR="00FE78D4" w:rsidRPr="00FE78D4">
        <w:rPr>
          <w:cs/>
        </w:rPr>
        <w:t>เวลา (นาที) ที่เกิดเหตุถึงโรงพยาบาล (</w:t>
      </w:r>
      <w:r w:rsidR="00FE78D4" w:rsidRPr="00FE78D4">
        <w:t>Time))</w:t>
      </w:r>
      <w:r w:rsidR="00FE78D4">
        <w:t xml:space="preserve"> </w:t>
      </w:r>
      <w:r w:rsidR="00FE78D4">
        <w:rPr>
          <w:rFonts w:hint="cs"/>
          <w:cs/>
        </w:rPr>
        <w:t xml:space="preserve">ดังนั้น วิธี </w:t>
      </w:r>
      <w:r w:rsidR="00FE78D4">
        <w:t>Random Forest</w:t>
      </w:r>
      <w:r w:rsidR="00FE78D4">
        <w:rPr>
          <w:rFonts w:hint="cs"/>
          <w:cs/>
        </w:rPr>
        <w:t xml:space="preserve"> จึงมีประสิทธิภาพในการทำนายผลดีที่สุด</w:t>
      </w:r>
    </w:p>
    <w:sectPr w:rsidR="00E6696D" w:rsidRPr="00FE7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52"/>
    <w:rsid w:val="00077452"/>
    <w:rsid w:val="00266D58"/>
    <w:rsid w:val="00B70D09"/>
    <w:rsid w:val="00E6696D"/>
    <w:rsid w:val="00EA554A"/>
    <w:rsid w:val="00FE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5D09"/>
  <w15:chartTrackingRefBased/>
  <w15:docId w15:val="{19114D67-0132-4F0D-950C-68EAEFE7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5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5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5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5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74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74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CHANYATA JAMSILA</dc:creator>
  <cp:keywords/>
  <dc:description/>
  <cp:lastModifiedBy>CHANYATA JAMSILA</cp:lastModifiedBy>
  <cp:revision>1</cp:revision>
  <dcterms:created xsi:type="dcterms:W3CDTF">2025-08-13T17:46:00Z</dcterms:created>
  <dcterms:modified xsi:type="dcterms:W3CDTF">2025-08-13T18:35:00Z</dcterms:modified>
</cp:coreProperties>
</file>