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05392" w14:textId="77777777" w:rsidR="00E929C3" w:rsidRDefault="00E929C3" w:rsidP="00E929C3">
      <w:pPr>
        <w:pStyle w:val="Heading1"/>
        <w:spacing w:after="0"/>
        <w:jc w:val="center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E929C3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บทที่</w:t>
      </w:r>
      <w:r w:rsidRPr="00E929C3">
        <w:rPr>
          <w:rFonts w:ascii="TH Sarabun New" w:hAnsi="TH Sarabun New" w:cs="TH Sarabun New"/>
          <w:b/>
          <w:bCs/>
          <w:color w:val="auto"/>
          <w:sz w:val="36"/>
          <w:szCs w:val="36"/>
        </w:rPr>
        <w:t xml:space="preserve"> 2</w:t>
      </w:r>
      <w:r w:rsidRPr="00E929C3">
        <w:rPr>
          <w:rFonts w:ascii="TH Sarabun New" w:hAnsi="TH Sarabun New" w:cs="TH Sarabun New"/>
          <w:b/>
          <w:bCs/>
          <w:color w:val="auto"/>
          <w:sz w:val="36"/>
          <w:szCs w:val="36"/>
        </w:rPr>
        <w:br/>
      </w:r>
      <w:r w:rsidRPr="00E929C3">
        <w:rPr>
          <w:rFonts w:ascii="TH Sarabun New" w:hAnsi="TH Sarabun New" w:cs="TH Sarabun New"/>
          <w:b/>
          <w:bCs/>
          <w:color w:val="auto"/>
          <w:sz w:val="36"/>
          <w:szCs w:val="36"/>
        </w:rPr>
        <w:br/>
      </w:r>
      <w:r w:rsidRPr="00E929C3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แนวคิด ทฤษฎี และงานวิจัยที่เกี่ยวข้อง</w:t>
      </w:r>
    </w:p>
    <w:p w14:paraId="3128986E" w14:textId="77777777" w:rsidR="00E929C3" w:rsidRPr="00E929C3" w:rsidRDefault="00E929C3" w:rsidP="00E929C3"/>
    <w:p w14:paraId="5EEF1D95" w14:textId="53CBC474" w:rsidR="00D14A27" w:rsidRPr="006D1A5D" w:rsidRDefault="00761E8C" w:rsidP="00D14A27">
      <w:pPr>
        <w:shd w:val="clear" w:color="auto" w:fill="FFFFFF" w:themeFill="background1"/>
        <w:rPr>
          <w:rStyle w:val="Hyperlink"/>
          <w:rFonts w:ascii="TH Sarabun New" w:hAnsi="TH Sarabun New" w:cs="TH Sarabun New"/>
          <w:b/>
          <w:bCs/>
          <w:color w:val="000000" w:themeColor="text1"/>
          <w:sz w:val="32"/>
          <w:szCs w:val="32"/>
          <w:u w:val="none"/>
          <w:shd w:val="clear" w:color="auto" w:fill="FFFFFF" w:themeFill="background1"/>
        </w:rPr>
      </w:pPr>
      <w:r w:rsidRPr="00761E8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 w:themeFill="background1"/>
        </w:rPr>
        <w:t xml:space="preserve">2.1 </w:t>
      </w:r>
      <w:r w:rsidRPr="00761E8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 w:themeFill="background1"/>
          <w:cs/>
        </w:rPr>
        <w:t>งานวิจัยที่เกี่ยวข้อง</w:t>
      </w:r>
    </w:p>
    <w:p w14:paraId="6D5BA688" w14:textId="77777777" w:rsidR="00761E8C" w:rsidRPr="00761E8C" w:rsidRDefault="00761E8C" w:rsidP="00761E8C">
      <w:pPr>
        <w:pStyle w:val="NormalWeb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61E8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ัฒนาแชทบอตเพื่อแนะนำยาสระผมตามความต้องการของผู้ใช้งานเป็นกระบวนการที่ต้องอาศัยความรู้จากหลายศาสตร์ ทั้งด้านปัญญาประดิษฐ์ การประมวลผลภาษาธรรมชาติ พฤติกรรมผู้บริโภค และระบบแนะนำสินค้า (</w:t>
      </w:r>
      <w:r w:rsidRPr="00761E8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Recommender System) </w:t>
      </w:r>
      <w:r w:rsidRPr="00761E8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ซึ่งในการดำเนินงานวิจัยจำเป็นต้องศึกษาแนวคิด ทฤษฎี และงานวิจัยที่เกี่ยวข้องเพื่อเป็นแนวทางในการออกแบบและพัฒนาระบบ</w:t>
      </w:r>
    </w:p>
    <w:p w14:paraId="40E951DD" w14:textId="77777777" w:rsidR="00761E8C" w:rsidRDefault="00761E8C" w:rsidP="00761E8C">
      <w:pPr>
        <w:pStyle w:val="NormalWeb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61E8C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2.2.1 </w:t>
      </w:r>
      <w:r w:rsidRPr="00761E8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งานวิจัยเกี่ยวกับแชทบอต</w:t>
      </w:r>
      <w:r w:rsidRPr="00761E8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14:paraId="33881A1F" w14:textId="0A462AEC" w:rsidR="00761E8C" w:rsidRPr="00761E8C" w:rsidRDefault="00761E8C" w:rsidP="00761E8C">
      <w:pPr>
        <w:pStyle w:val="NormalWeb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61E8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Cheng et al. (2024) </w:t>
      </w:r>
      <w:r w:rsidRPr="00761E8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ศึกษาความสัมพันธ์ระหว่างความเชื่อมั่นในแชทบอตกับพฤติกรรมการใช้งาน พบว่าความเชื่อมั่นเบื้องต้น (</w:t>
      </w:r>
      <w:r w:rsidRPr="00761E8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Initial Trust) </w:t>
      </w:r>
      <w:r w:rsidRPr="00761E8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มีผลต่อความพึงพอใจและความภักดีของผู้ใช้งาน โดยเฉพาะอย่างยิ่งในกรณีที่แชทบอตสามารถให้ข้อมูลที่มีความน่าเชื่อถือและอ้างอิงจากแหล่งข้อมูลที่ชัดเจนได้ ผลการศึกษาระบุว่าแชทบอตที่ให้ข้อมูลแม่นยำและมีประโยชน์จริงจะช่วยเพิ่มความไว้วางใจและความพึงพอใจในระดับสูง</w:t>
      </w:r>
    </w:p>
    <w:p w14:paraId="075EF321" w14:textId="77777777" w:rsidR="00761E8C" w:rsidRPr="00761E8C" w:rsidRDefault="00761E8C" w:rsidP="00761E8C">
      <w:pPr>
        <w:pStyle w:val="NormalWeb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61E8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Choi &amp; Lee (2023) </w:t>
      </w:r>
      <w:r w:rsidRPr="00761E8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ศึกษาการใช้งานแชทบอตในระบบสุขภาพ พบว่าการออกแบบแชทบอตที่ให้ข้อมูลได้อย่างถูกต้องและมีการตอบกลับอย่างต่อเนื่อง สามารถเพิ่มระดับความพึงพอใจของผู้ใช้งานและสร้างความเชื่อมั่นได้อย่างมีนัยสำคัญ โดยผลวิจัยชี้ว่าแชทบอตที่มีลักษณะการโต้ตอบแบบมนุษย์มากขึ้นจะเพิ่มอัตราการใช้งานซ้ำ</w:t>
      </w:r>
    </w:p>
    <w:p w14:paraId="34FC6B4E" w14:textId="77777777" w:rsidR="00761E8C" w:rsidRDefault="00761E8C" w:rsidP="00761E8C">
      <w:pPr>
        <w:shd w:val="clear" w:color="auto" w:fill="FFFFFF" w:themeFill="background1"/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2.2.2 </w:t>
      </w: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:cs/>
          <w14:ligatures w14:val="none"/>
        </w:rPr>
        <w:t>งานวิจัยเกี่ยวกับระบบแนะนำผ่านบทสนทนา (</w:t>
      </w: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  <w:t>Conversational Recommender Systems)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 </w:t>
      </w:r>
    </w:p>
    <w:p w14:paraId="34CEA219" w14:textId="76C66ACE" w:rsidR="00761E8C" w:rsidRPr="00761E8C" w:rsidRDefault="00761E8C" w:rsidP="00761E8C">
      <w:pPr>
        <w:shd w:val="clear" w:color="auto" w:fill="FFFFFF" w:themeFill="background1"/>
        <w:ind w:firstLine="720"/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Gao et al. (2021)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ทำการสำรวจเทคโนโลยีระบบแนะนำผ่านบทสนทนา โดยพบว่า ระบบที่สามารถโต้ตอบหลายรอบ (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Multi-turn Dialog)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และมีความสามารถในการจดจำลักษณะเฉพาะของผู้ใช้ (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User Modeling)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จะสามารถเพิ่มความแม่นยำในการแนะนำสินค้าและ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lastRenderedPageBreak/>
        <w:t>เพิ่มความพึงพอใจของผู้ใช้ได้อย่างมีนัยสำคัญ ผลวิจัยแสดงให้เห็นว่า ผู้ใช้ชื่นชอบระบบที่เรียนรู้ความต้องการตนเองได้แบบต่อเนื่อง</w:t>
      </w:r>
    </w:p>
    <w:p w14:paraId="762D7311" w14:textId="77777777" w:rsidR="00761E8C" w:rsidRPr="00761E8C" w:rsidRDefault="00761E8C" w:rsidP="00761E8C">
      <w:pPr>
        <w:shd w:val="clear" w:color="auto" w:fill="FFFFFF" w:themeFill="background1"/>
        <w:ind w:firstLine="720"/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Yu et al. (2023)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เสนอแนวทางการเลือกคุณลักษณะของผลิตภัณฑ์ (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Attribute Selection)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 xml:space="preserve">แบบ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Greedy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โดยอาศัยการถามข้อมูลของผู้ใช้ทีละขั้นตอนเพื่อปรับแต่งคำแนะนำให้แม่นยำยิ่งขึ้น ซึ่งเหมาะกับบริบทของการแนะนำผลิตภัณฑ์เฉพาะบุคคล เช่น เครื่องสำอางหรือยาสระผม ผลการทดลองชี้ว่าการใช้กลยุทธ์ดังกล่าวช่วยให้ผู้ใช้ได้รับคำแนะนำที่ตรงความต้องการมากขึ้น</w:t>
      </w:r>
    </w:p>
    <w:p w14:paraId="48A45926" w14:textId="77777777" w:rsidR="00761E8C" w:rsidRPr="00761E8C" w:rsidRDefault="00761E8C" w:rsidP="00761E8C">
      <w:pPr>
        <w:shd w:val="clear" w:color="auto" w:fill="FFFFFF" w:themeFill="background1"/>
        <w:ind w:firstLine="720"/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Li et al. (2021)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 xml:space="preserve">พัฒนาแชทบอต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Telegram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เพื่อแนะนำภาพยนตร์ โดยใช้การตอบกลับแบบปุ่มเลือก (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Quick Reply)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เพื่อลดภาระในการพิมพ์ของผู้ใช้งาน และเพิ่มความสะดวกในการโต้ตอบ ผลการทดลองพบว่าผู้ใช้งานตอบรับเชิงบวกและมีแนวโน้มใช้งานต่อเนื่องมากขึ้น</w:t>
      </w:r>
    </w:p>
    <w:p w14:paraId="0FBDCF6B" w14:textId="77777777" w:rsidR="00761E8C" w:rsidRDefault="00761E8C" w:rsidP="00761E8C">
      <w:pPr>
        <w:shd w:val="clear" w:color="auto" w:fill="FFFFFF" w:themeFill="background1"/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2.2.3 </w:t>
      </w: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:cs/>
          <w14:ligatures w14:val="none"/>
        </w:rPr>
        <w:t>งานวิจัยเกี่ยวกับการแนะนำผลิตภัณฑ์สุขภาพและความงาม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 </w:t>
      </w:r>
    </w:p>
    <w:p w14:paraId="63FCD7F3" w14:textId="41FFDC93" w:rsidR="00761E8C" w:rsidRPr="00761E8C" w:rsidRDefault="00761E8C" w:rsidP="00761E8C">
      <w:pPr>
        <w:shd w:val="clear" w:color="auto" w:fill="FFFFFF" w:themeFill="background1"/>
        <w:ind w:firstLine="720"/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Nyein et al. (2022)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พัฒนาแชทบอตสำหรับแนะนำผลิตภัณฑ์เครื่องสำอาง โดยใช้ข้อมูลจากเว็บไซต์รีวิวและการให้คะแนนจากผู้ใช้ เพื่อวิเคราะห์ความพึงพอใจและปรับแต่งคำแนะนำให้เหมาะสมกับลักษณะของผิวและความต้องการของผู้ใช้งาน ผลวิจัยพบว่าแชทบอตสามารถเพิ่มอัตราความพึงพอใจและความแม่นยำของคำแนะนำได้อย่างชัดเจน</w:t>
      </w:r>
    </w:p>
    <w:p w14:paraId="75F57A9D" w14:textId="77777777" w:rsidR="00761E8C" w:rsidRPr="00761E8C" w:rsidRDefault="00761E8C" w:rsidP="00761E8C">
      <w:pPr>
        <w:shd w:val="clear" w:color="auto" w:fill="FFFFFF" w:themeFill="background1"/>
        <w:ind w:firstLine="720"/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</w:pPr>
      <w:proofErr w:type="spellStart"/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>Manassero</w:t>
      </w:r>
      <w:proofErr w:type="spellEnd"/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 et al. (2021)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เสนอโครงข่ายระบบแนะนำผลิตภัณฑ์ดูแลผิวโดยใช้การวิเคราะห์ข้อมูลจากเว็บไซต์อีคอมเมิร์ซ ซึ่งช่วยให้ระบบสามารถเรียนรู้จากพฤติกรรมการซื้อของผู้ใช้งานและปรับปรุงการแนะนำสินค้าให้เหมาะสมมากขึ้น ผลการศึกษาระบุว่า การใช้ข้อมูลพฤติกรรมผู้บริโภคแบบเรียลไทม์สามารถปรับปรุงประสบการณ์การใช้งานของระบบได้อย่างดี</w:t>
      </w:r>
    </w:p>
    <w:p w14:paraId="656DC41B" w14:textId="77777777" w:rsidR="00761E8C" w:rsidRPr="00761E8C" w:rsidRDefault="00761E8C" w:rsidP="00761E8C">
      <w:pPr>
        <w:shd w:val="clear" w:color="auto" w:fill="FFFFFF" w:themeFill="background1"/>
        <w:ind w:firstLine="720"/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</w:pPr>
      <w:proofErr w:type="spellStart"/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>Sopitpongstorn</w:t>
      </w:r>
      <w:proofErr w:type="spellEnd"/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 (2020)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ดำเนินการวิจัยในบริบทของประเทศไทย โดยพัฒนาระบบแนะนำยาสระผมโดยจัดหมวดหมู่ตามปัญหาเส้นผม เช่น ผมร่วง ผมแห้งเสีย และรังแค พร้อมดึงข้อมูลจากเว็บไซต์รีวิวสินค้าของไทยเพื่อปรับคำแนะนำให้ตรงกับลักษณะการใช้งานจริงของผู้บริโภคไทย ผลการศึกษาชี้ว่า ระบบสามารถช่วยผู้ใช้ตัดสินใจเลือกซื้อสินค้าได้ดียิ่งขึ้น</w:t>
      </w:r>
    </w:p>
    <w:p w14:paraId="279D7762" w14:textId="77777777" w:rsidR="00761E8C" w:rsidRDefault="00761E8C" w:rsidP="0031633D">
      <w:pPr>
        <w:shd w:val="clear" w:color="auto" w:fill="FFFFFF" w:themeFill="background1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EDAF5C2" w14:textId="77777777" w:rsidR="00761E8C" w:rsidRDefault="00761E8C" w:rsidP="0031633D">
      <w:pPr>
        <w:shd w:val="clear" w:color="auto" w:fill="FFFFFF" w:themeFill="background1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6D46D82F" w14:textId="77777777" w:rsidR="00761E8C" w:rsidRDefault="00761E8C" w:rsidP="0031633D">
      <w:pPr>
        <w:shd w:val="clear" w:color="auto" w:fill="FFFFFF" w:themeFill="background1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29DB04E" w14:textId="2112E779" w:rsidR="0031633D" w:rsidRPr="006D1A5D" w:rsidRDefault="0031633D" w:rsidP="0031633D">
      <w:pPr>
        <w:shd w:val="clear" w:color="auto" w:fill="FFFFFF" w:themeFill="background1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  <w:r w:rsidRPr="006D1A5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 xml:space="preserve">2.2 </w:t>
      </w:r>
      <w:r w:rsidRPr="006D1A5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</w:rPr>
        <w:t>แนวคิด ทฤษฎีที่เกี่ยวข้อง</w:t>
      </w:r>
    </w:p>
    <w:p w14:paraId="2850EC4A" w14:textId="77777777" w:rsidR="00761E8C" w:rsidRDefault="00761E8C" w:rsidP="00761E8C">
      <w:pPr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2.1.1 </w:t>
      </w: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:cs/>
          <w14:ligatures w14:val="none"/>
        </w:rPr>
        <w:t>แชทบอต (</w:t>
      </w: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Chatbot) </w:t>
      </w:r>
    </w:p>
    <w:p w14:paraId="031C239A" w14:textId="5D4B2ED8" w:rsidR="00761E8C" w:rsidRPr="00761E8C" w:rsidRDefault="00761E8C" w:rsidP="00761E8C">
      <w:pPr>
        <w:ind w:firstLine="720"/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แชทบอตเป็นซอฟต์แวร์ที่สามารถโต้ตอบกับผู้ใช้งานได้ในลักษณะของบทสนทนา โดยอาศัยการประมวลผลภาษาธรรมชาติ (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Natural Language Processing: NLP)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 xml:space="preserve">เพื่อให้สามารถเข้าใจและตอบกลับข้อความจากผู้ใช้งานได้อย่างเป็นธรรมชาติ โดยทั่วไปแชทบอตสามารถแบ่งออกได้เป็น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2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 xml:space="preserve">ประเภทหลัก คือ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Rule-based Chatbot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 xml:space="preserve">ที่ทำงานตามเงื่อนไขที่กำหนดไว้ล่วงหน้า และ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AI-based Chatbot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ที่สามารถเรียนรู้และประมวลผลภาษาธรรมชาติเพื่อโต้ตอบกับผู้ใช้งานได้อย่างยืดหยุ่นมากขึ้น (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>Jain et al., 2018)</w:t>
      </w:r>
    </w:p>
    <w:p w14:paraId="758B9D10" w14:textId="77777777" w:rsidR="00761E8C" w:rsidRDefault="00761E8C" w:rsidP="00761E8C">
      <w:pPr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2.1.2 </w:t>
      </w: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:cs/>
          <w14:ligatures w14:val="none"/>
        </w:rPr>
        <w:t>ระบบแนะนำ (</w:t>
      </w: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Recommender System) </w:t>
      </w:r>
    </w:p>
    <w:p w14:paraId="698E895C" w14:textId="43858D54" w:rsidR="00761E8C" w:rsidRPr="00761E8C" w:rsidRDefault="00761E8C" w:rsidP="00761E8C">
      <w:pPr>
        <w:ind w:firstLine="720"/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 xml:space="preserve">ระบบแนะนำเป็นระบบที่ใช้ในการวิเคราะห์และประมวลผลข้อมูลของผู้ใช้เพื่อเสนอผลิตภัณฑ์หรือบริการที่เหมาะสมกับแต่ละบุคคล โดยระบบแนะนำสามารถแบ่งออกได้เป็น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3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 xml:space="preserve">ประเภทหลัก ได้แก่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1) Content-based Filtering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 xml:space="preserve">ที่แนะนำสินค้าจากคุณลักษณะของสินค้าและความชอบของผู้ใช้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2) Collaborative Filtering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 xml:space="preserve">ที่แนะนำจากพฤติกรรมของผู้ใช้อื่นที่มีความคล้ายคลึงกัน และ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3) Hybrid System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ที่ผสมผสานทั้งสองรูปแบบข้างต้น (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>Ricci et al., 2015)</w:t>
      </w:r>
    </w:p>
    <w:p w14:paraId="394DDE68" w14:textId="77777777" w:rsidR="00761E8C" w:rsidRDefault="00761E8C" w:rsidP="00761E8C">
      <w:pPr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2.1.3 </w:t>
      </w: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:cs/>
          <w14:ligatures w14:val="none"/>
        </w:rPr>
        <w:t>การประมวลผลภาษาธรรมชาติ (</w:t>
      </w: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NLP) NLP </w:t>
      </w:r>
    </w:p>
    <w:p w14:paraId="1C387408" w14:textId="08156EF2" w:rsidR="00761E8C" w:rsidRPr="00761E8C" w:rsidRDefault="00761E8C" w:rsidP="00761E8C">
      <w:pPr>
        <w:ind w:firstLine="720"/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เป็นสาขาหนึ่งของปัญญาประดิษฐ์ที่มุ่งเน้นการทำให้คอมพิวเตอร์สามารถเข้าใจและประมวลผลภาษาเหมือนมนุษย์ โดยถูกนำมาใช้ในแชทบอตเพื่อให้สามารถตีความความต้องการของผู้ใช้ (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Intent Recognition)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และดึงข้อมูลที่จำเป็นออกมาใช้งาน (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Slot Filling)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ได้อย่างมีประสิทธิภาพ (</w:t>
      </w:r>
      <w:proofErr w:type="spellStart"/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>Jurafsky</w:t>
      </w:r>
      <w:proofErr w:type="spellEnd"/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 &amp; Martin, 2020)</w:t>
      </w:r>
    </w:p>
    <w:p w14:paraId="0D454A3B" w14:textId="77777777" w:rsidR="008F317B" w:rsidRDefault="00761E8C" w:rsidP="00761E8C">
      <w:pPr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2.1.4 </w:t>
      </w: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:cs/>
          <w14:ligatures w14:val="none"/>
        </w:rPr>
        <w:t>ทฤษฎีการยอมรับเทคโนโลยี (</w:t>
      </w:r>
      <w:r w:rsidRPr="00761E8C">
        <w:rPr>
          <w:rFonts w:ascii="TH Sarabun New" w:eastAsia="Times New Roman" w:hAnsi="TH Sarabun New" w:cs="TH Sarabun New"/>
          <w:b/>
          <w:bCs/>
          <w:color w:val="000000" w:themeColor="text1"/>
          <w:kern w:val="0"/>
          <w:sz w:val="32"/>
          <w:szCs w:val="32"/>
          <w14:ligatures w14:val="none"/>
        </w:rPr>
        <w:t xml:space="preserve">Technology Acceptance Model: TAM) TAM </w:t>
      </w:r>
    </w:p>
    <w:p w14:paraId="3CC806B6" w14:textId="71455E73" w:rsidR="00761E8C" w:rsidRPr="00761E8C" w:rsidRDefault="00761E8C" w:rsidP="008F317B">
      <w:pPr>
        <w:ind w:firstLine="720"/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</w:pP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เป็นทฤษฎีที่อธิบายถึงปัจจัยที่มีอิทธิพลต่อการยอมรับและการใช้งานเทคโนโลยีใหม่ โดยประกอบด้วยองค์ประกอบหลักคือ การรับรู้ถึงประโยชน์ (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Perceived Usefulness),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การรับรู้ถึงความง่ายในการใช้งาน (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Perceived Ease of Use)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และเจตนาการใช้งาน (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14:ligatures w14:val="none"/>
        </w:rPr>
        <w:t xml:space="preserve">Intention to Use) (Davis, 1989) </w:t>
      </w:r>
      <w:r w:rsidRPr="00761E8C">
        <w:rPr>
          <w:rFonts w:ascii="TH Sarabun New" w:eastAsia="Times New Roman" w:hAnsi="TH Sarabun New" w:cs="TH Sarabun New"/>
          <w:color w:val="000000" w:themeColor="text1"/>
          <w:kern w:val="0"/>
          <w:sz w:val="32"/>
          <w:szCs w:val="32"/>
          <w:cs/>
          <w14:ligatures w14:val="none"/>
        </w:rPr>
        <w:t>ซึ่งเป็นแนวทางสำคัญในการประเมินพฤติกรรมของผู้ใช้แชทบอต</w:t>
      </w:r>
    </w:p>
    <w:p w14:paraId="514D327B" w14:textId="401F4ABB" w:rsidR="00102545" w:rsidRPr="008F317B" w:rsidRDefault="00102545" w:rsidP="00102545">
      <w:pPr>
        <w:rPr>
          <w:rFonts w:ascii="TH Sarabun New" w:eastAsia="Times New Roman" w:hAnsi="TH Sarabun New" w:cs="TH Sarabun New"/>
          <w:iCs/>
          <w:color w:val="000000" w:themeColor="text1"/>
          <w:kern w:val="0"/>
          <w:sz w:val="32"/>
          <w:szCs w:val="32"/>
          <w14:ligatures w14:val="none"/>
        </w:rPr>
      </w:pPr>
    </w:p>
    <w:p w14:paraId="6EBE6A59" w14:textId="77777777" w:rsidR="008F317B" w:rsidRDefault="008F317B" w:rsidP="00D14A27">
      <w:pPr>
        <w:pStyle w:val="NormalWeb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E49E119" w14:textId="363D7501" w:rsidR="00D14A27" w:rsidRDefault="00D14A27" w:rsidP="00D14A27">
      <w:pPr>
        <w:pStyle w:val="NormalWeb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F301A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6D01569A" w14:textId="53B5AD24" w:rsidR="008F317B" w:rsidRDefault="008F317B" w:rsidP="008F317B">
      <w:pPr>
        <w:spacing w:after="0"/>
        <w:rPr>
          <w:szCs w:val="22"/>
        </w:rPr>
      </w:pPr>
      <w:r w:rsidRPr="008F317B">
        <w:rPr>
          <w:szCs w:val="22"/>
        </w:rPr>
        <w:t xml:space="preserve">Cheng, Y., Wang, X., &amp; Zhang, L. (2024). Trust and user loyalty in chatbot interaction: An empirical study. </w:t>
      </w:r>
      <w:r w:rsidRPr="008F317B">
        <w:rPr>
          <w:i/>
          <w:iCs/>
          <w:szCs w:val="22"/>
        </w:rPr>
        <w:t>International Journal of Human-Computer Studies, 150</w:t>
      </w:r>
      <w:r w:rsidRPr="008F317B">
        <w:rPr>
          <w:szCs w:val="22"/>
        </w:rPr>
        <w:t xml:space="preserve">, 102912. </w:t>
      </w:r>
      <w:hyperlink r:id="rId10" w:history="1">
        <w:r w:rsidR="00DF7286" w:rsidRPr="008F317B">
          <w:rPr>
            <w:rStyle w:val="Hyperlink"/>
            <w:szCs w:val="22"/>
          </w:rPr>
          <w:t>https://doi.org/10.1016/j.ijhcs.2023.102912</w:t>
        </w:r>
      </w:hyperlink>
    </w:p>
    <w:p w14:paraId="02B4E0BB" w14:textId="77777777" w:rsidR="00DF7286" w:rsidRPr="008F317B" w:rsidRDefault="00DF7286" w:rsidP="008F317B">
      <w:pPr>
        <w:spacing w:after="0"/>
        <w:rPr>
          <w:szCs w:val="22"/>
        </w:rPr>
      </w:pPr>
    </w:p>
    <w:p w14:paraId="6764439C" w14:textId="783C611C" w:rsidR="008F317B" w:rsidRDefault="008F317B" w:rsidP="008F317B">
      <w:pPr>
        <w:spacing w:after="0"/>
        <w:rPr>
          <w:szCs w:val="22"/>
        </w:rPr>
      </w:pPr>
      <w:r w:rsidRPr="008F317B">
        <w:rPr>
          <w:szCs w:val="22"/>
        </w:rPr>
        <w:t xml:space="preserve">Choi, S., &amp; Lee, J. (2023). User satisfaction with health chatbots: Design and trust perspectives. </w:t>
      </w:r>
      <w:r w:rsidRPr="008F317B">
        <w:rPr>
          <w:i/>
          <w:iCs/>
          <w:szCs w:val="22"/>
        </w:rPr>
        <w:t>Journal of Medical Internet Research, 25</w:t>
      </w:r>
      <w:r w:rsidRPr="008F317B">
        <w:rPr>
          <w:szCs w:val="22"/>
        </w:rPr>
        <w:t xml:space="preserve">(4), e34719. </w:t>
      </w:r>
      <w:hyperlink r:id="rId11" w:history="1">
        <w:r w:rsidR="00DF7286" w:rsidRPr="008F317B">
          <w:rPr>
            <w:rStyle w:val="Hyperlink"/>
            <w:szCs w:val="22"/>
          </w:rPr>
          <w:t>https://doi.org/10.2196/34719</w:t>
        </w:r>
      </w:hyperlink>
    </w:p>
    <w:p w14:paraId="5A5EDDEF" w14:textId="77777777" w:rsidR="00DF7286" w:rsidRPr="008F317B" w:rsidRDefault="00DF7286" w:rsidP="008F317B">
      <w:pPr>
        <w:spacing w:after="0"/>
        <w:rPr>
          <w:szCs w:val="22"/>
        </w:rPr>
      </w:pPr>
    </w:p>
    <w:p w14:paraId="0C82A6A5" w14:textId="0F982AC4" w:rsidR="008F317B" w:rsidRDefault="008F317B" w:rsidP="008F317B">
      <w:pPr>
        <w:spacing w:after="0"/>
        <w:rPr>
          <w:szCs w:val="22"/>
        </w:rPr>
      </w:pPr>
      <w:r w:rsidRPr="008F317B">
        <w:rPr>
          <w:szCs w:val="22"/>
        </w:rPr>
        <w:t xml:space="preserve">Davis, F. D. (1989). Perceived usefulness, perceived ease of use, and user acceptance of information technology. </w:t>
      </w:r>
      <w:r w:rsidRPr="008F317B">
        <w:rPr>
          <w:i/>
          <w:iCs/>
          <w:szCs w:val="22"/>
        </w:rPr>
        <w:t>MIS Quarterly, 13</w:t>
      </w:r>
      <w:r w:rsidRPr="008F317B">
        <w:rPr>
          <w:szCs w:val="22"/>
        </w:rPr>
        <w:t xml:space="preserve">(3), 319–340. </w:t>
      </w:r>
      <w:hyperlink r:id="rId12" w:history="1">
        <w:r w:rsidR="00DF7286" w:rsidRPr="008F317B">
          <w:rPr>
            <w:rStyle w:val="Hyperlink"/>
            <w:szCs w:val="22"/>
          </w:rPr>
          <w:t>https://doi.org/10.2307/249008</w:t>
        </w:r>
      </w:hyperlink>
    </w:p>
    <w:p w14:paraId="2BF1A9F0" w14:textId="77777777" w:rsidR="00DF7286" w:rsidRPr="008F317B" w:rsidRDefault="00DF7286" w:rsidP="008F317B">
      <w:pPr>
        <w:spacing w:after="0"/>
        <w:rPr>
          <w:szCs w:val="22"/>
        </w:rPr>
      </w:pPr>
    </w:p>
    <w:p w14:paraId="0B3FBBCC" w14:textId="48DD8A58" w:rsidR="008F317B" w:rsidRDefault="008F317B" w:rsidP="008F317B">
      <w:pPr>
        <w:spacing w:after="0"/>
        <w:rPr>
          <w:szCs w:val="22"/>
        </w:rPr>
      </w:pPr>
      <w:r w:rsidRPr="008F317B">
        <w:rPr>
          <w:szCs w:val="22"/>
        </w:rPr>
        <w:t xml:space="preserve">Gao, J., Li, B., &amp; Yu, L. (2021). Multi-turn conversational </w:t>
      </w:r>
      <w:proofErr w:type="gramStart"/>
      <w:r w:rsidRPr="008F317B">
        <w:rPr>
          <w:szCs w:val="22"/>
        </w:rPr>
        <w:t>recommender</w:t>
      </w:r>
      <w:proofErr w:type="gramEnd"/>
      <w:r w:rsidRPr="008F317B">
        <w:rPr>
          <w:szCs w:val="22"/>
        </w:rPr>
        <w:t xml:space="preserve"> systems: A survey. </w:t>
      </w:r>
      <w:r w:rsidRPr="008F317B">
        <w:rPr>
          <w:i/>
          <w:iCs/>
          <w:szCs w:val="22"/>
        </w:rPr>
        <w:t>ACM Computing Surveys, 54</w:t>
      </w:r>
      <w:r w:rsidRPr="008F317B">
        <w:rPr>
          <w:szCs w:val="22"/>
        </w:rPr>
        <w:t xml:space="preserve">(8), 1-35. </w:t>
      </w:r>
      <w:hyperlink r:id="rId13" w:history="1">
        <w:r w:rsidR="00DF7286" w:rsidRPr="008F317B">
          <w:rPr>
            <w:rStyle w:val="Hyperlink"/>
            <w:szCs w:val="22"/>
          </w:rPr>
          <w:t>https://doi.org/10.1145/3460996</w:t>
        </w:r>
      </w:hyperlink>
    </w:p>
    <w:p w14:paraId="307BB0B6" w14:textId="77777777" w:rsidR="00DF7286" w:rsidRPr="008F317B" w:rsidRDefault="00DF7286" w:rsidP="008F317B">
      <w:pPr>
        <w:spacing w:after="0"/>
        <w:rPr>
          <w:szCs w:val="22"/>
        </w:rPr>
      </w:pPr>
    </w:p>
    <w:p w14:paraId="271428E6" w14:textId="687B4EA1" w:rsidR="008F317B" w:rsidRDefault="008F317B" w:rsidP="008F317B">
      <w:pPr>
        <w:spacing w:after="0"/>
        <w:rPr>
          <w:szCs w:val="22"/>
        </w:rPr>
      </w:pPr>
      <w:r w:rsidRPr="008F317B">
        <w:rPr>
          <w:szCs w:val="22"/>
        </w:rPr>
        <w:t xml:space="preserve">He, H., Li, X., &amp; Xu, Q. (2019). A machine learning framework for credit risk analysis. </w:t>
      </w:r>
      <w:r w:rsidRPr="008F317B">
        <w:rPr>
          <w:i/>
          <w:iCs/>
          <w:szCs w:val="22"/>
        </w:rPr>
        <w:t>Expert Systems with Applications, 127</w:t>
      </w:r>
      <w:r w:rsidRPr="008F317B">
        <w:rPr>
          <w:szCs w:val="22"/>
        </w:rPr>
        <w:t xml:space="preserve">, 339-351. </w:t>
      </w:r>
      <w:hyperlink r:id="rId14" w:history="1">
        <w:r w:rsidR="00DF7286" w:rsidRPr="008F317B">
          <w:rPr>
            <w:rStyle w:val="Hyperlink"/>
            <w:szCs w:val="22"/>
          </w:rPr>
          <w:t>https://doi.org/10.1016/j.eswa.2019.03.030</w:t>
        </w:r>
      </w:hyperlink>
    </w:p>
    <w:p w14:paraId="09A3A61C" w14:textId="77777777" w:rsidR="00DF7286" w:rsidRPr="008F317B" w:rsidRDefault="00DF7286" w:rsidP="008F317B">
      <w:pPr>
        <w:spacing w:after="0"/>
        <w:rPr>
          <w:szCs w:val="22"/>
        </w:rPr>
      </w:pPr>
    </w:p>
    <w:p w14:paraId="4B71C457" w14:textId="77777777" w:rsidR="008F317B" w:rsidRDefault="008F317B" w:rsidP="008F317B">
      <w:pPr>
        <w:spacing w:after="0"/>
        <w:rPr>
          <w:szCs w:val="22"/>
        </w:rPr>
      </w:pPr>
      <w:proofErr w:type="spellStart"/>
      <w:r w:rsidRPr="008F317B">
        <w:rPr>
          <w:szCs w:val="22"/>
        </w:rPr>
        <w:t>Jurafsky</w:t>
      </w:r>
      <w:proofErr w:type="spellEnd"/>
      <w:r w:rsidRPr="008F317B">
        <w:rPr>
          <w:szCs w:val="22"/>
        </w:rPr>
        <w:t xml:space="preserve">, D., &amp; Martin, J. H. (2020). </w:t>
      </w:r>
      <w:r w:rsidRPr="008F317B">
        <w:rPr>
          <w:i/>
          <w:iCs/>
          <w:szCs w:val="22"/>
        </w:rPr>
        <w:t>Speech and language processing</w:t>
      </w:r>
      <w:r w:rsidRPr="008F317B">
        <w:rPr>
          <w:szCs w:val="22"/>
        </w:rPr>
        <w:t xml:space="preserve"> (3rd ed.). Pearson.</w:t>
      </w:r>
    </w:p>
    <w:p w14:paraId="08E108E1" w14:textId="77777777" w:rsidR="00DF7286" w:rsidRPr="008F317B" w:rsidRDefault="00DF7286" w:rsidP="008F317B">
      <w:pPr>
        <w:spacing w:after="0"/>
        <w:rPr>
          <w:szCs w:val="22"/>
        </w:rPr>
      </w:pPr>
    </w:p>
    <w:p w14:paraId="66860DB4" w14:textId="36A121BA" w:rsidR="008F317B" w:rsidRDefault="008F317B" w:rsidP="008F317B">
      <w:pPr>
        <w:spacing w:after="0"/>
        <w:rPr>
          <w:szCs w:val="22"/>
        </w:rPr>
      </w:pPr>
      <w:r w:rsidRPr="008F317B">
        <w:rPr>
          <w:szCs w:val="22"/>
        </w:rPr>
        <w:t xml:space="preserve">Li, Q., Wang, S., &amp; Zhang, T. (2021). Telegram chatbot for movie recommendation: Design and evaluation. </w:t>
      </w:r>
      <w:r w:rsidRPr="008F317B">
        <w:rPr>
          <w:i/>
          <w:iCs/>
          <w:szCs w:val="22"/>
        </w:rPr>
        <w:t>Proceedings of the 29th ACM International Conference on Multimedia</w:t>
      </w:r>
      <w:r w:rsidRPr="008F317B">
        <w:rPr>
          <w:szCs w:val="22"/>
        </w:rPr>
        <w:t xml:space="preserve">, 2418-2427. </w:t>
      </w:r>
      <w:hyperlink r:id="rId15" w:history="1">
        <w:r w:rsidR="00DF7286" w:rsidRPr="008F317B">
          <w:rPr>
            <w:rStyle w:val="Hyperlink"/>
            <w:szCs w:val="22"/>
          </w:rPr>
          <w:t>https://doi.org/10.1145/3474085.3475538</w:t>
        </w:r>
      </w:hyperlink>
    </w:p>
    <w:p w14:paraId="74092407" w14:textId="77777777" w:rsidR="00DF7286" w:rsidRPr="008F317B" w:rsidRDefault="00DF7286" w:rsidP="008F317B">
      <w:pPr>
        <w:spacing w:after="0"/>
        <w:rPr>
          <w:szCs w:val="22"/>
        </w:rPr>
      </w:pPr>
    </w:p>
    <w:p w14:paraId="3FC892E6" w14:textId="3A0E8122" w:rsidR="008F317B" w:rsidRDefault="008F317B" w:rsidP="008F317B">
      <w:pPr>
        <w:spacing w:after="0"/>
        <w:rPr>
          <w:szCs w:val="22"/>
        </w:rPr>
      </w:pPr>
      <w:proofErr w:type="spellStart"/>
      <w:r w:rsidRPr="008F317B">
        <w:rPr>
          <w:szCs w:val="22"/>
        </w:rPr>
        <w:t>Manassero</w:t>
      </w:r>
      <w:proofErr w:type="spellEnd"/>
      <w:r w:rsidRPr="008F317B">
        <w:rPr>
          <w:szCs w:val="22"/>
        </w:rPr>
        <w:t xml:space="preserve">, M., Rossi, R., &amp; Castellani, U. (2021). A </w:t>
      </w:r>
      <w:proofErr w:type="gramStart"/>
      <w:r w:rsidRPr="008F317B">
        <w:rPr>
          <w:szCs w:val="22"/>
        </w:rPr>
        <w:t>recommender</w:t>
      </w:r>
      <w:proofErr w:type="gramEnd"/>
      <w:r w:rsidRPr="008F317B">
        <w:rPr>
          <w:szCs w:val="22"/>
        </w:rPr>
        <w:t xml:space="preserve"> system for skincare products based on e-commerce data analysis. </w:t>
      </w:r>
      <w:r w:rsidRPr="008F317B">
        <w:rPr>
          <w:i/>
          <w:iCs/>
          <w:szCs w:val="22"/>
        </w:rPr>
        <w:t>Expert Systems with Applications, 165</w:t>
      </w:r>
      <w:r w:rsidRPr="008F317B">
        <w:rPr>
          <w:szCs w:val="22"/>
        </w:rPr>
        <w:t xml:space="preserve">, 113980. </w:t>
      </w:r>
      <w:hyperlink r:id="rId16" w:history="1">
        <w:r w:rsidR="00DF7286" w:rsidRPr="008F317B">
          <w:rPr>
            <w:rStyle w:val="Hyperlink"/>
            <w:szCs w:val="22"/>
          </w:rPr>
          <w:t>https://doi.org/10.1016/j.eswa.2020.113980</w:t>
        </w:r>
      </w:hyperlink>
    </w:p>
    <w:p w14:paraId="49AF74B6" w14:textId="77777777" w:rsidR="00DF7286" w:rsidRPr="008F317B" w:rsidRDefault="00DF7286" w:rsidP="008F317B">
      <w:pPr>
        <w:spacing w:after="0"/>
        <w:rPr>
          <w:szCs w:val="22"/>
        </w:rPr>
      </w:pPr>
    </w:p>
    <w:p w14:paraId="0CB85999" w14:textId="3DC90C90" w:rsidR="008F317B" w:rsidRDefault="008F317B" w:rsidP="008F317B">
      <w:pPr>
        <w:spacing w:after="0"/>
        <w:rPr>
          <w:szCs w:val="22"/>
        </w:rPr>
      </w:pPr>
      <w:r w:rsidRPr="008F317B">
        <w:rPr>
          <w:szCs w:val="22"/>
        </w:rPr>
        <w:t xml:space="preserve">Nyein, P., Thida, K., &amp; Hlaing, T. (2022). Development of a chatbot for cosmetic product recommendation based on user reviews. </w:t>
      </w:r>
      <w:r w:rsidRPr="008F317B">
        <w:rPr>
          <w:i/>
          <w:iCs/>
          <w:szCs w:val="22"/>
        </w:rPr>
        <w:t>International Journal of Advanced Computer Science and Applications, 13</w:t>
      </w:r>
      <w:r w:rsidRPr="008F317B">
        <w:rPr>
          <w:szCs w:val="22"/>
        </w:rPr>
        <w:t xml:space="preserve">(2), 567-575. </w:t>
      </w:r>
      <w:hyperlink r:id="rId17" w:history="1">
        <w:r w:rsidR="00DF7286" w:rsidRPr="008F317B">
          <w:rPr>
            <w:rStyle w:val="Hyperlink"/>
            <w:szCs w:val="22"/>
          </w:rPr>
          <w:t>https://doi.org/10.14569/IJACSA.2022.0130267</w:t>
        </w:r>
      </w:hyperlink>
    </w:p>
    <w:p w14:paraId="243EA3A6" w14:textId="77777777" w:rsidR="00DF7286" w:rsidRPr="008F317B" w:rsidRDefault="00DF7286" w:rsidP="008F317B">
      <w:pPr>
        <w:spacing w:after="0"/>
        <w:rPr>
          <w:szCs w:val="22"/>
        </w:rPr>
      </w:pPr>
    </w:p>
    <w:p w14:paraId="17520678" w14:textId="77777777" w:rsidR="008F317B" w:rsidRDefault="008F317B" w:rsidP="008F317B">
      <w:pPr>
        <w:spacing w:after="0"/>
        <w:rPr>
          <w:szCs w:val="22"/>
        </w:rPr>
      </w:pPr>
      <w:r w:rsidRPr="008F317B">
        <w:rPr>
          <w:szCs w:val="22"/>
        </w:rPr>
        <w:t>Ricci, F., Rokach, L., &amp; Shapira, B. (2015). Recommender systems handbook (2nd ed.). Springer.</w:t>
      </w:r>
    </w:p>
    <w:p w14:paraId="17D73598" w14:textId="77777777" w:rsidR="00DF7286" w:rsidRPr="008F317B" w:rsidRDefault="00DF7286" w:rsidP="008F317B">
      <w:pPr>
        <w:spacing w:after="0"/>
        <w:rPr>
          <w:szCs w:val="22"/>
        </w:rPr>
      </w:pPr>
    </w:p>
    <w:p w14:paraId="40CEF2CD" w14:textId="0F5D35C1" w:rsidR="008F317B" w:rsidRDefault="008F317B" w:rsidP="008F317B">
      <w:pPr>
        <w:spacing w:after="0"/>
        <w:rPr>
          <w:szCs w:val="22"/>
        </w:rPr>
      </w:pPr>
      <w:proofErr w:type="spellStart"/>
      <w:r w:rsidRPr="008F317B">
        <w:rPr>
          <w:szCs w:val="22"/>
        </w:rPr>
        <w:t>Sopitpongstorn</w:t>
      </w:r>
      <w:proofErr w:type="spellEnd"/>
      <w:r w:rsidRPr="008F317B">
        <w:rPr>
          <w:szCs w:val="22"/>
        </w:rPr>
        <w:t xml:space="preserve">, A. (2020). Development of shampoo recommendation system based on hair problems using Thai product reviews. </w:t>
      </w:r>
      <w:r w:rsidRPr="008F317B">
        <w:rPr>
          <w:i/>
          <w:iCs/>
          <w:szCs w:val="22"/>
        </w:rPr>
        <w:t>Proceedings of the 2020 International Conference on Information and Digital Technology</w:t>
      </w:r>
      <w:r w:rsidRPr="008F317B">
        <w:rPr>
          <w:szCs w:val="22"/>
        </w:rPr>
        <w:t xml:space="preserve">, 77-82. </w:t>
      </w:r>
      <w:hyperlink r:id="rId18" w:history="1">
        <w:r w:rsidR="00DF7286" w:rsidRPr="008F317B">
          <w:rPr>
            <w:rStyle w:val="Hyperlink"/>
            <w:szCs w:val="22"/>
          </w:rPr>
          <w:t>https://doi.org/10.1109/ICIDT49227.2020.9111278</w:t>
        </w:r>
      </w:hyperlink>
    </w:p>
    <w:p w14:paraId="60F8650F" w14:textId="77777777" w:rsidR="00DF7286" w:rsidRPr="008F317B" w:rsidRDefault="00DF7286" w:rsidP="008F317B">
      <w:pPr>
        <w:spacing w:after="0"/>
        <w:rPr>
          <w:szCs w:val="22"/>
        </w:rPr>
      </w:pPr>
    </w:p>
    <w:p w14:paraId="5E4567B4" w14:textId="5D7A7594" w:rsidR="008F317B" w:rsidRDefault="008F317B" w:rsidP="008F317B">
      <w:pPr>
        <w:spacing w:after="0"/>
        <w:rPr>
          <w:szCs w:val="22"/>
        </w:rPr>
      </w:pPr>
      <w:r w:rsidRPr="008F317B">
        <w:rPr>
          <w:szCs w:val="22"/>
        </w:rPr>
        <w:t xml:space="preserve">Yu, X., Zhou, Y., &amp; Wang, Z. (2023). Greedy attribute selection in conversational recommendation systems. </w:t>
      </w:r>
      <w:r w:rsidRPr="008F317B">
        <w:rPr>
          <w:i/>
          <w:iCs/>
          <w:szCs w:val="22"/>
        </w:rPr>
        <w:t>IEEE Transactions on Knowledge and Data Engineering</w:t>
      </w:r>
      <w:r w:rsidRPr="008F317B">
        <w:rPr>
          <w:szCs w:val="22"/>
        </w:rPr>
        <w:t xml:space="preserve">, 35(2), 342-355. </w:t>
      </w:r>
      <w:hyperlink r:id="rId19" w:history="1">
        <w:r w:rsidR="00DF7286" w:rsidRPr="008F317B">
          <w:rPr>
            <w:rStyle w:val="Hyperlink"/>
            <w:szCs w:val="22"/>
          </w:rPr>
          <w:t>https://doi.org/10.1109/TKDE.2022.3143537</w:t>
        </w:r>
      </w:hyperlink>
    </w:p>
    <w:p w14:paraId="6F42EB76" w14:textId="77777777" w:rsidR="00DF7286" w:rsidRPr="008F317B" w:rsidRDefault="00DF7286" w:rsidP="008F317B">
      <w:pPr>
        <w:spacing w:after="0"/>
        <w:rPr>
          <w:szCs w:val="22"/>
        </w:rPr>
      </w:pPr>
    </w:p>
    <w:p w14:paraId="48FA7094" w14:textId="76B33A1F" w:rsidR="003A2A76" w:rsidRPr="008F317B" w:rsidRDefault="003A2A76" w:rsidP="008F317B">
      <w:pPr>
        <w:spacing w:after="0"/>
        <w:rPr>
          <w:szCs w:val="22"/>
        </w:rPr>
      </w:pPr>
    </w:p>
    <w:sectPr w:rsidR="003A2A76" w:rsidRPr="008F317B" w:rsidSect="00C2472F">
      <w:pgSz w:w="11906" w:h="16838"/>
      <w:pgMar w:top="2126" w:right="141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A1C4F" w14:textId="77777777" w:rsidR="00373208" w:rsidRDefault="00373208" w:rsidP="00C2472F">
      <w:pPr>
        <w:spacing w:after="0" w:line="240" w:lineRule="auto"/>
      </w:pPr>
      <w:r>
        <w:separator/>
      </w:r>
    </w:p>
  </w:endnote>
  <w:endnote w:type="continuationSeparator" w:id="0">
    <w:p w14:paraId="35DF0A54" w14:textId="77777777" w:rsidR="00373208" w:rsidRDefault="00373208" w:rsidP="00C2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ASJE+THSarabunPSK">
    <w:altName w:val="Browallia New"/>
    <w:charset w:val="01"/>
    <w:family w:val="swiss"/>
    <w:pitch w:val="variable"/>
    <w:sig w:usb0="01012B87" w:usb1="01010101" w:usb2="01010101" w:usb3="01010101" w:csb0="010101FF" w:csb1="01010101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26266" w14:textId="77777777" w:rsidR="00373208" w:rsidRDefault="00373208" w:rsidP="00C2472F">
      <w:pPr>
        <w:spacing w:after="0" w:line="240" w:lineRule="auto"/>
      </w:pPr>
      <w:r>
        <w:separator/>
      </w:r>
    </w:p>
  </w:footnote>
  <w:footnote w:type="continuationSeparator" w:id="0">
    <w:p w14:paraId="048B5B27" w14:textId="77777777" w:rsidR="00373208" w:rsidRDefault="00373208" w:rsidP="00C24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B42"/>
    <w:multiLevelType w:val="multilevel"/>
    <w:tmpl w:val="DC96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22140"/>
    <w:multiLevelType w:val="multilevel"/>
    <w:tmpl w:val="7E8AEB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18" w:hanging="610"/>
      </w:pPr>
      <w:rPr>
        <w:rFonts w:ascii="LEASJE+THSarabunPSK" w:eastAsia="Times New Roman" w:hAnsi="LEASJE+THSarabunPSK" w:cs="LEASJE+THSarabunPSK" w:hint="default"/>
        <w:sz w:val="32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ascii="LEASJE+THSarabunPSK" w:eastAsia="Times New Roman" w:hAnsi="LEASJE+THSarabunPSK" w:cs="LEASJE+THSarabunPSK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="LEASJE+THSarabunPSK" w:eastAsia="Times New Roman" w:hAnsi="LEASJE+THSarabunPSK" w:cs="LEASJE+THSarabunPSK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="LEASJE+THSarabunPSK" w:eastAsia="Times New Roman" w:hAnsi="LEASJE+THSarabunPSK" w:cs="LEASJE+THSarabunPSK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="LEASJE+THSarabunPSK" w:eastAsia="Times New Roman" w:hAnsi="LEASJE+THSarabunPSK" w:cs="LEASJE+THSarabunPSK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="LEASJE+THSarabunPSK" w:eastAsia="Times New Roman" w:hAnsi="LEASJE+THSarabunPSK" w:cs="LEASJE+THSarabunPSK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="LEASJE+THSarabunPSK" w:eastAsia="Times New Roman" w:hAnsi="LEASJE+THSarabunPSK" w:cs="LEASJE+THSarabunPSK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="LEASJE+THSarabunPSK" w:eastAsia="Times New Roman" w:hAnsi="LEASJE+THSarabunPSK" w:cs="LEASJE+THSarabunPSK" w:hint="default"/>
        <w:sz w:val="32"/>
      </w:rPr>
    </w:lvl>
  </w:abstractNum>
  <w:abstractNum w:abstractNumId="2" w15:restartNumberingAfterBreak="0">
    <w:nsid w:val="240102D7"/>
    <w:multiLevelType w:val="hybridMultilevel"/>
    <w:tmpl w:val="320C7798"/>
    <w:lvl w:ilvl="0" w:tplc="D0DE74D0">
      <w:numFmt w:val="bullet"/>
      <w:lvlText w:val=""/>
      <w:lvlJc w:val="left"/>
      <w:pPr>
        <w:ind w:left="169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3" w15:restartNumberingAfterBreak="0">
    <w:nsid w:val="2495249F"/>
    <w:multiLevelType w:val="hybridMultilevel"/>
    <w:tmpl w:val="27FC3572"/>
    <w:lvl w:ilvl="0" w:tplc="D0DE74D0">
      <w:numFmt w:val="bullet"/>
      <w:lvlText w:val=""/>
      <w:lvlJc w:val="left"/>
      <w:pPr>
        <w:ind w:left="149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26DB4948"/>
    <w:multiLevelType w:val="hybridMultilevel"/>
    <w:tmpl w:val="33DE3B74"/>
    <w:lvl w:ilvl="0" w:tplc="D0DE74D0">
      <w:numFmt w:val="bullet"/>
      <w:lvlText w:val=""/>
      <w:lvlJc w:val="left"/>
      <w:pPr>
        <w:ind w:left="144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44994"/>
    <w:multiLevelType w:val="multilevel"/>
    <w:tmpl w:val="044E99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F0227CD"/>
    <w:multiLevelType w:val="hybridMultilevel"/>
    <w:tmpl w:val="267A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8066D"/>
    <w:multiLevelType w:val="multilevel"/>
    <w:tmpl w:val="5B6A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A30F1"/>
    <w:multiLevelType w:val="hybridMultilevel"/>
    <w:tmpl w:val="F61AEC9C"/>
    <w:lvl w:ilvl="0" w:tplc="D2349648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9" w15:restartNumberingAfterBreak="0">
    <w:nsid w:val="435844DE"/>
    <w:multiLevelType w:val="hybridMultilevel"/>
    <w:tmpl w:val="6EA63EB8"/>
    <w:lvl w:ilvl="0" w:tplc="D0DE74D0">
      <w:numFmt w:val="bullet"/>
      <w:lvlText w:val=""/>
      <w:lvlJc w:val="left"/>
      <w:pPr>
        <w:ind w:left="144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53518"/>
    <w:multiLevelType w:val="hybridMultilevel"/>
    <w:tmpl w:val="9E9C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A4231"/>
    <w:multiLevelType w:val="hybridMultilevel"/>
    <w:tmpl w:val="4028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D3D3F"/>
    <w:multiLevelType w:val="multilevel"/>
    <w:tmpl w:val="9590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747FE"/>
    <w:multiLevelType w:val="multilevel"/>
    <w:tmpl w:val="4EC4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70177E"/>
    <w:multiLevelType w:val="multilevel"/>
    <w:tmpl w:val="FD7E5E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BD368E0"/>
    <w:multiLevelType w:val="hybridMultilevel"/>
    <w:tmpl w:val="4588D6F4"/>
    <w:lvl w:ilvl="0" w:tplc="D0DE74D0">
      <w:numFmt w:val="bullet"/>
      <w:lvlText w:val=""/>
      <w:lvlJc w:val="left"/>
      <w:pPr>
        <w:ind w:left="216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4259FB"/>
    <w:multiLevelType w:val="multilevel"/>
    <w:tmpl w:val="98B8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C72C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62753"/>
    <w:multiLevelType w:val="multilevel"/>
    <w:tmpl w:val="93A6AC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B257A"/>
    <w:multiLevelType w:val="hybridMultilevel"/>
    <w:tmpl w:val="C50A8600"/>
    <w:lvl w:ilvl="0" w:tplc="D0DE74D0">
      <w:numFmt w:val="bullet"/>
      <w:lvlText w:val=""/>
      <w:lvlJc w:val="left"/>
      <w:pPr>
        <w:ind w:left="72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C3E1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4F43F7"/>
    <w:multiLevelType w:val="multilevel"/>
    <w:tmpl w:val="14B4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E6BD2"/>
    <w:multiLevelType w:val="multilevel"/>
    <w:tmpl w:val="30F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2590C"/>
    <w:multiLevelType w:val="multilevel"/>
    <w:tmpl w:val="BFEE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3B67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7050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612557">
    <w:abstractNumId w:val="10"/>
  </w:num>
  <w:num w:numId="2" w16cid:durableId="1107892023">
    <w:abstractNumId w:val="11"/>
  </w:num>
  <w:num w:numId="3" w16cid:durableId="1114639818">
    <w:abstractNumId w:val="6"/>
  </w:num>
  <w:num w:numId="4" w16cid:durableId="1534463182">
    <w:abstractNumId w:val="19"/>
  </w:num>
  <w:num w:numId="5" w16cid:durableId="934483441">
    <w:abstractNumId w:val="13"/>
  </w:num>
  <w:num w:numId="6" w16cid:durableId="1273392971">
    <w:abstractNumId w:val="23"/>
  </w:num>
  <w:num w:numId="7" w16cid:durableId="1993212638">
    <w:abstractNumId w:val="16"/>
  </w:num>
  <w:num w:numId="8" w16cid:durableId="2029944778">
    <w:abstractNumId w:val="7"/>
  </w:num>
  <w:num w:numId="9" w16cid:durableId="93867061">
    <w:abstractNumId w:val="22"/>
  </w:num>
  <w:num w:numId="10" w16cid:durableId="511845223">
    <w:abstractNumId w:val="12"/>
  </w:num>
  <w:num w:numId="11" w16cid:durableId="2007857396">
    <w:abstractNumId w:val="8"/>
  </w:num>
  <w:num w:numId="12" w16cid:durableId="1926105534">
    <w:abstractNumId w:val="1"/>
  </w:num>
  <w:num w:numId="13" w16cid:durableId="844518416">
    <w:abstractNumId w:val="2"/>
  </w:num>
  <w:num w:numId="14" w16cid:durableId="338045178">
    <w:abstractNumId w:val="4"/>
  </w:num>
  <w:num w:numId="15" w16cid:durableId="1643390348">
    <w:abstractNumId w:val="3"/>
  </w:num>
  <w:num w:numId="16" w16cid:durableId="87242811">
    <w:abstractNumId w:val="0"/>
  </w:num>
  <w:num w:numId="17" w16cid:durableId="379977958">
    <w:abstractNumId w:val="14"/>
  </w:num>
  <w:num w:numId="18" w16cid:durableId="1947808331">
    <w:abstractNumId w:val="5"/>
  </w:num>
  <w:num w:numId="19" w16cid:durableId="1735543899">
    <w:abstractNumId w:val="18"/>
  </w:num>
  <w:num w:numId="20" w16cid:durableId="1221087859">
    <w:abstractNumId w:val="15"/>
  </w:num>
  <w:num w:numId="21" w16cid:durableId="988753893">
    <w:abstractNumId w:val="21"/>
  </w:num>
  <w:num w:numId="22" w16cid:durableId="1556547972">
    <w:abstractNumId w:val="9"/>
  </w:num>
  <w:num w:numId="23" w16cid:durableId="841772495">
    <w:abstractNumId w:val="20"/>
  </w:num>
  <w:num w:numId="24" w16cid:durableId="1507205288">
    <w:abstractNumId w:val="17"/>
  </w:num>
  <w:num w:numId="25" w16cid:durableId="1956869401">
    <w:abstractNumId w:val="25"/>
  </w:num>
  <w:num w:numId="26" w16cid:durableId="12631443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5A"/>
    <w:rsid w:val="00027BEC"/>
    <w:rsid w:val="00044C25"/>
    <w:rsid w:val="000C32A9"/>
    <w:rsid w:val="000F301A"/>
    <w:rsid w:val="000F7342"/>
    <w:rsid w:val="00102545"/>
    <w:rsid w:val="00144E66"/>
    <w:rsid w:val="00177195"/>
    <w:rsid w:val="001A3A1F"/>
    <w:rsid w:val="001D4CB9"/>
    <w:rsid w:val="001D4E7F"/>
    <w:rsid w:val="001D516E"/>
    <w:rsid w:val="00221876"/>
    <w:rsid w:val="00244A86"/>
    <w:rsid w:val="00255D71"/>
    <w:rsid w:val="00294109"/>
    <w:rsid w:val="002B7E27"/>
    <w:rsid w:val="002C5035"/>
    <w:rsid w:val="002D4FA3"/>
    <w:rsid w:val="002F33ED"/>
    <w:rsid w:val="0031359B"/>
    <w:rsid w:val="00314102"/>
    <w:rsid w:val="0031633D"/>
    <w:rsid w:val="00355A01"/>
    <w:rsid w:val="00373208"/>
    <w:rsid w:val="00373A00"/>
    <w:rsid w:val="003A2A76"/>
    <w:rsid w:val="003C2D98"/>
    <w:rsid w:val="00401364"/>
    <w:rsid w:val="004168F7"/>
    <w:rsid w:val="00432BB4"/>
    <w:rsid w:val="004552F9"/>
    <w:rsid w:val="00456959"/>
    <w:rsid w:val="00480ACC"/>
    <w:rsid w:val="00493506"/>
    <w:rsid w:val="004A00F7"/>
    <w:rsid w:val="004A74BC"/>
    <w:rsid w:val="004C7962"/>
    <w:rsid w:val="004D1E24"/>
    <w:rsid w:val="004E2525"/>
    <w:rsid w:val="004F19A2"/>
    <w:rsid w:val="00512EA1"/>
    <w:rsid w:val="00516A78"/>
    <w:rsid w:val="00553A48"/>
    <w:rsid w:val="00573B1F"/>
    <w:rsid w:val="00582CA4"/>
    <w:rsid w:val="00597517"/>
    <w:rsid w:val="005A1C03"/>
    <w:rsid w:val="005A3C0D"/>
    <w:rsid w:val="005B4BB7"/>
    <w:rsid w:val="005C46CC"/>
    <w:rsid w:val="005E1B82"/>
    <w:rsid w:val="005F3392"/>
    <w:rsid w:val="005F73DF"/>
    <w:rsid w:val="00616424"/>
    <w:rsid w:val="006269EE"/>
    <w:rsid w:val="0064155B"/>
    <w:rsid w:val="0066368E"/>
    <w:rsid w:val="00673B97"/>
    <w:rsid w:val="006769C2"/>
    <w:rsid w:val="006A6A4D"/>
    <w:rsid w:val="006C0F73"/>
    <w:rsid w:val="006D1A5D"/>
    <w:rsid w:val="007126BA"/>
    <w:rsid w:val="00723F8A"/>
    <w:rsid w:val="00755407"/>
    <w:rsid w:val="00761E8C"/>
    <w:rsid w:val="0079457F"/>
    <w:rsid w:val="007F6AA0"/>
    <w:rsid w:val="00853C66"/>
    <w:rsid w:val="0087460F"/>
    <w:rsid w:val="008761E6"/>
    <w:rsid w:val="00895C8B"/>
    <w:rsid w:val="00897B66"/>
    <w:rsid w:val="008C17A9"/>
    <w:rsid w:val="008D19AE"/>
    <w:rsid w:val="008F317B"/>
    <w:rsid w:val="008F5E48"/>
    <w:rsid w:val="009102AC"/>
    <w:rsid w:val="009752B0"/>
    <w:rsid w:val="00976B2C"/>
    <w:rsid w:val="009B5DD9"/>
    <w:rsid w:val="009C0D51"/>
    <w:rsid w:val="009C24C0"/>
    <w:rsid w:val="00A1534D"/>
    <w:rsid w:val="00A31DD4"/>
    <w:rsid w:val="00A646CE"/>
    <w:rsid w:val="00A86CD2"/>
    <w:rsid w:val="00A97EBF"/>
    <w:rsid w:val="00AA0C2D"/>
    <w:rsid w:val="00AD0A26"/>
    <w:rsid w:val="00AD3B50"/>
    <w:rsid w:val="00AF7AAA"/>
    <w:rsid w:val="00B053A1"/>
    <w:rsid w:val="00B069E1"/>
    <w:rsid w:val="00B17B1A"/>
    <w:rsid w:val="00B32E2B"/>
    <w:rsid w:val="00B53FB3"/>
    <w:rsid w:val="00B70B8D"/>
    <w:rsid w:val="00BB41F4"/>
    <w:rsid w:val="00BB52B5"/>
    <w:rsid w:val="00BB62E3"/>
    <w:rsid w:val="00BD611E"/>
    <w:rsid w:val="00BE5B51"/>
    <w:rsid w:val="00BE6CAA"/>
    <w:rsid w:val="00C21108"/>
    <w:rsid w:val="00C2472F"/>
    <w:rsid w:val="00C50A66"/>
    <w:rsid w:val="00C668D3"/>
    <w:rsid w:val="00C81E30"/>
    <w:rsid w:val="00C87873"/>
    <w:rsid w:val="00CC78FB"/>
    <w:rsid w:val="00D06ACE"/>
    <w:rsid w:val="00D117B1"/>
    <w:rsid w:val="00D14A27"/>
    <w:rsid w:val="00D33507"/>
    <w:rsid w:val="00D4693A"/>
    <w:rsid w:val="00D50D81"/>
    <w:rsid w:val="00D55A9D"/>
    <w:rsid w:val="00D90544"/>
    <w:rsid w:val="00DA550F"/>
    <w:rsid w:val="00DE4D22"/>
    <w:rsid w:val="00DE77CF"/>
    <w:rsid w:val="00DF7286"/>
    <w:rsid w:val="00E01A4D"/>
    <w:rsid w:val="00E2584C"/>
    <w:rsid w:val="00E66B64"/>
    <w:rsid w:val="00E677F4"/>
    <w:rsid w:val="00E70961"/>
    <w:rsid w:val="00E839AC"/>
    <w:rsid w:val="00E929C3"/>
    <w:rsid w:val="00EE3980"/>
    <w:rsid w:val="00F01D2A"/>
    <w:rsid w:val="00F1444E"/>
    <w:rsid w:val="00F15184"/>
    <w:rsid w:val="00F15858"/>
    <w:rsid w:val="00F15D5A"/>
    <w:rsid w:val="00F33263"/>
    <w:rsid w:val="00F7002F"/>
    <w:rsid w:val="00FA0806"/>
    <w:rsid w:val="00FE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E234"/>
  <w15:chartTrackingRefBased/>
  <w15:docId w15:val="{2D96A7D3-252E-4952-86B8-30ACE651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D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D5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D5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D5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D5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15D5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F15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D5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15D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5D5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5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D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5D5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D14A2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14A27"/>
    <w:rPr>
      <w:i/>
      <w:iCs/>
    </w:rPr>
  </w:style>
  <w:style w:type="character" w:styleId="Strong">
    <w:name w:val="Strong"/>
    <w:basedOn w:val="DefaultParagraphFont"/>
    <w:uiPriority w:val="22"/>
    <w:qFormat/>
    <w:rsid w:val="004A00F7"/>
    <w:rPr>
      <w:b/>
      <w:bCs/>
    </w:rPr>
  </w:style>
  <w:style w:type="character" w:customStyle="1" w:styleId="katex-mathml">
    <w:name w:val="katex-mathml"/>
    <w:basedOn w:val="DefaultParagraphFont"/>
    <w:rsid w:val="00597517"/>
  </w:style>
  <w:style w:type="character" w:customStyle="1" w:styleId="mord">
    <w:name w:val="mord"/>
    <w:basedOn w:val="DefaultParagraphFont"/>
    <w:rsid w:val="00597517"/>
  </w:style>
  <w:style w:type="character" w:customStyle="1" w:styleId="mopen">
    <w:name w:val="mopen"/>
    <w:basedOn w:val="DefaultParagraphFont"/>
    <w:rsid w:val="00597517"/>
  </w:style>
  <w:style w:type="character" w:customStyle="1" w:styleId="mclose">
    <w:name w:val="mclose"/>
    <w:basedOn w:val="DefaultParagraphFont"/>
    <w:rsid w:val="00597517"/>
  </w:style>
  <w:style w:type="character" w:customStyle="1" w:styleId="mrel">
    <w:name w:val="mrel"/>
    <w:basedOn w:val="DefaultParagraphFont"/>
    <w:rsid w:val="00597517"/>
  </w:style>
  <w:style w:type="character" w:customStyle="1" w:styleId="mbin">
    <w:name w:val="mbin"/>
    <w:basedOn w:val="DefaultParagraphFont"/>
    <w:rsid w:val="00597517"/>
  </w:style>
  <w:style w:type="character" w:customStyle="1" w:styleId="mop">
    <w:name w:val="mop"/>
    <w:basedOn w:val="DefaultParagraphFont"/>
    <w:rsid w:val="00597517"/>
  </w:style>
  <w:style w:type="character" w:customStyle="1" w:styleId="vlist-s">
    <w:name w:val="vlist-s"/>
    <w:basedOn w:val="DefaultParagraphFont"/>
    <w:rsid w:val="00597517"/>
  </w:style>
  <w:style w:type="character" w:styleId="PlaceholderText">
    <w:name w:val="Placeholder Text"/>
    <w:basedOn w:val="DefaultParagraphFont"/>
    <w:uiPriority w:val="99"/>
    <w:semiHidden/>
    <w:rsid w:val="00BE6CAA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F30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2F"/>
  </w:style>
  <w:style w:type="paragraph" w:styleId="Footer">
    <w:name w:val="footer"/>
    <w:basedOn w:val="Normal"/>
    <w:link w:val="FooterChar"/>
    <w:uiPriority w:val="99"/>
    <w:unhideWhenUsed/>
    <w:rsid w:val="00C2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2F"/>
  </w:style>
  <w:style w:type="character" w:styleId="FollowedHyperlink">
    <w:name w:val="FollowedHyperlink"/>
    <w:basedOn w:val="DefaultParagraphFont"/>
    <w:uiPriority w:val="99"/>
    <w:semiHidden/>
    <w:unhideWhenUsed/>
    <w:rsid w:val="00AD0A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145/3460996" TargetMode="External"/><Relationship Id="rId18" Type="http://schemas.openxmlformats.org/officeDocument/2006/relationships/hyperlink" Target="https://doi.org/10.1109/ICIDT49227.2020.9111278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2307/249008" TargetMode="External"/><Relationship Id="rId17" Type="http://schemas.openxmlformats.org/officeDocument/2006/relationships/hyperlink" Target="https://doi.org/10.14569/IJACSA.2022.013026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16/j.eswa.2020.11398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2196/34719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1145/3474085.3475538" TargetMode="External"/><Relationship Id="rId10" Type="http://schemas.openxmlformats.org/officeDocument/2006/relationships/hyperlink" Target="https://doi.org/10.1016/j.ijhcs.2023.102912" TargetMode="External"/><Relationship Id="rId19" Type="http://schemas.openxmlformats.org/officeDocument/2006/relationships/hyperlink" Target="https://doi.org/10.1109/TKDE.2022.314353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i.org/10.1016/j.eswa.2019.03.030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27efd8-7faa-4241-a227-cd8922ee62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9F6C6F81E4A51340BC5AD0FC7CF6B3D4" ma:contentTypeVersion="17" ma:contentTypeDescription="สร้างเอกสารใหม่" ma:contentTypeScope="" ma:versionID="6ecc976a531c8b7ff7475dc7508d0d0b">
  <xsd:schema xmlns:xsd="http://www.w3.org/2001/XMLSchema" xmlns:xs="http://www.w3.org/2001/XMLSchema" xmlns:p="http://schemas.microsoft.com/office/2006/metadata/properties" xmlns:ns3="b527efd8-7faa-4241-a227-cd8922ee62a4" xmlns:ns4="f41f19e5-0fcf-4fd4-8ea2-cf0d6db8ad03" targetNamespace="http://schemas.microsoft.com/office/2006/metadata/properties" ma:root="true" ma:fieldsID="d060cb4495e2ca37ae7730a6303df43d" ns3:_="" ns4:_="">
    <xsd:import namespace="b527efd8-7faa-4241-a227-cd8922ee62a4"/>
    <xsd:import namespace="f41f19e5-0fcf-4fd4-8ea2-cf0d6db8ad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7efd8-7faa-4241-a227-cd8922ee6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f19e5-0fcf-4fd4-8ea2-cf0d6db8ad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3CAD7-8A2A-4911-823E-8B8ED9A81058}">
  <ds:schemaRefs>
    <ds:schemaRef ds:uri="http://schemas.microsoft.com/office/2006/metadata/properties"/>
    <ds:schemaRef ds:uri="http://schemas.microsoft.com/office/infopath/2007/PartnerControls"/>
    <ds:schemaRef ds:uri="b527efd8-7faa-4241-a227-cd8922ee62a4"/>
  </ds:schemaRefs>
</ds:datastoreItem>
</file>

<file path=customXml/itemProps2.xml><?xml version="1.0" encoding="utf-8"?>
<ds:datastoreItem xmlns:ds="http://schemas.openxmlformats.org/officeDocument/2006/customXml" ds:itemID="{D184664F-0634-4D80-B361-4975D01AB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9A1A0-AAA7-4AC2-9DA9-366AAD045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7efd8-7faa-4241-a227-cd8922ee62a4"/>
    <ds:schemaRef ds:uri="f41f19e5-0fcf-4fd4-8ea2-cf0d6db8ad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1130</Words>
  <Characters>6447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TEERAWAT SENGKAMPANG</dc:creator>
  <cp:keywords/>
  <dc:description/>
  <cp:lastModifiedBy>CHANYATA JAMSILA</cp:lastModifiedBy>
  <cp:revision>4</cp:revision>
  <cp:lastPrinted>2024-11-12T01:02:00Z</cp:lastPrinted>
  <dcterms:created xsi:type="dcterms:W3CDTF">2025-06-10T00:44:00Z</dcterms:created>
  <dcterms:modified xsi:type="dcterms:W3CDTF">2025-06-10T00:57:00Z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0x0101009F6C6F81E4A51340BC5AD0FC7CF6B3D4</vt:lpwstr>
  </property>
</Properties>
</file>