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05FA9" w14:textId="66C7E2AD" w:rsidR="00677A90" w:rsidRDefault="009B026D" w:rsidP="00D66C4E">
      <w:pPr>
        <w:pStyle w:val="Heading1"/>
        <w:rPr>
          <w:sz w:val="32"/>
        </w:rPr>
      </w:pPr>
      <w:r w:rsidRPr="00BF5CF5">
        <w:rPr>
          <w:sz w:val="32"/>
        </w:rPr>
        <w:t xml:space="preserve">Movie </w:t>
      </w:r>
      <w:proofErr w:type="spellStart"/>
      <w:r w:rsidRPr="00BF5CF5">
        <w:rPr>
          <w:sz w:val="32"/>
        </w:rPr>
        <w:t>IMDb</w:t>
      </w:r>
      <w:proofErr w:type="spellEnd"/>
      <w:r w:rsidR="00237024" w:rsidRPr="00BF5CF5">
        <w:rPr>
          <w:sz w:val="32"/>
        </w:rPr>
        <w:t xml:space="preserve"> Rating Predictor</w:t>
      </w:r>
      <w:r w:rsidR="00061A9A">
        <w:rPr>
          <w:sz w:val="32"/>
        </w:rPr>
        <w:t xml:space="preserve"> - </w:t>
      </w:r>
      <w:r w:rsidR="00677A90" w:rsidRPr="00BF5CF5">
        <w:rPr>
          <w:sz w:val="32"/>
        </w:rPr>
        <w:t>Status Report</w:t>
      </w:r>
    </w:p>
    <w:p w14:paraId="1D4FE8EE" w14:textId="77777777" w:rsidR="00D66C4E" w:rsidRPr="00D66C4E" w:rsidRDefault="00D66C4E" w:rsidP="00D66C4E"/>
    <w:p w14:paraId="03F2BFAC" w14:textId="2D3C2F37" w:rsidR="00677A90" w:rsidRDefault="00677A90" w:rsidP="00677A90">
      <w:pPr>
        <w:pStyle w:val="Heading2"/>
      </w:pPr>
      <w:r>
        <w:t>Group Member</w:t>
      </w:r>
    </w:p>
    <w:p w14:paraId="13408508" w14:textId="78EC2A5E" w:rsidR="00677A90" w:rsidRDefault="00677A90" w:rsidP="00677A90">
      <w:pPr>
        <w:rPr>
          <w:color w:val="000000" w:themeColor="text1"/>
        </w:rPr>
      </w:pPr>
      <w:r w:rsidRPr="00BF5CF5">
        <w:rPr>
          <w:color w:val="000000" w:themeColor="text1"/>
        </w:rPr>
        <w:t>Zhilin Chen(zcj456)</w:t>
      </w:r>
    </w:p>
    <w:p w14:paraId="7091A7CD" w14:textId="77777777" w:rsidR="00EE69A5" w:rsidRPr="00BF5CF5" w:rsidRDefault="00EE69A5" w:rsidP="00677A90">
      <w:pPr>
        <w:rPr>
          <w:color w:val="000000" w:themeColor="text1"/>
        </w:rPr>
      </w:pPr>
    </w:p>
    <w:p w14:paraId="17224CBD" w14:textId="29D8B5EE" w:rsidR="00677A90" w:rsidRDefault="00677A90" w:rsidP="00677A90">
      <w:pPr>
        <w:pStyle w:val="Heading2"/>
        <w:rPr>
          <w:rFonts w:hint="eastAsia"/>
        </w:rPr>
      </w:pPr>
      <w:r>
        <w:t>Task</w:t>
      </w:r>
    </w:p>
    <w:p w14:paraId="1D45395E" w14:textId="093368CC" w:rsidR="00BF5CF5" w:rsidRDefault="00BF5CF5" w:rsidP="00BF5CF5">
      <w:pPr>
        <w:pStyle w:val="Heading3"/>
      </w:pPr>
      <w:r>
        <w:t>Goal</w:t>
      </w:r>
    </w:p>
    <w:p w14:paraId="07532406" w14:textId="78603090" w:rsidR="00761B5D" w:rsidRDefault="00BF5CF5" w:rsidP="00761B5D">
      <w:r>
        <w:t xml:space="preserve">Out task </w:t>
      </w:r>
      <w:r w:rsidRPr="00EE69A5">
        <w:t xml:space="preserve">is to predict the </w:t>
      </w:r>
      <w:proofErr w:type="spellStart"/>
      <w:r w:rsidRPr="00EE69A5">
        <w:t>IMDb</w:t>
      </w:r>
      <w:proofErr w:type="spellEnd"/>
      <w:r w:rsidRPr="00EE69A5">
        <w:t xml:space="preserve"> rating</w:t>
      </w:r>
      <w:r>
        <w:t xml:space="preserve"> of a movie based on </w:t>
      </w:r>
      <w:r>
        <w:rPr>
          <w:rFonts w:hint="eastAsia"/>
        </w:rPr>
        <w:t>th</w:t>
      </w:r>
      <w:r>
        <w:t>e people who are involved in making this movie.</w:t>
      </w:r>
      <w:r w:rsidR="00761B5D">
        <w:t xml:space="preserve"> (For more information about </w:t>
      </w:r>
      <w:proofErr w:type="spellStart"/>
      <w:r w:rsidR="00761B5D">
        <w:t>IMDb</w:t>
      </w:r>
      <w:proofErr w:type="spellEnd"/>
      <w:r w:rsidR="00761B5D">
        <w:t xml:space="preserve">, please refer to </w:t>
      </w:r>
      <w:hyperlink r:id="rId5" w:history="1">
        <w:r w:rsidR="00761B5D" w:rsidRPr="00A2381A">
          <w:rPr>
            <w:rStyle w:val="Hyperlink"/>
          </w:rPr>
          <w:t>http://www.imdb.com/</w:t>
        </w:r>
      </w:hyperlink>
      <w:r w:rsidR="00761B5D">
        <w:t xml:space="preserve"> </w:t>
      </w:r>
    </w:p>
    <w:p w14:paraId="14482078" w14:textId="70D47FBB" w:rsidR="00BF5CF5" w:rsidRPr="00BF5CF5" w:rsidRDefault="00761B5D" w:rsidP="00761B5D">
      <w:pPr>
        <w:ind w:firstLine="0"/>
        <w:rPr>
          <w:rFonts w:hint="eastAsia"/>
        </w:rPr>
      </w:pPr>
      <w:r>
        <w:t xml:space="preserve">and  </w:t>
      </w:r>
      <w:r>
        <w:fldChar w:fldCharType="begin"/>
      </w:r>
      <w:r>
        <w:instrText xml:space="preserve"> HYPERLINK "</w:instrText>
      </w:r>
      <w:r w:rsidRPr="00761B5D">
        <w:instrText>https://en.wikipedia.org/wiki/IMDb</w:instrText>
      </w:r>
      <w:r>
        <w:instrText xml:space="preserve">" </w:instrText>
      </w:r>
      <w:r>
        <w:fldChar w:fldCharType="separate"/>
      </w:r>
      <w:r w:rsidRPr="00A2381A">
        <w:rPr>
          <w:rStyle w:val="Hyperlink"/>
        </w:rPr>
        <w:t>https://en.wikipedia.org/wiki/IMDb</w:t>
      </w:r>
      <w:r>
        <w:fldChar w:fldCharType="end"/>
      </w:r>
      <w:r>
        <w:t>)</w:t>
      </w:r>
    </w:p>
    <w:p w14:paraId="79C83FFA" w14:textId="7A35A10E" w:rsidR="00677A90" w:rsidRDefault="00677A90" w:rsidP="00677A90">
      <w:pPr>
        <w:pStyle w:val="Heading3"/>
      </w:pPr>
      <w:r>
        <w:t>Input</w:t>
      </w:r>
      <w:r w:rsidR="00761B5D">
        <w:rPr>
          <w:rFonts w:hint="eastAsia"/>
        </w:rPr>
        <w:t xml:space="preserve"> </w:t>
      </w:r>
      <w:r w:rsidR="005F2A08">
        <w:t>&amp; Output</w:t>
      </w:r>
    </w:p>
    <w:p w14:paraId="124B55D4" w14:textId="3AA9D39B" w:rsidR="00677A90" w:rsidRDefault="005F2A08" w:rsidP="005F2A08">
      <w:r>
        <w:t xml:space="preserve">Given: </w:t>
      </w:r>
      <w:r w:rsidR="00761B5D">
        <w:t>Genres (at most 3 genres), Director, Writers (at most 3 writers), 4 main Actors, Language and Country of a movie</w:t>
      </w:r>
      <w:r>
        <w:t xml:space="preserve">; Returns/Predict: </w:t>
      </w:r>
      <w:r>
        <w:t xml:space="preserve">The </w:t>
      </w:r>
      <w:proofErr w:type="spellStart"/>
      <w:r>
        <w:t>IMDb</w:t>
      </w:r>
      <w:proofErr w:type="spellEnd"/>
      <w:r>
        <w:t xml:space="preserve"> rating of a movie.</w:t>
      </w:r>
    </w:p>
    <w:p w14:paraId="7D8A5F93" w14:textId="7B1F9294" w:rsidR="00677A90" w:rsidRDefault="00677A90" w:rsidP="00BF5CF5">
      <w:pPr>
        <w:pStyle w:val="Heading3"/>
      </w:pPr>
      <w:r>
        <w:t>Reason</w:t>
      </w:r>
      <w:r w:rsidR="00761B5D">
        <w:t>s</w:t>
      </w:r>
    </w:p>
    <w:p w14:paraId="32D76A0B" w14:textId="08C46E99" w:rsidR="00792AD5" w:rsidRDefault="00761B5D" w:rsidP="00761B5D">
      <w:r>
        <w:t>Each movie is jointly pr</w:t>
      </w:r>
      <w:r w:rsidR="003C0D4D">
        <w:t xml:space="preserve">oduced by Director, Writers, Actors and so on. These people (with their professional skills, specific understanding of movies and their audiences or any chemistry among them) and the content (some basic features such as Genres, Language and Country) could mainly decide the quality of a movie (in terms of </w:t>
      </w:r>
      <w:proofErr w:type="spellStart"/>
      <w:r w:rsidR="003C0D4D">
        <w:t>IMDb</w:t>
      </w:r>
      <w:proofErr w:type="spellEnd"/>
      <w:r w:rsidR="003C0D4D">
        <w:t xml:space="preserve"> rating, which could reflect how audience like this movie). In this task, I try to use statistical method (or Machine Learning techniques) to analyze </w:t>
      </w:r>
      <w:r w:rsidR="00792AD5">
        <w:t xml:space="preserve">and predict </w:t>
      </w:r>
      <w:r w:rsidR="003C0D4D">
        <w:t xml:space="preserve">how these features </w:t>
      </w:r>
      <w:r w:rsidR="00792AD5">
        <w:t xml:space="preserve">affect the </w:t>
      </w:r>
      <w:proofErr w:type="spellStart"/>
      <w:r w:rsidR="00792AD5">
        <w:t>IMDb</w:t>
      </w:r>
      <w:proofErr w:type="spellEnd"/>
      <w:r w:rsidR="00792AD5">
        <w:t xml:space="preserve"> rating of a movie.</w:t>
      </w:r>
    </w:p>
    <w:p w14:paraId="7B2FB01D" w14:textId="60580BBE" w:rsidR="00EE69A5" w:rsidRDefault="00792AD5" w:rsidP="00EE69A5">
      <w:r>
        <w:t xml:space="preserve">In general, this task would help: </w:t>
      </w:r>
      <w:r w:rsidR="003C0D4D">
        <w:t xml:space="preserve">1) </w:t>
      </w:r>
      <w:r>
        <w:t>provide businessmen who want to make profitable movies a guideline to choose the staffs. 2) provide us an insight into how the taste of audiences changes among years.</w:t>
      </w:r>
    </w:p>
    <w:p w14:paraId="01A72323" w14:textId="77777777" w:rsidR="00EE69A5" w:rsidRDefault="00EE69A5" w:rsidP="00061A9A">
      <w:pPr>
        <w:ind w:firstLine="0"/>
      </w:pPr>
    </w:p>
    <w:p w14:paraId="6138EFE5" w14:textId="4050A333" w:rsidR="00EE69A5" w:rsidRPr="00EE69A5" w:rsidRDefault="00792AD5" w:rsidP="00EE69A5">
      <w:pPr>
        <w:pStyle w:val="Heading2"/>
      </w:pPr>
      <w:r>
        <w:t>Data</w:t>
      </w:r>
    </w:p>
    <w:p w14:paraId="601328EF" w14:textId="3037F9B6" w:rsidR="00EE69A5" w:rsidRDefault="00EE69A5" w:rsidP="00EE69A5">
      <w:pPr>
        <w:pStyle w:val="Heading3"/>
        <w:numPr>
          <w:ilvl w:val="0"/>
          <w:numId w:val="8"/>
        </w:numPr>
      </w:pPr>
      <w:r>
        <w:t xml:space="preserve">Number of examples: </w:t>
      </w:r>
      <w:r w:rsidRPr="00EE69A5">
        <w:t>13428</w:t>
      </w:r>
      <w:r>
        <w:t xml:space="preserve">, collected via </w:t>
      </w:r>
      <w:proofErr w:type="spellStart"/>
      <w:r>
        <w:t>OMDb</w:t>
      </w:r>
      <w:proofErr w:type="spellEnd"/>
      <w:r>
        <w:t xml:space="preserve"> API (</w:t>
      </w:r>
      <w:hyperlink r:id="rId6" w:history="1">
        <w:r w:rsidRPr="00A2381A">
          <w:rPr>
            <w:rStyle w:val="Hyperlink"/>
          </w:rPr>
          <w:t>http://www.omdbapi.com/)</w:t>
        </w:r>
      </w:hyperlink>
      <w:r>
        <w:t xml:space="preserve"> and a self-written python script according to movies list (</w:t>
      </w:r>
      <w:hyperlink r:id="rId7" w:history="1">
        <w:r w:rsidRPr="00A2381A">
          <w:rPr>
            <w:rStyle w:val="Hyperlink"/>
          </w:rPr>
          <w:t>https://en.wikipedia.org/wiki/Lists_of_films)</w:t>
        </w:r>
      </w:hyperlink>
    </w:p>
    <w:p w14:paraId="49838C56" w14:textId="77777777" w:rsidR="00061A9A" w:rsidRPr="00061A9A" w:rsidRDefault="00061A9A" w:rsidP="00061A9A"/>
    <w:p w14:paraId="2A948D44" w14:textId="67693F35" w:rsidR="005F2A08" w:rsidRPr="005F2A08" w:rsidRDefault="00EE69A5" w:rsidP="005F2A08">
      <w:pPr>
        <w:pStyle w:val="Heading3"/>
      </w:pPr>
      <w:r>
        <w:lastRenderedPageBreak/>
        <w:t xml:space="preserve">Features: </w:t>
      </w:r>
      <w:r w:rsidR="00D37F4D">
        <w:t xml:space="preserve">Title, Year, Genre_1, Genre_2, Genre_3, Director, Writer_1, Writer_2, Writer_3, Actors_1, Actors_2, Actors_3, Actors_4, </w:t>
      </w:r>
      <w:proofErr w:type="spellStart"/>
      <w:r w:rsidR="00D37F4D">
        <w:t>Metascore</w:t>
      </w:r>
      <w:proofErr w:type="spellEnd"/>
      <w:r w:rsidR="00D37F4D">
        <w:t xml:space="preserve">, </w:t>
      </w:r>
      <w:proofErr w:type="spellStart"/>
      <w:r w:rsidR="00D37F4D">
        <w:t>imdbVotes</w:t>
      </w:r>
      <w:proofErr w:type="spellEnd"/>
      <w:r w:rsidR="00D37F4D">
        <w:t xml:space="preserve">, Language, Country, </w:t>
      </w:r>
      <w:proofErr w:type="spellStart"/>
      <w:r w:rsidR="00D37F4D">
        <w:t>imdbRating</w:t>
      </w:r>
      <w:proofErr w:type="spellEnd"/>
      <w:r w:rsidR="00D37F4D">
        <w:t xml:space="preserve">. Actually Title, Year, </w:t>
      </w:r>
      <w:proofErr w:type="spellStart"/>
      <w:r w:rsidR="00D37F4D">
        <w:t>imdbVotes</w:t>
      </w:r>
      <w:proofErr w:type="spellEnd"/>
      <w:r w:rsidR="00D37F4D">
        <w:t>, Language and Country won’t participate in the actual analysis, it could help us filter the data set before analysis.</w:t>
      </w:r>
    </w:p>
    <w:p w14:paraId="6B1FB477" w14:textId="1E171F34" w:rsidR="00D37F4D" w:rsidRDefault="00D37F4D" w:rsidP="00D37F4D">
      <w:pPr>
        <w:pStyle w:val="Heading3"/>
      </w:pPr>
      <w:r>
        <w:t>Data Partition: So far, I didn’t explicitly split the data set into training, validation and testing. However, I use 10-fold validation to test if a model fit in my task.</w:t>
      </w:r>
    </w:p>
    <w:p w14:paraId="3A7A204B" w14:textId="77777777" w:rsidR="005F2A08" w:rsidRPr="005F2A08" w:rsidRDefault="005F2A08" w:rsidP="005F2A08"/>
    <w:p w14:paraId="4BAAB4B0" w14:textId="057B5C1A" w:rsidR="005F2A08" w:rsidRDefault="005F2A08" w:rsidP="005F2A08">
      <w:pPr>
        <w:pStyle w:val="Heading2"/>
      </w:pPr>
      <w:r>
        <w:t>Preliminary Result</w:t>
      </w:r>
    </w:p>
    <w:p w14:paraId="31BCC6F1" w14:textId="4F001BD1" w:rsidR="00C40DEA" w:rsidRPr="00C40DEA" w:rsidRDefault="00964A30" w:rsidP="00C40DEA">
      <w:pPr>
        <w:pStyle w:val="Heading3"/>
        <w:numPr>
          <w:ilvl w:val="0"/>
          <w:numId w:val="9"/>
        </w:numPr>
      </w:pPr>
      <w:r>
        <w:t>Preprocessing:</w:t>
      </w:r>
      <w:r w:rsidR="00C40DEA">
        <w:t xml:space="preserve"> </w:t>
      </w:r>
      <w:r w:rsidR="00061A9A">
        <w:t xml:space="preserve">In order to facilitate the analysis, I replaced the values of each genre, directors, writers and actors with a number corresponding to the average or </w:t>
      </w:r>
      <w:proofErr w:type="spellStart"/>
      <w:r w:rsidR="00061A9A">
        <w:t>imdbRating</w:t>
      </w:r>
      <w:proofErr w:type="spellEnd"/>
      <w:r w:rsidR="00061A9A">
        <w:t xml:space="preserve"> of the movies these people have involved in. I also classified the </w:t>
      </w:r>
      <w:proofErr w:type="spellStart"/>
      <w:r w:rsidR="00061A9A">
        <w:t>imdbRating</w:t>
      </w:r>
      <w:proofErr w:type="spellEnd"/>
      <w:r w:rsidR="00061A9A">
        <w:t xml:space="preserve"> into 5 classes: </w:t>
      </w:r>
      <w:proofErr w:type="gramStart"/>
      <m:oMath>
        <m:r>
          <w:rPr>
            <w:rFonts w:ascii="Cambria Math" w:hAnsi="Cambria Math"/>
          </w:rPr>
          <m:t>S</m:t>
        </m:r>
        <m:r>
          <w:rPr>
            <w:rFonts w:ascii="Cambria Math" w:hAnsi="Cambria Math"/>
          </w:rPr>
          <m:t>( &gt;</m:t>
        </m:r>
        <w:proofErr w:type="gramEnd"/>
        <m:r>
          <w:rPr>
            <w:rFonts w:ascii="Cambria Math" w:hAnsi="Cambria Math"/>
          </w:rPr>
          <m:t>8.5)</m:t>
        </m:r>
      </m:oMath>
      <w:r w:rsidR="00061A9A">
        <w:t xml:space="preserve">, </w:t>
      </w:r>
      <m:oMath>
        <m:r>
          <w:rPr>
            <w:rFonts w:ascii="Cambria Math" w:hAnsi="Cambria Math"/>
          </w:rPr>
          <m:t>A(7.5-8.5)</m:t>
        </m:r>
      </m:oMath>
      <w:r w:rsidR="00061A9A">
        <w:t xml:space="preserve">,  </w:t>
      </w:r>
      <m:oMath>
        <m:r>
          <w:rPr>
            <w:rFonts w:ascii="Cambria Math" w:hAnsi="Cambria Math"/>
          </w:rPr>
          <m:t>B(6.5-7</m:t>
        </m:r>
        <m:r>
          <w:rPr>
            <w:rFonts w:ascii="Cambria Math" w:hAnsi="Cambria Math"/>
          </w:rPr>
          <m:t>.5)</m:t>
        </m:r>
      </m:oMath>
      <w:r w:rsidR="00061A9A">
        <w:t xml:space="preserve">, </w:t>
      </w:r>
      <m:oMath>
        <m:r>
          <w:rPr>
            <w:rFonts w:ascii="Cambria Math" w:hAnsi="Cambria Math"/>
          </w:rPr>
          <m:t>C(5.5-6</m:t>
        </m:r>
        <m:r>
          <w:rPr>
            <w:rFonts w:ascii="Cambria Math" w:hAnsi="Cambria Math"/>
          </w:rPr>
          <m:t>.5)</m:t>
        </m:r>
      </m:oMath>
      <w:r w:rsidR="00061A9A">
        <w:t xml:space="preserve"> and </w:t>
      </w:r>
      <m:oMath>
        <m:r>
          <w:rPr>
            <w:rFonts w:ascii="Cambria Math" w:hAnsi="Cambria Math"/>
          </w:rPr>
          <m:t>F(&lt;6.5</m:t>
        </m:r>
        <m:r>
          <w:rPr>
            <w:rFonts w:ascii="Cambria Math" w:hAnsi="Cambria Math"/>
          </w:rPr>
          <m:t>)</m:t>
        </m:r>
      </m:oMath>
      <w:r w:rsidR="00061A9A">
        <w:t>.</w:t>
      </w:r>
      <w:r w:rsidR="00061A9A">
        <w:t xml:space="preserve">  </w:t>
      </w:r>
      <w:r w:rsidR="00061A9A">
        <w:t>Actually, this preprocessing also improves the accuracy of my predictor.</w:t>
      </w:r>
    </w:p>
    <w:p w14:paraId="00EF230A" w14:textId="711FF3EC" w:rsidR="00964A30" w:rsidRDefault="00964A30" w:rsidP="00C40DEA">
      <w:pPr>
        <w:pStyle w:val="Heading3"/>
      </w:pPr>
      <w:r>
        <w:t>Accuracy:</w:t>
      </w:r>
    </w:p>
    <w:p w14:paraId="58CB7F31" w14:textId="264249A4" w:rsidR="0089453D" w:rsidRDefault="0089453D" w:rsidP="0089453D">
      <w:r>
        <w:t xml:space="preserve">I used </w:t>
      </w:r>
      <w:proofErr w:type="spellStart"/>
      <w:r>
        <w:t>Weka</w:t>
      </w:r>
      <w:proofErr w:type="spellEnd"/>
      <w:r>
        <w:t xml:space="preserve"> and 10-folds cross-validation to choose a suitable model for my task:</w:t>
      </w:r>
    </w:p>
    <w:tbl>
      <w:tblPr>
        <w:tblStyle w:val="TableGrid"/>
        <w:tblW w:w="9445" w:type="dxa"/>
        <w:tblLook w:val="04A0" w:firstRow="1" w:lastRow="0" w:firstColumn="1" w:lastColumn="0" w:noHBand="0" w:noVBand="1"/>
      </w:tblPr>
      <w:tblGrid>
        <w:gridCol w:w="1227"/>
        <w:gridCol w:w="1011"/>
        <w:gridCol w:w="1011"/>
        <w:gridCol w:w="1011"/>
        <w:gridCol w:w="1011"/>
        <w:gridCol w:w="1529"/>
        <w:gridCol w:w="1475"/>
        <w:gridCol w:w="1170"/>
      </w:tblGrid>
      <w:tr w:rsidR="0089453D" w14:paraId="7F5BB36D" w14:textId="77777777" w:rsidTr="0089453D">
        <w:trPr>
          <w:trHeight w:val="392"/>
        </w:trPr>
        <w:tc>
          <w:tcPr>
            <w:tcW w:w="1227" w:type="dxa"/>
            <w:vAlign w:val="center"/>
          </w:tcPr>
          <w:p w14:paraId="12023AC6" w14:textId="1218C34B" w:rsidR="0089453D" w:rsidRDefault="0089453D" w:rsidP="0089453D">
            <w:pPr>
              <w:pStyle w:val="NoSpacing"/>
              <w:jc w:val="center"/>
            </w:pPr>
            <w:r>
              <w:t>Classifier</w:t>
            </w:r>
          </w:p>
        </w:tc>
        <w:tc>
          <w:tcPr>
            <w:tcW w:w="1011" w:type="dxa"/>
            <w:vAlign w:val="center"/>
          </w:tcPr>
          <w:p w14:paraId="7A957EF7" w14:textId="5B08DEF3" w:rsidR="0089453D" w:rsidRDefault="0089453D" w:rsidP="0089453D">
            <w:pPr>
              <w:pStyle w:val="NoSpacing"/>
              <w:jc w:val="center"/>
            </w:pPr>
            <w:bookmarkStart w:id="0" w:name="_GoBack"/>
            <w:bookmarkEnd w:id="0"/>
            <w:proofErr w:type="spellStart"/>
            <w:r>
              <w:t>ZeroR</w:t>
            </w:r>
            <w:proofErr w:type="spellEnd"/>
          </w:p>
        </w:tc>
        <w:tc>
          <w:tcPr>
            <w:tcW w:w="1011" w:type="dxa"/>
            <w:vAlign w:val="center"/>
          </w:tcPr>
          <w:p w14:paraId="5434BD0B" w14:textId="74782C3B" w:rsidR="0089453D" w:rsidRDefault="0089453D" w:rsidP="0089453D">
            <w:pPr>
              <w:pStyle w:val="NoSpacing"/>
              <w:jc w:val="center"/>
            </w:pPr>
            <w:r>
              <w:t>J48</w:t>
            </w:r>
          </w:p>
        </w:tc>
        <w:tc>
          <w:tcPr>
            <w:tcW w:w="1011" w:type="dxa"/>
            <w:vAlign w:val="center"/>
          </w:tcPr>
          <w:p w14:paraId="06453DD2" w14:textId="2D427812" w:rsidR="0089453D" w:rsidRDefault="0089453D" w:rsidP="0089453D">
            <w:pPr>
              <w:pStyle w:val="NoSpacing"/>
              <w:jc w:val="center"/>
            </w:pPr>
            <w:r>
              <w:t>IB1</w:t>
            </w:r>
          </w:p>
        </w:tc>
        <w:tc>
          <w:tcPr>
            <w:tcW w:w="1011" w:type="dxa"/>
            <w:vAlign w:val="center"/>
          </w:tcPr>
          <w:p w14:paraId="29614734" w14:textId="5DC54349" w:rsidR="0089453D" w:rsidRDefault="0089453D" w:rsidP="0089453D">
            <w:pPr>
              <w:pStyle w:val="NoSpacing"/>
              <w:jc w:val="center"/>
            </w:pPr>
            <w:r>
              <w:t>IB5</w:t>
            </w:r>
          </w:p>
        </w:tc>
        <w:tc>
          <w:tcPr>
            <w:tcW w:w="1529" w:type="dxa"/>
            <w:vAlign w:val="center"/>
          </w:tcPr>
          <w:p w14:paraId="13F56C49" w14:textId="68B6A315" w:rsidR="0089453D" w:rsidRDefault="00DD3852" w:rsidP="0089453D">
            <w:pPr>
              <w:pStyle w:val="NoSpacing"/>
              <w:jc w:val="center"/>
            </w:pPr>
            <w:proofErr w:type="spellStart"/>
            <w:r>
              <w:t>Bayes</w:t>
            </w:r>
            <w:r w:rsidR="0089453D">
              <w:t>Net</w:t>
            </w:r>
            <w:proofErr w:type="spellEnd"/>
          </w:p>
        </w:tc>
        <w:tc>
          <w:tcPr>
            <w:tcW w:w="1475" w:type="dxa"/>
            <w:vAlign w:val="center"/>
          </w:tcPr>
          <w:p w14:paraId="4947F08E" w14:textId="21B83A4A" w:rsidR="0089453D" w:rsidRDefault="0089453D" w:rsidP="0089453D">
            <w:pPr>
              <w:pStyle w:val="NoSpacing"/>
              <w:jc w:val="center"/>
            </w:pPr>
            <w:r>
              <w:t>Naïve Bayes</w:t>
            </w:r>
          </w:p>
        </w:tc>
        <w:tc>
          <w:tcPr>
            <w:tcW w:w="1170" w:type="dxa"/>
            <w:vAlign w:val="center"/>
          </w:tcPr>
          <w:p w14:paraId="67E44EBA" w14:textId="41D89908" w:rsidR="0089453D" w:rsidRDefault="00DD3852" w:rsidP="0089453D">
            <w:pPr>
              <w:pStyle w:val="NoSpacing"/>
              <w:jc w:val="center"/>
            </w:pPr>
            <w:proofErr w:type="spellStart"/>
            <w:r>
              <w:t>K</w:t>
            </w:r>
            <w:r w:rsidR="0089453D">
              <w:t>Star</w:t>
            </w:r>
            <w:proofErr w:type="spellEnd"/>
          </w:p>
        </w:tc>
      </w:tr>
      <w:tr w:rsidR="0089453D" w14:paraId="17FF63DE" w14:textId="77777777" w:rsidTr="0089453D">
        <w:trPr>
          <w:trHeight w:val="392"/>
        </w:trPr>
        <w:tc>
          <w:tcPr>
            <w:tcW w:w="1227" w:type="dxa"/>
          </w:tcPr>
          <w:p w14:paraId="7BFF5A66" w14:textId="3BA70933" w:rsidR="0089453D" w:rsidRDefault="0089453D" w:rsidP="00DD3852">
            <w:pPr>
              <w:pStyle w:val="NoSpacing"/>
              <w:jc w:val="center"/>
            </w:pPr>
            <w:r>
              <w:t>Accuracy</w:t>
            </w:r>
          </w:p>
        </w:tc>
        <w:tc>
          <w:tcPr>
            <w:tcW w:w="1011" w:type="dxa"/>
          </w:tcPr>
          <w:p w14:paraId="0E3BFA5C" w14:textId="562D4814" w:rsidR="0089453D" w:rsidRDefault="0089453D" w:rsidP="0089453D">
            <w:pPr>
              <w:pStyle w:val="NoSpacing"/>
            </w:pPr>
            <m:oMathPara>
              <m:oMath>
                <m:r>
                  <w:rPr>
                    <w:rFonts w:ascii="Cambria Math" w:hAnsi="Cambria Math"/>
                  </w:rPr>
                  <m:t>38.62%</m:t>
                </m:r>
              </m:oMath>
            </m:oMathPara>
          </w:p>
        </w:tc>
        <w:tc>
          <w:tcPr>
            <w:tcW w:w="1011" w:type="dxa"/>
          </w:tcPr>
          <w:p w14:paraId="2E006647" w14:textId="63BCAFAA" w:rsidR="0089453D" w:rsidRDefault="0089453D" w:rsidP="0089453D">
            <w:pPr>
              <w:pStyle w:val="NoSpacing"/>
            </w:pPr>
            <m:oMathPara>
              <m:oMath>
                <m:r>
                  <w:rPr>
                    <w:rFonts w:ascii="Cambria Math" w:hAnsi="Cambria Math"/>
                  </w:rPr>
                  <m:t>69.69%</m:t>
                </m:r>
              </m:oMath>
            </m:oMathPara>
          </w:p>
        </w:tc>
        <w:tc>
          <w:tcPr>
            <w:tcW w:w="1011" w:type="dxa"/>
          </w:tcPr>
          <w:p w14:paraId="606076E0" w14:textId="35236A8A" w:rsidR="0089453D" w:rsidRDefault="0089453D" w:rsidP="0089453D">
            <w:pPr>
              <w:pStyle w:val="NoSpacing"/>
            </w:pPr>
            <m:oMathPara>
              <m:oMath>
                <m:r>
                  <w:rPr>
                    <w:rFonts w:ascii="Cambria Math" w:hAnsi="Cambria Math"/>
                  </w:rPr>
                  <m:t>63.53%</m:t>
                </m:r>
              </m:oMath>
            </m:oMathPara>
          </w:p>
        </w:tc>
        <w:tc>
          <w:tcPr>
            <w:tcW w:w="1011" w:type="dxa"/>
          </w:tcPr>
          <w:p w14:paraId="6FBD5B58" w14:textId="4C1C1DFE" w:rsidR="0089453D" w:rsidRDefault="0089453D" w:rsidP="0089453D">
            <w:pPr>
              <w:pStyle w:val="NoSpacing"/>
            </w:pPr>
            <m:oMathPara>
              <m:oMath>
                <m:r>
                  <w:rPr>
                    <w:rFonts w:ascii="Cambria Math" w:hAnsi="Cambria Math"/>
                  </w:rPr>
                  <m:t>65.67%</m:t>
                </m:r>
              </m:oMath>
            </m:oMathPara>
          </w:p>
        </w:tc>
        <w:tc>
          <w:tcPr>
            <w:tcW w:w="1529" w:type="dxa"/>
          </w:tcPr>
          <w:p w14:paraId="4E66355B" w14:textId="6AE03CFF" w:rsidR="0089453D" w:rsidRDefault="0089453D" w:rsidP="0089453D">
            <w:pPr>
              <w:pStyle w:val="NoSpacing"/>
            </w:pPr>
            <m:oMathPara>
              <m:oMath>
                <m:r>
                  <w:rPr>
                    <w:rFonts w:ascii="Cambria Math" w:hAnsi="Cambria Math"/>
                  </w:rPr>
                  <m:t>82.73%</m:t>
                </m:r>
              </m:oMath>
            </m:oMathPara>
          </w:p>
        </w:tc>
        <w:tc>
          <w:tcPr>
            <w:tcW w:w="1475" w:type="dxa"/>
          </w:tcPr>
          <w:p w14:paraId="4219BD99" w14:textId="3F88AFDB" w:rsidR="0089453D" w:rsidRDefault="0089453D" w:rsidP="0089453D">
            <w:pPr>
              <w:pStyle w:val="NoSpacing"/>
            </w:pPr>
            <m:oMathPara>
              <m:oMath>
                <m:r>
                  <w:rPr>
                    <w:rFonts w:ascii="Cambria Math" w:hAnsi="Cambria Math"/>
                  </w:rPr>
                  <m:t>79.77%</m:t>
                </m:r>
              </m:oMath>
            </m:oMathPara>
          </w:p>
        </w:tc>
        <w:tc>
          <w:tcPr>
            <w:tcW w:w="1170" w:type="dxa"/>
          </w:tcPr>
          <w:p w14:paraId="708B72BE" w14:textId="79CF4955" w:rsidR="0089453D" w:rsidRDefault="0089453D" w:rsidP="0089453D">
            <w:pPr>
              <w:pStyle w:val="NoSpacing"/>
            </w:pPr>
            <m:oMathPara>
              <m:oMath>
                <m:r>
                  <w:rPr>
                    <w:rFonts w:ascii="Cambria Math" w:hAnsi="Cambria Math"/>
                  </w:rPr>
                  <m:t>73.38</m:t>
                </m:r>
                <m:r>
                  <w:rPr>
                    <w:rFonts w:ascii="Cambria Math" w:hAnsi="Cambria Math"/>
                  </w:rPr>
                  <m:t>%</m:t>
                </m:r>
              </m:oMath>
            </m:oMathPara>
          </w:p>
        </w:tc>
      </w:tr>
    </w:tbl>
    <w:p w14:paraId="6287A636" w14:textId="7D038E8D" w:rsidR="0089453D" w:rsidRDefault="0089453D" w:rsidP="0089453D">
      <w:r>
        <w:t xml:space="preserve">According to the table above, I would like to use </w:t>
      </w:r>
      <w:proofErr w:type="spellStart"/>
      <w:r>
        <w:t>Baye</w:t>
      </w:r>
      <w:r w:rsidR="00DD3852">
        <w:t>sN</w:t>
      </w:r>
      <w:r>
        <w:t>et</w:t>
      </w:r>
      <w:proofErr w:type="spellEnd"/>
      <w:r>
        <w:t xml:space="preserve"> methods for my predicator.</w:t>
      </w:r>
    </w:p>
    <w:p w14:paraId="72DD1231" w14:textId="77777777" w:rsidR="0089453D" w:rsidRPr="0089453D" w:rsidRDefault="0089453D" w:rsidP="0089453D"/>
    <w:p w14:paraId="080B7452" w14:textId="02BFDCB2" w:rsidR="005F2A08" w:rsidRDefault="005F2A08" w:rsidP="00964A30">
      <w:pPr>
        <w:pStyle w:val="Heading2"/>
      </w:pPr>
      <w:r>
        <w:t>Future Plans</w:t>
      </w:r>
    </w:p>
    <w:p w14:paraId="1D919901" w14:textId="4AB9DE4A" w:rsidR="00964A30" w:rsidRDefault="00964A30" w:rsidP="00C40DEA">
      <w:pPr>
        <w:pStyle w:val="Heading3"/>
        <w:numPr>
          <w:ilvl w:val="0"/>
          <w:numId w:val="10"/>
        </w:numPr>
      </w:pPr>
      <w:r>
        <w:t xml:space="preserve">Data Expansion: ~10000 examples are not enough for generating a comprehensive </w:t>
      </w:r>
      <w:proofErr w:type="spellStart"/>
      <w:r>
        <w:t>IMDb</w:t>
      </w:r>
      <w:proofErr w:type="spellEnd"/>
      <w:r>
        <w:t xml:space="preserve"> predictor. As my data set includes only a small part of all the movies, it could make the result deviate from the facts.</w:t>
      </w:r>
    </w:p>
    <w:p w14:paraId="7B10B342" w14:textId="78B7797E" w:rsidR="00964A30" w:rsidRDefault="00964A30" w:rsidP="00C40DEA">
      <w:pPr>
        <w:pStyle w:val="Heading3"/>
      </w:pPr>
      <w:r>
        <w:t xml:space="preserve">More Specific Classifier/Program: </w:t>
      </w:r>
      <w:r w:rsidR="00C40DEA">
        <w:t xml:space="preserve">Though </w:t>
      </w:r>
      <w:proofErr w:type="spellStart"/>
      <w:r w:rsidR="00C40DEA">
        <w:t>Weka</w:t>
      </w:r>
      <w:proofErr w:type="spellEnd"/>
      <w:r w:rsidR="00C40DEA">
        <w:t xml:space="preserve"> is easy to use and it helps me choose a suitable classification model for my task, it cannot provide me more than that. In order to generate a Learning Curve, how the taste of audiences change among years, who are the top K directors, writers and actors, and other relevant tasks, I would implement a specific python program with </w:t>
      </w:r>
      <w:proofErr w:type="spellStart"/>
      <w:r w:rsidR="00C40DEA">
        <w:t>scikit</w:t>
      </w:r>
      <w:proofErr w:type="spellEnd"/>
      <w:r w:rsidR="00C40DEA">
        <w:t xml:space="preserve"> (</w:t>
      </w:r>
      <w:hyperlink r:id="rId8" w:history="1">
        <w:r w:rsidR="00C40DEA" w:rsidRPr="00A2381A">
          <w:rPr>
            <w:rStyle w:val="Hyperlink"/>
          </w:rPr>
          <w:t>http://scikit-learn.org/stable/user_guide.html)</w:t>
        </w:r>
      </w:hyperlink>
      <w:r w:rsidR="00C40DEA">
        <w:t>, an open source machine learning module for python.</w:t>
      </w:r>
    </w:p>
    <w:p w14:paraId="66F7707E" w14:textId="25451D97" w:rsidR="00E94513" w:rsidRDefault="00E94513" w:rsidP="00BB6A81"/>
    <w:sectPr w:rsidR="00E94513" w:rsidSect="00DE2F0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D0B75"/>
    <w:multiLevelType w:val="multilevel"/>
    <w:tmpl w:val="6938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41F68"/>
    <w:multiLevelType w:val="hybridMultilevel"/>
    <w:tmpl w:val="EF2C1D76"/>
    <w:lvl w:ilvl="0" w:tplc="2CE6D940">
      <w:start w:val="1"/>
      <w:numFmt w:val="upperRoman"/>
      <w:pStyle w:val="Heading3"/>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C7480"/>
    <w:multiLevelType w:val="multilevel"/>
    <w:tmpl w:val="3BEC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535CC"/>
    <w:multiLevelType w:val="multilevel"/>
    <w:tmpl w:val="05364392"/>
    <w:lvl w:ilvl="0">
      <w:start w:val="1"/>
      <w:numFmt w:val="upperRoman"/>
      <w:lvlText w:val="%1."/>
      <w:lvlJc w:val="left"/>
      <w:pPr>
        <w:ind w:left="432" w:hanging="43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EDE0D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38B559E"/>
    <w:multiLevelType w:val="multilevel"/>
    <w:tmpl w:val="B92C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9D6273"/>
    <w:multiLevelType w:val="hybridMultilevel"/>
    <w:tmpl w:val="E5B4EBC4"/>
    <w:lvl w:ilvl="0" w:tplc="50F66D22">
      <w:start w:val="1"/>
      <w:numFmt w:val="decimal"/>
      <w:pStyle w:val="Heading2"/>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3"/>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024"/>
    <w:rsid w:val="00061A9A"/>
    <w:rsid w:val="000B3968"/>
    <w:rsid w:val="000C0C5F"/>
    <w:rsid w:val="0020790D"/>
    <w:rsid w:val="00237024"/>
    <w:rsid w:val="002451B1"/>
    <w:rsid w:val="003435D1"/>
    <w:rsid w:val="003B08E7"/>
    <w:rsid w:val="003C0D4D"/>
    <w:rsid w:val="004D03BA"/>
    <w:rsid w:val="00530AF1"/>
    <w:rsid w:val="005F2A08"/>
    <w:rsid w:val="00611C30"/>
    <w:rsid w:val="00677A90"/>
    <w:rsid w:val="00761B5D"/>
    <w:rsid w:val="00787D80"/>
    <w:rsid w:val="00792AD5"/>
    <w:rsid w:val="0089453D"/>
    <w:rsid w:val="008F7E20"/>
    <w:rsid w:val="009204DD"/>
    <w:rsid w:val="00964A30"/>
    <w:rsid w:val="009966E8"/>
    <w:rsid w:val="009B026D"/>
    <w:rsid w:val="00AB6371"/>
    <w:rsid w:val="00BB6A81"/>
    <w:rsid w:val="00BF5CF5"/>
    <w:rsid w:val="00C25CCB"/>
    <w:rsid w:val="00C40DEA"/>
    <w:rsid w:val="00C91F62"/>
    <w:rsid w:val="00CD3C3A"/>
    <w:rsid w:val="00D37F4D"/>
    <w:rsid w:val="00D66C4E"/>
    <w:rsid w:val="00DC48CA"/>
    <w:rsid w:val="00DD3852"/>
    <w:rsid w:val="00DE2F0F"/>
    <w:rsid w:val="00E94513"/>
    <w:rsid w:val="00EB0F1A"/>
    <w:rsid w:val="00EE69A5"/>
    <w:rsid w:val="00F83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B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D80"/>
    <w:pPr>
      <w:spacing w:line="360" w:lineRule="auto"/>
      <w:ind w:firstLine="432"/>
      <w:jc w:val="both"/>
    </w:pPr>
    <w:rPr>
      <w:rFonts w:ascii="Times New Roman" w:hAnsi="Times New Roman"/>
    </w:rPr>
  </w:style>
  <w:style w:type="paragraph" w:styleId="Heading1">
    <w:name w:val="heading 1"/>
    <w:basedOn w:val="Normal"/>
    <w:next w:val="Normal"/>
    <w:link w:val="Heading1Char"/>
    <w:uiPriority w:val="9"/>
    <w:qFormat/>
    <w:rsid w:val="00C25CCB"/>
    <w:pPr>
      <w:keepNext/>
      <w:keepLines/>
      <w:spacing w:before="240" w:line="240" w:lineRule="auto"/>
      <w:jc w:val="center"/>
      <w:outlineLvl w:val="0"/>
    </w:pPr>
    <w:rPr>
      <w:rFonts w:eastAsiaTheme="majorEastAsia" w:cstheme="majorBidi"/>
      <w:smallCaps/>
      <w:color w:val="000000" w:themeColor="text1"/>
      <w:sz w:val="40"/>
      <w:szCs w:val="32"/>
    </w:rPr>
  </w:style>
  <w:style w:type="paragraph" w:styleId="Heading2">
    <w:name w:val="heading 2"/>
    <w:basedOn w:val="Normal"/>
    <w:next w:val="Normal"/>
    <w:link w:val="Heading2Char"/>
    <w:uiPriority w:val="9"/>
    <w:unhideWhenUsed/>
    <w:qFormat/>
    <w:rsid w:val="000C0C5F"/>
    <w:pPr>
      <w:keepNext/>
      <w:keepLines/>
      <w:numPr>
        <w:numId w:val="3"/>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BF5CF5"/>
    <w:pPr>
      <w:keepNext/>
      <w:keepLines/>
      <w:numPr>
        <w:numId w:val="6"/>
      </w:numPr>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513"/>
    <w:pPr>
      <w:spacing w:before="100" w:beforeAutospacing="1" w:after="100" w:afterAutospacing="1"/>
    </w:pPr>
    <w:rPr>
      <w:rFonts w:cs="Times New Roman"/>
    </w:rPr>
  </w:style>
  <w:style w:type="character" w:customStyle="1" w:styleId="apple-converted-space">
    <w:name w:val="apple-converted-space"/>
    <w:basedOn w:val="DefaultParagraphFont"/>
    <w:rsid w:val="00E94513"/>
  </w:style>
  <w:style w:type="character" w:customStyle="1" w:styleId="Heading1Char">
    <w:name w:val="Heading 1 Char"/>
    <w:basedOn w:val="DefaultParagraphFont"/>
    <w:link w:val="Heading1"/>
    <w:uiPriority w:val="9"/>
    <w:rsid w:val="00C25CCB"/>
    <w:rPr>
      <w:rFonts w:ascii="Times New Roman" w:eastAsiaTheme="majorEastAsia" w:hAnsi="Times New Roman" w:cstheme="majorBidi"/>
      <w:smallCaps/>
      <w:color w:val="000000" w:themeColor="text1"/>
      <w:sz w:val="40"/>
      <w:szCs w:val="32"/>
    </w:rPr>
  </w:style>
  <w:style w:type="character" w:customStyle="1" w:styleId="Heading2Char">
    <w:name w:val="Heading 2 Char"/>
    <w:basedOn w:val="DefaultParagraphFont"/>
    <w:link w:val="Heading2"/>
    <w:uiPriority w:val="9"/>
    <w:rsid w:val="000C0C5F"/>
    <w:rPr>
      <w:rFonts w:ascii="Times New Roman" w:eastAsiaTheme="majorEastAsia" w:hAnsi="Times New Roman" w:cstheme="majorBidi"/>
      <w:color w:val="000000" w:themeColor="text1"/>
      <w:sz w:val="28"/>
      <w:szCs w:val="26"/>
    </w:rPr>
  </w:style>
  <w:style w:type="character" w:styleId="Hyperlink">
    <w:name w:val="Hyperlink"/>
    <w:basedOn w:val="DefaultParagraphFont"/>
    <w:uiPriority w:val="99"/>
    <w:unhideWhenUsed/>
    <w:rsid w:val="00C25CCB"/>
    <w:rPr>
      <w:color w:val="0563C1" w:themeColor="hyperlink"/>
      <w:u w:val="single"/>
    </w:rPr>
  </w:style>
  <w:style w:type="character" w:customStyle="1" w:styleId="Heading3Char">
    <w:name w:val="Heading 3 Char"/>
    <w:basedOn w:val="DefaultParagraphFont"/>
    <w:link w:val="Heading3"/>
    <w:uiPriority w:val="9"/>
    <w:rsid w:val="00BF5CF5"/>
    <w:rPr>
      <w:rFonts w:ascii="Times New Roman" w:eastAsiaTheme="majorEastAsia" w:hAnsi="Times New Roman" w:cstheme="majorBidi"/>
      <w:color w:val="000000" w:themeColor="text1"/>
    </w:rPr>
  </w:style>
  <w:style w:type="character" w:styleId="FollowedHyperlink">
    <w:name w:val="FollowedHyperlink"/>
    <w:basedOn w:val="DefaultParagraphFont"/>
    <w:uiPriority w:val="99"/>
    <w:semiHidden/>
    <w:unhideWhenUsed/>
    <w:rsid w:val="00761B5D"/>
    <w:rPr>
      <w:color w:val="954F72" w:themeColor="followedHyperlink"/>
      <w:u w:val="single"/>
    </w:rPr>
  </w:style>
  <w:style w:type="table" w:styleId="TableGrid">
    <w:name w:val="Table Grid"/>
    <w:basedOn w:val="TableNormal"/>
    <w:uiPriority w:val="39"/>
    <w:rsid w:val="008945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9453D"/>
    <w:pPr>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2826">
      <w:bodyDiv w:val="1"/>
      <w:marLeft w:val="0"/>
      <w:marRight w:val="0"/>
      <w:marTop w:val="0"/>
      <w:marBottom w:val="0"/>
      <w:divBdr>
        <w:top w:val="none" w:sz="0" w:space="0" w:color="auto"/>
        <w:left w:val="none" w:sz="0" w:space="0" w:color="auto"/>
        <w:bottom w:val="none" w:sz="0" w:space="0" w:color="auto"/>
        <w:right w:val="none" w:sz="0" w:space="0" w:color="auto"/>
      </w:divBdr>
    </w:div>
    <w:div w:id="179394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mdb.com/" TargetMode="External"/><Relationship Id="rId6" Type="http://schemas.openxmlformats.org/officeDocument/2006/relationships/hyperlink" Target="http://www.omdbapi.com/)" TargetMode="External"/><Relationship Id="rId7" Type="http://schemas.openxmlformats.org/officeDocument/2006/relationships/hyperlink" Target="https://en.wikipedia.org/wiki/Lists_of_films)" TargetMode="External"/><Relationship Id="rId8" Type="http://schemas.openxmlformats.org/officeDocument/2006/relationships/hyperlink" Target="http://scikit-learn.org/stable/user_guid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541</Words>
  <Characters>3085</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Movie IMDb Rating Predictor - Status Report</vt:lpstr>
      <vt:lpstr>    Group Member</vt:lpstr>
      <vt:lpstr>    Task</vt:lpstr>
      <vt:lpstr>        Goal</vt:lpstr>
      <vt:lpstr>        Input &amp; Output</vt:lpstr>
      <vt:lpstr>        Reasons</vt:lpstr>
      <vt:lpstr>    Data</vt:lpstr>
      <vt:lpstr>        Number of examples: 13428, collected via OMDb API (http://www.omdbapi.com/) and </vt:lpstr>
      <vt:lpstr>        Features: Title, Year, Genre_1, Genre_2, Genre_3, Director, Writer_1, Writer_2, </vt:lpstr>
      <vt:lpstr>        Data Partition: So far, I didn’t explicitly split the data set into training, va</vt:lpstr>
      <vt:lpstr>    Preliminary Result</vt:lpstr>
      <vt:lpstr>        Preprocessing: In order to facilitate the analysis, I replaced the values of eac</vt:lpstr>
      <vt:lpstr>        Accuracy:</vt:lpstr>
      <vt:lpstr>    Future Plans</vt:lpstr>
      <vt:lpstr>        Data Expansion: ~10000 examples are not enough for generating a comprehensive IM</vt:lpstr>
      <vt:lpstr>        More Specific Classifier/Program: Though Weka is easy to use and it helps me cho</vt:lpstr>
    </vt:vector>
  </TitlesOfParts>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Zhilin Chen</dc:creator>
  <cp:keywords/>
  <dc:description/>
  <cp:lastModifiedBy>Zhilin Chen</cp:lastModifiedBy>
  <cp:revision>6</cp:revision>
  <cp:lastPrinted>2016-04-14T01:02:00Z</cp:lastPrinted>
  <dcterms:created xsi:type="dcterms:W3CDTF">2016-04-14T01:02:00Z</dcterms:created>
  <dcterms:modified xsi:type="dcterms:W3CDTF">2016-05-15T20:10:00Z</dcterms:modified>
</cp:coreProperties>
</file>