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  <w:lang w:val="ru-RU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 w:eastAsia="宋体"/>
          <w:b/>
          <w:bCs/>
          <w:kern w:val="1"/>
          <w:sz w:val="24"/>
          <w:szCs w:val="24"/>
          <w:u w:val="none" w:color="000000"/>
        </w:rPr>
      </w:pPr>
      <w:bookmarkStart w:id="0" w:name="_RefHeading__1617_1500077923"/>
      <w:bookmarkEnd w:id="0"/>
      <w:r>
        <w:rPr>
          <w:rFonts w:ascii="Times New Roman" w:hAnsi="Times New Roman" w:eastAsia="宋体"/>
          <w:b/>
          <w:bCs/>
          <w:kern w:val="1"/>
          <w:sz w:val="24"/>
          <w:szCs w:val="24"/>
          <w:u w:val="none" w:color="000000"/>
        </w:rPr>
        <w:t>Московский государственный технический университет им.Н.Э.Баумана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/>
          <w:b/>
          <w:bCs/>
          <w:kern w:val="1"/>
          <w:sz w:val="24"/>
          <w:szCs w:val="24"/>
          <w:u w:val="none" w:color="000000"/>
        </w:rPr>
      </w:pPr>
      <w:r>
        <w:rPr>
          <w:rFonts w:ascii="Times New Roman" w:hAnsi="Times New Roman"/>
          <w:b/>
          <w:bCs/>
          <w:kern w:val="1"/>
          <w:sz w:val="24"/>
          <w:szCs w:val="24"/>
          <w:u w:val="none" w:color="000000"/>
        </w:rPr>
        <w:t>кафедра "Системы обработки информации и управления"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/>
          <w:b/>
          <w:bCs/>
          <w:kern w:val="1"/>
          <w:sz w:val="24"/>
          <w:szCs w:val="24"/>
          <w:u w:val="none" w:color="000000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/>
          <w:b/>
          <w:bCs/>
          <w:kern w:val="1"/>
          <w:sz w:val="24"/>
          <w:szCs w:val="24"/>
          <w:u w:val="none" w:color="000000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</w:pPr>
      <w:r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  <w:drawing>
          <wp:inline distT="0" distB="0" distL="114300" distR="114300">
            <wp:extent cx="1771650" cy="2095500"/>
            <wp:effectExtent l="0" t="0" r="11430" b="7620"/>
            <wp:docPr id="11" name="图片 11" descr="77c6a7efce1b9d16aa368015fbdeb48f8d546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7c6a7efce1b9d16aa368015fbdeb48f8d5464d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hint="eastAsia" w:ascii="Times New Roman" w:hAnsi="Times New Roman" w:eastAsia="Arial Unicode MS"/>
          <w:b/>
          <w:bCs/>
          <w:kern w:val="1"/>
          <w:sz w:val="24"/>
          <w:szCs w:val="24"/>
          <w:u w:val="none" w:color="000000"/>
          <w:lang w:eastAsia="zh-CN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bCs/>
          <w:sz w:val="28"/>
          <w:szCs w:val="28"/>
        </w:rPr>
        <w:t>No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</w:t>
      </w:r>
    </w:p>
    <w:p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Планирование проекта </w:t>
      </w:r>
      <w:r>
        <w:rPr>
          <w:rFonts w:ascii="Times New Roman" w:hAnsi="Times New Roman" w:cs="Times New Roman"/>
          <w:b/>
          <w:bCs/>
          <w:sz w:val="40"/>
          <w:szCs w:val="40"/>
        </w:rPr>
        <w:t>Agile</w:t>
      </w:r>
    </w:p>
    <w:p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 дисципление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 w:eastAsia="Times New Roman" w:cs="Times New Roman"/>
          <w:b/>
          <w:bCs/>
          <w:kern w:val="1"/>
          <w:sz w:val="28"/>
          <w:szCs w:val="28"/>
          <w:u w:val="none" w:color="000000"/>
        </w:rPr>
      </w:pPr>
      <w:r>
        <w:rPr>
          <w:rFonts w:ascii="Times New Roman" w:hAnsi="Times New Roman"/>
          <w:b/>
          <w:bCs/>
          <w:kern w:val="1"/>
          <w:sz w:val="28"/>
          <w:szCs w:val="28"/>
          <w:u w:val="none" w:color="000000"/>
        </w:rPr>
        <w:t>«Технологии разработки программного обеспечения»</w:t>
      </w:r>
    </w:p>
    <w:p>
      <w:pPr>
        <w:ind w:left="3401" w:right="1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 w:eastAsia="Times New Roman" w:cs="Times New Roman"/>
          <w:kern w:val="1"/>
          <w:sz w:val="28"/>
          <w:szCs w:val="28"/>
          <w:u w:val="none" w:color="000000"/>
        </w:rPr>
      </w:pPr>
      <w:r>
        <w:rPr>
          <w:sz w:val="28"/>
          <w:szCs w:val="28"/>
          <w:lang w:val="ru-RU"/>
        </w:rPr>
        <w:t xml:space="preserve">  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center"/>
        <w:rPr>
          <w:rFonts w:ascii="Times New Roman" w:hAnsi="Times New Roman" w:eastAsia="Times New Roman" w:cs="Times New Roman"/>
          <w:kern w:val="1"/>
          <w:sz w:val="28"/>
          <w:szCs w:val="28"/>
          <w:u w:val="none" w:color="000000"/>
        </w:rPr>
      </w:pPr>
      <w:bookmarkStart w:id="1" w:name="_GoBack"/>
      <w:bookmarkEnd w:id="1"/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both"/>
        <w:rPr>
          <w:rFonts w:ascii="Times New Roman" w:hAnsi="Times New Roman" w:eastAsia="Times New Roman" w:cs="Times New Roman"/>
          <w:kern w:val="1"/>
          <w:sz w:val="28"/>
          <w:szCs w:val="28"/>
          <w:u w:val="none" w:color="000000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right"/>
        <w:rPr>
          <w:rFonts w:hint="eastAsia" w:ascii="Times New Roman" w:hAnsi="Times New Roman" w:cs="Times New Roman"/>
          <w:kern w:val="1"/>
          <w:sz w:val="28"/>
          <w:szCs w:val="28"/>
          <w:u w:val="none" w:color="000000"/>
          <w:lang w:val="en-US" w:eastAsia="zh-CN"/>
        </w:rPr>
      </w:pPr>
      <w:r>
        <w:rPr>
          <w:rFonts w:hint="default" w:ascii="Times New Roman" w:hAnsi="Times New Roman" w:cs="Times New Roman"/>
          <w:kern w:val="1"/>
          <w:sz w:val="28"/>
          <w:szCs w:val="28"/>
          <w:u w:val="none" w:color="000000"/>
        </w:rPr>
        <w:t>Инструктор</w:t>
      </w:r>
      <w:r>
        <w:rPr>
          <w:rFonts w:hint="default" w:ascii="Times New Roman" w:hAnsi="Times New Roman" w:cs="Times New Roman"/>
          <w:kern w:val="1"/>
          <w:sz w:val="28"/>
          <w:szCs w:val="28"/>
          <w:u w:val="none" w:color="000000"/>
          <w:lang w:eastAsia="zh-CN"/>
        </w:rPr>
        <w:t>：</w:t>
      </w:r>
      <w:r>
        <w:rPr>
          <w:rFonts w:hint="default" w:ascii="Times New Roman" w:hAnsi="Times New Roman" w:cs="Times New Roman"/>
          <w:kern w:val="1"/>
          <w:sz w:val="28"/>
          <w:szCs w:val="28"/>
          <w:u w:val="none" w:color="000000"/>
          <w:lang w:val="ru-RU" w:eastAsia="zh-CN"/>
        </w:rPr>
        <w:t xml:space="preserve">Мария Валерьевна, </w:t>
      </w:r>
      <w:r>
        <w:rPr>
          <w:rFonts w:hint="eastAsia" w:ascii="Times New Roman" w:hAnsi="Times New Roman" w:cs="Times New Roman"/>
          <w:kern w:val="1"/>
          <w:sz w:val="28"/>
          <w:szCs w:val="28"/>
          <w:u w:val="none" w:color="000000"/>
          <w:lang w:val="en-US" w:eastAsia="zh-CN"/>
        </w:rPr>
        <w:t>Elizaveta Eliseeva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right"/>
        <w:rPr>
          <w:rFonts w:hint="default" w:ascii="Times New Roman" w:hAnsi="Times New Roman" w:cs="Times New Roman"/>
          <w:kern w:val="1"/>
          <w:sz w:val="28"/>
          <w:szCs w:val="28"/>
          <w:u w:val="none" w:color="000000"/>
          <w:lang w:val="en-US" w:eastAsia="zh-CN"/>
        </w:rPr>
      </w:pP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right"/>
        <w:rPr>
          <w:rFonts w:hint="eastAsia" w:ascii="Times New Roman" w:hAnsi="Times New Roman"/>
          <w:kern w:val="1"/>
          <w:sz w:val="28"/>
          <w:szCs w:val="28"/>
          <w:u w:val="none" w:color="000000"/>
          <w:lang w:val="en-US" w:eastAsia="zh-CN"/>
        </w:rPr>
      </w:pPr>
      <w:r>
        <w:rPr>
          <w:rFonts w:hint="eastAsia" w:ascii="Times New Roman" w:hAnsi="Times New Roman"/>
          <w:kern w:val="1"/>
          <w:sz w:val="28"/>
          <w:szCs w:val="28"/>
          <w:u w:val="none" w:color="000000"/>
          <w:lang w:val="en-US" w:eastAsia="zh-CN"/>
        </w:rPr>
        <w:t xml:space="preserve">           Email:2623859464@qq.com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right"/>
        <w:rPr>
          <w:rFonts w:hint="default" w:ascii="Times New Roman" w:hAnsi="Times New Roman"/>
          <w:kern w:val="1"/>
          <w:sz w:val="28"/>
          <w:szCs w:val="28"/>
          <w:u w:val="none" w:color="000000"/>
          <w:lang w:val="en-US" w:eastAsia="zh-CN"/>
        </w:rPr>
      </w:pPr>
    </w:p>
    <w:p>
      <w:pPr>
        <w:ind w:left="3401" w:right="1120" w:firstLine="280" w:firstLineChars="100"/>
        <w:jc w:val="right"/>
        <w:rPr>
          <w:sz w:val="28"/>
          <w:szCs w:val="28"/>
          <w:lang w:val="ru-RU"/>
        </w:rPr>
      </w:pPr>
      <w:r>
        <w:rPr>
          <w:rFonts w:hint="eastAsia"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>:  Ван</w:t>
      </w:r>
      <w:r>
        <w:rPr>
          <w:rFonts w:hint="default"/>
          <w:sz w:val="28"/>
          <w:szCs w:val="28"/>
          <w:lang w:val="ru-RU"/>
        </w:rPr>
        <w:t xml:space="preserve"> Чаочао</w:t>
      </w:r>
      <w:r>
        <w:rPr>
          <w:sz w:val="28"/>
          <w:szCs w:val="28"/>
          <w:lang w:val="ru-RU"/>
        </w:rPr>
        <w:t xml:space="preserve">                         </w:t>
      </w:r>
    </w:p>
    <w:p>
      <w:pPr>
        <w:pStyle w:val="7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jc w:val="right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</w:t>
      </w:r>
      <w:r>
        <w:rPr>
          <w:sz w:val="28"/>
          <w:szCs w:val="28"/>
          <w:lang w:val="ru-RU"/>
        </w:rPr>
        <w:t>группа ИУ5-1</w:t>
      </w:r>
      <w:r>
        <w:rPr>
          <w:rFonts w:hint="default"/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М  </w:t>
      </w: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both"/>
        <w:rPr>
          <w:sz w:val="28"/>
          <w:szCs w:val="28"/>
          <w:lang w:val="ru-RU"/>
        </w:rPr>
      </w:pPr>
    </w:p>
    <w:p>
      <w:pPr>
        <w:pBdr>
          <w:bottom w:val="single" w:color="auto" w:sz="12" w:space="1"/>
        </w:pBdr>
        <w:jc w:val="center"/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  <w:lang w:val="ru-RU"/>
        </w:rPr>
        <w:t>Москва  -  2021</w:t>
      </w:r>
      <w:r>
        <w:rPr>
          <w:rFonts w:hint="eastAsia" w:eastAsia="宋体"/>
          <w:sz w:val="28"/>
          <w:szCs w:val="28"/>
          <w:lang w:val="en-US" w:eastAsia="zh-CN"/>
        </w:rPr>
        <w:t>/10/6</w:t>
      </w: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Цель работы:Освоить базовые принципы </w:t>
      </w:r>
      <w:r>
        <w:rPr>
          <w:rFonts w:ascii="Times New Roman" w:hAnsi="Times New Roman" w:cs="Times New Roman"/>
          <w:sz w:val="24"/>
          <w:szCs w:val="24"/>
        </w:rPr>
        <w:t>Agile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-подхода к разработке ПО и получить практические навыки планирования </w:t>
      </w:r>
      <w:r>
        <w:rPr>
          <w:rFonts w:ascii="Times New Roman" w:hAnsi="Times New Roman" w:cs="Times New Roman"/>
          <w:sz w:val="24"/>
          <w:szCs w:val="24"/>
        </w:rPr>
        <w:t>Agile</w:t>
      </w:r>
      <w:r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scrum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примере </w:t>
      </w:r>
      <w:r>
        <w:rPr>
          <w:rFonts w:ascii="Times New Roman" w:hAnsi="Times New Roman" w:cs="Times New Roman"/>
          <w:sz w:val="24"/>
          <w:szCs w:val="24"/>
        </w:rPr>
        <w:t>IBM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Rational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Concert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Пункты выполнения и полученные результаты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1.Создание 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проект.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Создайте новый проект с тремя участниками в группе.</w:t>
      </w:r>
    </w:p>
    <w:p>
      <w:pPr>
        <w:spacing w:line="240" w:lineRule="auto"/>
        <w:ind w:firstLine="720"/>
        <w:jc w:val="both"/>
      </w:pPr>
      <w:r>
        <w:drawing>
          <wp:inline distT="0" distB="0" distL="114300" distR="114300">
            <wp:extent cx="5273675" cy="299402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20"/>
        <w:jc w:val="both"/>
        <w:rPr>
          <w:lang w:val="ru-RU"/>
        </w:rPr>
      </w:pPr>
      <w:r>
        <w:drawing>
          <wp:inline distT="0" distB="0" distL="114300" distR="114300">
            <wp:extent cx="5273675" cy="366014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1. </w:t>
      </w: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2.Планирование выпуска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Владелец продукта определяет,какие сюжеты могут быть завершены в выпуске.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943600" cy="300863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943600" cy="301498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20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Ризунок2. </w:t>
      </w: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3.Планирование дорожки</w:t>
      </w:r>
      <w:r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943600" cy="273621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3. </w:t>
      </w: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4.Просмотр заданий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Участник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коллектива управляет своими заданиями.</w:t>
      </w:r>
    </w:p>
    <w:p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drawing>
          <wp:inline distT="0" distB="0" distL="0" distR="0">
            <wp:extent cx="5943600" cy="301180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Рискнок 4.</w:t>
      </w:r>
    </w:p>
    <w:p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drawing>
          <wp:inline distT="0" distB="0" distL="0" distR="0">
            <wp:extent cx="5943600" cy="301498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Рисунок 5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5. Отслеживание хода работы с помощью запросов</w:t>
      </w:r>
    </w:p>
    <w:p>
      <w:pPr>
        <w:spacing w:line="480" w:lineRule="auto"/>
        <w:rPr>
          <w:rFonts w:ascii="Times New Roman" w:hAnsi="Times New Roman" w:cs="Times New Roman"/>
          <w:i/>
          <w:sz w:val="24"/>
          <w:szCs w:val="24"/>
          <w:lang w:bidi="ar-SA"/>
        </w:rPr>
      </w:pPr>
      <w:r>
        <w:drawing>
          <wp:inline distT="0" distB="0" distL="0" distR="0">
            <wp:extent cx="5943600" cy="301180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720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Рисунок 6.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0" distR="0">
            <wp:extent cx="5943600" cy="301180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20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7. 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6. Закрытие дорожки</w:t>
      </w:r>
    </w:p>
    <w:p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943600" cy="29870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20"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8. </w:t>
      </w: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</w:p>
    <w:p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ходе выполнения лабораторной работы №1 нашей группой была изучена среда управления проектами-</w:t>
      </w:r>
      <w:r>
        <w:rPr>
          <w:rFonts w:ascii="Times New Roman" w:hAnsi="Times New Roman" w:cs="Times New Roman"/>
          <w:sz w:val="24"/>
          <w:szCs w:val="24"/>
        </w:rPr>
        <w:t>IBM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Rational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Concert</w:t>
      </w:r>
      <w:r>
        <w:rPr>
          <w:rFonts w:ascii="Times New Roman" w:hAnsi="Times New Roman" w:cs="Times New Roman"/>
          <w:sz w:val="24"/>
          <w:szCs w:val="24"/>
          <w:lang w:val="ru-RU"/>
        </w:rPr>
        <w:t>,а также достигнут ряд целей: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Создана очередь продукта;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Проведено планирование выпускка;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Проведено планирование дорожки;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Осуществлен просмотр заданий;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Проведено отслеживание хода работы  помощью запросов;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Проведено планирование проверки дорожки;</w:t>
      </w:r>
    </w:p>
    <w:p>
      <w:pPr>
        <w:pStyle w:val="6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Осуществлено закрытие дорожки;</w:t>
      </w:r>
    </w:p>
    <w:p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были получены навыки создания проекта </w:t>
      </w:r>
      <w:r>
        <w:rPr>
          <w:rFonts w:ascii="Times New Roman" w:hAnsi="Times New Roman" w:cs="Times New Roman"/>
          <w:sz w:val="24"/>
          <w:szCs w:val="24"/>
        </w:rPr>
        <w:t>Agile</w:t>
      </w:r>
      <w:r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scrum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управления им с помощью инструмента для совместной работы команды разработчиков программного обеспечения </w:t>
      </w:r>
      <w:r>
        <w:rPr>
          <w:rFonts w:ascii="Times New Roman" w:hAnsi="Times New Roman" w:cs="Times New Roman"/>
          <w:sz w:val="24"/>
          <w:szCs w:val="24"/>
        </w:rPr>
        <w:t>IBM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Rational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Concert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Список литературы</w:t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Scrum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[Электронный ресурс] // Википедия : [Сайт] ,[ 2012]. </w:t>
      </w:r>
      <w:r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fldChar w:fldCharType="begin"/>
      </w:r>
      <w:r>
        <w:instrText xml:space="preserve"> HYPERLINK "http://ru.wikipedia/wiki/Scrum"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4"/>
          <w:szCs w:val="24"/>
        </w:rPr>
        <w:t>http</w:t>
      </w:r>
      <w:r>
        <w:rPr>
          <w:rStyle w:val="4"/>
          <w:rFonts w:ascii="Times New Roman" w:hAnsi="Times New Roman" w:cs="Times New Roman"/>
          <w:sz w:val="24"/>
          <w:szCs w:val="24"/>
          <w:lang w:val="ru-RU"/>
        </w:rPr>
        <w:t>://</w:t>
      </w:r>
      <w:r>
        <w:rPr>
          <w:rStyle w:val="4"/>
          <w:rFonts w:ascii="Times New Roman" w:hAnsi="Times New Roman" w:cs="Times New Roman"/>
          <w:sz w:val="24"/>
          <w:szCs w:val="24"/>
        </w:rPr>
        <w:t>ru</w:t>
      </w:r>
      <w:r>
        <w:rPr>
          <w:rStyle w:val="4"/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Style w:val="4"/>
          <w:rFonts w:ascii="Times New Roman" w:hAnsi="Times New Roman" w:cs="Times New Roman"/>
          <w:sz w:val="24"/>
          <w:szCs w:val="24"/>
        </w:rPr>
        <w:t>wikipedia</w:t>
      </w:r>
      <w:r>
        <w:rPr>
          <w:rStyle w:val="4"/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Style w:val="4"/>
          <w:rFonts w:ascii="Times New Roman" w:hAnsi="Times New Roman" w:cs="Times New Roman"/>
          <w:sz w:val="24"/>
          <w:szCs w:val="24"/>
        </w:rPr>
        <w:t>wiki</w:t>
      </w:r>
      <w:r>
        <w:rPr>
          <w:rStyle w:val="4"/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Style w:val="4"/>
          <w:rFonts w:ascii="Times New Roman" w:hAnsi="Times New Roman" w:cs="Times New Roman"/>
          <w:sz w:val="24"/>
          <w:szCs w:val="24"/>
        </w:rPr>
        <w:t>Scrum</w:t>
      </w:r>
      <w:r>
        <w:rPr>
          <w:rStyle w:val="4"/>
          <w:rFonts w:ascii="Times New Roman" w:hAnsi="Times New Roman" w:cs="Times New Roman"/>
          <w:sz w:val="24"/>
          <w:szCs w:val="24"/>
        </w:rPr>
        <w:fldChar w:fldCharType="end"/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Agilerussia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[Электронный ресурсс] // Сайт, посвящённый гибким методогогиям : [Сайт].[2012].</w:t>
      </w:r>
      <w:r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</w:rPr>
        <w:t>htpp</w:t>
      </w:r>
      <w:r>
        <w:rPr>
          <w:rFonts w:ascii="Times New Roman" w:hAnsi="Times New Roman" w:cs="Times New Roman"/>
          <w:sz w:val="24"/>
          <w:szCs w:val="24"/>
          <w:lang w:val="ru-RU"/>
        </w:rPr>
        <w:t>://</w:t>
      </w:r>
      <w:r>
        <w:rPr>
          <w:rFonts w:ascii="Times New Roman" w:hAnsi="Times New Roman" w:cs="Times New Roman"/>
          <w:sz w:val="24"/>
          <w:szCs w:val="24"/>
        </w:rPr>
        <w:t>agilerussia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ru</w:t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Херни Книберг , и :Заметки с передовой.Электронная книга Электронная версия книги:Сайт.2011.</w:t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Мой взгляд на </w:t>
      </w:r>
      <w:r>
        <w:rPr>
          <w:rFonts w:ascii="Times New Roman" w:hAnsi="Times New Roman" w:cs="Times New Roman"/>
        </w:rPr>
        <w:t>SCRUM</w:t>
      </w:r>
      <w:r>
        <w:rPr>
          <w:rFonts w:ascii="Times New Roman" w:hAnsi="Times New Roman" w:cs="Times New Roman"/>
          <w:lang w:val="ru-RU"/>
        </w:rPr>
        <w:t xml:space="preserve"> [ Электронная ресурс]// Коллективный блог </w:t>
      </w:r>
      <w:r>
        <w:rPr>
          <w:rFonts w:ascii="Times New Roman" w:hAnsi="Times New Roman" w:cs="Times New Roman"/>
        </w:rPr>
        <w:t>habrahabr</w:t>
      </w:r>
      <w:r>
        <w:rPr>
          <w:rFonts w:ascii="Times New Roman" w:hAnsi="Times New Roman" w:cs="Times New Roman"/>
          <w:lang w:val="ru-RU"/>
        </w:rPr>
        <w:t>:</w:t>
      </w:r>
    </w:p>
    <w:p>
      <w:pPr>
        <w:spacing w:line="48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 </w:t>
      </w:r>
      <w:r>
        <w:rPr>
          <w:rFonts w:ascii="Times New Roman" w:hAnsi="Times New Roman" w:cs="Times New Roman"/>
          <w:lang w:val="ru-RU"/>
        </w:rPr>
        <w:t>Сайт</w:t>
      </w:r>
      <w:r>
        <w:rPr>
          <w:rFonts w:ascii="Times New Roman" w:hAnsi="Times New Roman" w:cs="Times New Roman"/>
        </w:rPr>
        <w:t>].[2012].URL:htpp://habrahabr.ru/post/1502003/</w:t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Обзор методологии </w:t>
      </w:r>
      <w:r>
        <w:rPr>
          <w:rFonts w:ascii="Times New Roman" w:hAnsi="Times New Roman" w:cs="Times New Roman"/>
        </w:rPr>
        <w:t>SCRUM</w:t>
      </w:r>
      <w:r>
        <w:rPr>
          <w:rFonts w:ascii="Times New Roman" w:hAnsi="Times New Roman" w:cs="Times New Roman"/>
          <w:lang w:val="ru-RU"/>
        </w:rPr>
        <w:t xml:space="preserve"> [ Электронная ресурс]// портал для аналитиков:</w:t>
      </w:r>
    </w:p>
    <w:p>
      <w:pPr>
        <w:tabs>
          <w:tab w:val="left" w:pos="1440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</w:rPr>
        <w:t xml:space="preserve">[ </w:t>
      </w:r>
      <w:r>
        <w:rPr>
          <w:rFonts w:ascii="Times New Roman" w:hAnsi="Times New Roman" w:cs="Times New Roman"/>
          <w:lang w:val="ru-RU"/>
        </w:rPr>
        <w:t>Сайт</w:t>
      </w:r>
      <w:r>
        <w:rPr>
          <w:rFonts w:ascii="Times New Roman" w:hAnsi="Times New Roman" w:cs="Times New Roman"/>
        </w:rPr>
        <w:t>].[2012].URL:htpp://citform.ru/SE/project/scrum/</w:t>
      </w:r>
    </w:p>
    <w:p>
      <w:pPr>
        <w:pStyle w:val="6"/>
        <w:numPr>
          <w:ilvl w:val="0"/>
          <w:numId w:val="2"/>
        </w:numPr>
        <w:tabs>
          <w:tab w:val="left" w:pos="1440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Agile burn-down chart[</w:t>
      </w:r>
      <w:r>
        <w:rPr>
          <w:rFonts w:ascii="Times New Roman" w:hAnsi="Times New Roman" w:cs="Times New Roman"/>
          <w:lang w:val="ru-RU"/>
        </w:rPr>
        <w:t>Электронная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ресурс</w:t>
      </w:r>
      <w:r>
        <w:rPr>
          <w:rFonts w:ascii="Times New Roman" w:hAnsi="Times New Roman" w:cs="Times New Roman"/>
        </w:rPr>
        <w:t xml:space="preserve">]//Blog for PM: </w:t>
      </w:r>
    </w:p>
    <w:p>
      <w:pPr>
        <w:tabs>
          <w:tab w:val="left" w:pos="1440"/>
        </w:tabs>
        <w:spacing w:line="480" w:lineRule="auto"/>
        <w:ind w:left="153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ru-RU"/>
        </w:rPr>
        <w:t>Сайт</w:t>
      </w:r>
      <w:r>
        <w:rPr>
          <w:rFonts w:ascii="Times New Roman" w:hAnsi="Times New Roman" w:cs="Times New Roman"/>
        </w:rPr>
        <w:t>].[2012].URL:htpp://www.certschool.com/blog/agile-burn-down-charts/</w:t>
      </w:r>
    </w:p>
    <w:p>
      <w:pPr>
        <w:pStyle w:val="6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Рассуждения о нулевой итерации в</w:t>
      </w:r>
      <w:r>
        <w:rPr>
          <w:rFonts w:ascii="Times New Roman" w:hAnsi="Times New Roman" w:cs="Times New Roman"/>
        </w:rPr>
        <w:t>Scrum</w:t>
      </w:r>
      <w:r>
        <w:rPr>
          <w:rFonts w:ascii="Times New Roman" w:hAnsi="Times New Roman" w:cs="Times New Roman"/>
          <w:lang w:val="ru-RU"/>
        </w:rPr>
        <w:t xml:space="preserve">[Электронная ресурс] //  Коллективный </w:t>
      </w:r>
    </w:p>
    <w:p>
      <w:pPr>
        <w:spacing w:line="480" w:lineRule="auto"/>
        <w:ind w:left="153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блог </w:t>
      </w:r>
      <w:r>
        <w:rPr>
          <w:rFonts w:ascii="Times New Roman" w:hAnsi="Times New Roman" w:cs="Times New Roman"/>
        </w:rPr>
        <w:t>habrahabr</w:t>
      </w:r>
      <w:r>
        <w:rPr>
          <w:rFonts w:ascii="Times New Roman" w:hAnsi="Times New Roman" w:cs="Times New Roman"/>
          <w:lang w:val="ru-RU"/>
        </w:rPr>
        <w:t xml:space="preserve"> : [ Сайт].[2012].</w:t>
      </w:r>
      <w:r>
        <w:rPr>
          <w:rFonts w:ascii="Times New Roman" w:hAnsi="Times New Roman" w:cs="Times New Roman"/>
        </w:rPr>
        <w:t>URL</w:t>
      </w:r>
      <w:r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</w:rPr>
        <w:t>htpp</w:t>
      </w:r>
      <w:r>
        <w:rPr>
          <w:rFonts w:ascii="Times New Roman" w:hAnsi="Times New Roman" w:cs="Times New Roman"/>
          <w:lang w:val="ru-RU"/>
        </w:rPr>
        <w:t>://</w:t>
      </w:r>
      <w:r>
        <w:rPr>
          <w:rFonts w:ascii="Times New Roman" w:hAnsi="Times New Roman" w:cs="Times New Roman"/>
        </w:rPr>
        <w:t>habrahabr</w:t>
      </w:r>
      <w:r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ru</w:t>
      </w:r>
      <w:r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post</w:t>
      </w:r>
      <w:r>
        <w:rPr>
          <w:rFonts w:ascii="Times New Roman" w:hAnsi="Times New Roman" w:cs="Times New Roman"/>
          <w:lang w:val="ru-RU"/>
        </w:rPr>
        <w:t>/173621/</w:t>
      </w:r>
    </w:p>
    <w:p/>
    <w:sectPr>
      <w:pgSz w:w="11906" w:h="16838"/>
      <w:pgMar w:top="1134" w:right="850" w:bottom="1134" w:left="1701" w:header="0" w:footer="0" w:gutter="0"/>
      <w:pgNumType w:start="1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E3EBC"/>
    <w:multiLevelType w:val="multilevel"/>
    <w:tmpl w:val="12AE3EBC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7EB412B2"/>
    <w:multiLevelType w:val="multilevel"/>
    <w:tmpl w:val="7EB412B2"/>
    <w:lvl w:ilvl="0" w:tentative="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26E6B"/>
    <w:rsid w:val="7ED2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Times New Roman" w:cs="Times New Roman"/>
      <w:sz w:val="24"/>
      <w:szCs w:val="24"/>
      <w:lang w:val="en-GB" w:eastAsia="en-GB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000FF"/>
      <w:u w:val="single"/>
    </w:rPr>
  </w:style>
  <w:style w:type="paragraph" w:customStyle="1" w:styleId="5">
    <w:name w:val="Default"/>
    <w:qFormat/>
    <w:uiPriority w:val="0"/>
    <w:pPr>
      <w:suppressAutoHyphens/>
    </w:pPr>
    <w:rPr>
      <w:rFonts w:ascii="Times New Roman" w:hAnsi="Times New Roman" w:eastAsia="Times New Roman" w:cs="Times New Roman"/>
      <w:color w:val="000000"/>
      <w:sz w:val="24"/>
      <w:szCs w:val="24"/>
      <w:lang w:val="ru-RU" w:eastAsia="en-GB" w:bidi="ar-SA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По умолчанию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Arial Unicode MS" w:cs="Arial Unicode MS"/>
      <w:color w:val="000000"/>
      <w:sz w:val="22"/>
      <w:szCs w:val="22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2021-10-24T18:55:00Z</dcterms:created>
  <dc:creator>Michael</dc:creator>
  <cp:lastModifiedBy>Michael</cp:lastModifiedBy>
  <dcterms:modified xsi:type="dcterms:W3CDTF">2021-10-25T11:07:07Z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