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A1054E" w14:textId="0DBCF2A2" w:rsidR="00C6554A" w:rsidRPr="008B5277" w:rsidRDefault="00C95CEA" w:rsidP="00C6554A">
      <w:pPr>
        <w:pStyle w:val="Photo"/>
      </w:pPr>
      <w:bookmarkStart w:id="0" w:name="_Toc321147149"/>
      <w:bookmarkStart w:id="1" w:name="_Toc318188227"/>
      <w:bookmarkStart w:id="2" w:name="_Toc318188327"/>
      <w:bookmarkStart w:id="3" w:name="_Toc318189312"/>
      <w:bookmarkStart w:id="4" w:name="_Toc321147011"/>
      <w:bookmarkStart w:id="5" w:name="_Hlk532153975"/>
      <w:bookmarkEnd w:id="5"/>
      <w:r>
        <w:rPr>
          <w:noProof/>
        </w:rPr>
        <w:drawing>
          <wp:inline distT="0" distB="0" distL="0" distR="0" wp14:anchorId="24B4F929" wp14:editId="1632699D">
            <wp:extent cx="6858000" cy="5486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 Image.jpeg"/>
                    <pic:cNvPicPr/>
                  </pic:nvPicPr>
                  <pic:blipFill>
                    <a:blip r:embed="rId8">
                      <a:extLst>
                        <a:ext uri="{28A0092B-C50C-407E-A947-70E740481C1C}">
                          <a14:useLocalDpi xmlns:a14="http://schemas.microsoft.com/office/drawing/2010/main" val="0"/>
                        </a:ext>
                      </a:extLst>
                    </a:blip>
                    <a:stretch>
                      <a:fillRect/>
                    </a:stretch>
                  </pic:blipFill>
                  <pic:spPr>
                    <a:xfrm>
                      <a:off x="0" y="0"/>
                      <a:ext cx="6858000" cy="5486400"/>
                    </a:xfrm>
                    <a:prstGeom prst="rect">
                      <a:avLst/>
                    </a:prstGeom>
                  </pic:spPr>
                </pic:pic>
              </a:graphicData>
            </a:graphic>
          </wp:inline>
        </w:drawing>
      </w:r>
    </w:p>
    <w:bookmarkEnd w:id="0"/>
    <w:bookmarkEnd w:id="1"/>
    <w:bookmarkEnd w:id="2"/>
    <w:bookmarkEnd w:id="3"/>
    <w:bookmarkEnd w:id="4"/>
    <w:p w14:paraId="0A5550FD" w14:textId="3D74CC7E" w:rsidR="00C6554A" w:rsidRDefault="00470364" w:rsidP="00C6554A">
      <w:pPr>
        <w:pStyle w:val="Title"/>
      </w:pPr>
      <w:r>
        <w:t>Drugstore Sales Analysis</w:t>
      </w:r>
    </w:p>
    <w:p w14:paraId="0610B09D" w14:textId="1CD22B95" w:rsidR="00C6554A" w:rsidRPr="00D5413C" w:rsidRDefault="00470364" w:rsidP="00C6554A">
      <w:pPr>
        <w:pStyle w:val="Subtitle"/>
      </w:pPr>
      <w:r>
        <w:t xml:space="preserve">Group – 9 </w:t>
      </w:r>
    </w:p>
    <w:p w14:paraId="60DFFE80" w14:textId="77777777" w:rsidR="00B71A5D" w:rsidRDefault="00470364" w:rsidP="00C6554A">
      <w:pPr>
        <w:pStyle w:val="ContactInfo"/>
      </w:pPr>
      <w:r>
        <w:t>BUAN-6356</w:t>
      </w:r>
      <w:r w:rsidR="00C6554A">
        <w:t xml:space="preserve"> | </w:t>
      </w:r>
      <w:r>
        <w:t>Business Analytics with R</w:t>
      </w:r>
      <w:r w:rsidR="00C6554A">
        <w:t xml:space="preserve"> |</w:t>
      </w:r>
      <w:r w:rsidR="00C6554A" w:rsidRPr="00D5413C">
        <w:t xml:space="preserve"> </w:t>
      </w:r>
      <w:r>
        <w:t>9 December 2018</w:t>
      </w:r>
    </w:p>
    <w:p w14:paraId="2BC65DF0" w14:textId="77777777" w:rsidR="00B71A5D" w:rsidRDefault="00B71A5D" w:rsidP="00C6554A">
      <w:pPr>
        <w:pStyle w:val="ContactInfo"/>
      </w:pPr>
    </w:p>
    <w:p w14:paraId="6B6F1BCC" w14:textId="77777777" w:rsidR="00B71A5D" w:rsidRDefault="00B71A5D">
      <w:r>
        <w:br w:type="page"/>
      </w:r>
    </w:p>
    <w:sdt>
      <w:sdtPr>
        <w:id w:val="1234810005"/>
        <w:docPartObj>
          <w:docPartGallery w:val="Table of Contents"/>
          <w:docPartUnique/>
        </w:docPartObj>
      </w:sdtPr>
      <w:sdtEndPr>
        <w:rPr>
          <w:rFonts w:asciiTheme="minorHAnsi" w:eastAsiaTheme="minorHAnsi" w:hAnsiTheme="minorHAnsi" w:cstheme="minorBidi"/>
          <w:b/>
          <w:bCs/>
          <w:noProof/>
          <w:color w:val="595959" w:themeColor="text1" w:themeTint="A6"/>
          <w:sz w:val="22"/>
          <w:szCs w:val="22"/>
        </w:rPr>
      </w:sdtEndPr>
      <w:sdtContent>
        <w:p w14:paraId="208A424B" w14:textId="3237E157" w:rsidR="00B71A5D" w:rsidRDefault="00B71A5D">
          <w:pPr>
            <w:pStyle w:val="TOCHeading"/>
          </w:pPr>
          <w:r>
            <w:t>Contents</w:t>
          </w:r>
        </w:p>
        <w:p w14:paraId="384CA843" w14:textId="11F13FCE" w:rsidR="00CF652B" w:rsidRDefault="00B71A5D">
          <w:pPr>
            <w:pStyle w:val="TOC1"/>
            <w:tabs>
              <w:tab w:val="right" w:leader="dot" w:pos="10070"/>
            </w:tabs>
            <w:rPr>
              <w:rFonts w:eastAsiaTheme="minorEastAsia"/>
              <w:noProof/>
              <w:color w:val="auto"/>
            </w:rPr>
          </w:pPr>
          <w:r>
            <w:rPr>
              <w:b/>
              <w:bCs/>
              <w:noProof/>
            </w:rPr>
            <w:fldChar w:fldCharType="begin"/>
          </w:r>
          <w:r>
            <w:rPr>
              <w:b/>
              <w:bCs/>
              <w:noProof/>
            </w:rPr>
            <w:instrText xml:space="preserve"> TOC \o "1-3" \h \z \u </w:instrText>
          </w:r>
          <w:r>
            <w:rPr>
              <w:b/>
              <w:bCs/>
              <w:noProof/>
            </w:rPr>
            <w:fldChar w:fldCharType="separate"/>
          </w:r>
          <w:hyperlink w:anchor="_Toc532157388" w:history="1">
            <w:r w:rsidR="00CF652B" w:rsidRPr="004C3565">
              <w:rPr>
                <w:rStyle w:val="Hyperlink"/>
                <w:noProof/>
              </w:rPr>
              <w:t>Executive Summary</w:t>
            </w:r>
            <w:r w:rsidR="00CF652B">
              <w:rPr>
                <w:noProof/>
                <w:webHidden/>
              </w:rPr>
              <w:tab/>
            </w:r>
            <w:r w:rsidR="00CF652B">
              <w:rPr>
                <w:noProof/>
                <w:webHidden/>
              </w:rPr>
              <w:fldChar w:fldCharType="begin"/>
            </w:r>
            <w:r w:rsidR="00CF652B">
              <w:rPr>
                <w:noProof/>
                <w:webHidden/>
              </w:rPr>
              <w:instrText xml:space="preserve"> PAGEREF _Toc532157388 \h </w:instrText>
            </w:r>
            <w:r w:rsidR="00CF652B">
              <w:rPr>
                <w:noProof/>
                <w:webHidden/>
              </w:rPr>
            </w:r>
            <w:r w:rsidR="00CF652B">
              <w:rPr>
                <w:noProof/>
                <w:webHidden/>
              </w:rPr>
              <w:fldChar w:fldCharType="separate"/>
            </w:r>
            <w:r w:rsidR="00CF652B">
              <w:rPr>
                <w:noProof/>
                <w:webHidden/>
              </w:rPr>
              <w:t>2</w:t>
            </w:r>
            <w:r w:rsidR="00CF652B">
              <w:rPr>
                <w:noProof/>
                <w:webHidden/>
              </w:rPr>
              <w:fldChar w:fldCharType="end"/>
            </w:r>
          </w:hyperlink>
        </w:p>
        <w:p w14:paraId="6FDFD626" w14:textId="7B72D715" w:rsidR="00CF652B" w:rsidRDefault="00CF652B">
          <w:pPr>
            <w:pStyle w:val="TOC1"/>
            <w:tabs>
              <w:tab w:val="right" w:leader="dot" w:pos="10070"/>
            </w:tabs>
            <w:rPr>
              <w:rFonts w:eastAsiaTheme="minorEastAsia"/>
              <w:noProof/>
              <w:color w:val="auto"/>
            </w:rPr>
          </w:pPr>
          <w:hyperlink w:anchor="_Toc532157389" w:history="1">
            <w:r w:rsidRPr="004C3565">
              <w:rPr>
                <w:rStyle w:val="Hyperlink"/>
                <w:noProof/>
              </w:rPr>
              <w:t>Project Motivation</w:t>
            </w:r>
            <w:r>
              <w:rPr>
                <w:noProof/>
                <w:webHidden/>
              </w:rPr>
              <w:tab/>
            </w:r>
            <w:r>
              <w:rPr>
                <w:noProof/>
                <w:webHidden/>
              </w:rPr>
              <w:fldChar w:fldCharType="begin"/>
            </w:r>
            <w:r>
              <w:rPr>
                <w:noProof/>
                <w:webHidden/>
              </w:rPr>
              <w:instrText xml:space="preserve"> PAGEREF _Toc532157389 \h </w:instrText>
            </w:r>
            <w:r>
              <w:rPr>
                <w:noProof/>
                <w:webHidden/>
              </w:rPr>
            </w:r>
            <w:r>
              <w:rPr>
                <w:noProof/>
                <w:webHidden/>
              </w:rPr>
              <w:fldChar w:fldCharType="separate"/>
            </w:r>
            <w:r>
              <w:rPr>
                <w:noProof/>
                <w:webHidden/>
              </w:rPr>
              <w:t>2</w:t>
            </w:r>
            <w:r>
              <w:rPr>
                <w:noProof/>
                <w:webHidden/>
              </w:rPr>
              <w:fldChar w:fldCharType="end"/>
            </w:r>
          </w:hyperlink>
        </w:p>
        <w:p w14:paraId="79275867" w14:textId="476044D4" w:rsidR="00CF652B" w:rsidRDefault="00CF652B">
          <w:pPr>
            <w:pStyle w:val="TOC1"/>
            <w:tabs>
              <w:tab w:val="right" w:leader="dot" w:pos="10070"/>
            </w:tabs>
            <w:rPr>
              <w:rFonts w:eastAsiaTheme="minorEastAsia"/>
              <w:noProof/>
              <w:color w:val="auto"/>
            </w:rPr>
          </w:pPr>
          <w:hyperlink w:anchor="_Toc532157390" w:history="1">
            <w:r w:rsidRPr="004C3565">
              <w:rPr>
                <w:rStyle w:val="Hyperlink"/>
                <w:noProof/>
              </w:rPr>
              <w:t>Data Description</w:t>
            </w:r>
            <w:r>
              <w:rPr>
                <w:noProof/>
                <w:webHidden/>
              </w:rPr>
              <w:tab/>
            </w:r>
            <w:r>
              <w:rPr>
                <w:noProof/>
                <w:webHidden/>
              </w:rPr>
              <w:fldChar w:fldCharType="begin"/>
            </w:r>
            <w:r>
              <w:rPr>
                <w:noProof/>
                <w:webHidden/>
              </w:rPr>
              <w:instrText xml:space="preserve"> PAGEREF _Toc532157390 \h </w:instrText>
            </w:r>
            <w:r>
              <w:rPr>
                <w:noProof/>
                <w:webHidden/>
              </w:rPr>
            </w:r>
            <w:r>
              <w:rPr>
                <w:noProof/>
                <w:webHidden/>
              </w:rPr>
              <w:fldChar w:fldCharType="separate"/>
            </w:r>
            <w:r>
              <w:rPr>
                <w:noProof/>
                <w:webHidden/>
              </w:rPr>
              <w:t>2</w:t>
            </w:r>
            <w:r>
              <w:rPr>
                <w:noProof/>
                <w:webHidden/>
              </w:rPr>
              <w:fldChar w:fldCharType="end"/>
            </w:r>
          </w:hyperlink>
        </w:p>
        <w:p w14:paraId="75775722" w14:textId="589596A0" w:rsidR="00CF652B" w:rsidRDefault="00CF652B">
          <w:pPr>
            <w:pStyle w:val="TOC1"/>
            <w:tabs>
              <w:tab w:val="right" w:leader="dot" w:pos="10070"/>
            </w:tabs>
            <w:rPr>
              <w:rFonts w:eastAsiaTheme="minorEastAsia"/>
              <w:noProof/>
              <w:color w:val="auto"/>
            </w:rPr>
          </w:pPr>
          <w:hyperlink w:anchor="_Toc532157391" w:history="1">
            <w:r w:rsidRPr="004C3565">
              <w:rPr>
                <w:rStyle w:val="Hyperlink"/>
                <w:noProof/>
              </w:rPr>
              <w:t>Exploratory data analysis</w:t>
            </w:r>
            <w:r>
              <w:rPr>
                <w:noProof/>
                <w:webHidden/>
              </w:rPr>
              <w:tab/>
            </w:r>
            <w:r>
              <w:rPr>
                <w:noProof/>
                <w:webHidden/>
              </w:rPr>
              <w:fldChar w:fldCharType="begin"/>
            </w:r>
            <w:r>
              <w:rPr>
                <w:noProof/>
                <w:webHidden/>
              </w:rPr>
              <w:instrText xml:space="preserve"> PAGEREF _Toc532157391 \h </w:instrText>
            </w:r>
            <w:r>
              <w:rPr>
                <w:noProof/>
                <w:webHidden/>
              </w:rPr>
            </w:r>
            <w:r>
              <w:rPr>
                <w:noProof/>
                <w:webHidden/>
              </w:rPr>
              <w:fldChar w:fldCharType="separate"/>
            </w:r>
            <w:r>
              <w:rPr>
                <w:noProof/>
                <w:webHidden/>
              </w:rPr>
              <w:t>3</w:t>
            </w:r>
            <w:r>
              <w:rPr>
                <w:noProof/>
                <w:webHidden/>
              </w:rPr>
              <w:fldChar w:fldCharType="end"/>
            </w:r>
          </w:hyperlink>
        </w:p>
        <w:p w14:paraId="7E56ACF5" w14:textId="2228E0E1" w:rsidR="00CF652B" w:rsidRDefault="00CF652B">
          <w:pPr>
            <w:pStyle w:val="TOC1"/>
            <w:tabs>
              <w:tab w:val="right" w:leader="dot" w:pos="10070"/>
            </w:tabs>
            <w:rPr>
              <w:rFonts w:eastAsiaTheme="minorEastAsia"/>
              <w:noProof/>
              <w:color w:val="auto"/>
            </w:rPr>
          </w:pPr>
          <w:hyperlink w:anchor="_Toc532157392" w:history="1">
            <w:r w:rsidRPr="004C3565">
              <w:rPr>
                <w:rStyle w:val="Hyperlink"/>
                <w:noProof/>
              </w:rPr>
              <w:t>Day Level Patterns</w:t>
            </w:r>
            <w:r>
              <w:rPr>
                <w:noProof/>
                <w:webHidden/>
              </w:rPr>
              <w:tab/>
            </w:r>
            <w:r>
              <w:rPr>
                <w:noProof/>
                <w:webHidden/>
              </w:rPr>
              <w:fldChar w:fldCharType="begin"/>
            </w:r>
            <w:r>
              <w:rPr>
                <w:noProof/>
                <w:webHidden/>
              </w:rPr>
              <w:instrText xml:space="preserve"> PAGEREF _Toc532157392 \h </w:instrText>
            </w:r>
            <w:r>
              <w:rPr>
                <w:noProof/>
                <w:webHidden/>
              </w:rPr>
            </w:r>
            <w:r>
              <w:rPr>
                <w:noProof/>
                <w:webHidden/>
              </w:rPr>
              <w:fldChar w:fldCharType="separate"/>
            </w:r>
            <w:r>
              <w:rPr>
                <w:noProof/>
                <w:webHidden/>
              </w:rPr>
              <w:t>12</w:t>
            </w:r>
            <w:r>
              <w:rPr>
                <w:noProof/>
                <w:webHidden/>
              </w:rPr>
              <w:fldChar w:fldCharType="end"/>
            </w:r>
          </w:hyperlink>
        </w:p>
        <w:p w14:paraId="5E362BB6" w14:textId="1DDC61B4" w:rsidR="00CF652B" w:rsidRDefault="00CF652B">
          <w:pPr>
            <w:pStyle w:val="TOC1"/>
            <w:tabs>
              <w:tab w:val="right" w:leader="dot" w:pos="10070"/>
            </w:tabs>
            <w:rPr>
              <w:rFonts w:eastAsiaTheme="minorEastAsia"/>
              <w:noProof/>
              <w:color w:val="auto"/>
            </w:rPr>
          </w:pPr>
          <w:hyperlink w:anchor="_Toc532157393" w:history="1">
            <w:r w:rsidRPr="004C3565">
              <w:rPr>
                <w:rStyle w:val="Hyperlink"/>
                <w:noProof/>
              </w:rPr>
              <w:t>Models and Analysis</w:t>
            </w:r>
            <w:r>
              <w:rPr>
                <w:noProof/>
                <w:webHidden/>
              </w:rPr>
              <w:tab/>
            </w:r>
            <w:r>
              <w:rPr>
                <w:noProof/>
                <w:webHidden/>
              </w:rPr>
              <w:fldChar w:fldCharType="begin"/>
            </w:r>
            <w:r>
              <w:rPr>
                <w:noProof/>
                <w:webHidden/>
              </w:rPr>
              <w:instrText xml:space="preserve"> PAGEREF _Toc532157393 \h </w:instrText>
            </w:r>
            <w:r>
              <w:rPr>
                <w:noProof/>
                <w:webHidden/>
              </w:rPr>
            </w:r>
            <w:r>
              <w:rPr>
                <w:noProof/>
                <w:webHidden/>
              </w:rPr>
              <w:fldChar w:fldCharType="separate"/>
            </w:r>
            <w:r>
              <w:rPr>
                <w:noProof/>
                <w:webHidden/>
              </w:rPr>
              <w:t>23</w:t>
            </w:r>
            <w:r>
              <w:rPr>
                <w:noProof/>
                <w:webHidden/>
              </w:rPr>
              <w:fldChar w:fldCharType="end"/>
            </w:r>
          </w:hyperlink>
        </w:p>
        <w:p w14:paraId="5F37D6EF" w14:textId="6D58F1E2" w:rsidR="00CF652B" w:rsidRDefault="00CF652B">
          <w:pPr>
            <w:pStyle w:val="TOC1"/>
            <w:tabs>
              <w:tab w:val="right" w:leader="dot" w:pos="10070"/>
            </w:tabs>
            <w:rPr>
              <w:rFonts w:eastAsiaTheme="minorEastAsia"/>
              <w:noProof/>
              <w:color w:val="auto"/>
            </w:rPr>
          </w:pPr>
          <w:hyperlink w:anchor="_Toc532157394" w:history="1">
            <w:r w:rsidRPr="004C3565">
              <w:rPr>
                <w:rStyle w:val="Hyperlink"/>
                <w:noProof/>
              </w:rPr>
              <w:t>Findings:</w:t>
            </w:r>
            <w:r>
              <w:rPr>
                <w:noProof/>
                <w:webHidden/>
              </w:rPr>
              <w:tab/>
            </w:r>
            <w:r>
              <w:rPr>
                <w:noProof/>
                <w:webHidden/>
              </w:rPr>
              <w:fldChar w:fldCharType="begin"/>
            </w:r>
            <w:r>
              <w:rPr>
                <w:noProof/>
                <w:webHidden/>
              </w:rPr>
              <w:instrText xml:space="preserve"> PAGEREF _Toc532157394 \h </w:instrText>
            </w:r>
            <w:r>
              <w:rPr>
                <w:noProof/>
                <w:webHidden/>
              </w:rPr>
            </w:r>
            <w:r>
              <w:rPr>
                <w:noProof/>
                <w:webHidden/>
              </w:rPr>
              <w:fldChar w:fldCharType="separate"/>
            </w:r>
            <w:r>
              <w:rPr>
                <w:noProof/>
                <w:webHidden/>
              </w:rPr>
              <w:t>27</w:t>
            </w:r>
            <w:r>
              <w:rPr>
                <w:noProof/>
                <w:webHidden/>
              </w:rPr>
              <w:fldChar w:fldCharType="end"/>
            </w:r>
          </w:hyperlink>
        </w:p>
        <w:p w14:paraId="7C3D654A" w14:textId="649996D9" w:rsidR="00CF652B" w:rsidRDefault="00CF652B">
          <w:pPr>
            <w:pStyle w:val="TOC1"/>
            <w:tabs>
              <w:tab w:val="right" w:leader="dot" w:pos="10070"/>
            </w:tabs>
            <w:rPr>
              <w:rFonts w:eastAsiaTheme="minorEastAsia"/>
              <w:noProof/>
              <w:color w:val="auto"/>
            </w:rPr>
          </w:pPr>
          <w:hyperlink w:anchor="_Toc532157395" w:history="1">
            <w:r w:rsidRPr="004C3565">
              <w:rPr>
                <w:rStyle w:val="Hyperlink"/>
                <w:noProof/>
              </w:rPr>
              <w:t>Conclusion</w:t>
            </w:r>
            <w:r>
              <w:rPr>
                <w:noProof/>
                <w:webHidden/>
              </w:rPr>
              <w:tab/>
            </w:r>
            <w:r>
              <w:rPr>
                <w:noProof/>
                <w:webHidden/>
              </w:rPr>
              <w:fldChar w:fldCharType="begin"/>
            </w:r>
            <w:r>
              <w:rPr>
                <w:noProof/>
                <w:webHidden/>
              </w:rPr>
              <w:instrText xml:space="preserve"> PAGEREF _Toc532157395 \h </w:instrText>
            </w:r>
            <w:r>
              <w:rPr>
                <w:noProof/>
                <w:webHidden/>
              </w:rPr>
            </w:r>
            <w:r>
              <w:rPr>
                <w:noProof/>
                <w:webHidden/>
              </w:rPr>
              <w:fldChar w:fldCharType="separate"/>
            </w:r>
            <w:r>
              <w:rPr>
                <w:noProof/>
                <w:webHidden/>
              </w:rPr>
              <w:t>32</w:t>
            </w:r>
            <w:r>
              <w:rPr>
                <w:noProof/>
                <w:webHidden/>
              </w:rPr>
              <w:fldChar w:fldCharType="end"/>
            </w:r>
          </w:hyperlink>
        </w:p>
        <w:p w14:paraId="731E0159" w14:textId="77B6BBB9" w:rsidR="00B71A5D" w:rsidRDefault="00B71A5D">
          <w:r>
            <w:rPr>
              <w:b/>
              <w:bCs/>
              <w:noProof/>
            </w:rPr>
            <w:fldChar w:fldCharType="end"/>
          </w:r>
        </w:p>
      </w:sdtContent>
    </w:sdt>
    <w:p w14:paraId="49541B13" w14:textId="740E80C6" w:rsidR="00C6554A" w:rsidRDefault="00C6554A" w:rsidP="00C6554A">
      <w:pPr>
        <w:pStyle w:val="ContactInfo"/>
      </w:pPr>
      <w:r>
        <w:br w:type="page"/>
      </w:r>
    </w:p>
    <w:p w14:paraId="3A9F8FE7" w14:textId="56FA2F0A" w:rsidR="00C6554A" w:rsidRDefault="00470364" w:rsidP="00C6554A">
      <w:pPr>
        <w:pStyle w:val="Heading1"/>
      </w:pPr>
      <w:bookmarkStart w:id="6" w:name="_Toc532157388"/>
      <w:r>
        <w:lastRenderedPageBreak/>
        <w:t>Executive Summary</w:t>
      </w:r>
      <w:bookmarkEnd w:id="6"/>
    </w:p>
    <w:p w14:paraId="1A48F001" w14:textId="4692C460" w:rsidR="00470364" w:rsidRPr="00C00847" w:rsidRDefault="00470364" w:rsidP="00470364">
      <w:pPr>
        <w:pStyle w:val="ListBullet"/>
        <w:rPr>
          <w:shd w:val="clear" w:color="auto" w:fill="FFFFFF"/>
        </w:rPr>
      </w:pPr>
      <w:r>
        <w:rPr>
          <w:shd w:val="clear" w:color="auto" w:fill="FFFFFF"/>
        </w:rPr>
        <w:t>The Drug Store</w:t>
      </w:r>
      <w:r w:rsidRPr="00C00847">
        <w:rPr>
          <w:shd w:val="clear" w:color="auto" w:fill="FFFFFF"/>
        </w:rPr>
        <w:t xml:space="preserve"> operates over 3,000 drug stores in 7 European countries. Currently, </w:t>
      </w:r>
      <w:r>
        <w:rPr>
          <w:shd w:val="clear" w:color="auto" w:fill="FFFFFF"/>
        </w:rPr>
        <w:t>the</w:t>
      </w:r>
      <w:r w:rsidRPr="00C00847">
        <w:rPr>
          <w:shd w:val="clear" w:color="auto" w:fill="FFFFFF"/>
        </w:rPr>
        <w:t xml:space="preserve"> store managers are tasked with predicting their daily sales for up to six weeks in advance. Store sales are influenced by many factors, including promotions, competition, school and state holidays, seasonality, and locality. With thousands of individual managers predicting sales based on their unique circumstances, the accuracy of results can be quite varied.</w:t>
      </w:r>
    </w:p>
    <w:p w14:paraId="7B2C04BE" w14:textId="3812DE40" w:rsidR="00470364" w:rsidRDefault="00470364" w:rsidP="00470364">
      <w:pPr>
        <w:pStyle w:val="ListBullet"/>
      </w:pPr>
      <w:r w:rsidRPr="00C00847">
        <w:t xml:space="preserve">We are </w:t>
      </w:r>
      <w:r w:rsidRPr="00C00847">
        <w:t>focused</w:t>
      </w:r>
      <w:r w:rsidRPr="00C00847">
        <w:t xml:space="preserve"> on predicting the sales for the 1115 stores that are located across Germany. By forecasting the </w:t>
      </w:r>
      <w:r w:rsidRPr="00C00847">
        <w:t>Sales,</w:t>
      </w:r>
      <w:r w:rsidRPr="00C00847">
        <w:t xml:space="preserve"> it will enable the store managers to create effective staff schedules that increase the productivity and motivation. Our primary aim is to create a prediction model that will help the store manager to stay </w:t>
      </w:r>
      <w:r w:rsidRPr="00C00847">
        <w:t>focused</w:t>
      </w:r>
      <w:r w:rsidRPr="00C00847">
        <w:t xml:space="preserve"> on what is most important to </w:t>
      </w:r>
      <w:r w:rsidRPr="00C00847">
        <w:t>them,</w:t>
      </w:r>
      <w:r w:rsidRPr="00C00847">
        <w:t xml:space="preserve"> their customers and their teams</w:t>
      </w:r>
      <w:r>
        <w:t>.</w:t>
      </w:r>
    </w:p>
    <w:p w14:paraId="62BED792" w14:textId="126E5EC0" w:rsidR="00470364" w:rsidRDefault="00470364" w:rsidP="00470364">
      <w:pPr>
        <w:pStyle w:val="ListBullet"/>
      </w:pPr>
      <w:r w:rsidRPr="00C00847">
        <w:t xml:space="preserve">The data set contain information on all the stores that </w:t>
      </w:r>
      <w:r w:rsidRPr="00C00847">
        <w:t>are in</w:t>
      </w:r>
      <w:r w:rsidRPr="00C00847">
        <w:t xml:space="preserve"> </w:t>
      </w:r>
      <w:r w:rsidRPr="00C00847">
        <w:t>Germany</w:t>
      </w:r>
      <w:r w:rsidRPr="00E879CB">
        <w:t>. This</w:t>
      </w:r>
      <w:r w:rsidRPr="00E879CB">
        <w:t xml:space="preserve"> dataset has totally </w:t>
      </w:r>
      <w:r>
        <w:t xml:space="preserve">5 lakh </w:t>
      </w:r>
      <w:r w:rsidRPr="00E879CB">
        <w:t xml:space="preserve">observations and each observation row </w:t>
      </w:r>
      <w:r w:rsidRPr="00E879CB">
        <w:t>correspond</w:t>
      </w:r>
      <w:r w:rsidRPr="00E879CB">
        <w:t xml:space="preserve"> to </w:t>
      </w:r>
      <w:r>
        <w:t xml:space="preserve">the sales in each one of the stores </w:t>
      </w:r>
      <w:proofErr w:type="gramStart"/>
      <w:r>
        <w:t>present</w:t>
      </w:r>
      <w:proofErr w:type="gramEnd"/>
      <w:r>
        <w:t xml:space="preserve"> across Germany. T</w:t>
      </w:r>
      <w:r w:rsidRPr="00E879CB">
        <w:t xml:space="preserve">his Data sent has </w:t>
      </w:r>
      <w:r>
        <w:t>14</w:t>
      </w:r>
      <w:r w:rsidRPr="00E879CB">
        <w:t xml:space="preserve"> columns which ha</w:t>
      </w:r>
      <w:r>
        <w:t xml:space="preserve">s details regarding the store </w:t>
      </w:r>
      <w:r>
        <w:t>type,</w:t>
      </w:r>
      <w:r>
        <w:t xml:space="preserve"> number of customers visited on a given day, distance to the nearest competitor, state holiday, school holiday etc</w:t>
      </w:r>
      <w:r w:rsidRPr="00C00847">
        <w:t xml:space="preserve">. </w:t>
      </w:r>
    </w:p>
    <w:p w14:paraId="26F1FF39" w14:textId="0A633084" w:rsidR="00C6554A" w:rsidRPr="00514122" w:rsidRDefault="00C6554A" w:rsidP="00470364">
      <w:pPr>
        <w:pStyle w:val="ListBullet"/>
        <w:numPr>
          <w:ilvl w:val="0"/>
          <w:numId w:val="0"/>
        </w:numPr>
        <w:ind w:left="720"/>
      </w:pPr>
    </w:p>
    <w:p w14:paraId="2CD8F112" w14:textId="461DEE09" w:rsidR="00C6554A" w:rsidRPr="00D5413C" w:rsidRDefault="00470364" w:rsidP="0075026A">
      <w:pPr>
        <w:pStyle w:val="Heading1"/>
      </w:pPr>
      <w:bookmarkStart w:id="7" w:name="_Toc532157389"/>
      <w:r>
        <w:t>Proje</w:t>
      </w:r>
      <w:r w:rsidR="0075026A">
        <w:t>ct</w:t>
      </w:r>
      <w:r>
        <w:t xml:space="preserve"> Motivation</w:t>
      </w:r>
      <w:bookmarkEnd w:id="7"/>
    </w:p>
    <w:p w14:paraId="7C40EACE" w14:textId="059E0CE7" w:rsidR="00470364" w:rsidRDefault="005A198E" w:rsidP="00470364">
      <w:r>
        <w:t xml:space="preserve">In this project we applied the various analysis and data exploration techniques to a real-word problem of analyzing and predicting the store sales. This will be able to help staff create proper and effective schedules that increase productivity and motivation. We have applied the statistical techniques learnt in this course using R. </w:t>
      </w:r>
    </w:p>
    <w:p w14:paraId="1B61A36E" w14:textId="0BC77E91" w:rsidR="005A198E" w:rsidRDefault="005A198E" w:rsidP="00470364"/>
    <w:p w14:paraId="7F4F3EB6" w14:textId="08C6C54C" w:rsidR="005A198E" w:rsidRDefault="005A198E" w:rsidP="001F7582">
      <w:pPr>
        <w:pStyle w:val="Heading1"/>
      </w:pPr>
      <w:bookmarkStart w:id="8" w:name="_Toc532157390"/>
      <w:r>
        <w:t>Data Description</w:t>
      </w:r>
      <w:bookmarkEnd w:id="8"/>
    </w:p>
    <w:p w14:paraId="4C8BAFCD" w14:textId="77777777" w:rsidR="009F299D" w:rsidRPr="009F299D" w:rsidRDefault="009F299D" w:rsidP="009F299D"/>
    <w:tbl>
      <w:tblPr>
        <w:tblW w:w="25584" w:type="dxa"/>
        <w:tblLook w:val="04A0" w:firstRow="1" w:lastRow="0" w:firstColumn="1" w:lastColumn="0" w:noHBand="0" w:noVBand="1"/>
      </w:tblPr>
      <w:tblGrid>
        <w:gridCol w:w="3968"/>
        <w:gridCol w:w="696"/>
        <w:gridCol w:w="6316"/>
        <w:gridCol w:w="14604"/>
      </w:tblGrid>
      <w:tr w:rsidR="009F299D" w:rsidRPr="009F299D" w14:paraId="436E4A3E" w14:textId="77777777" w:rsidTr="009F299D">
        <w:trPr>
          <w:gridAfter w:val="1"/>
          <w:wAfter w:w="14604" w:type="dxa"/>
          <w:trHeight w:val="290"/>
        </w:trPr>
        <w:tc>
          <w:tcPr>
            <w:tcW w:w="396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9F31FE3" w14:textId="3906098A" w:rsidR="009F299D" w:rsidRPr="009F299D" w:rsidRDefault="009F299D" w:rsidP="009F299D">
            <w:pPr>
              <w:spacing w:before="0" w:after="0" w:line="240" w:lineRule="auto"/>
              <w:rPr>
                <w:rFonts w:ascii="Calibri" w:eastAsia="Times New Roman" w:hAnsi="Calibri" w:cs="Calibri"/>
                <w:color w:val="000000"/>
              </w:rPr>
            </w:pPr>
            <w:r w:rsidRPr="009F299D">
              <w:rPr>
                <w:rFonts w:ascii="Calibri" w:eastAsia="Times New Roman" w:hAnsi="Calibri" w:cs="Calibri"/>
                <w:color w:val="000000"/>
                <w:lang w:val="en-IN"/>
              </w:rPr>
              <w:t>·       Store</w:t>
            </w:r>
          </w:p>
        </w:tc>
        <w:tc>
          <w:tcPr>
            <w:tcW w:w="7012" w:type="dxa"/>
            <w:gridSpan w:val="2"/>
            <w:tcBorders>
              <w:top w:val="single" w:sz="4" w:space="0" w:color="auto"/>
              <w:left w:val="nil"/>
              <w:bottom w:val="single" w:sz="4" w:space="0" w:color="auto"/>
              <w:right w:val="single" w:sz="4" w:space="0" w:color="auto"/>
            </w:tcBorders>
            <w:shd w:val="clear" w:color="auto" w:fill="auto"/>
            <w:vAlign w:val="bottom"/>
            <w:hideMark/>
          </w:tcPr>
          <w:p w14:paraId="2F1B3FE0" w14:textId="62051EE7" w:rsidR="009F299D" w:rsidRPr="009F299D" w:rsidRDefault="009F299D" w:rsidP="009F299D">
            <w:pPr>
              <w:spacing w:before="0" w:after="0" w:line="240" w:lineRule="auto"/>
              <w:rPr>
                <w:rFonts w:ascii="Calibri" w:eastAsia="Times New Roman" w:hAnsi="Calibri" w:cs="Calibri"/>
                <w:color w:val="000000"/>
              </w:rPr>
            </w:pPr>
            <w:r w:rsidRPr="009F299D">
              <w:rPr>
                <w:rFonts w:ascii="Calibri" w:eastAsia="Times New Roman" w:hAnsi="Calibri" w:cs="Calibri"/>
                <w:color w:val="000000"/>
              </w:rPr>
              <w:t>a unique Id for each store</w:t>
            </w:r>
          </w:p>
        </w:tc>
      </w:tr>
      <w:tr w:rsidR="009F299D" w:rsidRPr="009F299D" w14:paraId="30F81FEE" w14:textId="77777777" w:rsidTr="009F299D">
        <w:trPr>
          <w:gridAfter w:val="1"/>
          <w:wAfter w:w="14604" w:type="dxa"/>
          <w:trHeight w:val="580"/>
        </w:trPr>
        <w:tc>
          <w:tcPr>
            <w:tcW w:w="3968" w:type="dxa"/>
            <w:tcBorders>
              <w:top w:val="nil"/>
              <w:left w:val="single" w:sz="4" w:space="0" w:color="auto"/>
              <w:bottom w:val="single" w:sz="4" w:space="0" w:color="auto"/>
              <w:right w:val="single" w:sz="4" w:space="0" w:color="auto"/>
            </w:tcBorders>
            <w:shd w:val="clear" w:color="auto" w:fill="auto"/>
            <w:vAlign w:val="bottom"/>
            <w:hideMark/>
          </w:tcPr>
          <w:p w14:paraId="79230C81" w14:textId="37A8D690" w:rsidR="009F299D" w:rsidRPr="009F299D" w:rsidRDefault="009F299D" w:rsidP="009F299D">
            <w:pPr>
              <w:spacing w:before="0" w:after="0" w:line="240" w:lineRule="auto"/>
              <w:rPr>
                <w:rFonts w:ascii="Calibri" w:eastAsia="Times New Roman" w:hAnsi="Calibri" w:cs="Calibri"/>
                <w:color w:val="000000"/>
              </w:rPr>
            </w:pPr>
            <w:r w:rsidRPr="009F299D">
              <w:rPr>
                <w:rFonts w:ascii="Calibri" w:eastAsia="Times New Roman" w:hAnsi="Calibri" w:cs="Calibri"/>
                <w:color w:val="000000"/>
                <w:lang w:val="en-IN"/>
              </w:rPr>
              <w:t>·       Sales</w:t>
            </w:r>
          </w:p>
        </w:tc>
        <w:tc>
          <w:tcPr>
            <w:tcW w:w="7012" w:type="dxa"/>
            <w:gridSpan w:val="2"/>
            <w:tcBorders>
              <w:top w:val="nil"/>
              <w:left w:val="nil"/>
              <w:bottom w:val="single" w:sz="4" w:space="0" w:color="auto"/>
              <w:right w:val="single" w:sz="4" w:space="0" w:color="auto"/>
            </w:tcBorders>
            <w:shd w:val="clear" w:color="auto" w:fill="auto"/>
            <w:vAlign w:val="bottom"/>
            <w:hideMark/>
          </w:tcPr>
          <w:p w14:paraId="50A3A4DA" w14:textId="797F7BFD" w:rsidR="009F299D" w:rsidRPr="009F299D" w:rsidRDefault="009F299D" w:rsidP="009F299D">
            <w:pPr>
              <w:spacing w:before="0" w:after="0" w:line="240" w:lineRule="auto"/>
              <w:rPr>
                <w:rFonts w:ascii="Calibri" w:eastAsia="Times New Roman" w:hAnsi="Calibri" w:cs="Calibri"/>
                <w:color w:val="000000"/>
              </w:rPr>
            </w:pPr>
            <w:r w:rsidRPr="009F299D">
              <w:rPr>
                <w:rFonts w:ascii="Calibri" w:eastAsia="Times New Roman" w:hAnsi="Calibri" w:cs="Calibri"/>
                <w:color w:val="000000"/>
              </w:rPr>
              <w:t>the turnover for any given day (this is what you are predicting)</w:t>
            </w:r>
          </w:p>
        </w:tc>
      </w:tr>
      <w:tr w:rsidR="009F299D" w:rsidRPr="009F299D" w14:paraId="5C6C936E" w14:textId="77777777" w:rsidTr="009F299D">
        <w:trPr>
          <w:gridAfter w:val="1"/>
          <w:wAfter w:w="14604" w:type="dxa"/>
          <w:trHeight w:val="290"/>
        </w:trPr>
        <w:tc>
          <w:tcPr>
            <w:tcW w:w="3968" w:type="dxa"/>
            <w:tcBorders>
              <w:top w:val="nil"/>
              <w:left w:val="single" w:sz="4" w:space="0" w:color="auto"/>
              <w:bottom w:val="single" w:sz="4" w:space="0" w:color="auto"/>
              <w:right w:val="single" w:sz="4" w:space="0" w:color="auto"/>
            </w:tcBorders>
            <w:shd w:val="clear" w:color="auto" w:fill="auto"/>
            <w:vAlign w:val="bottom"/>
            <w:hideMark/>
          </w:tcPr>
          <w:p w14:paraId="39EDB40B" w14:textId="633C2D93" w:rsidR="009F299D" w:rsidRPr="009F299D" w:rsidRDefault="009F299D" w:rsidP="009F299D">
            <w:pPr>
              <w:spacing w:before="0" w:after="0" w:line="240" w:lineRule="auto"/>
              <w:rPr>
                <w:rFonts w:ascii="Calibri" w:eastAsia="Times New Roman" w:hAnsi="Calibri" w:cs="Calibri"/>
                <w:color w:val="000000"/>
              </w:rPr>
            </w:pPr>
            <w:r w:rsidRPr="009F299D">
              <w:rPr>
                <w:rFonts w:ascii="Calibri" w:eastAsia="Times New Roman" w:hAnsi="Calibri" w:cs="Calibri"/>
                <w:color w:val="000000"/>
                <w:lang w:val="en-IN"/>
              </w:rPr>
              <w:t>·       Customers</w:t>
            </w:r>
          </w:p>
        </w:tc>
        <w:tc>
          <w:tcPr>
            <w:tcW w:w="7012" w:type="dxa"/>
            <w:gridSpan w:val="2"/>
            <w:tcBorders>
              <w:top w:val="nil"/>
              <w:left w:val="nil"/>
              <w:bottom w:val="single" w:sz="4" w:space="0" w:color="auto"/>
              <w:right w:val="single" w:sz="4" w:space="0" w:color="auto"/>
            </w:tcBorders>
            <w:shd w:val="clear" w:color="auto" w:fill="auto"/>
            <w:vAlign w:val="bottom"/>
            <w:hideMark/>
          </w:tcPr>
          <w:p w14:paraId="6F20E7E1" w14:textId="2AC48901" w:rsidR="009F299D" w:rsidRPr="009F299D" w:rsidRDefault="009F299D" w:rsidP="009F299D">
            <w:pPr>
              <w:spacing w:before="0" w:after="0" w:line="240" w:lineRule="auto"/>
              <w:rPr>
                <w:rFonts w:ascii="Calibri" w:eastAsia="Times New Roman" w:hAnsi="Calibri" w:cs="Calibri"/>
                <w:color w:val="000000"/>
              </w:rPr>
            </w:pPr>
            <w:r w:rsidRPr="009F299D">
              <w:rPr>
                <w:rFonts w:ascii="Calibri" w:eastAsia="Times New Roman" w:hAnsi="Calibri" w:cs="Calibri"/>
                <w:color w:val="000000"/>
              </w:rPr>
              <w:t>the number of customers on a given day</w:t>
            </w:r>
          </w:p>
        </w:tc>
      </w:tr>
      <w:tr w:rsidR="009F299D" w:rsidRPr="009F299D" w14:paraId="7186D855" w14:textId="77777777" w:rsidTr="009F299D">
        <w:trPr>
          <w:gridAfter w:val="1"/>
          <w:wAfter w:w="14604" w:type="dxa"/>
          <w:trHeight w:val="580"/>
        </w:trPr>
        <w:tc>
          <w:tcPr>
            <w:tcW w:w="3968" w:type="dxa"/>
            <w:tcBorders>
              <w:top w:val="nil"/>
              <w:left w:val="single" w:sz="4" w:space="0" w:color="auto"/>
              <w:bottom w:val="single" w:sz="4" w:space="0" w:color="auto"/>
              <w:right w:val="single" w:sz="4" w:space="0" w:color="auto"/>
            </w:tcBorders>
            <w:shd w:val="clear" w:color="auto" w:fill="auto"/>
            <w:vAlign w:val="bottom"/>
            <w:hideMark/>
          </w:tcPr>
          <w:p w14:paraId="4C60C3FE" w14:textId="16AD4363" w:rsidR="009F299D" w:rsidRPr="009F299D" w:rsidRDefault="009F299D" w:rsidP="009F299D">
            <w:pPr>
              <w:spacing w:before="0" w:after="0" w:line="240" w:lineRule="auto"/>
              <w:rPr>
                <w:rFonts w:ascii="Calibri" w:eastAsia="Times New Roman" w:hAnsi="Calibri" w:cs="Calibri"/>
                <w:color w:val="000000"/>
              </w:rPr>
            </w:pPr>
            <w:r w:rsidRPr="009F299D">
              <w:rPr>
                <w:rFonts w:ascii="Calibri" w:eastAsia="Times New Roman" w:hAnsi="Calibri" w:cs="Calibri"/>
                <w:color w:val="000000"/>
                <w:lang w:val="en-IN"/>
              </w:rPr>
              <w:t>·       Open</w:t>
            </w:r>
          </w:p>
        </w:tc>
        <w:tc>
          <w:tcPr>
            <w:tcW w:w="7012" w:type="dxa"/>
            <w:gridSpan w:val="2"/>
            <w:tcBorders>
              <w:top w:val="nil"/>
              <w:left w:val="nil"/>
              <w:bottom w:val="single" w:sz="4" w:space="0" w:color="auto"/>
              <w:right w:val="single" w:sz="4" w:space="0" w:color="auto"/>
            </w:tcBorders>
            <w:shd w:val="clear" w:color="auto" w:fill="auto"/>
            <w:vAlign w:val="bottom"/>
            <w:hideMark/>
          </w:tcPr>
          <w:p w14:paraId="374BC9BB" w14:textId="50C8BB03" w:rsidR="009F299D" w:rsidRPr="009F299D" w:rsidRDefault="009F299D" w:rsidP="009F299D">
            <w:pPr>
              <w:spacing w:before="0" w:after="0" w:line="240" w:lineRule="auto"/>
              <w:rPr>
                <w:rFonts w:ascii="Calibri" w:eastAsia="Times New Roman" w:hAnsi="Calibri" w:cs="Calibri"/>
                <w:color w:val="000000"/>
              </w:rPr>
            </w:pPr>
            <w:r w:rsidRPr="009F299D">
              <w:rPr>
                <w:rFonts w:ascii="Calibri" w:eastAsia="Times New Roman" w:hAnsi="Calibri" w:cs="Calibri"/>
                <w:color w:val="000000"/>
              </w:rPr>
              <w:t>an indicator for whether the store was open: 0 = closed, 1 = open</w:t>
            </w:r>
          </w:p>
        </w:tc>
      </w:tr>
      <w:tr w:rsidR="009F299D" w:rsidRPr="009F299D" w14:paraId="244061CF" w14:textId="77777777" w:rsidTr="009F299D">
        <w:trPr>
          <w:gridAfter w:val="1"/>
          <w:wAfter w:w="14604" w:type="dxa"/>
          <w:trHeight w:val="1160"/>
        </w:trPr>
        <w:tc>
          <w:tcPr>
            <w:tcW w:w="3968" w:type="dxa"/>
            <w:tcBorders>
              <w:top w:val="nil"/>
              <w:left w:val="single" w:sz="4" w:space="0" w:color="auto"/>
              <w:bottom w:val="single" w:sz="4" w:space="0" w:color="auto"/>
              <w:right w:val="single" w:sz="4" w:space="0" w:color="auto"/>
            </w:tcBorders>
            <w:shd w:val="clear" w:color="auto" w:fill="auto"/>
            <w:vAlign w:val="bottom"/>
            <w:hideMark/>
          </w:tcPr>
          <w:p w14:paraId="5D262711" w14:textId="0FFEDE6C" w:rsidR="009F299D" w:rsidRPr="009F299D" w:rsidRDefault="009F299D" w:rsidP="009F299D">
            <w:pPr>
              <w:spacing w:before="0" w:after="0" w:line="240" w:lineRule="auto"/>
              <w:rPr>
                <w:rFonts w:ascii="Calibri" w:eastAsia="Times New Roman" w:hAnsi="Calibri" w:cs="Calibri"/>
                <w:color w:val="000000"/>
              </w:rPr>
            </w:pPr>
            <w:r w:rsidRPr="009F299D">
              <w:rPr>
                <w:rFonts w:ascii="Calibri" w:eastAsia="Times New Roman" w:hAnsi="Calibri" w:cs="Calibri"/>
                <w:color w:val="000000"/>
                <w:lang w:val="en-IN"/>
              </w:rPr>
              <w:lastRenderedPageBreak/>
              <w:t xml:space="preserve">·       </w:t>
            </w:r>
            <w:proofErr w:type="spellStart"/>
            <w:r w:rsidRPr="009F299D">
              <w:rPr>
                <w:rFonts w:ascii="Calibri" w:eastAsia="Times New Roman" w:hAnsi="Calibri" w:cs="Calibri"/>
                <w:color w:val="000000"/>
                <w:lang w:val="en-IN"/>
              </w:rPr>
              <w:t>StateHoliday</w:t>
            </w:r>
            <w:proofErr w:type="spellEnd"/>
          </w:p>
        </w:tc>
        <w:tc>
          <w:tcPr>
            <w:tcW w:w="7012" w:type="dxa"/>
            <w:gridSpan w:val="2"/>
            <w:tcBorders>
              <w:top w:val="nil"/>
              <w:left w:val="nil"/>
              <w:bottom w:val="single" w:sz="4" w:space="0" w:color="auto"/>
              <w:right w:val="single" w:sz="4" w:space="0" w:color="auto"/>
            </w:tcBorders>
            <w:shd w:val="clear" w:color="auto" w:fill="auto"/>
            <w:vAlign w:val="bottom"/>
            <w:hideMark/>
          </w:tcPr>
          <w:p w14:paraId="1BB5B07D" w14:textId="3FBB3F27" w:rsidR="009F299D" w:rsidRPr="009F299D" w:rsidRDefault="009F299D" w:rsidP="009F299D">
            <w:pPr>
              <w:spacing w:before="0" w:after="0" w:line="240" w:lineRule="auto"/>
              <w:rPr>
                <w:rFonts w:ascii="Calibri" w:eastAsia="Times New Roman" w:hAnsi="Calibri" w:cs="Calibri"/>
                <w:color w:val="000000"/>
              </w:rPr>
            </w:pPr>
            <w:r w:rsidRPr="009F299D">
              <w:rPr>
                <w:rFonts w:ascii="Calibri" w:eastAsia="Times New Roman" w:hAnsi="Calibri" w:cs="Calibri"/>
                <w:color w:val="000000"/>
              </w:rPr>
              <w:t>indicates a state holiday. Normally all stores, with few exceptions, are closed on state holidays. Note that all schools are closed on public holidays and weekends. a = public holiday, b = Easter holiday, c = Christmas, 0 = None</w:t>
            </w:r>
          </w:p>
        </w:tc>
      </w:tr>
      <w:tr w:rsidR="009F299D" w:rsidRPr="009F299D" w14:paraId="2F49A5F1" w14:textId="77777777" w:rsidTr="009F299D">
        <w:trPr>
          <w:gridAfter w:val="1"/>
          <w:wAfter w:w="14604" w:type="dxa"/>
          <w:trHeight w:val="580"/>
        </w:trPr>
        <w:tc>
          <w:tcPr>
            <w:tcW w:w="3968" w:type="dxa"/>
            <w:tcBorders>
              <w:top w:val="nil"/>
              <w:left w:val="single" w:sz="4" w:space="0" w:color="auto"/>
              <w:bottom w:val="single" w:sz="4" w:space="0" w:color="auto"/>
              <w:right w:val="single" w:sz="4" w:space="0" w:color="auto"/>
            </w:tcBorders>
            <w:shd w:val="clear" w:color="auto" w:fill="auto"/>
            <w:vAlign w:val="bottom"/>
            <w:hideMark/>
          </w:tcPr>
          <w:p w14:paraId="54F51718" w14:textId="3FA78437" w:rsidR="009F299D" w:rsidRPr="009F299D" w:rsidRDefault="009F299D" w:rsidP="009F299D">
            <w:pPr>
              <w:spacing w:before="0" w:after="0" w:line="240" w:lineRule="auto"/>
              <w:rPr>
                <w:rFonts w:ascii="Calibri" w:eastAsia="Times New Roman" w:hAnsi="Calibri" w:cs="Calibri"/>
                <w:color w:val="000000"/>
              </w:rPr>
            </w:pPr>
            <w:r w:rsidRPr="009F299D">
              <w:rPr>
                <w:rFonts w:ascii="Calibri" w:eastAsia="Times New Roman" w:hAnsi="Calibri" w:cs="Calibri"/>
                <w:color w:val="000000"/>
                <w:lang w:val="en-IN"/>
              </w:rPr>
              <w:t xml:space="preserve">·       </w:t>
            </w:r>
            <w:proofErr w:type="spellStart"/>
            <w:r w:rsidRPr="009F299D">
              <w:rPr>
                <w:rFonts w:ascii="Calibri" w:eastAsia="Times New Roman" w:hAnsi="Calibri" w:cs="Calibri"/>
                <w:color w:val="000000"/>
                <w:lang w:val="en-IN"/>
              </w:rPr>
              <w:t>SchoolHoliday</w:t>
            </w:r>
            <w:proofErr w:type="spellEnd"/>
          </w:p>
        </w:tc>
        <w:tc>
          <w:tcPr>
            <w:tcW w:w="7012" w:type="dxa"/>
            <w:gridSpan w:val="2"/>
            <w:tcBorders>
              <w:top w:val="nil"/>
              <w:left w:val="nil"/>
              <w:bottom w:val="single" w:sz="4" w:space="0" w:color="auto"/>
              <w:right w:val="single" w:sz="4" w:space="0" w:color="auto"/>
            </w:tcBorders>
            <w:shd w:val="clear" w:color="auto" w:fill="auto"/>
            <w:vAlign w:val="bottom"/>
            <w:hideMark/>
          </w:tcPr>
          <w:p w14:paraId="5983C5D7" w14:textId="0D728593" w:rsidR="009F299D" w:rsidRPr="009F299D" w:rsidRDefault="009F299D" w:rsidP="009F299D">
            <w:pPr>
              <w:spacing w:before="0" w:after="0" w:line="240" w:lineRule="auto"/>
              <w:rPr>
                <w:rFonts w:ascii="Calibri" w:eastAsia="Times New Roman" w:hAnsi="Calibri" w:cs="Calibri"/>
                <w:color w:val="000000"/>
              </w:rPr>
            </w:pPr>
            <w:r w:rsidRPr="009F299D">
              <w:rPr>
                <w:rFonts w:ascii="Calibri" w:eastAsia="Times New Roman" w:hAnsi="Calibri" w:cs="Calibri"/>
                <w:color w:val="000000"/>
              </w:rPr>
              <w:t>indicates if the (Store, Date) was affected by the closure of public schools</w:t>
            </w:r>
          </w:p>
        </w:tc>
      </w:tr>
      <w:tr w:rsidR="009F299D" w:rsidRPr="009F299D" w14:paraId="734D026F" w14:textId="77777777" w:rsidTr="009F299D">
        <w:trPr>
          <w:gridAfter w:val="1"/>
          <w:wAfter w:w="14604" w:type="dxa"/>
          <w:trHeight w:val="290"/>
        </w:trPr>
        <w:tc>
          <w:tcPr>
            <w:tcW w:w="3968" w:type="dxa"/>
            <w:tcBorders>
              <w:top w:val="nil"/>
              <w:left w:val="single" w:sz="4" w:space="0" w:color="auto"/>
              <w:bottom w:val="single" w:sz="4" w:space="0" w:color="auto"/>
              <w:right w:val="single" w:sz="4" w:space="0" w:color="auto"/>
            </w:tcBorders>
            <w:shd w:val="clear" w:color="auto" w:fill="auto"/>
            <w:vAlign w:val="bottom"/>
            <w:hideMark/>
          </w:tcPr>
          <w:p w14:paraId="376FEA6A" w14:textId="1888078D" w:rsidR="009F299D" w:rsidRPr="009F299D" w:rsidRDefault="009F299D" w:rsidP="009F299D">
            <w:pPr>
              <w:spacing w:before="0" w:after="0" w:line="240" w:lineRule="auto"/>
              <w:rPr>
                <w:rFonts w:ascii="Calibri" w:eastAsia="Times New Roman" w:hAnsi="Calibri" w:cs="Calibri"/>
                <w:color w:val="000000"/>
              </w:rPr>
            </w:pPr>
            <w:r w:rsidRPr="009F299D">
              <w:rPr>
                <w:rFonts w:ascii="Calibri" w:eastAsia="Times New Roman" w:hAnsi="Calibri" w:cs="Calibri"/>
                <w:color w:val="000000"/>
                <w:lang w:val="en-IN"/>
              </w:rPr>
              <w:t xml:space="preserve">·       </w:t>
            </w:r>
            <w:proofErr w:type="spellStart"/>
            <w:r w:rsidRPr="009F299D">
              <w:rPr>
                <w:rFonts w:ascii="Calibri" w:eastAsia="Times New Roman" w:hAnsi="Calibri" w:cs="Calibri"/>
                <w:color w:val="000000"/>
                <w:lang w:val="en-IN"/>
              </w:rPr>
              <w:t>StoreType</w:t>
            </w:r>
            <w:proofErr w:type="spellEnd"/>
          </w:p>
        </w:tc>
        <w:tc>
          <w:tcPr>
            <w:tcW w:w="7012" w:type="dxa"/>
            <w:gridSpan w:val="2"/>
            <w:tcBorders>
              <w:top w:val="nil"/>
              <w:left w:val="nil"/>
              <w:bottom w:val="single" w:sz="4" w:space="0" w:color="auto"/>
              <w:right w:val="single" w:sz="4" w:space="0" w:color="auto"/>
            </w:tcBorders>
            <w:shd w:val="clear" w:color="auto" w:fill="auto"/>
            <w:vAlign w:val="bottom"/>
            <w:hideMark/>
          </w:tcPr>
          <w:p w14:paraId="5B80B282" w14:textId="7D7B1A09" w:rsidR="009F299D" w:rsidRPr="009F299D" w:rsidRDefault="009F299D" w:rsidP="009F299D">
            <w:pPr>
              <w:spacing w:before="0" w:after="0" w:line="240" w:lineRule="auto"/>
              <w:rPr>
                <w:rFonts w:ascii="Calibri" w:eastAsia="Times New Roman" w:hAnsi="Calibri" w:cs="Calibri"/>
                <w:color w:val="000000"/>
              </w:rPr>
            </w:pPr>
            <w:r w:rsidRPr="009F299D">
              <w:rPr>
                <w:rFonts w:ascii="Calibri" w:eastAsia="Times New Roman" w:hAnsi="Calibri" w:cs="Calibri"/>
                <w:color w:val="000000"/>
              </w:rPr>
              <w:t>differentiates between 4 different store models: a, b, c, d</w:t>
            </w:r>
          </w:p>
        </w:tc>
      </w:tr>
      <w:tr w:rsidR="009F299D" w:rsidRPr="009F299D" w14:paraId="59637800" w14:textId="77777777" w:rsidTr="009F299D">
        <w:trPr>
          <w:gridAfter w:val="1"/>
          <w:wAfter w:w="14604" w:type="dxa"/>
          <w:trHeight w:val="580"/>
        </w:trPr>
        <w:tc>
          <w:tcPr>
            <w:tcW w:w="3968" w:type="dxa"/>
            <w:tcBorders>
              <w:top w:val="nil"/>
              <w:left w:val="single" w:sz="4" w:space="0" w:color="auto"/>
              <w:bottom w:val="single" w:sz="4" w:space="0" w:color="auto"/>
              <w:right w:val="single" w:sz="4" w:space="0" w:color="auto"/>
            </w:tcBorders>
            <w:shd w:val="clear" w:color="auto" w:fill="auto"/>
            <w:vAlign w:val="bottom"/>
            <w:hideMark/>
          </w:tcPr>
          <w:p w14:paraId="6C635B07" w14:textId="35967055" w:rsidR="009F299D" w:rsidRPr="009F299D" w:rsidRDefault="009F299D" w:rsidP="009F299D">
            <w:pPr>
              <w:spacing w:before="0" w:after="0" w:line="240" w:lineRule="auto"/>
              <w:rPr>
                <w:rFonts w:ascii="Calibri" w:eastAsia="Times New Roman" w:hAnsi="Calibri" w:cs="Calibri"/>
                <w:color w:val="000000"/>
              </w:rPr>
            </w:pPr>
            <w:r w:rsidRPr="009F299D">
              <w:rPr>
                <w:rFonts w:ascii="Calibri" w:eastAsia="Times New Roman" w:hAnsi="Calibri" w:cs="Calibri"/>
                <w:color w:val="000000"/>
                <w:lang w:val="en-IN"/>
              </w:rPr>
              <w:t>·       Assortment</w:t>
            </w:r>
          </w:p>
        </w:tc>
        <w:tc>
          <w:tcPr>
            <w:tcW w:w="7012" w:type="dxa"/>
            <w:gridSpan w:val="2"/>
            <w:tcBorders>
              <w:top w:val="nil"/>
              <w:left w:val="nil"/>
              <w:bottom w:val="single" w:sz="4" w:space="0" w:color="auto"/>
              <w:right w:val="single" w:sz="4" w:space="0" w:color="auto"/>
            </w:tcBorders>
            <w:shd w:val="clear" w:color="auto" w:fill="auto"/>
            <w:vAlign w:val="bottom"/>
            <w:hideMark/>
          </w:tcPr>
          <w:p w14:paraId="3AA7FB60" w14:textId="76A2CFF7" w:rsidR="009F299D" w:rsidRPr="009F299D" w:rsidRDefault="009F299D" w:rsidP="009F299D">
            <w:pPr>
              <w:spacing w:before="0" w:after="0" w:line="240" w:lineRule="auto"/>
              <w:rPr>
                <w:rFonts w:ascii="Calibri" w:eastAsia="Times New Roman" w:hAnsi="Calibri" w:cs="Calibri"/>
                <w:color w:val="000000"/>
              </w:rPr>
            </w:pPr>
            <w:r w:rsidRPr="009F299D">
              <w:rPr>
                <w:rFonts w:ascii="Calibri" w:eastAsia="Times New Roman" w:hAnsi="Calibri" w:cs="Calibri"/>
                <w:color w:val="000000"/>
              </w:rPr>
              <w:t>describes an assortment level: a = basic, b = extra, c = extended</w:t>
            </w:r>
          </w:p>
        </w:tc>
      </w:tr>
      <w:tr w:rsidR="009F299D" w:rsidRPr="009F299D" w14:paraId="39FDAF6E" w14:textId="77777777" w:rsidTr="009F299D">
        <w:trPr>
          <w:gridAfter w:val="1"/>
          <w:wAfter w:w="14604" w:type="dxa"/>
          <w:trHeight w:val="290"/>
        </w:trPr>
        <w:tc>
          <w:tcPr>
            <w:tcW w:w="3968" w:type="dxa"/>
            <w:tcBorders>
              <w:top w:val="nil"/>
              <w:left w:val="single" w:sz="4" w:space="0" w:color="auto"/>
              <w:bottom w:val="single" w:sz="4" w:space="0" w:color="auto"/>
              <w:right w:val="single" w:sz="4" w:space="0" w:color="auto"/>
            </w:tcBorders>
            <w:shd w:val="clear" w:color="auto" w:fill="auto"/>
            <w:vAlign w:val="bottom"/>
            <w:hideMark/>
          </w:tcPr>
          <w:p w14:paraId="57FF87F1" w14:textId="67604AFD" w:rsidR="009F299D" w:rsidRPr="009F299D" w:rsidRDefault="009F299D" w:rsidP="009F299D">
            <w:pPr>
              <w:spacing w:before="0" w:after="0" w:line="240" w:lineRule="auto"/>
              <w:rPr>
                <w:rFonts w:ascii="Calibri" w:eastAsia="Times New Roman" w:hAnsi="Calibri" w:cs="Calibri"/>
                <w:color w:val="000000"/>
              </w:rPr>
            </w:pPr>
            <w:r w:rsidRPr="009F299D">
              <w:rPr>
                <w:rFonts w:ascii="Calibri" w:eastAsia="Times New Roman" w:hAnsi="Calibri" w:cs="Calibri"/>
                <w:color w:val="000000"/>
                <w:lang w:val="en-IN"/>
              </w:rPr>
              <w:t xml:space="preserve">·       </w:t>
            </w:r>
            <w:proofErr w:type="spellStart"/>
            <w:r w:rsidRPr="009F299D">
              <w:rPr>
                <w:rFonts w:ascii="Calibri" w:eastAsia="Times New Roman" w:hAnsi="Calibri" w:cs="Calibri"/>
                <w:color w:val="000000"/>
                <w:lang w:val="en-IN"/>
              </w:rPr>
              <w:t>CompetitionDistance</w:t>
            </w:r>
            <w:proofErr w:type="spellEnd"/>
          </w:p>
        </w:tc>
        <w:tc>
          <w:tcPr>
            <w:tcW w:w="7012" w:type="dxa"/>
            <w:gridSpan w:val="2"/>
            <w:tcBorders>
              <w:top w:val="nil"/>
              <w:left w:val="nil"/>
              <w:bottom w:val="single" w:sz="4" w:space="0" w:color="auto"/>
              <w:right w:val="single" w:sz="4" w:space="0" w:color="auto"/>
            </w:tcBorders>
            <w:shd w:val="clear" w:color="auto" w:fill="auto"/>
            <w:vAlign w:val="bottom"/>
            <w:hideMark/>
          </w:tcPr>
          <w:p w14:paraId="010F10A1" w14:textId="5F112AF1" w:rsidR="009F299D" w:rsidRPr="009F299D" w:rsidRDefault="009F299D" w:rsidP="009F299D">
            <w:pPr>
              <w:spacing w:before="0" w:after="0" w:line="240" w:lineRule="auto"/>
              <w:rPr>
                <w:rFonts w:ascii="Calibri" w:eastAsia="Times New Roman" w:hAnsi="Calibri" w:cs="Calibri"/>
                <w:color w:val="000000"/>
              </w:rPr>
            </w:pPr>
            <w:r w:rsidRPr="009F299D">
              <w:rPr>
                <w:rFonts w:ascii="Calibri" w:eastAsia="Times New Roman" w:hAnsi="Calibri" w:cs="Calibri"/>
                <w:color w:val="000000"/>
              </w:rPr>
              <w:t>distance in meters to the nearest competitor store</w:t>
            </w:r>
          </w:p>
        </w:tc>
      </w:tr>
      <w:tr w:rsidR="009F299D" w:rsidRPr="009F299D" w14:paraId="532322A9" w14:textId="77777777" w:rsidTr="009F299D">
        <w:trPr>
          <w:gridAfter w:val="1"/>
          <w:wAfter w:w="14604" w:type="dxa"/>
          <w:trHeight w:val="870"/>
        </w:trPr>
        <w:tc>
          <w:tcPr>
            <w:tcW w:w="3968" w:type="dxa"/>
            <w:tcBorders>
              <w:top w:val="nil"/>
              <w:left w:val="single" w:sz="4" w:space="0" w:color="auto"/>
              <w:bottom w:val="single" w:sz="4" w:space="0" w:color="auto"/>
              <w:right w:val="single" w:sz="4" w:space="0" w:color="auto"/>
            </w:tcBorders>
            <w:shd w:val="clear" w:color="auto" w:fill="auto"/>
            <w:vAlign w:val="bottom"/>
            <w:hideMark/>
          </w:tcPr>
          <w:p w14:paraId="543FD89E" w14:textId="7429AB24" w:rsidR="009F299D" w:rsidRPr="009F299D" w:rsidRDefault="009F299D" w:rsidP="009F299D">
            <w:pPr>
              <w:spacing w:before="0" w:after="0" w:line="240" w:lineRule="auto"/>
              <w:rPr>
                <w:rFonts w:ascii="Calibri" w:eastAsia="Times New Roman" w:hAnsi="Calibri" w:cs="Calibri"/>
                <w:color w:val="000000"/>
              </w:rPr>
            </w:pPr>
            <w:r w:rsidRPr="009F299D">
              <w:rPr>
                <w:rFonts w:ascii="Calibri" w:eastAsia="Times New Roman" w:hAnsi="Calibri" w:cs="Calibri"/>
                <w:color w:val="000000"/>
                <w:lang w:val="en-IN"/>
              </w:rPr>
              <w:t xml:space="preserve">·       </w:t>
            </w:r>
            <w:proofErr w:type="spellStart"/>
            <w:proofErr w:type="gramStart"/>
            <w:r w:rsidRPr="009F299D">
              <w:rPr>
                <w:rFonts w:ascii="Calibri" w:eastAsia="Times New Roman" w:hAnsi="Calibri" w:cs="Calibri"/>
                <w:color w:val="000000"/>
                <w:lang w:val="en-IN"/>
              </w:rPr>
              <w:t>CompetitionOpenSince</w:t>
            </w:r>
            <w:proofErr w:type="spellEnd"/>
            <w:r w:rsidRPr="009F299D">
              <w:rPr>
                <w:rFonts w:ascii="Calibri" w:eastAsia="Times New Roman" w:hAnsi="Calibri" w:cs="Calibri"/>
                <w:color w:val="000000"/>
                <w:lang w:val="en-IN"/>
              </w:rPr>
              <w:t>[</w:t>
            </w:r>
            <w:proofErr w:type="gramEnd"/>
            <w:r w:rsidRPr="009F299D">
              <w:rPr>
                <w:rFonts w:ascii="Calibri" w:eastAsia="Times New Roman" w:hAnsi="Calibri" w:cs="Calibri"/>
                <w:color w:val="000000"/>
                <w:lang w:val="en-IN"/>
              </w:rPr>
              <w:t>Month/Year]</w:t>
            </w:r>
          </w:p>
        </w:tc>
        <w:tc>
          <w:tcPr>
            <w:tcW w:w="7012" w:type="dxa"/>
            <w:gridSpan w:val="2"/>
            <w:tcBorders>
              <w:top w:val="nil"/>
              <w:left w:val="nil"/>
              <w:bottom w:val="single" w:sz="4" w:space="0" w:color="auto"/>
              <w:right w:val="single" w:sz="4" w:space="0" w:color="auto"/>
            </w:tcBorders>
            <w:shd w:val="clear" w:color="auto" w:fill="auto"/>
            <w:vAlign w:val="bottom"/>
            <w:hideMark/>
          </w:tcPr>
          <w:p w14:paraId="3065F98B" w14:textId="30A95544" w:rsidR="009F299D" w:rsidRPr="009F299D" w:rsidRDefault="009F299D" w:rsidP="009F299D">
            <w:pPr>
              <w:spacing w:before="0" w:after="0" w:line="240" w:lineRule="auto"/>
              <w:rPr>
                <w:rFonts w:ascii="Calibri" w:eastAsia="Times New Roman" w:hAnsi="Calibri" w:cs="Calibri"/>
                <w:color w:val="000000"/>
              </w:rPr>
            </w:pPr>
            <w:r w:rsidRPr="009F299D">
              <w:rPr>
                <w:rFonts w:ascii="Calibri" w:eastAsia="Times New Roman" w:hAnsi="Calibri" w:cs="Calibri"/>
                <w:color w:val="000000"/>
              </w:rPr>
              <w:t>gives the approximate year and month of the time the nearest competitor was opened</w:t>
            </w:r>
          </w:p>
        </w:tc>
      </w:tr>
      <w:tr w:rsidR="009F299D" w:rsidRPr="009F299D" w14:paraId="73AB4A74" w14:textId="77777777" w:rsidTr="009F299D">
        <w:trPr>
          <w:gridAfter w:val="1"/>
          <w:wAfter w:w="14604" w:type="dxa"/>
          <w:trHeight w:val="290"/>
        </w:trPr>
        <w:tc>
          <w:tcPr>
            <w:tcW w:w="3968" w:type="dxa"/>
            <w:tcBorders>
              <w:top w:val="nil"/>
              <w:left w:val="single" w:sz="4" w:space="0" w:color="auto"/>
              <w:bottom w:val="single" w:sz="4" w:space="0" w:color="auto"/>
              <w:right w:val="single" w:sz="4" w:space="0" w:color="auto"/>
            </w:tcBorders>
            <w:shd w:val="clear" w:color="auto" w:fill="auto"/>
            <w:vAlign w:val="bottom"/>
            <w:hideMark/>
          </w:tcPr>
          <w:p w14:paraId="05F58D15" w14:textId="7D977F1B" w:rsidR="009F299D" w:rsidRPr="009F299D" w:rsidRDefault="009F299D" w:rsidP="009F299D">
            <w:pPr>
              <w:spacing w:before="0" w:after="0" w:line="240" w:lineRule="auto"/>
              <w:rPr>
                <w:rFonts w:ascii="Calibri" w:eastAsia="Times New Roman" w:hAnsi="Calibri" w:cs="Calibri"/>
                <w:color w:val="000000"/>
              </w:rPr>
            </w:pPr>
            <w:r w:rsidRPr="009F299D">
              <w:rPr>
                <w:rFonts w:ascii="Calibri" w:eastAsia="Times New Roman" w:hAnsi="Calibri" w:cs="Calibri"/>
                <w:color w:val="000000"/>
                <w:lang w:val="en-IN"/>
              </w:rPr>
              <w:t>·       Promo</w:t>
            </w:r>
          </w:p>
        </w:tc>
        <w:tc>
          <w:tcPr>
            <w:tcW w:w="7012" w:type="dxa"/>
            <w:gridSpan w:val="2"/>
            <w:tcBorders>
              <w:top w:val="nil"/>
              <w:left w:val="nil"/>
              <w:bottom w:val="single" w:sz="4" w:space="0" w:color="auto"/>
              <w:right w:val="single" w:sz="4" w:space="0" w:color="auto"/>
            </w:tcBorders>
            <w:shd w:val="clear" w:color="auto" w:fill="auto"/>
            <w:vAlign w:val="bottom"/>
            <w:hideMark/>
          </w:tcPr>
          <w:p w14:paraId="38321062" w14:textId="6B38D2E3" w:rsidR="009F299D" w:rsidRPr="009F299D" w:rsidRDefault="009F299D" w:rsidP="009F299D">
            <w:pPr>
              <w:spacing w:before="0" w:after="0" w:line="240" w:lineRule="auto"/>
              <w:rPr>
                <w:rFonts w:ascii="Calibri" w:eastAsia="Times New Roman" w:hAnsi="Calibri" w:cs="Calibri"/>
                <w:color w:val="000000"/>
              </w:rPr>
            </w:pPr>
            <w:r w:rsidRPr="009F299D">
              <w:rPr>
                <w:rFonts w:ascii="Calibri" w:eastAsia="Times New Roman" w:hAnsi="Calibri" w:cs="Calibri"/>
                <w:color w:val="000000"/>
              </w:rPr>
              <w:t>indicates whether a store is running a promo on that day</w:t>
            </w:r>
          </w:p>
        </w:tc>
      </w:tr>
      <w:tr w:rsidR="009F299D" w:rsidRPr="009F299D" w14:paraId="66F059FE" w14:textId="77777777" w:rsidTr="009F299D">
        <w:trPr>
          <w:gridAfter w:val="1"/>
          <w:wAfter w:w="14604" w:type="dxa"/>
          <w:trHeight w:val="870"/>
        </w:trPr>
        <w:tc>
          <w:tcPr>
            <w:tcW w:w="3968" w:type="dxa"/>
            <w:tcBorders>
              <w:top w:val="nil"/>
              <w:left w:val="single" w:sz="4" w:space="0" w:color="auto"/>
              <w:bottom w:val="single" w:sz="4" w:space="0" w:color="auto"/>
              <w:right w:val="single" w:sz="4" w:space="0" w:color="auto"/>
            </w:tcBorders>
            <w:shd w:val="clear" w:color="auto" w:fill="auto"/>
            <w:vAlign w:val="bottom"/>
            <w:hideMark/>
          </w:tcPr>
          <w:p w14:paraId="0D542F97" w14:textId="37F438E7" w:rsidR="009F299D" w:rsidRPr="009F299D" w:rsidRDefault="009F299D" w:rsidP="009F299D">
            <w:pPr>
              <w:spacing w:before="0" w:after="0" w:line="240" w:lineRule="auto"/>
              <w:rPr>
                <w:rFonts w:ascii="Calibri" w:eastAsia="Times New Roman" w:hAnsi="Calibri" w:cs="Calibri"/>
                <w:color w:val="000000"/>
              </w:rPr>
            </w:pPr>
            <w:r w:rsidRPr="009F299D">
              <w:rPr>
                <w:rFonts w:ascii="Calibri" w:eastAsia="Times New Roman" w:hAnsi="Calibri" w:cs="Calibri"/>
                <w:color w:val="000000"/>
                <w:lang w:val="en-IN"/>
              </w:rPr>
              <w:t>·       Promo2</w:t>
            </w:r>
          </w:p>
        </w:tc>
        <w:tc>
          <w:tcPr>
            <w:tcW w:w="7012" w:type="dxa"/>
            <w:gridSpan w:val="2"/>
            <w:tcBorders>
              <w:top w:val="nil"/>
              <w:left w:val="nil"/>
              <w:bottom w:val="single" w:sz="4" w:space="0" w:color="auto"/>
              <w:right w:val="single" w:sz="4" w:space="0" w:color="auto"/>
            </w:tcBorders>
            <w:shd w:val="clear" w:color="auto" w:fill="auto"/>
            <w:vAlign w:val="bottom"/>
            <w:hideMark/>
          </w:tcPr>
          <w:p w14:paraId="71B2799C" w14:textId="7DFF4FB6" w:rsidR="009F299D" w:rsidRPr="009F299D" w:rsidRDefault="009F299D" w:rsidP="009F299D">
            <w:pPr>
              <w:spacing w:before="0" w:after="0" w:line="240" w:lineRule="auto"/>
              <w:rPr>
                <w:rFonts w:ascii="Calibri" w:eastAsia="Times New Roman" w:hAnsi="Calibri" w:cs="Calibri"/>
                <w:color w:val="000000"/>
              </w:rPr>
            </w:pPr>
            <w:r w:rsidRPr="009F299D">
              <w:rPr>
                <w:rFonts w:ascii="Calibri" w:eastAsia="Times New Roman" w:hAnsi="Calibri" w:cs="Calibri"/>
                <w:color w:val="000000"/>
              </w:rPr>
              <w:t>Promo2 is a continuing and consecutive promotion for some stores: 0 = store is not participating, 1 = store is participating</w:t>
            </w:r>
          </w:p>
        </w:tc>
      </w:tr>
      <w:tr w:rsidR="009F299D" w:rsidRPr="009F299D" w14:paraId="7587F7E8" w14:textId="77777777" w:rsidTr="009F299D">
        <w:trPr>
          <w:gridAfter w:val="1"/>
          <w:wAfter w:w="14604" w:type="dxa"/>
          <w:trHeight w:val="580"/>
        </w:trPr>
        <w:tc>
          <w:tcPr>
            <w:tcW w:w="3968" w:type="dxa"/>
            <w:tcBorders>
              <w:top w:val="nil"/>
              <w:left w:val="single" w:sz="4" w:space="0" w:color="auto"/>
              <w:bottom w:val="single" w:sz="4" w:space="0" w:color="auto"/>
              <w:right w:val="single" w:sz="4" w:space="0" w:color="auto"/>
            </w:tcBorders>
            <w:shd w:val="clear" w:color="auto" w:fill="auto"/>
            <w:vAlign w:val="bottom"/>
            <w:hideMark/>
          </w:tcPr>
          <w:p w14:paraId="2DB95D16" w14:textId="2F37C6C4" w:rsidR="009F299D" w:rsidRPr="009F299D" w:rsidRDefault="009F299D" w:rsidP="009F299D">
            <w:pPr>
              <w:spacing w:before="0" w:after="0" w:line="240" w:lineRule="auto"/>
              <w:rPr>
                <w:rFonts w:ascii="Calibri" w:eastAsia="Times New Roman" w:hAnsi="Calibri" w:cs="Calibri"/>
                <w:color w:val="000000"/>
              </w:rPr>
            </w:pPr>
            <w:r w:rsidRPr="009F299D">
              <w:rPr>
                <w:rFonts w:ascii="Calibri" w:eastAsia="Times New Roman" w:hAnsi="Calibri" w:cs="Calibri"/>
                <w:color w:val="000000"/>
                <w:lang w:val="en-IN"/>
              </w:rPr>
              <w:t>·       Promo2</w:t>
            </w:r>
            <w:proofErr w:type="gramStart"/>
            <w:r w:rsidRPr="009F299D">
              <w:rPr>
                <w:rFonts w:ascii="Calibri" w:eastAsia="Times New Roman" w:hAnsi="Calibri" w:cs="Calibri"/>
                <w:color w:val="000000"/>
                <w:lang w:val="en-IN"/>
              </w:rPr>
              <w:t>Since[</w:t>
            </w:r>
            <w:proofErr w:type="gramEnd"/>
            <w:r w:rsidRPr="009F299D">
              <w:rPr>
                <w:rFonts w:ascii="Calibri" w:eastAsia="Times New Roman" w:hAnsi="Calibri" w:cs="Calibri"/>
                <w:color w:val="000000"/>
                <w:lang w:val="en-IN"/>
              </w:rPr>
              <w:t>Year/Week]</w:t>
            </w:r>
          </w:p>
        </w:tc>
        <w:tc>
          <w:tcPr>
            <w:tcW w:w="7012" w:type="dxa"/>
            <w:gridSpan w:val="2"/>
            <w:tcBorders>
              <w:top w:val="nil"/>
              <w:left w:val="nil"/>
              <w:bottom w:val="single" w:sz="4" w:space="0" w:color="auto"/>
              <w:right w:val="single" w:sz="4" w:space="0" w:color="auto"/>
            </w:tcBorders>
            <w:shd w:val="clear" w:color="auto" w:fill="auto"/>
            <w:vAlign w:val="bottom"/>
            <w:hideMark/>
          </w:tcPr>
          <w:p w14:paraId="3B34D97A" w14:textId="46A2060F" w:rsidR="009F299D" w:rsidRPr="009F299D" w:rsidRDefault="009F299D" w:rsidP="009F299D">
            <w:pPr>
              <w:spacing w:before="0" w:after="0" w:line="240" w:lineRule="auto"/>
              <w:rPr>
                <w:rFonts w:ascii="Calibri" w:eastAsia="Times New Roman" w:hAnsi="Calibri" w:cs="Calibri"/>
                <w:color w:val="000000"/>
              </w:rPr>
            </w:pPr>
            <w:r w:rsidRPr="009F299D">
              <w:rPr>
                <w:rFonts w:ascii="Calibri" w:eastAsia="Times New Roman" w:hAnsi="Calibri" w:cs="Calibri"/>
                <w:color w:val="000000"/>
              </w:rPr>
              <w:t>describes the year and calendar week when the store started participating in Promo2</w:t>
            </w:r>
          </w:p>
        </w:tc>
      </w:tr>
      <w:tr w:rsidR="009F299D" w:rsidRPr="009F299D" w14:paraId="1EB33982" w14:textId="77777777" w:rsidTr="009F299D">
        <w:trPr>
          <w:gridAfter w:val="1"/>
          <w:wAfter w:w="14604" w:type="dxa"/>
          <w:trHeight w:val="1160"/>
        </w:trPr>
        <w:tc>
          <w:tcPr>
            <w:tcW w:w="3968" w:type="dxa"/>
            <w:tcBorders>
              <w:top w:val="nil"/>
              <w:left w:val="single" w:sz="4" w:space="0" w:color="auto"/>
              <w:bottom w:val="single" w:sz="4" w:space="0" w:color="auto"/>
              <w:right w:val="single" w:sz="4" w:space="0" w:color="auto"/>
            </w:tcBorders>
            <w:shd w:val="clear" w:color="auto" w:fill="auto"/>
            <w:vAlign w:val="bottom"/>
            <w:hideMark/>
          </w:tcPr>
          <w:p w14:paraId="7C3E7045" w14:textId="09D126AC" w:rsidR="009F299D" w:rsidRPr="009F299D" w:rsidRDefault="009F299D" w:rsidP="009F299D">
            <w:pPr>
              <w:spacing w:before="0" w:after="0" w:line="240" w:lineRule="auto"/>
              <w:rPr>
                <w:rFonts w:ascii="Calibri" w:eastAsia="Times New Roman" w:hAnsi="Calibri" w:cs="Calibri"/>
                <w:color w:val="000000"/>
              </w:rPr>
            </w:pPr>
            <w:r w:rsidRPr="009F299D">
              <w:rPr>
                <w:rFonts w:ascii="Calibri" w:eastAsia="Times New Roman" w:hAnsi="Calibri" w:cs="Calibri"/>
                <w:color w:val="000000"/>
                <w:lang w:val="en-IN"/>
              </w:rPr>
              <w:t xml:space="preserve">·       </w:t>
            </w:r>
            <w:proofErr w:type="spellStart"/>
            <w:r w:rsidRPr="009F299D">
              <w:rPr>
                <w:rFonts w:ascii="Calibri" w:eastAsia="Times New Roman" w:hAnsi="Calibri" w:cs="Calibri"/>
                <w:color w:val="000000"/>
                <w:lang w:val="en-IN"/>
              </w:rPr>
              <w:t>PromoInterval</w:t>
            </w:r>
            <w:proofErr w:type="spellEnd"/>
          </w:p>
        </w:tc>
        <w:tc>
          <w:tcPr>
            <w:tcW w:w="7012" w:type="dxa"/>
            <w:gridSpan w:val="2"/>
            <w:tcBorders>
              <w:top w:val="nil"/>
              <w:left w:val="nil"/>
              <w:bottom w:val="single" w:sz="4" w:space="0" w:color="auto"/>
              <w:right w:val="single" w:sz="4" w:space="0" w:color="auto"/>
            </w:tcBorders>
            <w:shd w:val="clear" w:color="auto" w:fill="auto"/>
            <w:vAlign w:val="bottom"/>
            <w:hideMark/>
          </w:tcPr>
          <w:p w14:paraId="026603FA" w14:textId="50CF3A8D" w:rsidR="009F299D" w:rsidRPr="009F299D" w:rsidRDefault="009F299D" w:rsidP="009F299D">
            <w:pPr>
              <w:spacing w:before="0" w:after="0" w:line="240" w:lineRule="auto"/>
              <w:rPr>
                <w:rFonts w:ascii="Calibri" w:eastAsia="Times New Roman" w:hAnsi="Calibri" w:cs="Calibri"/>
                <w:color w:val="000000"/>
              </w:rPr>
            </w:pPr>
            <w:r w:rsidRPr="009F299D">
              <w:rPr>
                <w:rFonts w:ascii="Calibri" w:eastAsia="Times New Roman" w:hAnsi="Calibri" w:cs="Calibri"/>
                <w:color w:val="000000"/>
              </w:rPr>
              <w:t>describes the consecutive intervals Promo2 is started, naming the months the promotion is started anew. E.g. "</w:t>
            </w:r>
            <w:proofErr w:type="spellStart"/>
            <w:proofErr w:type="gramStart"/>
            <w:r w:rsidRPr="009F299D">
              <w:rPr>
                <w:rFonts w:ascii="Calibri" w:eastAsia="Times New Roman" w:hAnsi="Calibri" w:cs="Calibri"/>
                <w:color w:val="000000"/>
              </w:rPr>
              <w:t>Feb,May</w:t>
            </w:r>
            <w:proofErr w:type="gramEnd"/>
            <w:r w:rsidRPr="009F299D">
              <w:rPr>
                <w:rFonts w:ascii="Calibri" w:eastAsia="Times New Roman" w:hAnsi="Calibri" w:cs="Calibri"/>
                <w:color w:val="000000"/>
              </w:rPr>
              <w:t>,Aug,Nov</w:t>
            </w:r>
            <w:proofErr w:type="spellEnd"/>
            <w:r w:rsidRPr="009F299D">
              <w:rPr>
                <w:rFonts w:ascii="Calibri" w:eastAsia="Times New Roman" w:hAnsi="Calibri" w:cs="Calibri"/>
                <w:color w:val="000000"/>
              </w:rPr>
              <w:t>" means each round starts in February, May, August, November of any given year for that store</w:t>
            </w:r>
          </w:p>
        </w:tc>
      </w:tr>
      <w:tr w:rsidR="00164046" w:rsidRPr="00164046" w14:paraId="7BF3FE63" w14:textId="77777777" w:rsidTr="009F299D">
        <w:trPr>
          <w:trHeight w:val="290"/>
        </w:trPr>
        <w:tc>
          <w:tcPr>
            <w:tcW w:w="4664" w:type="dxa"/>
            <w:gridSpan w:val="2"/>
            <w:shd w:val="clear" w:color="auto" w:fill="auto"/>
            <w:noWrap/>
            <w:vAlign w:val="bottom"/>
          </w:tcPr>
          <w:p w14:paraId="00BF85F3" w14:textId="28C0C0C6" w:rsidR="00164046" w:rsidRPr="00164046" w:rsidRDefault="00164046" w:rsidP="009F299D">
            <w:pPr>
              <w:spacing w:before="0" w:after="0" w:line="240" w:lineRule="auto"/>
              <w:rPr>
                <w:rFonts w:ascii="Calibri" w:eastAsia="Times New Roman" w:hAnsi="Calibri" w:cs="Calibri"/>
                <w:color w:val="000000"/>
              </w:rPr>
            </w:pPr>
          </w:p>
        </w:tc>
        <w:tc>
          <w:tcPr>
            <w:tcW w:w="20920" w:type="dxa"/>
            <w:gridSpan w:val="2"/>
            <w:shd w:val="clear" w:color="auto" w:fill="auto"/>
            <w:noWrap/>
            <w:vAlign w:val="bottom"/>
          </w:tcPr>
          <w:p w14:paraId="4E82689C" w14:textId="49FDCD7B" w:rsidR="00164046" w:rsidRPr="00164046" w:rsidRDefault="00164046" w:rsidP="009F299D">
            <w:pPr>
              <w:spacing w:before="0" w:after="0" w:line="240" w:lineRule="auto"/>
              <w:rPr>
                <w:rFonts w:ascii="Calibri" w:eastAsia="Times New Roman" w:hAnsi="Calibri" w:cs="Calibri"/>
                <w:color w:val="000000"/>
              </w:rPr>
            </w:pPr>
          </w:p>
        </w:tc>
      </w:tr>
      <w:tr w:rsidR="00164046" w:rsidRPr="00164046" w14:paraId="4C90AE47" w14:textId="77777777" w:rsidTr="009F299D">
        <w:trPr>
          <w:trHeight w:val="290"/>
        </w:trPr>
        <w:tc>
          <w:tcPr>
            <w:tcW w:w="4664" w:type="dxa"/>
            <w:gridSpan w:val="2"/>
            <w:shd w:val="clear" w:color="auto" w:fill="auto"/>
            <w:noWrap/>
            <w:vAlign w:val="bottom"/>
          </w:tcPr>
          <w:p w14:paraId="5A731FD6" w14:textId="56464A2D" w:rsidR="00164046" w:rsidRPr="00164046" w:rsidRDefault="00164046" w:rsidP="009F299D">
            <w:pPr>
              <w:spacing w:before="0" w:after="0" w:line="240" w:lineRule="auto"/>
              <w:rPr>
                <w:rFonts w:ascii="Calibri" w:eastAsia="Times New Roman" w:hAnsi="Calibri" w:cs="Calibri"/>
                <w:color w:val="000000"/>
              </w:rPr>
            </w:pPr>
          </w:p>
        </w:tc>
        <w:tc>
          <w:tcPr>
            <w:tcW w:w="20920" w:type="dxa"/>
            <w:gridSpan w:val="2"/>
            <w:shd w:val="clear" w:color="auto" w:fill="auto"/>
            <w:noWrap/>
            <w:vAlign w:val="bottom"/>
          </w:tcPr>
          <w:p w14:paraId="0D9948F6" w14:textId="05B044A6" w:rsidR="00164046" w:rsidRPr="00164046" w:rsidRDefault="00164046" w:rsidP="009F299D">
            <w:pPr>
              <w:spacing w:before="0" w:after="0" w:line="240" w:lineRule="auto"/>
              <w:rPr>
                <w:rFonts w:ascii="Calibri" w:eastAsia="Times New Roman" w:hAnsi="Calibri" w:cs="Calibri"/>
                <w:color w:val="000000"/>
              </w:rPr>
            </w:pPr>
          </w:p>
        </w:tc>
      </w:tr>
    </w:tbl>
    <w:p w14:paraId="5E98F1AB" w14:textId="17EB4D12" w:rsidR="00F90F60" w:rsidRDefault="00F90F60" w:rsidP="001F7582">
      <w:pPr>
        <w:pStyle w:val="Heading1"/>
      </w:pPr>
      <w:bookmarkStart w:id="9" w:name="_Toc532157391"/>
      <w:r>
        <w:t>Exploratory data analysis</w:t>
      </w:r>
      <w:bookmarkEnd w:id="9"/>
    </w:p>
    <w:p w14:paraId="55F4809A" w14:textId="5CC7657F" w:rsidR="00F90F60" w:rsidRDefault="00F90F60" w:rsidP="00F90F60"/>
    <w:p w14:paraId="688DACC0" w14:textId="0B93370D" w:rsidR="004B581E" w:rsidRDefault="004B581E" w:rsidP="004B581E">
      <w:pPr>
        <w:pStyle w:val="Heading5"/>
      </w:pPr>
      <w:r>
        <w:t>Trying to understand the data by plotting graphs</w:t>
      </w:r>
    </w:p>
    <w:p w14:paraId="10349F4C" w14:textId="1B08BE68" w:rsidR="004B581E" w:rsidRPr="004B581E" w:rsidRDefault="004B581E" w:rsidP="004B581E">
      <w:pPr>
        <w:pStyle w:val="ListNumber"/>
        <w:rPr>
          <w:rStyle w:val="StringTok"/>
          <w:rFonts w:asciiTheme="minorHAnsi" w:hAnsiTheme="minorHAnsi"/>
          <w:i w:val="0"/>
          <w:iCs w:val="0"/>
          <w:color w:val="595959" w:themeColor="text1" w:themeTint="A6"/>
          <w:szCs w:val="22"/>
          <w:shd w:val="clear" w:color="auto" w:fill="auto"/>
        </w:rPr>
      </w:pPr>
      <w:r>
        <w:rPr>
          <w:rStyle w:val="StringTok"/>
        </w:rPr>
        <w:t>Mean sales per store when store was not closed</w:t>
      </w:r>
    </w:p>
    <w:p w14:paraId="397D63CA" w14:textId="6D8378F2" w:rsidR="004B581E" w:rsidRDefault="004B581E" w:rsidP="004B581E">
      <w:pPr>
        <w:pStyle w:val="ListNumber"/>
        <w:numPr>
          <w:ilvl w:val="0"/>
          <w:numId w:val="0"/>
        </w:numPr>
        <w:ind w:left="360"/>
      </w:pPr>
      <w:r>
        <w:rPr>
          <w:noProof/>
        </w:rPr>
        <w:lastRenderedPageBreak/>
        <w:drawing>
          <wp:inline distT="0" distB="0" distL="0" distR="0" wp14:anchorId="7781E3CA" wp14:editId="4D0CC128">
            <wp:extent cx="5334000" cy="4267200"/>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0" name="Picture" descr="R_project_-_Exploratory_analysis_files/figure-docx/unnamed-chunk-1-4.png"/>
                    <pic:cNvPicPr>
                      <a:picLocks noChangeAspect="1" noChangeArrowheads="1"/>
                    </pic:cNvPicPr>
                  </pic:nvPicPr>
                  <pic:blipFill>
                    <a:blip r:embed="rId9"/>
                    <a:stretch>
                      <a:fillRect/>
                    </a:stretch>
                  </pic:blipFill>
                  <pic:spPr bwMode="auto">
                    <a:xfrm>
                      <a:off x="0" y="0"/>
                      <a:ext cx="5334000" cy="4267200"/>
                    </a:xfrm>
                    <a:prstGeom prst="rect">
                      <a:avLst/>
                    </a:prstGeom>
                    <a:noFill/>
                    <a:ln w="9525">
                      <a:noFill/>
                      <a:headEnd/>
                      <a:tailEnd/>
                    </a:ln>
                  </pic:spPr>
                </pic:pic>
              </a:graphicData>
            </a:graphic>
          </wp:inline>
        </w:drawing>
      </w:r>
    </w:p>
    <w:p w14:paraId="67C3BCB8" w14:textId="2E4A9595" w:rsidR="004B581E" w:rsidRDefault="004B581E" w:rsidP="004B581E">
      <w:pPr>
        <w:pStyle w:val="ListNumber"/>
        <w:numPr>
          <w:ilvl w:val="0"/>
          <w:numId w:val="0"/>
        </w:numPr>
        <w:ind w:left="360"/>
      </w:pPr>
    </w:p>
    <w:p w14:paraId="7E5942FA" w14:textId="6BE61B18" w:rsidR="004B581E" w:rsidRDefault="004B581E" w:rsidP="004B581E">
      <w:pPr>
        <w:pStyle w:val="ListNumber"/>
        <w:rPr>
          <w:rStyle w:val="StringTok"/>
        </w:rPr>
      </w:pPr>
      <w:r>
        <w:rPr>
          <w:rStyle w:val="StringTok"/>
        </w:rPr>
        <w:t>E</w:t>
      </w:r>
      <w:r w:rsidRPr="004B581E">
        <w:rPr>
          <w:rStyle w:val="StringTok"/>
        </w:rPr>
        <w:t>ffect of School Holidays on Sales</w:t>
      </w:r>
    </w:p>
    <w:p w14:paraId="20B2F07D" w14:textId="77777777" w:rsidR="0063684F" w:rsidRPr="00360F55" w:rsidRDefault="0063684F" w:rsidP="0063684F">
      <w:pPr>
        <w:pStyle w:val="ListNumber"/>
        <w:numPr>
          <w:ilvl w:val="0"/>
          <w:numId w:val="0"/>
        </w:numPr>
        <w:ind w:left="360"/>
      </w:pPr>
      <w:r w:rsidRPr="00360F55">
        <w:rPr>
          <w:highlight w:val="yellow"/>
        </w:rPr>
        <w:t>HA</w:t>
      </w:r>
    </w:p>
    <w:p w14:paraId="75AA48AC" w14:textId="77777777" w:rsidR="0063684F" w:rsidRDefault="0063684F" w:rsidP="0063684F">
      <w:pPr>
        <w:pStyle w:val="ListNumber"/>
        <w:numPr>
          <w:ilvl w:val="0"/>
          <w:numId w:val="0"/>
        </w:numPr>
        <w:ind w:left="360"/>
        <w:rPr>
          <w:rStyle w:val="StringTok"/>
        </w:rPr>
      </w:pPr>
    </w:p>
    <w:p w14:paraId="202B9429" w14:textId="3D421D1B" w:rsidR="004B581E" w:rsidRDefault="004B581E" w:rsidP="004B581E">
      <w:pPr>
        <w:pStyle w:val="ListNumber"/>
        <w:numPr>
          <w:ilvl w:val="0"/>
          <w:numId w:val="0"/>
        </w:numPr>
        <w:ind w:left="360"/>
        <w:rPr>
          <w:rStyle w:val="StringTok"/>
        </w:rPr>
      </w:pPr>
      <w:r>
        <w:rPr>
          <w:noProof/>
        </w:rPr>
        <w:drawing>
          <wp:inline distT="0" distB="0" distL="0" distR="0" wp14:anchorId="369100BD" wp14:editId="38BE80E8">
            <wp:extent cx="4800600" cy="3200400"/>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0" name="Picture" descr="R_project_-_Exploratory_analysis_files/figure-docx/unnamed-chunk-1-7.png"/>
                    <pic:cNvPicPr>
                      <a:picLocks noChangeAspect="1" noChangeArrowheads="1"/>
                    </pic:cNvPicPr>
                  </pic:nvPicPr>
                  <pic:blipFill>
                    <a:blip r:embed="rId10"/>
                    <a:stretch>
                      <a:fillRect/>
                    </a:stretch>
                  </pic:blipFill>
                  <pic:spPr bwMode="auto">
                    <a:xfrm>
                      <a:off x="0" y="0"/>
                      <a:ext cx="4800600" cy="3200400"/>
                    </a:xfrm>
                    <a:prstGeom prst="rect">
                      <a:avLst/>
                    </a:prstGeom>
                    <a:noFill/>
                    <a:ln w="9525">
                      <a:noFill/>
                      <a:headEnd/>
                      <a:tailEnd/>
                    </a:ln>
                  </pic:spPr>
                </pic:pic>
              </a:graphicData>
            </a:graphic>
          </wp:inline>
        </w:drawing>
      </w:r>
    </w:p>
    <w:p w14:paraId="2C637731" w14:textId="0A69363C" w:rsidR="004B581E" w:rsidRDefault="004B581E" w:rsidP="004B581E">
      <w:pPr>
        <w:pStyle w:val="ListNumber"/>
        <w:numPr>
          <w:ilvl w:val="0"/>
          <w:numId w:val="0"/>
        </w:numPr>
        <w:ind w:left="360"/>
        <w:rPr>
          <w:rStyle w:val="StringTok"/>
        </w:rPr>
      </w:pPr>
    </w:p>
    <w:p w14:paraId="015261C9" w14:textId="77777777" w:rsidR="004B581E" w:rsidRDefault="004B581E" w:rsidP="004B581E">
      <w:pPr>
        <w:pStyle w:val="ListNumber"/>
        <w:numPr>
          <w:ilvl w:val="0"/>
          <w:numId w:val="0"/>
        </w:numPr>
        <w:ind w:left="360"/>
        <w:rPr>
          <w:rStyle w:val="StringTok"/>
        </w:rPr>
      </w:pPr>
    </w:p>
    <w:p w14:paraId="3AF64A33" w14:textId="07593521" w:rsidR="004B581E" w:rsidRDefault="004B581E" w:rsidP="004B581E">
      <w:pPr>
        <w:pStyle w:val="ListNumber"/>
        <w:rPr>
          <w:rStyle w:val="StringTok"/>
        </w:rPr>
      </w:pPr>
      <w:r>
        <w:rPr>
          <w:rStyle w:val="StringTok"/>
        </w:rPr>
        <w:t>Relation between Sales and Customers</w:t>
      </w:r>
    </w:p>
    <w:p w14:paraId="0457F441" w14:textId="221D5D9D" w:rsidR="004B581E" w:rsidRDefault="004B581E" w:rsidP="004B581E">
      <w:pPr>
        <w:pStyle w:val="ListNumber"/>
        <w:numPr>
          <w:ilvl w:val="0"/>
          <w:numId w:val="0"/>
        </w:numPr>
        <w:ind w:left="360"/>
        <w:rPr>
          <w:rStyle w:val="StringTok"/>
        </w:rPr>
      </w:pPr>
      <w:r>
        <w:rPr>
          <w:noProof/>
        </w:rPr>
        <w:drawing>
          <wp:inline distT="0" distB="0" distL="0" distR="0" wp14:anchorId="5E47DB20" wp14:editId="05AE41A8">
            <wp:extent cx="5334000" cy="4267200"/>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0" name="Picture" descr="R_project_-_Exploratory_analysis_files/figure-docx/unnamed-chunk-1-8.png"/>
                    <pic:cNvPicPr>
                      <a:picLocks noChangeAspect="1" noChangeArrowheads="1"/>
                    </pic:cNvPicPr>
                  </pic:nvPicPr>
                  <pic:blipFill>
                    <a:blip r:embed="rId11"/>
                    <a:stretch>
                      <a:fillRect/>
                    </a:stretch>
                  </pic:blipFill>
                  <pic:spPr bwMode="auto">
                    <a:xfrm>
                      <a:off x="0" y="0"/>
                      <a:ext cx="5334000" cy="4267200"/>
                    </a:xfrm>
                    <a:prstGeom prst="rect">
                      <a:avLst/>
                    </a:prstGeom>
                    <a:noFill/>
                    <a:ln w="9525">
                      <a:noFill/>
                      <a:headEnd/>
                      <a:tailEnd/>
                    </a:ln>
                  </pic:spPr>
                </pic:pic>
              </a:graphicData>
            </a:graphic>
          </wp:inline>
        </w:drawing>
      </w:r>
    </w:p>
    <w:p w14:paraId="5B9D15CB" w14:textId="631B27AE" w:rsidR="004B581E" w:rsidRDefault="004B581E" w:rsidP="004B581E">
      <w:pPr>
        <w:pStyle w:val="ListNumber"/>
        <w:numPr>
          <w:ilvl w:val="0"/>
          <w:numId w:val="0"/>
        </w:numPr>
        <w:ind w:left="360"/>
        <w:rPr>
          <w:rStyle w:val="StringTok"/>
        </w:rPr>
      </w:pPr>
    </w:p>
    <w:p w14:paraId="23CE2E88" w14:textId="3D18930D" w:rsidR="004B581E" w:rsidRDefault="004B581E" w:rsidP="004B581E">
      <w:pPr>
        <w:pStyle w:val="ListNumber"/>
        <w:rPr>
          <w:rStyle w:val="StringTok"/>
        </w:rPr>
      </w:pPr>
      <w:r>
        <w:rPr>
          <w:rStyle w:val="StringTok"/>
        </w:rPr>
        <w:t>Effect of Promotions on Sales</w:t>
      </w:r>
    </w:p>
    <w:p w14:paraId="72CE28B2" w14:textId="3E65C23F" w:rsidR="004B581E" w:rsidRDefault="0063684F" w:rsidP="004B581E">
      <w:pPr>
        <w:pStyle w:val="ListNumber"/>
        <w:numPr>
          <w:ilvl w:val="0"/>
          <w:numId w:val="0"/>
        </w:numPr>
        <w:ind w:left="360"/>
        <w:rPr>
          <w:rStyle w:val="StringTok"/>
        </w:rPr>
      </w:pPr>
      <w:r w:rsidRPr="0063684F">
        <w:rPr>
          <w:rStyle w:val="StringTok"/>
          <w:highlight w:val="yellow"/>
        </w:rPr>
        <w:t>HA</w:t>
      </w:r>
    </w:p>
    <w:p w14:paraId="458B1248" w14:textId="5C5EAD0A" w:rsidR="004B581E" w:rsidRDefault="004B581E" w:rsidP="004B581E">
      <w:pPr>
        <w:pStyle w:val="ListNumber"/>
        <w:numPr>
          <w:ilvl w:val="0"/>
          <w:numId w:val="0"/>
        </w:numPr>
        <w:ind w:left="360"/>
        <w:rPr>
          <w:rStyle w:val="StringTok"/>
        </w:rPr>
      </w:pPr>
      <w:r>
        <w:rPr>
          <w:noProof/>
        </w:rPr>
        <w:lastRenderedPageBreak/>
        <w:drawing>
          <wp:inline distT="0" distB="0" distL="0" distR="0" wp14:anchorId="1FEFB3D0" wp14:editId="480AAB69">
            <wp:extent cx="4457700" cy="3200400"/>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0" name="Picture" descr="R_project_-_Exploratory_analysis_files/figure-docx/unnamed-chunk-1-9.png"/>
                    <pic:cNvPicPr>
                      <a:picLocks noChangeAspect="1" noChangeArrowheads="1"/>
                    </pic:cNvPicPr>
                  </pic:nvPicPr>
                  <pic:blipFill>
                    <a:blip r:embed="rId12"/>
                    <a:stretch>
                      <a:fillRect/>
                    </a:stretch>
                  </pic:blipFill>
                  <pic:spPr bwMode="auto">
                    <a:xfrm>
                      <a:off x="0" y="0"/>
                      <a:ext cx="4457700" cy="3200400"/>
                    </a:xfrm>
                    <a:prstGeom prst="rect">
                      <a:avLst/>
                    </a:prstGeom>
                    <a:noFill/>
                    <a:ln w="9525">
                      <a:noFill/>
                      <a:headEnd/>
                      <a:tailEnd/>
                    </a:ln>
                  </pic:spPr>
                </pic:pic>
              </a:graphicData>
            </a:graphic>
          </wp:inline>
        </w:drawing>
      </w:r>
    </w:p>
    <w:p w14:paraId="372146EE" w14:textId="4B7FCFA5" w:rsidR="004B581E" w:rsidRDefault="004B581E" w:rsidP="004B581E">
      <w:pPr>
        <w:pStyle w:val="ListNumber"/>
        <w:rPr>
          <w:rStyle w:val="StringTok"/>
        </w:rPr>
      </w:pPr>
      <w:r>
        <w:rPr>
          <w:rStyle w:val="StringTok"/>
        </w:rPr>
        <w:t>Effect of promotions on Customers</w:t>
      </w:r>
      <w:r w:rsidR="0063684F">
        <w:rPr>
          <w:rStyle w:val="StringTok"/>
        </w:rPr>
        <w:t xml:space="preserve"> </w:t>
      </w:r>
      <w:r w:rsidR="0063684F" w:rsidRPr="0063684F">
        <w:rPr>
          <w:rStyle w:val="StringTok"/>
          <w:highlight w:val="yellow"/>
        </w:rPr>
        <w:t>HA</w:t>
      </w:r>
    </w:p>
    <w:p w14:paraId="3868ADA0" w14:textId="1E1A2C9E" w:rsidR="004B581E" w:rsidRDefault="004B581E" w:rsidP="004B581E">
      <w:pPr>
        <w:pStyle w:val="ListNumber"/>
        <w:numPr>
          <w:ilvl w:val="0"/>
          <w:numId w:val="0"/>
        </w:numPr>
        <w:ind w:left="360"/>
        <w:rPr>
          <w:rStyle w:val="StringTok"/>
        </w:rPr>
      </w:pPr>
    </w:p>
    <w:p w14:paraId="6D2E6723" w14:textId="13C5B1CA" w:rsidR="00E92888" w:rsidRDefault="00E92888" w:rsidP="004B581E">
      <w:pPr>
        <w:pStyle w:val="ListNumber"/>
        <w:numPr>
          <w:ilvl w:val="0"/>
          <w:numId w:val="0"/>
        </w:numPr>
        <w:ind w:left="360"/>
        <w:rPr>
          <w:rStyle w:val="StringTok"/>
        </w:rPr>
      </w:pPr>
      <w:r>
        <w:rPr>
          <w:noProof/>
        </w:rPr>
        <w:drawing>
          <wp:inline distT="0" distB="0" distL="0" distR="0" wp14:anchorId="789B83D7" wp14:editId="3B35A347">
            <wp:extent cx="4686300" cy="3752335"/>
            <wp:effectExtent l="0" t="0" r="0" b="635"/>
            <wp:docPr id="47" name="Picture"/>
            <wp:cNvGraphicFramePr/>
            <a:graphic xmlns:a="http://schemas.openxmlformats.org/drawingml/2006/main">
              <a:graphicData uri="http://schemas.openxmlformats.org/drawingml/2006/picture">
                <pic:pic xmlns:pic="http://schemas.openxmlformats.org/drawingml/2006/picture">
                  <pic:nvPicPr>
                    <pic:cNvPr id="0" name="Picture" descr="R_project_-_Exploratory_analysis_files/figure-docx/unnamed-chunk-1-10.png"/>
                    <pic:cNvPicPr>
                      <a:picLocks noChangeAspect="1" noChangeArrowheads="1"/>
                    </pic:cNvPicPr>
                  </pic:nvPicPr>
                  <pic:blipFill>
                    <a:blip r:embed="rId13"/>
                    <a:stretch>
                      <a:fillRect/>
                    </a:stretch>
                  </pic:blipFill>
                  <pic:spPr bwMode="auto">
                    <a:xfrm>
                      <a:off x="0" y="0"/>
                      <a:ext cx="4694543" cy="3758935"/>
                    </a:xfrm>
                    <a:prstGeom prst="rect">
                      <a:avLst/>
                    </a:prstGeom>
                    <a:noFill/>
                    <a:ln w="9525">
                      <a:noFill/>
                      <a:headEnd/>
                      <a:tailEnd/>
                    </a:ln>
                  </pic:spPr>
                </pic:pic>
              </a:graphicData>
            </a:graphic>
          </wp:inline>
        </w:drawing>
      </w:r>
    </w:p>
    <w:p w14:paraId="1A92519F" w14:textId="184A3524" w:rsidR="00E92888" w:rsidRDefault="00E92888" w:rsidP="00E92888">
      <w:pPr>
        <w:pStyle w:val="FirstParagraph"/>
      </w:pPr>
      <w:r w:rsidRPr="00E92888">
        <w:rPr>
          <w:iCs/>
        </w:rPr>
        <w:t>Sales</w:t>
      </w:r>
      <w:r>
        <w:rPr>
          <w:iCs/>
        </w:rPr>
        <w:t>,</w:t>
      </w:r>
      <w:r w:rsidRPr="00E92888">
        <w:rPr>
          <w:iCs/>
        </w:rPr>
        <w:t xml:space="preserve"> </w:t>
      </w:r>
      <w:r w:rsidRPr="00E92888">
        <w:rPr>
          <w:iCs/>
        </w:rPr>
        <w:t>as expected</w:t>
      </w:r>
      <w:r>
        <w:rPr>
          <w:iCs/>
        </w:rPr>
        <w:t>, is</w:t>
      </w:r>
      <w:r w:rsidRPr="00E92888">
        <w:rPr>
          <w:iCs/>
        </w:rPr>
        <w:t xml:space="preserve"> strongly correlated with the number of customers. It looks like Boxplots of customers overlap a little more than the boxplots of sales. This would mean that the promos are not mainly attracting more customers but make customer spend ore. The mean amount spent per customer is about one Euro Higher. </w:t>
      </w:r>
    </w:p>
    <w:p w14:paraId="22424171" w14:textId="77777777" w:rsidR="00E92888" w:rsidRDefault="00E92888" w:rsidP="004B581E">
      <w:pPr>
        <w:pStyle w:val="ListNumber"/>
        <w:numPr>
          <w:ilvl w:val="0"/>
          <w:numId w:val="0"/>
        </w:numPr>
        <w:ind w:left="360"/>
        <w:rPr>
          <w:rStyle w:val="StringTok"/>
        </w:rPr>
      </w:pPr>
    </w:p>
    <w:p w14:paraId="49B791AC" w14:textId="23FDF4EF" w:rsidR="00E92888" w:rsidRDefault="00E92888" w:rsidP="00360F55">
      <w:pPr>
        <w:pStyle w:val="ListNumber"/>
        <w:rPr>
          <w:rStyle w:val="StringTok"/>
        </w:rPr>
      </w:pPr>
      <w:r>
        <w:rPr>
          <w:rStyle w:val="StringTok"/>
        </w:rPr>
        <w:t>Tabulating some more details:</w:t>
      </w:r>
    </w:p>
    <w:p w14:paraId="51DF23A0" w14:textId="7866948D" w:rsidR="00E92888" w:rsidRDefault="00E92888" w:rsidP="00E92888">
      <w:pPr>
        <w:pStyle w:val="ListNumber"/>
        <w:numPr>
          <w:ilvl w:val="0"/>
          <w:numId w:val="0"/>
        </w:numPr>
        <w:ind w:left="360"/>
        <w:rPr>
          <w:rStyle w:val="StringTok"/>
        </w:rPr>
      </w:pPr>
    </w:p>
    <w:tbl>
      <w:tblPr>
        <w:tblStyle w:val="TableGrid"/>
        <w:tblW w:w="0" w:type="auto"/>
        <w:tblInd w:w="1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0"/>
        <w:gridCol w:w="3341"/>
        <w:gridCol w:w="3224"/>
      </w:tblGrid>
      <w:tr w:rsidR="00360F55" w14:paraId="37756DB9" w14:textId="77777777" w:rsidTr="00360F55">
        <w:tc>
          <w:tcPr>
            <w:tcW w:w="3340" w:type="dxa"/>
          </w:tcPr>
          <w:tbl>
            <w:tblPr>
              <w:tblW w:w="36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700" w:firstRow="0" w:lastRow="0" w:firstColumn="0" w:lastColumn="1" w:noHBand="1" w:noVBand="1"/>
            </w:tblPr>
            <w:tblGrid>
              <w:gridCol w:w="1346"/>
              <w:gridCol w:w="1347"/>
              <w:gridCol w:w="925"/>
            </w:tblGrid>
            <w:tr w:rsidR="00E92888" w:rsidRPr="00E92888" w14:paraId="11A80115" w14:textId="77777777" w:rsidTr="00E92888">
              <w:trPr>
                <w:trHeight w:val="437"/>
              </w:trPr>
              <w:tc>
                <w:tcPr>
                  <w:tcW w:w="1346" w:type="dxa"/>
                  <w:shd w:val="clear" w:color="auto" w:fill="auto"/>
                  <w:tcMar>
                    <w:top w:w="12" w:type="dxa"/>
                    <w:left w:w="12" w:type="dxa"/>
                    <w:bottom w:w="0" w:type="dxa"/>
                    <w:right w:w="12" w:type="dxa"/>
                  </w:tcMar>
                  <w:vAlign w:val="bottom"/>
                  <w:hideMark/>
                </w:tcPr>
                <w:p w14:paraId="429C3DDC" w14:textId="77777777" w:rsidR="00E92888" w:rsidRPr="00E92888" w:rsidRDefault="00E92888" w:rsidP="00E92888">
                  <w:pPr>
                    <w:pStyle w:val="ListNumber"/>
                    <w:numPr>
                      <w:ilvl w:val="0"/>
                      <w:numId w:val="0"/>
                    </w:numPr>
                    <w:rPr>
                      <w:rFonts w:ascii="Consolas" w:hAnsi="Consolas"/>
                      <w:i/>
                      <w:iCs/>
                      <w:color w:val="auto"/>
                      <w:szCs w:val="18"/>
                      <w:shd w:val="clear" w:color="auto" w:fill="F8F8F8"/>
                    </w:rPr>
                  </w:pPr>
                  <w:r w:rsidRPr="00E92888">
                    <w:rPr>
                      <w:rFonts w:ascii="Consolas" w:hAnsi="Consolas"/>
                      <w:i/>
                      <w:iCs/>
                      <w:color w:val="auto"/>
                      <w:szCs w:val="18"/>
                      <w:shd w:val="clear" w:color="auto" w:fill="F8F8F8"/>
                    </w:rPr>
                    <w:t> </w:t>
                  </w:r>
                </w:p>
              </w:tc>
              <w:tc>
                <w:tcPr>
                  <w:tcW w:w="1347" w:type="dxa"/>
                  <w:shd w:val="clear" w:color="auto" w:fill="auto"/>
                  <w:tcMar>
                    <w:top w:w="12" w:type="dxa"/>
                    <w:left w:w="12" w:type="dxa"/>
                    <w:bottom w:w="0" w:type="dxa"/>
                    <w:right w:w="12" w:type="dxa"/>
                  </w:tcMar>
                  <w:vAlign w:val="bottom"/>
                  <w:hideMark/>
                </w:tcPr>
                <w:p w14:paraId="7EFE0386" w14:textId="77777777" w:rsidR="00E92888" w:rsidRPr="00E92888" w:rsidRDefault="00E92888" w:rsidP="00E92888">
                  <w:pPr>
                    <w:pStyle w:val="ListNumber"/>
                    <w:numPr>
                      <w:ilvl w:val="0"/>
                      <w:numId w:val="0"/>
                    </w:numPr>
                    <w:rPr>
                      <w:rFonts w:ascii="Consolas" w:hAnsi="Consolas"/>
                      <w:i/>
                      <w:iCs/>
                      <w:color w:val="auto"/>
                      <w:szCs w:val="18"/>
                      <w:shd w:val="clear" w:color="auto" w:fill="F8F8F8"/>
                    </w:rPr>
                  </w:pPr>
                  <w:r w:rsidRPr="00E92888">
                    <w:rPr>
                      <w:rFonts w:ascii="Consolas" w:hAnsi="Consolas"/>
                      <w:b/>
                      <w:bCs/>
                      <w:i/>
                      <w:iCs/>
                      <w:color w:val="auto"/>
                      <w:szCs w:val="18"/>
                      <w:shd w:val="clear" w:color="auto" w:fill="F8F8F8"/>
                    </w:rPr>
                    <w:t>No Promo</w:t>
                  </w:r>
                </w:p>
              </w:tc>
              <w:tc>
                <w:tcPr>
                  <w:tcW w:w="925" w:type="dxa"/>
                  <w:shd w:val="clear" w:color="auto" w:fill="auto"/>
                  <w:tcMar>
                    <w:top w:w="12" w:type="dxa"/>
                    <w:left w:w="12" w:type="dxa"/>
                    <w:bottom w:w="0" w:type="dxa"/>
                    <w:right w:w="12" w:type="dxa"/>
                  </w:tcMar>
                  <w:vAlign w:val="bottom"/>
                  <w:hideMark/>
                </w:tcPr>
                <w:p w14:paraId="71DA2D61" w14:textId="77777777" w:rsidR="00E92888" w:rsidRPr="00E92888" w:rsidRDefault="00E92888" w:rsidP="00E92888">
                  <w:pPr>
                    <w:pStyle w:val="ListNumber"/>
                    <w:numPr>
                      <w:ilvl w:val="0"/>
                      <w:numId w:val="0"/>
                    </w:numPr>
                    <w:rPr>
                      <w:rFonts w:ascii="Consolas" w:hAnsi="Consolas"/>
                      <w:i/>
                      <w:iCs/>
                      <w:color w:val="auto"/>
                      <w:szCs w:val="18"/>
                      <w:shd w:val="clear" w:color="auto" w:fill="F8F8F8"/>
                    </w:rPr>
                  </w:pPr>
                  <w:r w:rsidRPr="00E92888">
                    <w:rPr>
                      <w:rFonts w:ascii="Consolas" w:hAnsi="Consolas"/>
                      <w:b/>
                      <w:bCs/>
                      <w:i/>
                      <w:iCs/>
                      <w:color w:val="auto"/>
                      <w:szCs w:val="18"/>
                      <w:shd w:val="clear" w:color="auto" w:fill="F8F8F8"/>
                    </w:rPr>
                    <w:t>Promo</w:t>
                  </w:r>
                </w:p>
              </w:tc>
            </w:tr>
            <w:tr w:rsidR="00E92888" w:rsidRPr="00E92888" w14:paraId="365E543B" w14:textId="77777777" w:rsidTr="00E92888">
              <w:trPr>
                <w:trHeight w:val="522"/>
              </w:trPr>
              <w:tc>
                <w:tcPr>
                  <w:tcW w:w="1346" w:type="dxa"/>
                  <w:shd w:val="clear" w:color="auto" w:fill="auto"/>
                  <w:tcMar>
                    <w:top w:w="12" w:type="dxa"/>
                    <w:left w:w="12" w:type="dxa"/>
                    <w:bottom w:w="0" w:type="dxa"/>
                    <w:right w:w="12" w:type="dxa"/>
                  </w:tcMar>
                  <w:vAlign w:val="bottom"/>
                  <w:hideMark/>
                </w:tcPr>
                <w:p w14:paraId="753E34D4" w14:textId="77777777" w:rsidR="00E92888" w:rsidRPr="00E92888" w:rsidRDefault="00E92888" w:rsidP="00E92888">
                  <w:pPr>
                    <w:pStyle w:val="ListNumber"/>
                    <w:numPr>
                      <w:ilvl w:val="0"/>
                      <w:numId w:val="0"/>
                    </w:numPr>
                    <w:rPr>
                      <w:rFonts w:ascii="Consolas" w:hAnsi="Consolas"/>
                      <w:i/>
                      <w:iCs/>
                      <w:color w:val="auto"/>
                      <w:szCs w:val="18"/>
                      <w:shd w:val="clear" w:color="auto" w:fill="F8F8F8"/>
                    </w:rPr>
                  </w:pPr>
                  <w:r w:rsidRPr="00E92888">
                    <w:rPr>
                      <w:rFonts w:ascii="Consolas" w:hAnsi="Consolas"/>
                      <w:b/>
                      <w:bCs/>
                      <w:i/>
                      <w:iCs/>
                      <w:color w:val="auto"/>
                      <w:szCs w:val="18"/>
                      <w:shd w:val="clear" w:color="auto" w:fill="F8F8F8"/>
                    </w:rPr>
                    <w:t>Sales = 0</w:t>
                  </w:r>
                </w:p>
              </w:tc>
              <w:tc>
                <w:tcPr>
                  <w:tcW w:w="1347" w:type="dxa"/>
                  <w:shd w:val="clear" w:color="auto" w:fill="auto"/>
                  <w:tcMar>
                    <w:top w:w="12" w:type="dxa"/>
                    <w:left w:w="12" w:type="dxa"/>
                    <w:bottom w:w="0" w:type="dxa"/>
                    <w:right w:w="12" w:type="dxa"/>
                  </w:tcMar>
                  <w:vAlign w:val="bottom"/>
                  <w:hideMark/>
                </w:tcPr>
                <w:p w14:paraId="6E7D9DAD" w14:textId="77777777" w:rsidR="00E92888" w:rsidRPr="00E92888" w:rsidRDefault="00E92888" w:rsidP="00E92888">
                  <w:pPr>
                    <w:pStyle w:val="ListNumber"/>
                    <w:numPr>
                      <w:ilvl w:val="0"/>
                      <w:numId w:val="0"/>
                    </w:numPr>
                    <w:rPr>
                      <w:rFonts w:ascii="Consolas" w:hAnsi="Consolas"/>
                      <w:i/>
                      <w:iCs/>
                      <w:color w:val="auto"/>
                      <w:szCs w:val="18"/>
                      <w:shd w:val="clear" w:color="auto" w:fill="F8F8F8"/>
                    </w:rPr>
                  </w:pPr>
                  <w:r w:rsidRPr="00E92888">
                    <w:rPr>
                      <w:rFonts w:ascii="Consolas" w:hAnsi="Consolas"/>
                      <w:i/>
                      <w:iCs/>
                      <w:color w:val="auto"/>
                      <w:szCs w:val="18"/>
                      <w:shd w:val="clear" w:color="auto" w:fill="F8F8F8"/>
                    </w:rPr>
                    <w:t>161666</w:t>
                  </w:r>
                </w:p>
              </w:tc>
              <w:tc>
                <w:tcPr>
                  <w:tcW w:w="925" w:type="dxa"/>
                  <w:shd w:val="clear" w:color="auto" w:fill="auto"/>
                  <w:tcMar>
                    <w:top w:w="12" w:type="dxa"/>
                    <w:left w:w="12" w:type="dxa"/>
                    <w:bottom w:w="0" w:type="dxa"/>
                    <w:right w:w="12" w:type="dxa"/>
                  </w:tcMar>
                  <w:vAlign w:val="bottom"/>
                  <w:hideMark/>
                </w:tcPr>
                <w:p w14:paraId="6416EF01" w14:textId="77777777" w:rsidR="00E92888" w:rsidRPr="00E92888" w:rsidRDefault="00E92888" w:rsidP="00E92888">
                  <w:pPr>
                    <w:pStyle w:val="ListNumber"/>
                    <w:numPr>
                      <w:ilvl w:val="0"/>
                      <w:numId w:val="0"/>
                    </w:numPr>
                    <w:rPr>
                      <w:rFonts w:ascii="Consolas" w:hAnsi="Consolas"/>
                      <w:i/>
                      <w:iCs/>
                      <w:color w:val="auto"/>
                      <w:szCs w:val="18"/>
                      <w:shd w:val="clear" w:color="auto" w:fill="F8F8F8"/>
                    </w:rPr>
                  </w:pPr>
                  <w:r w:rsidRPr="00E92888">
                    <w:rPr>
                      <w:rFonts w:ascii="Consolas" w:hAnsi="Consolas"/>
                      <w:i/>
                      <w:iCs/>
                      <w:color w:val="auto"/>
                      <w:szCs w:val="18"/>
                      <w:shd w:val="clear" w:color="auto" w:fill="F8F8F8"/>
                    </w:rPr>
                    <w:t>11205</w:t>
                  </w:r>
                </w:p>
              </w:tc>
            </w:tr>
            <w:tr w:rsidR="00E92888" w:rsidRPr="00E92888" w14:paraId="2C93A0DB" w14:textId="77777777" w:rsidTr="00E92888">
              <w:trPr>
                <w:trHeight w:val="645"/>
              </w:trPr>
              <w:tc>
                <w:tcPr>
                  <w:tcW w:w="1346" w:type="dxa"/>
                  <w:shd w:val="clear" w:color="auto" w:fill="auto"/>
                  <w:tcMar>
                    <w:top w:w="12" w:type="dxa"/>
                    <w:left w:w="12" w:type="dxa"/>
                    <w:bottom w:w="0" w:type="dxa"/>
                    <w:right w:w="12" w:type="dxa"/>
                  </w:tcMar>
                  <w:vAlign w:val="bottom"/>
                  <w:hideMark/>
                </w:tcPr>
                <w:p w14:paraId="5BD228AF" w14:textId="6684F746" w:rsidR="00E92888" w:rsidRPr="00E92888" w:rsidRDefault="00E92888" w:rsidP="00E92888">
                  <w:pPr>
                    <w:pStyle w:val="ListNumber"/>
                    <w:numPr>
                      <w:ilvl w:val="0"/>
                      <w:numId w:val="0"/>
                    </w:numPr>
                    <w:rPr>
                      <w:rFonts w:ascii="Consolas" w:hAnsi="Consolas"/>
                      <w:i/>
                      <w:iCs/>
                      <w:color w:val="auto"/>
                      <w:szCs w:val="18"/>
                      <w:shd w:val="clear" w:color="auto" w:fill="F8F8F8"/>
                    </w:rPr>
                  </w:pPr>
                  <w:r w:rsidRPr="00E92888">
                    <w:rPr>
                      <w:rFonts w:ascii="Consolas" w:hAnsi="Consolas"/>
                      <w:b/>
                      <w:bCs/>
                      <w:i/>
                      <w:iCs/>
                      <w:color w:val="auto"/>
                      <w:szCs w:val="18"/>
                      <w:shd w:val="clear" w:color="auto" w:fill="F8F8F8"/>
                    </w:rPr>
                    <w:t>Sa</w:t>
                  </w:r>
                  <w:r>
                    <w:rPr>
                      <w:rFonts w:ascii="Consolas" w:hAnsi="Consolas"/>
                      <w:b/>
                      <w:bCs/>
                      <w:i/>
                      <w:iCs/>
                      <w:color w:val="auto"/>
                      <w:szCs w:val="18"/>
                      <w:shd w:val="clear" w:color="auto" w:fill="F8F8F8"/>
                    </w:rPr>
                    <w:t>l</w:t>
                  </w:r>
                  <w:r w:rsidRPr="00E92888">
                    <w:rPr>
                      <w:rFonts w:ascii="Consolas" w:hAnsi="Consolas"/>
                      <w:b/>
                      <w:bCs/>
                      <w:i/>
                      <w:iCs/>
                      <w:color w:val="auto"/>
                      <w:szCs w:val="18"/>
                      <w:shd w:val="clear" w:color="auto" w:fill="F8F8F8"/>
                    </w:rPr>
                    <w:t>es&gt;0</w:t>
                  </w:r>
                </w:p>
              </w:tc>
              <w:tc>
                <w:tcPr>
                  <w:tcW w:w="1347" w:type="dxa"/>
                  <w:shd w:val="clear" w:color="auto" w:fill="auto"/>
                  <w:tcMar>
                    <w:top w:w="12" w:type="dxa"/>
                    <w:left w:w="12" w:type="dxa"/>
                    <w:bottom w:w="0" w:type="dxa"/>
                    <w:right w:w="12" w:type="dxa"/>
                  </w:tcMar>
                  <w:vAlign w:val="bottom"/>
                  <w:hideMark/>
                </w:tcPr>
                <w:p w14:paraId="286FA5D4" w14:textId="77777777" w:rsidR="00E92888" w:rsidRPr="00E92888" w:rsidRDefault="00E92888" w:rsidP="00E92888">
                  <w:pPr>
                    <w:pStyle w:val="ListNumber"/>
                    <w:numPr>
                      <w:ilvl w:val="0"/>
                      <w:numId w:val="0"/>
                    </w:numPr>
                    <w:rPr>
                      <w:rFonts w:ascii="Consolas" w:hAnsi="Consolas"/>
                      <w:i/>
                      <w:iCs/>
                      <w:color w:val="auto"/>
                      <w:szCs w:val="18"/>
                      <w:shd w:val="clear" w:color="auto" w:fill="F8F8F8"/>
                    </w:rPr>
                  </w:pPr>
                  <w:r w:rsidRPr="00E92888">
                    <w:rPr>
                      <w:rFonts w:ascii="Consolas" w:hAnsi="Consolas"/>
                      <w:i/>
                      <w:iCs/>
                      <w:color w:val="auto"/>
                      <w:szCs w:val="18"/>
                      <w:shd w:val="clear" w:color="auto" w:fill="F8F8F8"/>
                    </w:rPr>
                    <w:t>467463</w:t>
                  </w:r>
                </w:p>
              </w:tc>
              <w:tc>
                <w:tcPr>
                  <w:tcW w:w="925" w:type="dxa"/>
                  <w:shd w:val="clear" w:color="auto" w:fill="auto"/>
                  <w:tcMar>
                    <w:top w:w="12" w:type="dxa"/>
                    <w:left w:w="12" w:type="dxa"/>
                    <w:bottom w:w="0" w:type="dxa"/>
                    <w:right w:w="12" w:type="dxa"/>
                  </w:tcMar>
                  <w:vAlign w:val="bottom"/>
                  <w:hideMark/>
                </w:tcPr>
                <w:p w14:paraId="5E399134" w14:textId="77777777" w:rsidR="00E92888" w:rsidRPr="00E92888" w:rsidRDefault="00E92888" w:rsidP="00E92888">
                  <w:pPr>
                    <w:pStyle w:val="ListNumber"/>
                    <w:numPr>
                      <w:ilvl w:val="0"/>
                      <w:numId w:val="0"/>
                    </w:numPr>
                    <w:rPr>
                      <w:rFonts w:ascii="Consolas" w:hAnsi="Consolas"/>
                      <w:i/>
                      <w:iCs/>
                      <w:color w:val="auto"/>
                      <w:szCs w:val="18"/>
                      <w:shd w:val="clear" w:color="auto" w:fill="F8F8F8"/>
                    </w:rPr>
                  </w:pPr>
                  <w:r w:rsidRPr="00E92888">
                    <w:rPr>
                      <w:rFonts w:ascii="Consolas" w:hAnsi="Consolas"/>
                      <w:i/>
                      <w:iCs/>
                      <w:color w:val="auto"/>
                      <w:szCs w:val="18"/>
                      <w:shd w:val="clear" w:color="auto" w:fill="F8F8F8"/>
                    </w:rPr>
                    <w:t>376875</w:t>
                  </w:r>
                </w:p>
              </w:tc>
            </w:tr>
          </w:tbl>
          <w:p w14:paraId="647D0A11" w14:textId="77777777" w:rsidR="00E92888" w:rsidRDefault="00E92888" w:rsidP="00E92888">
            <w:pPr>
              <w:pStyle w:val="ListNumber"/>
              <w:numPr>
                <w:ilvl w:val="0"/>
                <w:numId w:val="0"/>
              </w:numPr>
              <w:rPr>
                <w:rStyle w:val="StringTok"/>
              </w:rPr>
            </w:pPr>
          </w:p>
        </w:tc>
        <w:tc>
          <w:tcPr>
            <w:tcW w:w="3341" w:type="dxa"/>
          </w:tcPr>
          <w:p w14:paraId="6CDB67F7" w14:textId="77777777" w:rsidR="00E92888" w:rsidRDefault="00E92888" w:rsidP="00E92888">
            <w:pPr>
              <w:pStyle w:val="ListNumber"/>
              <w:numPr>
                <w:ilvl w:val="0"/>
                <w:numId w:val="0"/>
              </w:numPr>
              <w:rPr>
                <w:rStyle w:val="StringTok"/>
              </w:rPr>
            </w:pPr>
          </w:p>
          <w:p w14:paraId="33480D94" w14:textId="77777777" w:rsidR="00E92888" w:rsidRDefault="00E92888" w:rsidP="00E92888">
            <w:pPr>
              <w:pStyle w:val="ListNumber"/>
              <w:numPr>
                <w:ilvl w:val="0"/>
                <w:numId w:val="0"/>
              </w:numPr>
              <w:rPr>
                <w:rStyle w:val="StringTok"/>
              </w:rPr>
            </w:pPr>
          </w:p>
          <w:p w14:paraId="2BF8132E" w14:textId="383062B8" w:rsidR="00E92888" w:rsidRDefault="00E92888" w:rsidP="00E92888">
            <w:pPr>
              <w:pStyle w:val="ListNumber"/>
              <w:numPr>
                <w:ilvl w:val="0"/>
                <w:numId w:val="0"/>
              </w:numPr>
              <w:rPr>
                <w:rStyle w:val="StringTok"/>
              </w:rPr>
            </w:pPr>
          </w:p>
        </w:tc>
        <w:tc>
          <w:tcPr>
            <w:tcW w:w="3224" w:type="dxa"/>
          </w:tcPr>
          <w:tbl>
            <w:tblPr>
              <w:tblW w:w="36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700" w:firstRow="0" w:lastRow="0" w:firstColumn="0" w:lastColumn="1" w:noHBand="1" w:noVBand="1"/>
            </w:tblPr>
            <w:tblGrid>
              <w:gridCol w:w="871"/>
              <w:gridCol w:w="1158"/>
              <w:gridCol w:w="1589"/>
            </w:tblGrid>
            <w:tr w:rsidR="00E92888" w:rsidRPr="00E92888" w14:paraId="638197F0" w14:textId="77777777" w:rsidTr="00E92888">
              <w:trPr>
                <w:trHeight w:val="437"/>
              </w:trPr>
              <w:tc>
                <w:tcPr>
                  <w:tcW w:w="871" w:type="dxa"/>
                  <w:shd w:val="clear" w:color="auto" w:fill="auto"/>
                  <w:tcMar>
                    <w:top w:w="12" w:type="dxa"/>
                    <w:left w:w="12" w:type="dxa"/>
                    <w:bottom w:w="0" w:type="dxa"/>
                    <w:right w:w="12" w:type="dxa"/>
                  </w:tcMar>
                  <w:vAlign w:val="bottom"/>
                  <w:hideMark/>
                </w:tcPr>
                <w:p w14:paraId="7903847F" w14:textId="77777777" w:rsidR="00E92888" w:rsidRPr="00E92888" w:rsidRDefault="00E92888" w:rsidP="00E92888">
                  <w:pPr>
                    <w:pStyle w:val="ListNumber"/>
                    <w:numPr>
                      <w:ilvl w:val="0"/>
                      <w:numId w:val="0"/>
                    </w:numPr>
                    <w:rPr>
                      <w:rFonts w:ascii="Consolas" w:hAnsi="Consolas"/>
                      <w:i/>
                      <w:iCs/>
                      <w:color w:val="auto"/>
                      <w:szCs w:val="18"/>
                      <w:shd w:val="clear" w:color="auto" w:fill="F8F8F8"/>
                    </w:rPr>
                  </w:pPr>
                  <w:r w:rsidRPr="00E92888">
                    <w:rPr>
                      <w:rFonts w:ascii="Consolas" w:hAnsi="Consolas"/>
                      <w:i/>
                      <w:iCs/>
                      <w:color w:val="auto"/>
                      <w:szCs w:val="18"/>
                      <w:shd w:val="clear" w:color="auto" w:fill="F8F8F8"/>
                    </w:rPr>
                    <w:t> </w:t>
                  </w:r>
                </w:p>
              </w:tc>
              <w:tc>
                <w:tcPr>
                  <w:tcW w:w="1158" w:type="dxa"/>
                  <w:shd w:val="clear" w:color="auto" w:fill="auto"/>
                  <w:tcMar>
                    <w:top w:w="12" w:type="dxa"/>
                    <w:left w:w="12" w:type="dxa"/>
                    <w:bottom w:w="0" w:type="dxa"/>
                    <w:right w:w="12" w:type="dxa"/>
                  </w:tcMar>
                  <w:vAlign w:val="bottom"/>
                  <w:hideMark/>
                </w:tcPr>
                <w:p w14:paraId="16FEED6E" w14:textId="77777777" w:rsidR="00E92888" w:rsidRPr="00E92888" w:rsidRDefault="00E92888" w:rsidP="00E92888">
                  <w:pPr>
                    <w:pStyle w:val="ListNumber"/>
                    <w:numPr>
                      <w:ilvl w:val="0"/>
                      <w:numId w:val="0"/>
                    </w:numPr>
                    <w:rPr>
                      <w:rFonts w:ascii="Consolas" w:hAnsi="Consolas"/>
                      <w:i/>
                      <w:iCs/>
                      <w:color w:val="auto"/>
                      <w:szCs w:val="18"/>
                      <w:shd w:val="clear" w:color="auto" w:fill="F8F8F8"/>
                    </w:rPr>
                  </w:pPr>
                  <w:r w:rsidRPr="00E92888">
                    <w:rPr>
                      <w:rFonts w:ascii="Consolas" w:hAnsi="Consolas"/>
                      <w:b/>
                      <w:bCs/>
                      <w:i/>
                      <w:iCs/>
                      <w:color w:val="auto"/>
                      <w:szCs w:val="18"/>
                      <w:shd w:val="clear" w:color="auto" w:fill="F8F8F8"/>
                    </w:rPr>
                    <w:t>No Promo</w:t>
                  </w:r>
                </w:p>
              </w:tc>
              <w:tc>
                <w:tcPr>
                  <w:tcW w:w="1589" w:type="dxa"/>
                  <w:shd w:val="clear" w:color="auto" w:fill="auto"/>
                  <w:tcMar>
                    <w:top w:w="12" w:type="dxa"/>
                    <w:left w:w="12" w:type="dxa"/>
                    <w:bottom w:w="0" w:type="dxa"/>
                    <w:right w:w="12" w:type="dxa"/>
                  </w:tcMar>
                  <w:vAlign w:val="bottom"/>
                  <w:hideMark/>
                </w:tcPr>
                <w:p w14:paraId="4CE76103" w14:textId="77777777" w:rsidR="00E92888" w:rsidRPr="00E92888" w:rsidRDefault="00E92888" w:rsidP="00E92888">
                  <w:pPr>
                    <w:pStyle w:val="ListNumber"/>
                    <w:numPr>
                      <w:ilvl w:val="0"/>
                      <w:numId w:val="0"/>
                    </w:numPr>
                    <w:rPr>
                      <w:rFonts w:ascii="Consolas" w:hAnsi="Consolas"/>
                      <w:i/>
                      <w:iCs/>
                      <w:color w:val="auto"/>
                      <w:szCs w:val="18"/>
                      <w:shd w:val="clear" w:color="auto" w:fill="F8F8F8"/>
                    </w:rPr>
                  </w:pPr>
                  <w:r w:rsidRPr="00E92888">
                    <w:rPr>
                      <w:rFonts w:ascii="Consolas" w:hAnsi="Consolas"/>
                      <w:b/>
                      <w:bCs/>
                      <w:i/>
                      <w:iCs/>
                      <w:color w:val="auto"/>
                      <w:szCs w:val="18"/>
                      <w:shd w:val="clear" w:color="auto" w:fill="F8F8F8"/>
                    </w:rPr>
                    <w:t>Promo</w:t>
                  </w:r>
                </w:p>
              </w:tc>
            </w:tr>
            <w:tr w:rsidR="00E92888" w:rsidRPr="00E92888" w14:paraId="57D1FE01" w14:textId="77777777" w:rsidTr="00E92888">
              <w:trPr>
                <w:trHeight w:val="522"/>
              </w:trPr>
              <w:tc>
                <w:tcPr>
                  <w:tcW w:w="871" w:type="dxa"/>
                  <w:shd w:val="clear" w:color="auto" w:fill="auto"/>
                  <w:tcMar>
                    <w:top w:w="12" w:type="dxa"/>
                    <w:left w:w="12" w:type="dxa"/>
                    <w:bottom w:w="0" w:type="dxa"/>
                    <w:right w:w="12" w:type="dxa"/>
                  </w:tcMar>
                  <w:vAlign w:val="bottom"/>
                  <w:hideMark/>
                </w:tcPr>
                <w:p w14:paraId="5CE892F7" w14:textId="77777777" w:rsidR="00E92888" w:rsidRDefault="00E92888" w:rsidP="00E92888">
                  <w:pPr>
                    <w:pStyle w:val="ListNumber"/>
                    <w:numPr>
                      <w:ilvl w:val="0"/>
                      <w:numId w:val="0"/>
                    </w:numPr>
                    <w:rPr>
                      <w:rFonts w:ascii="Consolas" w:hAnsi="Consolas"/>
                      <w:b/>
                      <w:bCs/>
                      <w:i/>
                      <w:iCs/>
                      <w:color w:val="auto"/>
                      <w:szCs w:val="18"/>
                      <w:shd w:val="clear" w:color="auto" w:fill="F8F8F8"/>
                    </w:rPr>
                  </w:pPr>
                  <w:r w:rsidRPr="00E92888">
                    <w:rPr>
                      <w:rFonts w:ascii="Consolas" w:hAnsi="Consolas"/>
                      <w:b/>
                      <w:bCs/>
                      <w:i/>
                      <w:iCs/>
                      <w:color w:val="auto"/>
                      <w:szCs w:val="18"/>
                      <w:shd w:val="clear" w:color="auto" w:fill="F8F8F8"/>
                    </w:rPr>
                    <w:t xml:space="preserve">Sales </w:t>
                  </w:r>
                </w:p>
                <w:p w14:paraId="7DAEC8F2" w14:textId="0E4A8BF9" w:rsidR="00E92888" w:rsidRPr="00E92888" w:rsidRDefault="00E92888" w:rsidP="00E92888">
                  <w:pPr>
                    <w:pStyle w:val="ListNumber"/>
                    <w:numPr>
                      <w:ilvl w:val="0"/>
                      <w:numId w:val="0"/>
                    </w:numPr>
                    <w:rPr>
                      <w:rFonts w:ascii="Consolas" w:hAnsi="Consolas"/>
                      <w:i/>
                      <w:iCs/>
                      <w:color w:val="auto"/>
                      <w:szCs w:val="18"/>
                      <w:shd w:val="clear" w:color="auto" w:fill="F8F8F8"/>
                    </w:rPr>
                  </w:pPr>
                  <w:r w:rsidRPr="00E92888">
                    <w:rPr>
                      <w:rFonts w:ascii="Consolas" w:hAnsi="Consolas"/>
                      <w:b/>
                      <w:bCs/>
                      <w:i/>
                      <w:iCs/>
                      <w:color w:val="auto"/>
                      <w:szCs w:val="18"/>
                      <w:shd w:val="clear" w:color="auto" w:fill="F8F8F8"/>
                    </w:rPr>
                    <w:t>= 0</w:t>
                  </w:r>
                </w:p>
              </w:tc>
              <w:tc>
                <w:tcPr>
                  <w:tcW w:w="1158" w:type="dxa"/>
                  <w:shd w:val="clear" w:color="auto" w:fill="auto"/>
                  <w:tcMar>
                    <w:top w:w="12" w:type="dxa"/>
                    <w:left w:w="12" w:type="dxa"/>
                    <w:bottom w:w="0" w:type="dxa"/>
                    <w:right w:w="12" w:type="dxa"/>
                  </w:tcMar>
                  <w:vAlign w:val="bottom"/>
                  <w:hideMark/>
                </w:tcPr>
                <w:p w14:paraId="355FE84C" w14:textId="77777777" w:rsidR="00E92888" w:rsidRPr="00E92888" w:rsidRDefault="00E92888" w:rsidP="00E92888">
                  <w:pPr>
                    <w:pStyle w:val="ListNumber"/>
                    <w:numPr>
                      <w:ilvl w:val="0"/>
                      <w:numId w:val="0"/>
                    </w:numPr>
                    <w:rPr>
                      <w:rFonts w:ascii="Consolas" w:hAnsi="Consolas"/>
                      <w:i/>
                      <w:iCs/>
                      <w:color w:val="auto"/>
                      <w:szCs w:val="18"/>
                      <w:shd w:val="clear" w:color="auto" w:fill="F8F8F8"/>
                    </w:rPr>
                  </w:pPr>
                  <w:r w:rsidRPr="00E92888">
                    <w:rPr>
                      <w:rFonts w:ascii="Consolas" w:hAnsi="Consolas"/>
                      <w:i/>
                      <w:iCs/>
                      <w:color w:val="auto"/>
                      <w:szCs w:val="18"/>
                      <w:shd w:val="clear" w:color="auto" w:fill="F8F8F8"/>
                    </w:rPr>
                    <w:t>161666</w:t>
                  </w:r>
                </w:p>
              </w:tc>
              <w:tc>
                <w:tcPr>
                  <w:tcW w:w="1589" w:type="dxa"/>
                  <w:shd w:val="clear" w:color="auto" w:fill="auto"/>
                  <w:tcMar>
                    <w:top w:w="12" w:type="dxa"/>
                    <w:left w:w="12" w:type="dxa"/>
                    <w:bottom w:w="0" w:type="dxa"/>
                    <w:right w:w="12" w:type="dxa"/>
                  </w:tcMar>
                  <w:vAlign w:val="bottom"/>
                  <w:hideMark/>
                </w:tcPr>
                <w:p w14:paraId="3B5F732B" w14:textId="77777777" w:rsidR="00E92888" w:rsidRPr="00E92888" w:rsidRDefault="00E92888" w:rsidP="00E92888">
                  <w:pPr>
                    <w:pStyle w:val="ListNumber"/>
                    <w:numPr>
                      <w:ilvl w:val="0"/>
                      <w:numId w:val="0"/>
                    </w:numPr>
                    <w:rPr>
                      <w:rFonts w:ascii="Consolas" w:hAnsi="Consolas"/>
                      <w:i/>
                      <w:iCs/>
                      <w:color w:val="auto"/>
                      <w:szCs w:val="18"/>
                      <w:shd w:val="clear" w:color="auto" w:fill="F8F8F8"/>
                    </w:rPr>
                  </w:pPr>
                  <w:r w:rsidRPr="00E92888">
                    <w:rPr>
                      <w:rFonts w:ascii="Consolas" w:hAnsi="Consolas"/>
                      <w:i/>
                      <w:iCs/>
                      <w:color w:val="auto"/>
                      <w:szCs w:val="18"/>
                      <w:shd w:val="clear" w:color="auto" w:fill="F8F8F8"/>
                    </w:rPr>
                    <w:t>11205</w:t>
                  </w:r>
                </w:p>
              </w:tc>
            </w:tr>
            <w:tr w:rsidR="00E92888" w:rsidRPr="00E92888" w14:paraId="607D2F4C" w14:textId="77777777" w:rsidTr="00E92888">
              <w:trPr>
                <w:trHeight w:val="645"/>
              </w:trPr>
              <w:tc>
                <w:tcPr>
                  <w:tcW w:w="871" w:type="dxa"/>
                  <w:shd w:val="clear" w:color="auto" w:fill="auto"/>
                  <w:tcMar>
                    <w:top w:w="12" w:type="dxa"/>
                    <w:left w:w="12" w:type="dxa"/>
                    <w:bottom w:w="0" w:type="dxa"/>
                    <w:right w:w="12" w:type="dxa"/>
                  </w:tcMar>
                  <w:vAlign w:val="bottom"/>
                  <w:hideMark/>
                </w:tcPr>
                <w:p w14:paraId="2E0A4DD9" w14:textId="53B85DFC" w:rsidR="00E92888" w:rsidRPr="00E92888" w:rsidRDefault="00E92888" w:rsidP="00E92888">
                  <w:pPr>
                    <w:pStyle w:val="ListNumber"/>
                    <w:numPr>
                      <w:ilvl w:val="0"/>
                      <w:numId w:val="0"/>
                    </w:numPr>
                    <w:rPr>
                      <w:rFonts w:ascii="Consolas" w:hAnsi="Consolas"/>
                      <w:i/>
                      <w:iCs/>
                      <w:color w:val="auto"/>
                      <w:szCs w:val="18"/>
                      <w:shd w:val="clear" w:color="auto" w:fill="F8F8F8"/>
                    </w:rPr>
                  </w:pPr>
                  <w:r w:rsidRPr="00E92888">
                    <w:rPr>
                      <w:rFonts w:ascii="Consolas" w:hAnsi="Consolas"/>
                      <w:b/>
                      <w:bCs/>
                      <w:i/>
                      <w:iCs/>
                      <w:color w:val="auto"/>
                      <w:szCs w:val="18"/>
                      <w:shd w:val="clear" w:color="auto" w:fill="F8F8F8"/>
                    </w:rPr>
                    <w:t>Sa</w:t>
                  </w:r>
                  <w:r>
                    <w:rPr>
                      <w:rFonts w:ascii="Consolas" w:hAnsi="Consolas"/>
                      <w:b/>
                      <w:bCs/>
                      <w:i/>
                      <w:iCs/>
                      <w:color w:val="auto"/>
                      <w:szCs w:val="18"/>
                      <w:shd w:val="clear" w:color="auto" w:fill="F8F8F8"/>
                    </w:rPr>
                    <w:t>l</w:t>
                  </w:r>
                  <w:r w:rsidRPr="00E92888">
                    <w:rPr>
                      <w:rFonts w:ascii="Consolas" w:hAnsi="Consolas"/>
                      <w:b/>
                      <w:bCs/>
                      <w:i/>
                      <w:iCs/>
                      <w:color w:val="auto"/>
                      <w:szCs w:val="18"/>
                      <w:shd w:val="clear" w:color="auto" w:fill="F8F8F8"/>
                    </w:rPr>
                    <w:t>es&gt;0</w:t>
                  </w:r>
                </w:p>
              </w:tc>
              <w:tc>
                <w:tcPr>
                  <w:tcW w:w="1158" w:type="dxa"/>
                  <w:shd w:val="clear" w:color="auto" w:fill="auto"/>
                  <w:tcMar>
                    <w:top w:w="12" w:type="dxa"/>
                    <w:left w:w="12" w:type="dxa"/>
                    <w:bottom w:w="0" w:type="dxa"/>
                    <w:right w:w="12" w:type="dxa"/>
                  </w:tcMar>
                  <w:vAlign w:val="bottom"/>
                  <w:hideMark/>
                </w:tcPr>
                <w:p w14:paraId="5C593D5F" w14:textId="77777777" w:rsidR="00E92888" w:rsidRPr="00E92888" w:rsidRDefault="00E92888" w:rsidP="00E92888">
                  <w:pPr>
                    <w:pStyle w:val="ListNumber"/>
                    <w:numPr>
                      <w:ilvl w:val="0"/>
                      <w:numId w:val="0"/>
                    </w:numPr>
                    <w:rPr>
                      <w:rFonts w:ascii="Consolas" w:hAnsi="Consolas"/>
                      <w:i/>
                      <w:iCs/>
                      <w:color w:val="auto"/>
                      <w:szCs w:val="18"/>
                      <w:shd w:val="clear" w:color="auto" w:fill="F8F8F8"/>
                    </w:rPr>
                  </w:pPr>
                  <w:r w:rsidRPr="00E92888">
                    <w:rPr>
                      <w:rFonts w:ascii="Consolas" w:hAnsi="Consolas"/>
                      <w:i/>
                      <w:iCs/>
                      <w:color w:val="auto"/>
                      <w:szCs w:val="18"/>
                      <w:shd w:val="clear" w:color="auto" w:fill="F8F8F8"/>
                    </w:rPr>
                    <w:t>467463</w:t>
                  </w:r>
                </w:p>
              </w:tc>
              <w:tc>
                <w:tcPr>
                  <w:tcW w:w="1589" w:type="dxa"/>
                  <w:shd w:val="clear" w:color="auto" w:fill="auto"/>
                  <w:tcMar>
                    <w:top w:w="12" w:type="dxa"/>
                    <w:left w:w="12" w:type="dxa"/>
                    <w:bottom w:w="0" w:type="dxa"/>
                    <w:right w:w="12" w:type="dxa"/>
                  </w:tcMar>
                  <w:vAlign w:val="bottom"/>
                  <w:hideMark/>
                </w:tcPr>
                <w:p w14:paraId="6694408C" w14:textId="77777777" w:rsidR="00E92888" w:rsidRPr="00E92888" w:rsidRDefault="00E92888" w:rsidP="00E92888">
                  <w:pPr>
                    <w:pStyle w:val="ListNumber"/>
                    <w:numPr>
                      <w:ilvl w:val="0"/>
                      <w:numId w:val="0"/>
                    </w:numPr>
                    <w:rPr>
                      <w:rFonts w:ascii="Consolas" w:hAnsi="Consolas"/>
                      <w:i/>
                      <w:iCs/>
                      <w:color w:val="auto"/>
                      <w:szCs w:val="18"/>
                      <w:shd w:val="clear" w:color="auto" w:fill="F8F8F8"/>
                    </w:rPr>
                  </w:pPr>
                  <w:r w:rsidRPr="00E92888">
                    <w:rPr>
                      <w:rFonts w:ascii="Consolas" w:hAnsi="Consolas"/>
                      <w:i/>
                      <w:iCs/>
                      <w:color w:val="auto"/>
                      <w:szCs w:val="18"/>
                      <w:shd w:val="clear" w:color="auto" w:fill="F8F8F8"/>
                    </w:rPr>
                    <w:t>376875</w:t>
                  </w:r>
                </w:p>
              </w:tc>
            </w:tr>
          </w:tbl>
          <w:p w14:paraId="67049FDA" w14:textId="77777777" w:rsidR="00E92888" w:rsidRDefault="00E92888" w:rsidP="00E92888">
            <w:pPr>
              <w:pStyle w:val="ListNumber"/>
              <w:numPr>
                <w:ilvl w:val="0"/>
                <w:numId w:val="0"/>
              </w:numPr>
              <w:rPr>
                <w:rStyle w:val="StringTok"/>
              </w:rPr>
            </w:pPr>
          </w:p>
        </w:tc>
      </w:tr>
      <w:tr w:rsidR="00360F55" w14:paraId="7AB6E7A6" w14:textId="77777777" w:rsidTr="00360F55">
        <w:trPr>
          <w:trHeight w:val="2465"/>
        </w:trPr>
        <w:tc>
          <w:tcPr>
            <w:tcW w:w="3340" w:type="dxa"/>
          </w:tcPr>
          <w:p w14:paraId="2EFF31E4" w14:textId="77777777" w:rsidR="00E92888" w:rsidRDefault="00E92888" w:rsidP="00E92888">
            <w:pPr>
              <w:pStyle w:val="ListNumber"/>
              <w:numPr>
                <w:ilvl w:val="0"/>
                <w:numId w:val="0"/>
              </w:numPr>
              <w:rPr>
                <w:rStyle w:val="StringTok"/>
              </w:rPr>
            </w:pPr>
          </w:p>
        </w:tc>
        <w:tc>
          <w:tcPr>
            <w:tcW w:w="3341" w:type="dxa"/>
          </w:tcPr>
          <w:tbl>
            <w:tblPr>
              <w:tblW w:w="55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876"/>
              <w:gridCol w:w="1260"/>
              <w:gridCol w:w="2604"/>
              <w:gridCol w:w="820"/>
            </w:tblGrid>
            <w:tr w:rsidR="00E92888" w:rsidRPr="00E92888" w14:paraId="3BDBF650" w14:textId="77777777" w:rsidTr="00E92888">
              <w:trPr>
                <w:trHeight w:val="604"/>
              </w:trPr>
              <w:tc>
                <w:tcPr>
                  <w:tcW w:w="876" w:type="dxa"/>
                  <w:shd w:val="clear" w:color="auto" w:fill="auto"/>
                  <w:tcMar>
                    <w:top w:w="12" w:type="dxa"/>
                    <w:left w:w="12" w:type="dxa"/>
                    <w:bottom w:w="0" w:type="dxa"/>
                    <w:right w:w="12" w:type="dxa"/>
                  </w:tcMar>
                  <w:vAlign w:val="bottom"/>
                  <w:hideMark/>
                </w:tcPr>
                <w:p w14:paraId="757A59A4" w14:textId="79F344B9" w:rsidR="00E92888" w:rsidRPr="00E92888" w:rsidRDefault="00E92888" w:rsidP="00E92888">
                  <w:pPr>
                    <w:pStyle w:val="ListNumber"/>
                    <w:numPr>
                      <w:ilvl w:val="0"/>
                      <w:numId w:val="0"/>
                    </w:numPr>
                    <w:rPr>
                      <w:rFonts w:ascii="Consolas" w:hAnsi="Consolas"/>
                      <w:i/>
                      <w:iCs/>
                      <w:color w:val="auto"/>
                      <w:szCs w:val="18"/>
                      <w:shd w:val="clear" w:color="auto" w:fill="F8F8F8"/>
                    </w:rPr>
                  </w:pPr>
                </w:p>
              </w:tc>
              <w:tc>
                <w:tcPr>
                  <w:tcW w:w="1260" w:type="dxa"/>
                  <w:shd w:val="clear" w:color="auto" w:fill="auto"/>
                  <w:tcMar>
                    <w:top w:w="12" w:type="dxa"/>
                    <w:left w:w="12" w:type="dxa"/>
                    <w:bottom w:w="0" w:type="dxa"/>
                    <w:right w:w="12" w:type="dxa"/>
                  </w:tcMar>
                  <w:vAlign w:val="bottom"/>
                  <w:hideMark/>
                </w:tcPr>
                <w:p w14:paraId="524C42BD" w14:textId="77777777" w:rsidR="00E92888" w:rsidRDefault="00E92888" w:rsidP="00E92888">
                  <w:pPr>
                    <w:pStyle w:val="ListNumber"/>
                    <w:numPr>
                      <w:ilvl w:val="0"/>
                      <w:numId w:val="0"/>
                    </w:numPr>
                    <w:rPr>
                      <w:rFonts w:ascii="Consolas" w:hAnsi="Consolas"/>
                      <w:b/>
                      <w:bCs/>
                      <w:i/>
                      <w:iCs/>
                      <w:color w:val="auto"/>
                      <w:szCs w:val="18"/>
                      <w:shd w:val="clear" w:color="auto" w:fill="F8F8F8"/>
                    </w:rPr>
                  </w:pPr>
                  <w:r w:rsidRPr="00E92888">
                    <w:rPr>
                      <w:rFonts w:ascii="Consolas" w:hAnsi="Consolas"/>
                      <w:b/>
                      <w:bCs/>
                      <w:i/>
                      <w:iCs/>
                      <w:color w:val="auto"/>
                      <w:szCs w:val="18"/>
                      <w:shd w:val="clear" w:color="auto" w:fill="F8F8F8"/>
                    </w:rPr>
                    <w:t xml:space="preserve">Customers </w:t>
                  </w:r>
                </w:p>
                <w:p w14:paraId="71CDECE6" w14:textId="6F7E1082" w:rsidR="00E92888" w:rsidRPr="00E92888" w:rsidRDefault="00E92888" w:rsidP="00E92888">
                  <w:pPr>
                    <w:pStyle w:val="ListNumber"/>
                    <w:numPr>
                      <w:ilvl w:val="0"/>
                      <w:numId w:val="0"/>
                    </w:numPr>
                    <w:rPr>
                      <w:rFonts w:ascii="Consolas" w:hAnsi="Consolas"/>
                      <w:i/>
                      <w:iCs/>
                      <w:color w:val="auto"/>
                      <w:szCs w:val="18"/>
                      <w:shd w:val="clear" w:color="auto" w:fill="F8F8F8"/>
                    </w:rPr>
                  </w:pPr>
                  <w:r w:rsidRPr="00E92888">
                    <w:rPr>
                      <w:rFonts w:ascii="Consolas" w:hAnsi="Consolas"/>
                      <w:b/>
                      <w:bCs/>
                      <w:i/>
                      <w:iCs/>
                      <w:color w:val="auto"/>
                      <w:szCs w:val="18"/>
                      <w:shd w:val="clear" w:color="auto" w:fill="F8F8F8"/>
                    </w:rPr>
                    <w:t>= 0</w:t>
                  </w:r>
                </w:p>
              </w:tc>
              <w:tc>
                <w:tcPr>
                  <w:tcW w:w="2604" w:type="dxa"/>
                  <w:shd w:val="clear" w:color="auto" w:fill="auto"/>
                  <w:tcMar>
                    <w:top w:w="12" w:type="dxa"/>
                    <w:left w:w="12" w:type="dxa"/>
                    <w:bottom w:w="0" w:type="dxa"/>
                    <w:right w:w="12" w:type="dxa"/>
                  </w:tcMar>
                  <w:vAlign w:val="bottom"/>
                  <w:hideMark/>
                </w:tcPr>
                <w:p w14:paraId="0F80E391" w14:textId="77777777" w:rsidR="00E92888" w:rsidRDefault="00E92888" w:rsidP="00E92888">
                  <w:pPr>
                    <w:pStyle w:val="ListNumber"/>
                    <w:numPr>
                      <w:ilvl w:val="0"/>
                      <w:numId w:val="0"/>
                    </w:numPr>
                    <w:rPr>
                      <w:rFonts w:ascii="Consolas" w:hAnsi="Consolas"/>
                      <w:b/>
                      <w:bCs/>
                      <w:i/>
                      <w:iCs/>
                      <w:color w:val="auto"/>
                      <w:szCs w:val="18"/>
                      <w:shd w:val="clear" w:color="auto" w:fill="F8F8F8"/>
                    </w:rPr>
                  </w:pPr>
                  <w:r w:rsidRPr="00E92888">
                    <w:rPr>
                      <w:rFonts w:ascii="Consolas" w:hAnsi="Consolas"/>
                      <w:b/>
                      <w:bCs/>
                      <w:i/>
                      <w:iCs/>
                      <w:color w:val="auto"/>
                      <w:szCs w:val="18"/>
                      <w:shd w:val="clear" w:color="auto" w:fill="F8F8F8"/>
                    </w:rPr>
                    <w:t>Customers</w:t>
                  </w:r>
                </w:p>
                <w:p w14:paraId="04062B5E" w14:textId="33F66B58" w:rsidR="00E92888" w:rsidRPr="00E92888" w:rsidRDefault="00E92888" w:rsidP="00E92888">
                  <w:pPr>
                    <w:pStyle w:val="ListNumber"/>
                    <w:numPr>
                      <w:ilvl w:val="0"/>
                      <w:numId w:val="0"/>
                    </w:numPr>
                    <w:rPr>
                      <w:rFonts w:ascii="Consolas" w:hAnsi="Consolas"/>
                      <w:i/>
                      <w:iCs/>
                      <w:color w:val="auto"/>
                      <w:szCs w:val="18"/>
                      <w:shd w:val="clear" w:color="auto" w:fill="F8F8F8"/>
                    </w:rPr>
                  </w:pPr>
                  <w:r w:rsidRPr="00E92888">
                    <w:rPr>
                      <w:rFonts w:ascii="Consolas" w:hAnsi="Consolas"/>
                      <w:b/>
                      <w:bCs/>
                      <w:i/>
                      <w:iCs/>
                      <w:color w:val="auto"/>
                      <w:szCs w:val="18"/>
                      <w:shd w:val="clear" w:color="auto" w:fill="F8F8F8"/>
                    </w:rPr>
                    <w:t>&gt;0</w:t>
                  </w:r>
                </w:p>
              </w:tc>
              <w:tc>
                <w:tcPr>
                  <w:tcW w:w="820" w:type="dxa"/>
                  <w:shd w:val="clear" w:color="auto" w:fill="auto"/>
                  <w:tcMar>
                    <w:top w:w="144" w:type="dxa"/>
                    <w:left w:w="144" w:type="dxa"/>
                    <w:bottom w:w="144" w:type="dxa"/>
                    <w:right w:w="144" w:type="dxa"/>
                  </w:tcMar>
                  <w:vAlign w:val="center"/>
                  <w:hideMark/>
                </w:tcPr>
                <w:p w14:paraId="7BBA79B4" w14:textId="77777777" w:rsidR="00E92888" w:rsidRPr="00E92888" w:rsidRDefault="00E92888" w:rsidP="00E92888">
                  <w:pPr>
                    <w:pStyle w:val="ListNumber"/>
                    <w:numPr>
                      <w:ilvl w:val="0"/>
                      <w:numId w:val="0"/>
                    </w:numPr>
                    <w:rPr>
                      <w:rFonts w:ascii="Consolas" w:hAnsi="Consolas"/>
                      <w:i/>
                      <w:iCs/>
                      <w:color w:val="auto"/>
                      <w:szCs w:val="18"/>
                      <w:shd w:val="clear" w:color="auto" w:fill="F8F8F8"/>
                    </w:rPr>
                  </w:pPr>
                </w:p>
              </w:tc>
            </w:tr>
            <w:tr w:rsidR="00E92888" w:rsidRPr="00E92888" w14:paraId="3E9F4DF0" w14:textId="77777777" w:rsidTr="00E92888">
              <w:trPr>
                <w:trHeight w:val="143"/>
              </w:trPr>
              <w:tc>
                <w:tcPr>
                  <w:tcW w:w="876" w:type="dxa"/>
                  <w:shd w:val="clear" w:color="auto" w:fill="auto"/>
                  <w:tcMar>
                    <w:top w:w="12" w:type="dxa"/>
                    <w:left w:w="12" w:type="dxa"/>
                    <w:bottom w:w="0" w:type="dxa"/>
                    <w:right w:w="12" w:type="dxa"/>
                  </w:tcMar>
                  <w:vAlign w:val="bottom"/>
                  <w:hideMark/>
                </w:tcPr>
                <w:p w14:paraId="008521B9" w14:textId="77777777" w:rsidR="00E92888" w:rsidRPr="00E92888" w:rsidRDefault="00E92888" w:rsidP="00E92888">
                  <w:pPr>
                    <w:pStyle w:val="ListNumber"/>
                    <w:numPr>
                      <w:ilvl w:val="0"/>
                      <w:numId w:val="0"/>
                    </w:numPr>
                    <w:rPr>
                      <w:rFonts w:ascii="Consolas" w:hAnsi="Consolas"/>
                      <w:i/>
                      <w:iCs/>
                      <w:color w:val="auto"/>
                      <w:szCs w:val="18"/>
                      <w:shd w:val="clear" w:color="auto" w:fill="F8F8F8"/>
                    </w:rPr>
                  </w:pPr>
                  <w:r w:rsidRPr="00E92888">
                    <w:rPr>
                      <w:rFonts w:ascii="Consolas" w:hAnsi="Consolas"/>
                      <w:b/>
                      <w:bCs/>
                      <w:i/>
                      <w:iCs/>
                      <w:color w:val="auto"/>
                      <w:szCs w:val="18"/>
                      <w:shd w:val="clear" w:color="auto" w:fill="F8F8F8"/>
                    </w:rPr>
                    <w:t>Closed</w:t>
                  </w:r>
                </w:p>
              </w:tc>
              <w:tc>
                <w:tcPr>
                  <w:tcW w:w="1260" w:type="dxa"/>
                  <w:shd w:val="clear" w:color="auto" w:fill="auto"/>
                  <w:tcMar>
                    <w:top w:w="12" w:type="dxa"/>
                    <w:left w:w="12" w:type="dxa"/>
                    <w:bottom w:w="0" w:type="dxa"/>
                    <w:right w:w="12" w:type="dxa"/>
                  </w:tcMar>
                  <w:vAlign w:val="bottom"/>
                  <w:hideMark/>
                </w:tcPr>
                <w:p w14:paraId="0E6B74B3" w14:textId="77777777" w:rsidR="00E92888" w:rsidRPr="00E92888" w:rsidRDefault="00E92888" w:rsidP="00E92888">
                  <w:pPr>
                    <w:pStyle w:val="ListNumber"/>
                    <w:numPr>
                      <w:ilvl w:val="0"/>
                      <w:numId w:val="0"/>
                    </w:numPr>
                    <w:rPr>
                      <w:rFonts w:ascii="Consolas" w:hAnsi="Consolas"/>
                      <w:i/>
                      <w:iCs/>
                      <w:color w:val="auto"/>
                      <w:szCs w:val="18"/>
                      <w:shd w:val="clear" w:color="auto" w:fill="F8F8F8"/>
                    </w:rPr>
                  </w:pPr>
                  <w:r w:rsidRPr="00E92888">
                    <w:rPr>
                      <w:rFonts w:ascii="Consolas" w:hAnsi="Consolas"/>
                      <w:b/>
                      <w:bCs/>
                      <w:i/>
                      <w:iCs/>
                      <w:color w:val="auto"/>
                      <w:szCs w:val="18"/>
                      <w:shd w:val="clear" w:color="auto" w:fill="F8F8F8"/>
                    </w:rPr>
                    <w:t>172817</w:t>
                  </w:r>
                </w:p>
              </w:tc>
              <w:tc>
                <w:tcPr>
                  <w:tcW w:w="2604" w:type="dxa"/>
                  <w:shd w:val="clear" w:color="auto" w:fill="auto"/>
                  <w:tcMar>
                    <w:top w:w="12" w:type="dxa"/>
                    <w:left w:w="12" w:type="dxa"/>
                    <w:bottom w:w="0" w:type="dxa"/>
                    <w:right w:w="12" w:type="dxa"/>
                  </w:tcMar>
                  <w:vAlign w:val="bottom"/>
                  <w:hideMark/>
                </w:tcPr>
                <w:p w14:paraId="4B68BD3C" w14:textId="77777777" w:rsidR="00E92888" w:rsidRPr="00E92888" w:rsidRDefault="00E92888" w:rsidP="00E92888">
                  <w:pPr>
                    <w:pStyle w:val="ListNumber"/>
                    <w:numPr>
                      <w:ilvl w:val="0"/>
                      <w:numId w:val="0"/>
                    </w:numPr>
                    <w:rPr>
                      <w:rFonts w:ascii="Consolas" w:hAnsi="Consolas"/>
                      <w:i/>
                      <w:iCs/>
                      <w:color w:val="auto"/>
                      <w:szCs w:val="18"/>
                      <w:shd w:val="clear" w:color="auto" w:fill="F8F8F8"/>
                    </w:rPr>
                  </w:pPr>
                  <w:r w:rsidRPr="00E92888">
                    <w:rPr>
                      <w:rFonts w:ascii="Consolas" w:hAnsi="Consolas"/>
                      <w:b/>
                      <w:bCs/>
                      <w:i/>
                      <w:iCs/>
                      <w:color w:val="auto"/>
                      <w:szCs w:val="18"/>
                      <w:shd w:val="clear" w:color="auto" w:fill="F8F8F8"/>
                    </w:rPr>
                    <w:t>0</w:t>
                  </w:r>
                </w:p>
              </w:tc>
              <w:tc>
                <w:tcPr>
                  <w:tcW w:w="820" w:type="dxa"/>
                  <w:shd w:val="clear" w:color="auto" w:fill="auto"/>
                  <w:tcMar>
                    <w:top w:w="144" w:type="dxa"/>
                    <w:left w:w="144" w:type="dxa"/>
                    <w:bottom w:w="144" w:type="dxa"/>
                    <w:right w:w="144" w:type="dxa"/>
                  </w:tcMar>
                  <w:vAlign w:val="center"/>
                  <w:hideMark/>
                </w:tcPr>
                <w:p w14:paraId="0C3093B5" w14:textId="77777777" w:rsidR="00E92888" w:rsidRPr="00E92888" w:rsidRDefault="00E92888" w:rsidP="00E92888">
                  <w:pPr>
                    <w:pStyle w:val="ListNumber"/>
                    <w:numPr>
                      <w:ilvl w:val="0"/>
                      <w:numId w:val="0"/>
                    </w:numPr>
                    <w:rPr>
                      <w:rFonts w:ascii="Consolas" w:hAnsi="Consolas"/>
                      <w:i/>
                      <w:iCs/>
                      <w:color w:val="auto"/>
                      <w:szCs w:val="18"/>
                      <w:shd w:val="clear" w:color="auto" w:fill="F8F8F8"/>
                    </w:rPr>
                  </w:pPr>
                </w:p>
              </w:tc>
            </w:tr>
            <w:tr w:rsidR="00E92888" w:rsidRPr="00E92888" w14:paraId="376E79FA" w14:textId="77777777" w:rsidTr="00E92888">
              <w:trPr>
                <w:trHeight w:val="718"/>
              </w:trPr>
              <w:tc>
                <w:tcPr>
                  <w:tcW w:w="876" w:type="dxa"/>
                  <w:shd w:val="clear" w:color="auto" w:fill="auto"/>
                  <w:tcMar>
                    <w:top w:w="12" w:type="dxa"/>
                    <w:left w:w="12" w:type="dxa"/>
                    <w:bottom w:w="0" w:type="dxa"/>
                    <w:right w:w="12" w:type="dxa"/>
                  </w:tcMar>
                  <w:vAlign w:val="bottom"/>
                  <w:hideMark/>
                </w:tcPr>
                <w:p w14:paraId="007DB919" w14:textId="77777777" w:rsidR="00E92888" w:rsidRPr="00E92888" w:rsidRDefault="00E92888" w:rsidP="00E92888">
                  <w:pPr>
                    <w:pStyle w:val="ListNumber"/>
                    <w:numPr>
                      <w:ilvl w:val="0"/>
                      <w:numId w:val="0"/>
                    </w:numPr>
                    <w:rPr>
                      <w:rFonts w:ascii="Consolas" w:hAnsi="Consolas"/>
                      <w:i/>
                      <w:iCs/>
                      <w:color w:val="auto"/>
                      <w:szCs w:val="18"/>
                      <w:shd w:val="clear" w:color="auto" w:fill="F8F8F8"/>
                    </w:rPr>
                  </w:pPr>
                  <w:r w:rsidRPr="00E92888">
                    <w:rPr>
                      <w:rFonts w:ascii="Consolas" w:hAnsi="Consolas"/>
                      <w:b/>
                      <w:bCs/>
                      <w:i/>
                      <w:iCs/>
                      <w:color w:val="auto"/>
                      <w:szCs w:val="18"/>
                      <w:shd w:val="clear" w:color="auto" w:fill="F8F8F8"/>
                    </w:rPr>
                    <w:t>Open</w:t>
                  </w:r>
                </w:p>
              </w:tc>
              <w:tc>
                <w:tcPr>
                  <w:tcW w:w="1260" w:type="dxa"/>
                  <w:shd w:val="clear" w:color="auto" w:fill="auto"/>
                  <w:tcMar>
                    <w:top w:w="12" w:type="dxa"/>
                    <w:left w:w="12" w:type="dxa"/>
                    <w:bottom w:w="0" w:type="dxa"/>
                    <w:right w:w="12" w:type="dxa"/>
                  </w:tcMar>
                  <w:vAlign w:val="bottom"/>
                  <w:hideMark/>
                </w:tcPr>
                <w:p w14:paraId="72329D71" w14:textId="77777777" w:rsidR="00E92888" w:rsidRPr="00E92888" w:rsidRDefault="00E92888" w:rsidP="00E92888">
                  <w:pPr>
                    <w:pStyle w:val="ListNumber"/>
                    <w:numPr>
                      <w:ilvl w:val="0"/>
                      <w:numId w:val="0"/>
                    </w:numPr>
                    <w:rPr>
                      <w:rFonts w:ascii="Consolas" w:hAnsi="Consolas"/>
                      <w:i/>
                      <w:iCs/>
                      <w:color w:val="auto"/>
                      <w:szCs w:val="18"/>
                      <w:shd w:val="clear" w:color="auto" w:fill="F8F8F8"/>
                    </w:rPr>
                  </w:pPr>
                  <w:r w:rsidRPr="00E92888">
                    <w:rPr>
                      <w:rFonts w:ascii="Consolas" w:hAnsi="Consolas"/>
                      <w:b/>
                      <w:bCs/>
                      <w:i/>
                      <w:iCs/>
                      <w:color w:val="auto"/>
                      <w:szCs w:val="18"/>
                      <w:shd w:val="clear" w:color="auto" w:fill="F8F8F8"/>
                    </w:rPr>
                    <w:t>52</w:t>
                  </w:r>
                </w:p>
              </w:tc>
              <w:tc>
                <w:tcPr>
                  <w:tcW w:w="2604" w:type="dxa"/>
                  <w:shd w:val="clear" w:color="auto" w:fill="auto"/>
                  <w:tcMar>
                    <w:top w:w="12" w:type="dxa"/>
                    <w:left w:w="12" w:type="dxa"/>
                    <w:bottom w:w="0" w:type="dxa"/>
                    <w:right w:w="12" w:type="dxa"/>
                  </w:tcMar>
                  <w:vAlign w:val="bottom"/>
                  <w:hideMark/>
                </w:tcPr>
                <w:p w14:paraId="1ACEDC15" w14:textId="77777777" w:rsidR="00E92888" w:rsidRPr="00E92888" w:rsidRDefault="00E92888" w:rsidP="00E92888">
                  <w:pPr>
                    <w:pStyle w:val="ListNumber"/>
                    <w:numPr>
                      <w:ilvl w:val="0"/>
                      <w:numId w:val="0"/>
                    </w:numPr>
                    <w:rPr>
                      <w:rFonts w:ascii="Consolas" w:hAnsi="Consolas"/>
                      <w:i/>
                      <w:iCs/>
                      <w:color w:val="auto"/>
                      <w:szCs w:val="18"/>
                      <w:shd w:val="clear" w:color="auto" w:fill="F8F8F8"/>
                    </w:rPr>
                  </w:pPr>
                  <w:r w:rsidRPr="00E92888">
                    <w:rPr>
                      <w:rFonts w:ascii="Consolas" w:hAnsi="Consolas"/>
                      <w:b/>
                      <w:bCs/>
                      <w:i/>
                      <w:iCs/>
                      <w:color w:val="auto"/>
                      <w:szCs w:val="18"/>
                      <w:shd w:val="clear" w:color="auto" w:fill="F8F8F8"/>
                    </w:rPr>
                    <w:t>844340</w:t>
                  </w:r>
                </w:p>
              </w:tc>
              <w:tc>
                <w:tcPr>
                  <w:tcW w:w="820" w:type="dxa"/>
                  <w:shd w:val="clear" w:color="auto" w:fill="auto"/>
                  <w:tcMar>
                    <w:top w:w="144" w:type="dxa"/>
                    <w:left w:w="144" w:type="dxa"/>
                    <w:bottom w:w="144" w:type="dxa"/>
                    <w:right w:w="144" w:type="dxa"/>
                  </w:tcMar>
                  <w:vAlign w:val="center"/>
                  <w:hideMark/>
                </w:tcPr>
                <w:p w14:paraId="0CDDE387" w14:textId="77777777" w:rsidR="00E92888" w:rsidRPr="00E92888" w:rsidRDefault="00E92888" w:rsidP="00E92888">
                  <w:pPr>
                    <w:pStyle w:val="ListNumber"/>
                    <w:numPr>
                      <w:ilvl w:val="0"/>
                      <w:numId w:val="0"/>
                    </w:numPr>
                    <w:rPr>
                      <w:rFonts w:ascii="Consolas" w:hAnsi="Consolas"/>
                      <w:i/>
                      <w:iCs/>
                      <w:color w:val="auto"/>
                      <w:szCs w:val="18"/>
                      <w:shd w:val="clear" w:color="auto" w:fill="F8F8F8"/>
                    </w:rPr>
                  </w:pPr>
                </w:p>
              </w:tc>
            </w:tr>
          </w:tbl>
          <w:p w14:paraId="0F29CFF2" w14:textId="77777777" w:rsidR="00E92888" w:rsidRDefault="00E92888" w:rsidP="00E92888">
            <w:pPr>
              <w:pStyle w:val="ListNumber"/>
              <w:numPr>
                <w:ilvl w:val="0"/>
                <w:numId w:val="0"/>
              </w:numPr>
              <w:rPr>
                <w:rStyle w:val="StringTok"/>
              </w:rPr>
            </w:pPr>
          </w:p>
        </w:tc>
        <w:tc>
          <w:tcPr>
            <w:tcW w:w="3224" w:type="dxa"/>
          </w:tcPr>
          <w:p w14:paraId="521B41C4" w14:textId="77777777" w:rsidR="00E92888" w:rsidRDefault="00E92888" w:rsidP="00E92888">
            <w:pPr>
              <w:pStyle w:val="ListNumber"/>
              <w:numPr>
                <w:ilvl w:val="0"/>
                <w:numId w:val="0"/>
              </w:numPr>
              <w:rPr>
                <w:rStyle w:val="StringTok"/>
              </w:rPr>
            </w:pPr>
          </w:p>
        </w:tc>
      </w:tr>
      <w:tr w:rsidR="00E92888" w14:paraId="0B98BD3C" w14:textId="77777777" w:rsidTr="00360F55">
        <w:tc>
          <w:tcPr>
            <w:tcW w:w="3340" w:type="dxa"/>
          </w:tcPr>
          <w:tbl>
            <w:tblPr>
              <w:tblW w:w="55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970"/>
              <w:gridCol w:w="1260"/>
              <w:gridCol w:w="2510"/>
              <w:gridCol w:w="820"/>
            </w:tblGrid>
            <w:tr w:rsidR="00E92888" w:rsidRPr="00E92888" w14:paraId="3F011176" w14:textId="77777777" w:rsidTr="00E92888">
              <w:trPr>
                <w:trHeight w:val="611"/>
              </w:trPr>
              <w:tc>
                <w:tcPr>
                  <w:tcW w:w="970" w:type="dxa"/>
                  <w:shd w:val="clear" w:color="auto" w:fill="auto"/>
                  <w:tcMar>
                    <w:top w:w="12" w:type="dxa"/>
                    <w:left w:w="12" w:type="dxa"/>
                    <w:bottom w:w="0" w:type="dxa"/>
                    <w:right w:w="12" w:type="dxa"/>
                  </w:tcMar>
                  <w:vAlign w:val="bottom"/>
                  <w:hideMark/>
                </w:tcPr>
                <w:p w14:paraId="27126D8F" w14:textId="77777777" w:rsidR="00E92888" w:rsidRPr="00E92888" w:rsidRDefault="00E92888" w:rsidP="00E92888">
                  <w:pPr>
                    <w:pStyle w:val="ListNumber"/>
                    <w:numPr>
                      <w:ilvl w:val="0"/>
                      <w:numId w:val="0"/>
                    </w:numPr>
                    <w:rPr>
                      <w:rFonts w:ascii="Consolas" w:hAnsi="Consolas"/>
                      <w:i/>
                      <w:iCs/>
                      <w:color w:val="auto"/>
                      <w:szCs w:val="18"/>
                      <w:shd w:val="clear" w:color="auto" w:fill="F8F8F8"/>
                    </w:rPr>
                  </w:pPr>
                  <w:r w:rsidRPr="00E92888">
                    <w:rPr>
                      <w:rFonts w:ascii="Consolas" w:hAnsi="Consolas"/>
                      <w:b/>
                      <w:bCs/>
                      <w:i/>
                      <w:iCs/>
                      <w:color w:val="auto"/>
                      <w:szCs w:val="18"/>
                      <w:shd w:val="clear" w:color="auto" w:fill="F8F8F8"/>
                    </w:rPr>
                    <w:t> </w:t>
                  </w:r>
                </w:p>
              </w:tc>
              <w:tc>
                <w:tcPr>
                  <w:tcW w:w="1260" w:type="dxa"/>
                  <w:shd w:val="clear" w:color="auto" w:fill="auto"/>
                  <w:tcMar>
                    <w:top w:w="12" w:type="dxa"/>
                    <w:left w:w="12" w:type="dxa"/>
                    <w:bottom w:w="0" w:type="dxa"/>
                    <w:right w:w="12" w:type="dxa"/>
                  </w:tcMar>
                  <w:vAlign w:val="bottom"/>
                  <w:hideMark/>
                </w:tcPr>
                <w:p w14:paraId="64D46FC2" w14:textId="77777777" w:rsidR="00E92888" w:rsidRDefault="00E92888" w:rsidP="00E92888">
                  <w:pPr>
                    <w:pStyle w:val="ListNumber"/>
                    <w:numPr>
                      <w:ilvl w:val="0"/>
                      <w:numId w:val="0"/>
                    </w:numPr>
                    <w:rPr>
                      <w:rFonts w:ascii="Consolas" w:hAnsi="Consolas"/>
                      <w:b/>
                      <w:bCs/>
                      <w:i/>
                      <w:iCs/>
                      <w:color w:val="auto"/>
                      <w:szCs w:val="18"/>
                      <w:shd w:val="clear" w:color="auto" w:fill="F8F8F8"/>
                    </w:rPr>
                  </w:pPr>
                  <w:r w:rsidRPr="00E92888">
                    <w:rPr>
                      <w:rFonts w:ascii="Consolas" w:hAnsi="Consolas"/>
                      <w:b/>
                      <w:bCs/>
                      <w:i/>
                      <w:iCs/>
                      <w:color w:val="auto"/>
                      <w:szCs w:val="18"/>
                      <w:shd w:val="clear" w:color="auto" w:fill="F8F8F8"/>
                    </w:rPr>
                    <w:t>Customers</w:t>
                  </w:r>
                </w:p>
                <w:p w14:paraId="0901BE06" w14:textId="71F1D064" w:rsidR="00E92888" w:rsidRPr="00E92888" w:rsidRDefault="00E92888" w:rsidP="00E92888">
                  <w:pPr>
                    <w:pStyle w:val="ListNumber"/>
                    <w:numPr>
                      <w:ilvl w:val="0"/>
                      <w:numId w:val="0"/>
                    </w:numPr>
                    <w:rPr>
                      <w:rFonts w:ascii="Consolas" w:hAnsi="Consolas"/>
                      <w:i/>
                      <w:iCs/>
                      <w:color w:val="auto"/>
                      <w:szCs w:val="18"/>
                      <w:shd w:val="clear" w:color="auto" w:fill="F8F8F8"/>
                    </w:rPr>
                  </w:pPr>
                  <w:r w:rsidRPr="00E92888">
                    <w:rPr>
                      <w:rFonts w:ascii="Consolas" w:hAnsi="Consolas"/>
                      <w:b/>
                      <w:bCs/>
                      <w:i/>
                      <w:iCs/>
                      <w:color w:val="auto"/>
                      <w:szCs w:val="18"/>
                      <w:shd w:val="clear" w:color="auto" w:fill="F8F8F8"/>
                    </w:rPr>
                    <w:t xml:space="preserve"> = 0</w:t>
                  </w:r>
                </w:p>
              </w:tc>
              <w:tc>
                <w:tcPr>
                  <w:tcW w:w="2510" w:type="dxa"/>
                  <w:shd w:val="clear" w:color="auto" w:fill="auto"/>
                  <w:tcMar>
                    <w:top w:w="12" w:type="dxa"/>
                    <w:left w:w="12" w:type="dxa"/>
                    <w:bottom w:w="0" w:type="dxa"/>
                    <w:right w:w="12" w:type="dxa"/>
                  </w:tcMar>
                  <w:vAlign w:val="bottom"/>
                  <w:hideMark/>
                </w:tcPr>
                <w:p w14:paraId="51421A2E" w14:textId="77777777" w:rsidR="00E92888" w:rsidRDefault="00E92888" w:rsidP="00E92888">
                  <w:pPr>
                    <w:pStyle w:val="ListNumber"/>
                    <w:numPr>
                      <w:ilvl w:val="0"/>
                      <w:numId w:val="0"/>
                    </w:numPr>
                    <w:rPr>
                      <w:rFonts w:ascii="Consolas" w:hAnsi="Consolas"/>
                      <w:b/>
                      <w:bCs/>
                      <w:i/>
                      <w:iCs/>
                      <w:color w:val="auto"/>
                      <w:szCs w:val="18"/>
                      <w:shd w:val="clear" w:color="auto" w:fill="F8F8F8"/>
                    </w:rPr>
                  </w:pPr>
                  <w:r w:rsidRPr="00E92888">
                    <w:rPr>
                      <w:rFonts w:ascii="Consolas" w:hAnsi="Consolas"/>
                      <w:b/>
                      <w:bCs/>
                      <w:i/>
                      <w:iCs/>
                      <w:color w:val="auto"/>
                      <w:szCs w:val="18"/>
                      <w:shd w:val="clear" w:color="auto" w:fill="F8F8F8"/>
                    </w:rPr>
                    <w:t>Customers</w:t>
                  </w:r>
                </w:p>
                <w:p w14:paraId="22E3B310" w14:textId="78CC50BB" w:rsidR="00E92888" w:rsidRPr="00E92888" w:rsidRDefault="00E92888" w:rsidP="00E92888">
                  <w:pPr>
                    <w:pStyle w:val="ListNumber"/>
                    <w:numPr>
                      <w:ilvl w:val="0"/>
                      <w:numId w:val="0"/>
                    </w:numPr>
                    <w:rPr>
                      <w:rFonts w:ascii="Consolas" w:hAnsi="Consolas"/>
                      <w:b/>
                      <w:bCs/>
                      <w:i/>
                      <w:iCs/>
                      <w:color w:val="auto"/>
                      <w:szCs w:val="18"/>
                      <w:shd w:val="clear" w:color="auto" w:fill="F8F8F8"/>
                    </w:rPr>
                  </w:pPr>
                  <w:r w:rsidRPr="00E92888">
                    <w:rPr>
                      <w:rFonts w:ascii="Consolas" w:hAnsi="Consolas"/>
                      <w:b/>
                      <w:bCs/>
                      <w:i/>
                      <w:iCs/>
                      <w:color w:val="auto"/>
                      <w:szCs w:val="18"/>
                      <w:shd w:val="clear" w:color="auto" w:fill="F8F8F8"/>
                    </w:rPr>
                    <w:t>&gt;0</w:t>
                  </w:r>
                </w:p>
              </w:tc>
              <w:tc>
                <w:tcPr>
                  <w:tcW w:w="820" w:type="dxa"/>
                  <w:shd w:val="clear" w:color="auto" w:fill="auto"/>
                  <w:tcMar>
                    <w:top w:w="144" w:type="dxa"/>
                    <w:left w:w="144" w:type="dxa"/>
                    <w:bottom w:w="144" w:type="dxa"/>
                    <w:right w:w="144" w:type="dxa"/>
                  </w:tcMar>
                  <w:vAlign w:val="center"/>
                  <w:hideMark/>
                </w:tcPr>
                <w:p w14:paraId="14594036" w14:textId="77777777" w:rsidR="00E92888" w:rsidRPr="00E92888" w:rsidRDefault="00E92888" w:rsidP="00E92888">
                  <w:pPr>
                    <w:pStyle w:val="ListNumber"/>
                    <w:numPr>
                      <w:ilvl w:val="0"/>
                      <w:numId w:val="0"/>
                    </w:numPr>
                    <w:rPr>
                      <w:rFonts w:ascii="Consolas" w:hAnsi="Consolas"/>
                      <w:i/>
                      <w:iCs/>
                      <w:color w:val="auto"/>
                      <w:szCs w:val="18"/>
                      <w:shd w:val="clear" w:color="auto" w:fill="F8F8F8"/>
                    </w:rPr>
                  </w:pPr>
                </w:p>
              </w:tc>
            </w:tr>
            <w:tr w:rsidR="00E92888" w:rsidRPr="00E92888" w14:paraId="21BFF125" w14:textId="77777777" w:rsidTr="00E92888">
              <w:trPr>
                <w:trHeight w:val="422"/>
              </w:trPr>
              <w:tc>
                <w:tcPr>
                  <w:tcW w:w="970" w:type="dxa"/>
                  <w:shd w:val="clear" w:color="auto" w:fill="auto"/>
                  <w:tcMar>
                    <w:top w:w="12" w:type="dxa"/>
                    <w:left w:w="12" w:type="dxa"/>
                    <w:bottom w:w="0" w:type="dxa"/>
                    <w:right w:w="12" w:type="dxa"/>
                  </w:tcMar>
                  <w:vAlign w:val="bottom"/>
                  <w:hideMark/>
                </w:tcPr>
                <w:p w14:paraId="2707BE66" w14:textId="77777777" w:rsidR="00E92888" w:rsidRPr="00E92888" w:rsidRDefault="00E92888" w:rsidP="00E92888">
                  <w:pPr>
                    <w:pStyle w:val="ListNumber"/>
                    <w:numPr>
                      <w:ilvl w:val="0"/>
                      <w:numId w:val="0"/>
                    </w:numPr>
                    <w:rPr>
                      <w:rFonts w:ascii="Consolas" w:hAnsi="Consolas"/>
                      <w:i/>
                      <w:iCs/>
                      <w:color w:val="auto"/>
                      <w:szCs w:val="18"/>
                      <w:shd w:val="clear" w:color="auto" w:fill="F8F8F8"/>
                    </w:rPr>
                  </w:pPr>
                  <w:r w:rsidRPr="00E92888">
                    <w:rPr>
                      <w:rFonts w:ascii="Consolas" w:hAnsi="Consolas"/>
                      <w:b/>
                      <w:bCs/>
                      <w:i/>
                      <w:iCs/>
                      <w:color w:val="auto"/>
                      <w:szCs w:val="18"/>
                      <w:shd w:val="clear" w:color="auto" w:fill="F8F8F8"/>
                    </w:rPr>
                    <w:t>Closed</w:t>
                  </w:r>
                </w:p>
              </w:tc>
              <w:tc>
                <w:tcPr>
                  <w:tcW w:w="1260" w:type="dxa"/>
                  <w:shd w:val="clear" w:color="auto" w:fill="auto"/>
                  <w:tcMar>
                    <w:top w:w="12" w:type="dxa"/>
                    <w:left w:w="12" w:type="dxa"/>
                    <w:bottom w:w="0" w:type="dxa"/>
                    <w:right w:w="12" w:type="dxa"/>
                  </w:tcMar>
                  <w:vAlign w:val="bottom"/>
                  <w:hideMark/>
                </w:tcPr>
                <w:p w14:paraId="6F20236C" w14:textId="77777777" w:rsidR="00E92888" w:rsidRPr="00E92888" w:rsidRDefault="00E92888" w:rsidP="00E92888">
                  <w:pPr>
                    <w:pStyle w:val="ListNumber"/>
                    <w:numPr>
                      <w:ilvl w:val="0"/>
                      <w:numId w:val="0"/>
                    </w:numPr>
                    <w:rPr>
                      <w:rFonts w:ascii="Consolas" w:hAnsi="Consolas"/>
                      <w:i/>
                      <w:iCs/>
                      <w:color w:val="auto"/>
                      <w:szCs w:val="18"/>
                      <w:shd w:val="clear" w:color="auto" w:fill="F8F8F8"/>
                    </w:rPr>
                  </w:pPr>
                  <w:r w:rsidRPr="00E92888">
                    <w:rPr>
                      <w:rFonts w:ascii="Consolas" w:hAnsi="Consolas"/>
                      <w:b/>
                      <w:bCs/>
                      <w:i/>
                      <w:iCs/>
                      <w:color w:val="auto"/>
                      <w:szCs w:val="18"/>
                      <w:shd w:val="clear" w:color="auto" w:fill="F8F8F8"/>
                    </w:rPr>
                    <w:t>172817</w:t>
                  </w:r>
                </w:p>
              </w:tc>
              <w:tc>
                <w:tcPr>
                  <w:tcW w:w="2510" w:type="dxa"/>
                  <w:shd w:val="clear" w:color="auto" w:fill="auto"/>
                  <w:tcMar>
                    <w:top w:w="12" w:type="dxa"/>
                    <w:left w:w="12" w:type="dxa"/>
                    <w:bottom w:w="0" w:type="dxa"/>
                    <w:right w:w="12" w:type="dxa"/>
                  </w:tcMar>
                  <w:vAlign w:val="bottom"/>
                  <w:hideMark/>
                </w:tcPr>
                <w:p w14:paraId="3EFBD44E" w14:textId="77777777" w:rsidR="00E92888" w:rsidRPr="00E92888" w:rsidRDefault="00E92888" w:rsidP="00E92888">
                  <w:pPr>
                    <w:pStyle w:val="ListNumber"/>
                    <w:numPr>
                      <w:ilvl w:val="0"/>
                      <w:numId w:val="0"/>
                    </w:numPr>
                    <w:rPr>
                      <w:rFonts w:ascii="Consolas" w:hAnsi="Consolas"/>
                      <w:i/>
                      <w:iCs/>
                      <w:color w:val="auto"/>
                      <w:szCs w:val="18"/>
                      <w:shd w:val="clear" w:color="auto" w:fill="F8F8F8"/>
                    </w:rPr>
                  </w:pPr>
                  <w:r w:rsidRPr="00E92888">
                    <w:rPr>
                      <w:rFonts w:ascii="Consolas" w:hAnsi="Consolas"/>
                      <w:b/>
                      <w:bCs/>
                      <w:i/>
                      <w:iCs/>
                      <w:color w:val="auto"/>
                      <w:szCs w:val="18"/>
                      <w:shd w:val="clear" w:color="auto" w:fill="F8F8F8"/>
                    </w:rPr>
                    <w:t>0</w:t>
                  </w:r>
                </w:p>
              </w:tc>
              <w:tc>
                <w:tcPr>
                  <w:tcW w:w="820" w:type="dxa"/>
                  <w:shd w:val="clear" w:color="auto" w:fill="auto"/>
                  <w:tcMar>
                    <w:top w:w="144" w:type="dxa"/>
                    <w:left w:w="144" w:type="dxa"/>
                    <w:bottom w:w="144" w:type="dxa"/>
                    <w:right w:w="144" w:type="dxa"/>
                  </w:tcMar>
                  <w:vAlign w:val="center"/>
                  <w:hideMark/>
                </w:tcPr>
                <w:p w14:paraId="5E0C87BB" w14:textId="77777777" w:rsidR="00E92888" w:rsidRPr="00E92888" w:rsidRDefault="00E92888" w:rsidP="00E92888">
                  <w:pPr>
                    <w:pStyle w:val="ListNumber"/>
                    <w:numPr>
                      <w:ilvl w:val="0"/>
                      <w:numId w:val="0"/>
                    </w:numPr>
                    <w:rPr>
                      <w:rFonts w:ascii="Consolas" w:hAnsi="Consolas"/>
                      <w:i/>
                      <w:iCs/>
                      <w:color w:val="auto"/>
                      <w:szCs w:val="18"/>
                      <w:shd w:val="clear" w:color="auto" w:fill="F8F8F8"/>
                    </w:rPr>
                  </w:pPr>
                </w:p>
              </w:tc>
            </w:tr>
            <w:tr w:rsidR="00E92888" w:rsidRPr="00E92888" w14:paraId="6EF9ED5B" w14:textId="77777777" w:rsidTr="00E92888">
              <w:trPr>
                <w:trHeight w:val="494"/>
              </w:trPr>
              <w:tc>
                <w:tcPr>
                  <w:tcW w:w="970" w:type="dxa"/>
                  <w:shd w:val="clear" w:color="auto" w:fill="auto"/>
                  <w:tcMar>
                    <w:top w:w="12" w:type="dxa"/>
                    <w:left w:w="12" w:type="dxa"/>
                    <w:bottom w:w="0" w:type="dxa"/>
                    <w:right w:w="12" w:type="dxa"/>
                  </w:tcMar>
                  <w:vAlign w:val="bottom"/>
                  <w:hideMark/>
                </w:tcPr>
                <w:p w14:paraId="5B92D49C" w14:textId="77777777" w:rsidR="00E92888" w:rsidRPr="00E92888" w:rsidRDefault="00E92888" w:rsidP="00E92888">
                  <w:pPr>
                    <w:pStyle w:val="ListNumber"/>
                    <w:numPr>
                      <w:ilvl w:val="0"/>
                      <w:numId w:val="0"/>
                    </w:numPr>
                    <w:rPr>
                      <w:rFonts w:ascii="Consolas" w:hAnsi="Consolas"/>
                      <w:i/>
                      <w:iCs/>
                      <w:color w:val="auto"/>
                      <w:szCs w:val="18"/>
                      <w:shd w:val="clear" w:color="auto" w:fill="F8F8F8"/>
                    </w:rPr>
                  </w:pPr>
                  <w:r w:rsidRPr="00E92888">
                    <w:rPr>
                      <w:rFonts w:ascii="Consolas" w:hAnsi="Consolas"/>
                      <w:b/>
                      <w:bCs/>
                      <w:i/>
                      <w:iCs/>
                      <w:color w:val="auto"/>
                      <w:szCs w:val="18"/>
                      <w:shd w:val="clear" w:color="auto" w:fill="F8F8F8"/>
                    </w:rPr>
                    <w:t>Open</w:t>
                  </w:r>
                </w:p>
              </w:tc>
              <w:tc>
                <w:tcPr>
                  <w:tcW w:w="1260" w:type="dxa"/>
                  <w:shd w:val="clear" w:color="auto" w:fill="auto"/>
                  <w:tcMar>
                    <w:top w:w="12" w:type="dxa"/>
                    <w:left w:w="12" w:type="dxa"/>
                    <w:bottom w:w="0" w:type="dxa"/>
                    <w:right w:w="12" w:type="dxa"/>
                  </w:tcMar>
                  <w:vAlign w:val="bottom"/>
                  <w:hideMark/>
                </w:tcPr>
                <w:p w14:paraId="2AF3390B" w14:textId="77777777" w:rsidR="00E92888" w:rsidRPr="00E92888" w:rsidRDefault="00E92888" w:rsidP="00E92888">
                  <w:pPr>
                    <w:pStyle w:val="ListNumber"/>
                    <w:numPr>
                      <w:ilvl w:val="0"/>
                      <w:numId w:val="0"/>
                    </w:numPr>
                    <w:rPr>
                      <w:rFonts w:ascii="Consolas" w:hAnsi="Consolas"/>
                      <w:i/>
                      <w:iCs/>
                      <w:color w:val="auto"/>
                      <w:szCs w:val="18"/>
                      <w:shd w:val="clear" w:color="auto" w:fill="F8F8F8"/>
                    </w:rPr>
                  </w:pPr>
                  <w:r w:rsidRPr="00E92888">
                    <w:rPr>
                      <w:rFonts w:ascii="Consolas" w:hAnsi="Consolas"/>
                      <w:b/>
                      <w:bCs/>
                      <w:i/>
                      <w:iCs/>
                      <w:color w:val="auto"/>
                      <w:szCs w:val="18"/>
                      <w:shd w:val="clear" w:color="auto" w:fill="F8F8F8"/>
                    </w:rPr>
                    <w:t>52</w:t>
                  </w:r>
                </w:p>
              </w:tc>
              <w:tc>
                <w:tcPr>
                  <w:tcW w:w="2510" w:type="dxa"/>
                  <w:shd w:val="clear" w:color="auto" w:fill="auto"/>
                  <w:tcMar>
                    <w:top w:w="12" w:type="dxa"/>
                    <w:left w:w="12" w:type="dxa"/>
                    <w:bottom w:w="0" w:type="dxa"/>
                    <w:right w:w="12" w:type="dxa"/>
                  </w:tcMar>
                  <w:vAlign w:val="bottom"/>
                  <w:hideMark/>
                </w:tcPr>
                <w:p w14:paraId="4FE022B4" w14:textId="77777777" w:rsidR="00E92888" w:rsidRPr="00E92888" w:rsidRDefault="00E92888" w:rsidP="00E92888">
                  <w:pPr>
                    <w:pStyle w:val="ListNumber"/>
                    <w:numPr>
                      <w:ilvl w:val="0"/>
                      <w:numId w:val="0"/>
                    </w:numPr>
                    <w:rPr>
                      <w:rFonts w:ascii="Consolas" w:hAnsi="Consolas"/>
                      <w:i/>
                      <w:iCs/>
                      <w:color w:val="auto"/>
                      <w:szCs w:val="18"/>
                      <w:shd w:val="clear" w:color="auto" w:fill="F8F8F8"/>
                    </w:rPr>
                  </w:pPr>
                  <w:r w:rsidRPr="00E92888">
                    <w:rPr>
                      <w:rFonts w:ascii="Consolas" w:hAnsi="Consolas"/>
                      <w:b/>
                      <w:bCs/>
                      <w:i/>
                      <w:iCs/>
                      <w:color w:val="auto"/>
                      <w:szCs w:val="18"/>
                      <w:shd w:val="clear" w:color="auto" w:fill="F8F8F8"/>
                    </w:rPr>
                    <w:t>844340</w:t>
                  </w:r>
                </w:p>
              </w:tc>
              <w:tc>
                <w:tcPr>
                  <w:tcW w:w="820" w:type="dxa"/>
                  <w:shd w:val="clear" w:color="auto" w:fill="auto"/>
                  <w:tcMar>
                    <w:top w:w="144" w:type="dxa"/>
                    <w:left w:w="144" w:type="dxa"/>
                    <w:bottom w:w="144" w:type="dxa"/>
                    <w:right w:w="144" w:type="dxa"/>
                  </w:tcMar>
                  <w:vAlign w:val="center"/>
                  <w:hideMark/>
                </w:tcPr>
                <w:p w14:paraId="64A026B5" w14:textId="77777777" w:rsidR="00E92888" w:rsidRPr="00E92888" w:rsidRDefault="00E92888" w:rsidP="00E92888">
                  <w:pPr>
                    <w:pStyle w:val="ListNumber"/>
                    <w:numPr>
                      <w:ilvl w:val="0"/>
                      <w:numId w:val="0"/>
                    </w:numPr>
                    <w:rPr>
                      <w:rFonts w:ascii="Consolas" w:hAnsi="Consolas"/>
                      <w:i/>
                      <w:iCs/>
                      <w:color w:val="auto"/>
                      <w:szCs w:val="18"/>
                      <w:shd w:val="clear" w:color="auto" w:fill="F8F8F8"/>
                    </w:rPr>
                  </w:pPr>
                </w:p>
              </w:tc>
            </w:tr>
          </w:tbl>
          <w:p w14:paraId="659451FF" w14:textId="77777777" w:rsidR="00E92888" w:rsidRDefault="00E92888" w:rsidP="00E92888">
            <w:pPr>
              <w:pStyle w:val="ListNumber"/>
              <w:numPr>
                <w:ilvl w:val="0"/>
                <w:numId w:val="0"/>
              </w:numPr>
              <w:rPr>
                <w:rStyle w:val="StringTok"/>
              </w:rPr>
            </w:pPr>
          </w:p>
        </w:tc>
        <w:tc>
          <w:tcPr>
            <w:tcW w:w="3341" w:type="dxa"/>
          </w:tcPr>
          <w:p w14:paraId="061A875F" w14:textId="77777777" w:rsidR="00E92888" w:rsidRDefault="00E92888" w:rsidP="00E92888">
            <w:pPr>
              <w:pStyle w:val="ListNumber"/>
              <w:numPr>
                <w:ilvl w:val="0"/>
                <w:numId w:val="0"/>
              </w:numPr>
              <w:rPr>
                <w:rStyle w:val="StringTok"/>
              </w:rPr>
            </w:pPr>
          </w:p>
        </w:tc>
        <w:tc>
          <w:tcPr>
            <w:tcW w:w="3224" w:type="dxa"/>
          </w:tcPr>
          <w:tbl>
            <w:tblPr>
              <w:tblW w:w="5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038"/>
              <w:gridCol w:w="1113"/>
              <w:gridCol w:w="2488"/>
              <w:gridCol w:w="701"/>
            </w:tblGrid>
            <w:tr w:rsidR="00E92888" w:rsidRPr="00E92888" w14:paraId="52B05D4F" w14:textId="77777777" w:rsidTr="00E92888">
              <w:trPr>
                <w:trHeight w:val="611"/>
              </w:trPr>
              <w:tc>
                <w:tcPr>
                  <w:tcW w:w="1038" w:type="dxa"/>
                  <w:shd w:val="clear" w:color="auto" w:fill="auto"/>
                  <w:tcMar>
                    <w:top w:w="12" w:type="dxa"/>
                    <w:left w:w="12" w:type="dxa"/>
                    <w:bottom w:w="0" w:type="dxa"/>
                    <w:right w:w="12" w:type="dxa"/>
                  </w:tcMar>
                  <w:vAlign w:val="bottom"/>
                  <w:hideMark/>
                </w:tcPr>
                <w:p w14:paraId="50106877" w14:textId="77777777" w:rsidR="00E92888" w:rsidRPr="00E92888" w:rsidRDefault="00E92888" w:rsidP="00E92888">
                  <w:pPr>
                    <w:pStyle w:val="ListNumber"/>
                    <w:numPr>
                      <w:ilvl w:val="0"/>
                      <w:numId w:val="0"/>
                    </w:numPr>
                    <w:rPr>
                      <w:rFonts w:ascii="Consolas" w:hAnsi="Consolas"/>
                      <w:b/>
                      <w:i/>
                      <w:iCs/>
                      <w:color w:val="auto"/>
                      <w:szCs w:val="18"/>
                      <w:shd w:val="clear" w:color="auto" w:fill="F8F8F8"/>
                    </w:rPr>
                  </w:pPr>
                  <w:r w:rsidRPr="00E92888">
                    <w:rPr>
                      <w:rFonts w:ascii="Consolas" w:hAnsi="Consolas"/>
                      <w:b/>
                      <w:i/>
                      <w:iCs/>
                      <w:color w:val="auto"/>
                      <w:szCs w:val="18"/>
                      <w:shd w:val="clear" w:color="auto" w:fill="F8F8F8"/>
                    </w:rPr>
                    <w:t> </w:t>
                  </w:r>
                </w:p>
              </w:tc>
              <w:tc>
                <w:tcPr>
                  <w:tcW w:w="1113" w:type="dxa"/>
                  <w:shd w:val="clear" w:color="auto" w:fill="auto"/>
                  <w:tcMar>
                    <w:top w:w="12" w:type="dxa"/>
                    <w:left w:w="12" w:type="dxa"/>
                    <w:bottom w:w="0" w:type="dxa"/>
                    <w:right w:w="12" w:type="dxa"/>
                  </w:tcMar>
                  <w:vAlign w:val="bottom"/>
                  <w:hideMark/>
                </w:tcPr>
                <w:p w14:paraId="3944136A" w14:textId="77777777" w:rsidR="00E92888" w:rsidRDefault="00E92888" w:rsidP="00E92888">
                  <w:pPr>
                    <w:pStyle w:val="ListNumber"/>
                    <w:numPr>
                      <w:ilvl w:val="0"/>
                      <w:numId w:val="0"/>
                    </w:numPr>
                    <w:rPr>
                      <w:rFonts w:ascii="Consolas" w:hAnsi="Consolas"/>
                      <w:b/>
                      <w:i/>
                      <w:iCs/>
                      <w:color w:val="auto"/>
                      <w:szCs w:val="18"/>
                      <w:shd w:val="clear" w:color="auto" w:fill="F8F8F8"/>
                    </w:rPr>
                  </w:pPr>
                  <w:r w:rsidRPr="00E92888">
                    <w:rPr>
                      <w:rFonts w:ascii="Consolas" w:hAnsi="Consolas"/>
                      <w:b/>
                      <w:i/>
                      <w:iCs/>
                      <w:color w:val="auto"/>
                      <w:szCs w:val="18"/>
                      <w:shd w:val="clear" w:color="auto" w:fill="F8F8F8"/>
                    </w:rPr>
                    <w:t>Customers</w:t>
                  </w:r>
                </w:p>
                <w:p w14:paraId="2084708E" w14:textId="48387743" w:rsidR="00E92888" w:rsidRPr="00E92888" w:rsidRDefault="00E92888" w:rsidP="00E92888">
                  <w:pPr>
                    <w:pStyle w:val="ListNumber"/>
                    <w:numPr>
                      <w:ilvl w:val="0"/>
                      <w:numId w:val="0"/>
                    </w:numPr>
                    <w:rPr>
                      <w:rFonts w:ascii="Consolas" w:hAnsi="Consolas"/>
                      <w:b/>
                      <w:i/>
                      <w:iCs/>
                      <w:color w:val="auto"/>
                      <w:szCs w:val="18"/>
                      <w:shd w:val="clear" w:color="auto" w:fill="F8F8F8"/>
                    </w:rPr>
                  </w:pPr>
                  <w:r w:rsidRPr="00E92888">
                    <w:rPr>
                      <w:rFonts w:ascii="Consolas" w:hAnsi="Consolas"/>
                      <w:b/>
                      <w:i/>
                      <w:iCs/>
                      <w:color w:val="auto"/>
                      <w:szCs w:val="18"/>
                      <w:shd w:val="clear" w:color="auto" w:fill="F8F8F8"/>
                    </w:rPr>
                    <w:t xml:space="preserve"> = 0</w:t>
                  </w:r>
                </w:p>
              </w:tc>
              <w:tc>
                <w:tcPr>
                  <w:tcW w:w="2488" w:type="dxa"/>
                  <w:shd w:val="clear" w:color="auto" w:fill="auto"/>
                  <w:tcMar>
                    <w:top w:w="12" w:type="dxa"/>
                    <w:left w:w="12" w:type="dxa"/>
                    <w:bottom w:w="0" w:type="dxa"/>
                    <w:right w:w="12" w:type="dxa"/>
                  </w:tcMar>
                  <w:vAlign w:val="bottom"/>
                  <w:hideMark/>
                </w:tcPr>
                <w:p w14:paraId="5A2DE51A" w14:textId="77777777" w:rsidR="00E92888" w:rsidRDefault="00E92888" w:rsidP="00E92888">
                  <w:pPr>
                    <w:pStyle w:val="ListNumber"/>
                    <w:numPr>
                      <w:ilvl w:val="0"/>
                      <w:numId w:val="0"/>
                    </w:numPr>
                    <w:rPr>
                      <w:rFonts w:ascii="Consolas" w:hAnsi="Consolas"/>
                      <w:b/>
                      <w:i/>
                      <w:iCs/>
                      <w:color w:val="auto"/>
                      <w:szCs w:val="18"/>
                      <w:shd w:val="clear" w:color="auto" w:fill="F8F8F8"/>
                    </w:rPr>
                  </w:pPr>
                  <w:r w:rsidRPr="00E92888">
                    <w:rPr>
                      <w:rFonts w:ascii="Consolas" w:hAnsi="Consolas"/>
                      <w:b/>
                      <w:i/>
                      <w:iCs/>
                      <w:color w:val="auto"/>
                      <w:szCs w:val="18"/>
                      <w:shd w:val="clear" w:color="auto" w:fill="F8F8F8"/>
                    </w:rPr>
                    <w:t>Customers</w:t>
                  </w:r>
                </w:p>
                <w:p w14:paraId="13DEAA77" w14:textId="30697EB0" w:rsidR="00E92888" w:rsidRPr="00E92888" w:rsidRDefault="00E92888" w:rsidP="00E92888">
                  <w:pPr>
                    <w:pStyle w:val="ListNumber"/>
                    <w:numPr>
                      <w:ilvl w:val="0"/>
                      <w:numId w:val="0"/>
                    </w:numPr>
                    <w:rPr>
                      <w:rFonts w:ascii="Consolas" w:hAnsi="Consolas"/>
                      <w:b/>
                      <w:i/>
                      <w:iCs/>
                      <w:color w:val="auto"/>
                      <w:szCs w:val="18"/>
                      <w:shd w:val="clear" w:color="auto" w:fill="F8F8F8"/>
                    </w:rPr>
                  </w:pPr>
                  <w:r w:rsidRPr="00E92888">
                    <w:rPr>
                      <w:rFonts w:ascii="Consolas" w:hAnsi="Consolas"/>
                      <w:b/>
                      <w:i/>
                      <w:iCs/>
                      <w:color w:val="auto"/>
                      <w:szCs w:val="18"/>
                      <w:shd w:val="clear" w:color="auto" w:fill="F8F8F8"/>
                    </w:rPr>
                    <w:t>&gt;0</w:t>
                  </w:r>
                </w:p>
              </w:tc>
              <w:tc>
                <w:tcPr>
                  <w:tcW w:w="701" w:type="dxa"/>
                  <w:shd w:val="clear" w:color="auto" w:fill="auto"/>
                  <w:tcMar>
                    <w:top w:w="144" w:type="dxa"/>
                    <w:left w:w="144" w:type="dxa"/>
                    <w:bottom w:w="144" w:type="dxa"/>
                    <w:right w:w="144" w:type="dxa"/>
                  </w:tcMar>
                  <w:vAlign w:val="center"/>
                  <w:hideMark/>
                </w:tcPr>
                <w:p w14:paraId="603E5784" w14:textId="77777777" w:rsidR="00E92888" w:rsidRPr="00E92888" w:rsidRDefault="00E92888" w:rsidP="00E92888">
                  <w:pPr>
                    <w:pStyle w:val="ListNumber"/>
                    <w:numPr>
                      <w:ilvl w:val="0"/>
                      <w:numId w:val="0"/>
                    </w:numPr>
                    <w:rPr>
                      <w:color w:val="auto"/>
                      <w:shd w:val="clear" w:color="auto" w:fill="F8F8F8"/>
                    </w:rPr>
                  </w:pPr>
                </w:p>
              </w:tc>
            </w:tr>
            <w:tr w:rsidR="00E92888" w:rsidRPr="00E92888" w14:paraId="7180BE55" w14:textId="77777777" w:rsidTr="00E92888">
              <w:trPr>
                <w:trHeight w:val="395"/>
              </w:trPr>
              <w:tc>
                <w:tcPr>
                  <w:tcW w:w="1038" w:type="dxa"/>
                  <w:shd w:val="clear" w:color="auto" w:fill="auto"/>
                  <w:tcMar>
                    <w:top w:w="12" w:type="dxa"/>
                    <w:left w:w="12" w:type="dxa"/>
                    <w:bottom w:w="0" w:type="dxa"/>
                    <w:right w:w="12" w:type="dxa"/>
                  </w:tcMar>
                  <w:vAlign w:val="bottom"/>
                  <w:hideMark/>
                </w:tcPr>
                <w:p w14:paraId="52F8914A" w14:textId="77777777" w:rsidR="00E92888" w:rsidRPr="00E92888" w:rsidRDefault="00E92888" w:rsidP="00E92888">
                  <w:pPr>
                    <w:pStyle w:val="ListNumber"/>
                    <w:numPr>
                      <w:ilvl w:val="0"/>
                      <w:numId w:val="0"/>
                    </w:numPr>
                    <w:rPr>
                      <w:rFonts w:ascii="Consolas" w:hAnsi="Consolas"/>
                      <w:b/>
                      <w:i/>
                      <w:iCs/>
                      <w:color w:val="auto"/>
                      <w:szCs w:val="18"/>
                      <w:shd w:val="clear" w:color="auto" w:fill="F8F8F8"/>
                    </w:rPr>
                  </w:pPr>
                  <w:r w:rsidRPr="00E92888">
                    <w:rPr>
                      <w:rFonts w:ascii="Consolas" w:hAnsi="Consolas"/>
                      <w:b/>
                      <w:i/>
                      <w:iCs/>
                      <w:color w:val="auto"/>
                      <w:szCs w:val="18"/>
                      <w:shd w:val="clear" w:color="auto" w:fill="F8F8F8"/>
                    </w:rPr>
                    <w:t>Sales = 0</w:t>
                  </w:r>
                </w:p>
              </w:tc>
              <w:tc>
                <w:tcPr>
                  <w:tcW w:w="1113" w:type="dxa"/>
                  <w:shd w:val="clear" w:color="auto" w:fill="auto"/>
                  <w:tcMar>
                    <w:top w:w="12" w:type="dxa"/>
                    <w:left w:w="12" w:type="dxa"/>
                    <w:bottom w:w="0" w:type="dxa"/>
                    <w:right w:w="12" w:type="dxa"/>
                  </w:tcMar>
                  <w:vAlign w:val="bottom"/>
                  <w:hideMark/>
                </w:tcPr>
                <w:p w14:paraId="24EAABCF" w14:textId="77777777" w:rsidR="00E92888" w:rsidRPr="00E92888" w:rsidRDefault="00E92888" w:rsidP="00E92888">
                  <w:pPr>
                    <w:pStyle w:val="ListNumber"/>
                    <w:numPr>
                      <w:ilvl w:val="0"/>
                      <w:numId w:val="0"/>
                    </w:numPr>
                    <w:rPr>
                      <w:rFonts w:ascii="Consolas" w:hAnsi="Consolas"/>
                      <w:b/>
                      <w:i/>
                      <w:iCs/>
                      <w:color w:val="auto"/>
                      <w:szCs w:val="18"/>
                      <w:shd w:val="clear" w:color="auto" w:fill="F8F8F8"/>
                    </w:rPr>
                  </w:pPr>
                  <w:r w:rsidRPr="00E92888">
                    <w:rPr>
                      <w:rFonts w:ascii="Consolas" w:hAnsi="Consolas"/>
                      <w:b/>
                      <w:i/>
                      <w:iCs/>
                      <w:color w:val="auto"/>
                      <w:szCs w:val="18"/>
                      <w:shd w:val="clear" w:color="auto" w:fill="F8F8F8"/>
                    </w:rPr>
                    <w:t>172869</w:t>
                  </w:r>
                </w:p>
              </w:tc>
              <w:tc>
                <w:tcPr>
                  <w:tcW w:w="2488" w:type="dxa"/>
                  <w:shd w:val="clear" w:color="auto" w:fill="auto"/>
                  <w:tcMar>
                    <w:top w:w="12" w:type="dxa"/>
                    <w:left w:w="12" w:type="dxa"/>
                    <w:bottom w:w="0" w:type="dxa"/>
                    <w:right w:w="12" w:type="dxa"/>
                  </w:tcMar>
                  <w:vAlign w:val="bottom"/>
                  <w:hideMark/>
                </w:tcPr>
                <w:p w14:paraId="59CDFB90" w14:textId="77777777" w:rsidR="00E92888" w:rsidRPr="00E92888" w:rsidRDefault="00E92888" w:rsidP="00E92888">
                  <w:pPr>
                    <w:pStyle w:val="ListNumber"/>
                    <w:numPr>
                      <w:ilvl w:val="0"/>
                      <w:numId w:val="0"/>
                    </w:numPr>
                    <w:rPr>
                      <w:rFonts w:ascii="Consolas" w:hAnsi="Consolas"/>
                      <w:b/>
                      <w:i/>
                      <w:iCs/>
                      <w:color w:val="auto"/>
                      <w:szCs w:val="18"/>
                      <w:shd w:val="clear" w:color="auto" w:fill="F8F8F8"/>
                    </w:rPr>
                  </w:pPr>
                  <w:r w:rsidRPr="00E92888">
                    <w:rPr>
                      <w:rFonts w:ascii="Consolas" w:hAnsi="Consolas"/>
                      <w:b/>
                      <w:i/>
                      <w:iCs/>
                      <w:color w:val="auto"/>
                      <w:szCs w:val="18"/>
                      <w:shd w:val="clear" w:color="auto" w:fill="F8F8F8"/>
                    </w:rPr>
                    <w:t>2</w:t>
                  </w:r>
                </w:p>
              </w:tc>
              <w:tc>
                <w:tcPr>
                  <w:tcW w:w="701" w:type="dxa"/>
                  <w:shd w:val="clear" w:color="auto" w:fill="auto"/>
                  <w:tcMar>
                    <w:top w:w="144" w:type="dxa"/>
                    <w:left w:w="144" w:type="dxa"/>
                    <w:bottom w:w="144" w:type="dxa"/>
                    <w:right w:w="144" w:type="dxa"/>
                  </w:tcMar>
                  <w:vAlign w:val="center"/>
                  <w:hideMark/>
                </w:tcPr>
                <w:p w14:paraId="4E38BB92" w14:textId="77777777" w:rsidR="00E92888" w:rsidRPr="00E92888" w:rsidRDefault="00E92888" w:rsidP="00E92888">
                  <w:pPr>
                    <w:pStyle w:val="ListNumber"/>
                    <w:numPr>
                      <w:ilvl w:val="0"/>
                      <w:numId w:val="0"/>
                    </w:numPr>
                    <w:rPr>
                      <w:color w:val="auto"/>
                      <w:shd w:val="clear" w:color="auto" w:fill="F8F8F8"/>
                    </w:rPr>
                  </w:pPr>
                </w:p>
              </w:tc>
            </w:tr>
            <w:tr w:rsidR="00E92888" w:rsidRPr="00E92888" w14:paraId="2CC889DC" w14:textId="77777777" w:rsidTr="00E92888">
              <w:trPr>
                <w:trHeight w:val="161"/>
              </w:trPr>
              <w:tc>
                <w:tcPr>
                  <w:tcW w:w="1038" w:type="dxa"/>
                  <w:shd w:val="clear" w:color="auto" w:fill="auto"/>
                  <w:tcMar>
                    <w:top w:w="12" w:type="dxa"/>
                    <w:left w:w="12" w:type="dxa"/>
                    <w:bottom w:w="0" w:type="dxa"/>
                    <w:right w:w="12" w:type="dxa"/>
                  </w:tcMar>
                  <w:vAlign w:val="bottom"/>
                  <w:hideMark/>
                </w:tcPr>
                <w:p w14:paraId="7312AB1A" w14:textId="77777777" w:rsidR="00E92888" w:rsidRPr="00E92888" w:rsidRDefault="00E92888" w:rsidP="00E92888">
                  <w:pPr>
                    <w:pStyle w:val="ListNumber"/>
                    <w:numPr>
                      <w:ilvl w:val="0"/>
                      <w:numId w:val="0"/>
                    </w:numPr>
                    <w:rPr>
                      <w:rFonts w:ascii="Consolas" w:hAnsi="Consolas"/>
                      <w:b/>
                      <w:i/>
                      <w:iCs/>
                      <w:color w:val="auto"/>
                      <w:szCs w:val="18"/>
                      <w:shd w:val="clear" w:color="auto" w:fill="F8F8F8"/>
                    </w:rPr>
                  </w:pPr>
                  <w:r w:rsidRPr="00E92888">
                    <w:rPr>
                      <w:rFonts w:ascii="Consolas" w:hAnsi="Consolas"/>
                      <w:b/>
                      <w:i/>
                      <w:iCs/>
                      <w:color w:val="auto"/>
                      <w:szCs w:val="18"/>
                      <w:shd w:val="clear" w:color="auto" w:fill="F8F8F8"/>
                    </w:rPr>
                    <w:t>Sales&gt;0</w:t>
                  </w:r>
                </w:p>
              </w:tc>
              <w:tc>
                <w:tcPr>
                  <w:tcW w:w="1113" w:type="dxa"/>
                  <w:shd w:val="clear" w:color="auto" w:fill="auto"/>
                  <w:tcMar>
                    <w:top w:w="12" w:type="dxa"/>
                    <w:left w:w="12" w:type="dxa"/>
                    <w:bottom w:w="0" w:type="dxa"/>
                    <w:right w:w="12" w:type="dxa"/>
                  </w:tcMar>
                  <w:vAlign w:val="bottom"/>
                  <w:hideMark/>
                </w:tcPr>
                <w:p w14:paraId="2E3AF7C3" w14:textId="77777777" w:rsidR="00E92888" w:rsidRPr="00E92888" w:rsidRDefault="00E92888" w:rsidP="00E92888">
                  <w:pPr>
                    <w:pStyle w:val="ListNumber"/>
                    <w:numPr>
                      <w:ilvl w:val="0"/>
                      <w:numId w:val="0"/>
                    </w:numPr>
                    <w:rPr>
                      <w:rFonts w:ascii="Consolas" w:hAnsi="Consolas"/>
                      <w:b/>
                      <w:i/>
                      <w:iCs/>
                      <w:color w:val="auto"/>
                      <w:szCs w:val="18"/>
                      <w:shd w:val="clear" w:color="auto" w:fill="F8F8F8"/>
                    </w:rPr>
                  </w:pPr>
                  <w:r w:rsidRPr="00E92888">
                    <w:rPr>
                      <w:rFonts w:ascii="Consolas" w:hAnsi="Consolas"/>
                      <w:b/>
                      <w:i/>
                      <w:iCs/>
                      <w:color w:val="auto"/>
                      <w:szCs w:val="18"/>
                      <w:shd w:val="clear" w:color="auto" w:fill="F8F8F8"/>
                    </w:rPr>
                    <w:t>0</w:t>
                  </w:r>
                </w:p>
              </w:tc>
              <w:tc>
                <w:tcPr>
                  <w:tcW w:w="2488" w:type="dxa"/>
                  <w:shd w:val="clear" w:color="auto" w:fill="auto"/>
                  <w:tcMar>
                    <w:top w:w="12" w:type="dxa"/>
                    <w:left w:w="12" w:type="dxa"/>
                    <w:bottom w:w="0" w:type="dxa"/>
                    <w:right w:w="12" w:type="dxa"/>
                  </w:tcMar>
                  <w:vAlign w:val="bottom"/>
                  <w:hideMark/>
                </w:tcPr>
                <w:p w14:paraId="273FBC4C" w14:textId="77777777" w:rsidR="00E92888" w:rsidRPr="00E92888" w:rsidRDefault="00E92888" w:rsidP="00E92888">
                  <w:pPr>
                    <w:pStyle w:val="ListNumber"/>
                    <w:numPr>
                      <w:ilvl w:val="0"/>
                      <w:numId w:val="0"/>
                    </w:numPr>
                    <w:rPr>
                      <w:rFonts w:ascii="Consolas" w:hAnsi="Consolas"/>
                      <w:b/>
                      <w:i/>
                      <w:iCs/>
                      <w:color w:val="auto"/>
                      <w:szCs w:val="18"/>
                      <w:shd w:val="clear" w:color="auto" w:fill="F8F8F8"/>
                    </w:rPr>
                  </w:pPr>
                  <w:r w:rsidRPr="00E92888">
                    <w:rPr>
                      <w:rFonts w:ascii="Consolas" w:hAnsi="Consolas"/>
                      <w:b/>
                      <w:i/>
                      <w:iCs/>
                      <w:color w:val="auto"/>
                      <w:szCs w:val="18"/>
                      <w:shd w:val="clear" w:color="auto" w:fill="F8F8F8"/>
                    </w:rPr>
                    <w:t>844338</w:t>
                  </w:r>
                </w:p>
              </w:tc>
              <w:tc>
                <w:tcPr>
                  <w:tcW w:w="701" w:type="dxa"/>
                  <w:shd w:val="clear" w:color="auto" w:fill="auto"/>
                  <w:tcMar>
                    <w:top w:w="144" w:type="dxa"/>
                    <w:left w:w="144" w:type="dxa"/>
                    <w:bottom w:w="144" w:type="dxa"/>
                    <w:right w:w="144" w:type="dxa"/>
                  </w:tcMar>
                  <w:vAlign w:val="center"/>
                  <w:hideMark/>
                </w:tcPr>
                <w:p w14:paraId="53277BE3" w14:textId="77777777" w:rsidR="00E92888" w:rsidRPr="00E92888" w:rsidRDefault="00E92888" w:rsidP="00E92888">
                  <w:pPr>
                    <w:pStyle w:val="ListNumber"/>
                    <w:numPr>
                      <w:ilvl w:val="0"/>
                      <w:numId w:val="0"/>
                    </w:numPr>
                    <w:rPr>
                      <w:color w:val="auto"/>
                      <w:shd w:val="clear" w:color="auto" w:fill="F8F8F8"/>
                    </w:rPr>
                  </w:pPr>
                </w:p>
              </w:tc>
            </w:tr>
          </w:tbl>
          <w:p w14:paraId="42C7F1EC" w14:textId="77777777" w:rsidR="00E92888" w:rsidRDefault="00E92888" w:rsidP="00E92888">
            <w:pPr>
              <w:pStyle w:val="ListNumber"/>
              <w:numPr>
                <w:ilvl w:val="0"/>
                <w:numId w:val="0"/>
              </w:numPr>
              <w:rPr>
                <w:rStyle w:val="StringTok"/>
              </w:rPr>
            </w:pPr>
          </w:p>
        </w:tc>
      </w:tr>
    </w:tbl>
    <w:p w14:paraId="4AF81059" w14:textId="0464A78C" w:rsidR="00E92888" w:rsidRDefault="00E92888" w:rsidP="00E92888">
      <w:pPr>
        <w:pStyle w:val="ListNumber"/>
        <w:numPr>
          <w:ilvl w:val="0"/>
          <w:numId w:val="0"/>
        </w:numPr>
        <w:ind w:left="360"/>
        <w:rPr>
          <w:rStyle w:val="StringTok"/>
        </w:rPr>
      </w:pPr>
    </w:p>
    <w:p w14:paraId="7F1454FD" w14:textId="474F2D16" w:rsidR="00360F55" w:rsidRPr="00360F55" w:rsidRDefault="00360F55" w:rsidP="00360F55">
      <w:pPr>
        <w:pStyle w:val="ListNumber"/>
        <w:rPr>
          <w:rStyle w:val="StringTok"/>
        </w:rPr>
      </w:pPr>
      <w:r w:rsidRPr="00360F55">
        <w:rPr>
          <w:rStyle w:val="StringTok"/>
        </w:rPr>
        <w:t>Checking zero sales per store</w:t>
      </w:r>
      <w:r w:rsidR="0063684F">
        <w:rPr>
          <w:rStyle w:val="StringTok"/>
        </w:rPr>
        <w:t xml:space="preserve"> </w:t>
      </w:r>
      <w:r w:rsidR="0063684F" w:rsidRPr="0063684F">
        <w:rPr>
          <w:rStyle w:val="StringTok"/>
          <w:highlight w:val="yellow"/>
        </w:rPr>
        <w:t>HA</w:t>
      </w:r>
    </w:p>
    <w:p w14:paraId="473AB637" w14:textId="02230E8F" w:rsidR="00360F55" w:rsidRDefault="00360F55" w:rsidP="00360F55">
      <w:pPr>
        <w:pStyle w:val="ListNumber"/>
        <w:numPr>
          <w:ilvl w:val="0"/>
          <w:numId w:val="0"/>
        </w:numPr>
        <w:ind w:left="360" w:hanging="360"/>
      </w:pPr>
    </w:p>
    <w:p w14:paraId="15F23A5A" w14:textId="0AC1DC66" w:rsidR="00360F55" w:rsidRDefault="00360F55" w:rsidP="00360F55">
      <w:pPr>
        <w:pStyle w:val="ListNumber"/>
        <w:numPr>
          <w:ilvl w:val="0"/>
          <w:numId w:val="0"/>
        </w:numPr>
        <w:ind w:left="360" w:hanging="360"/>
      </w:pPr>
      <w:r>
        <w:rPr>
          <w:noProof/>
        </w:rPr>
        <w:lastRenderedPageBreak/>
        <w:drawing>
          <wp:inline distT="0" distB="0" distL="0" distR="0" wp14:anchorId="1C723583" wp14:editId="647BB083">
            <wp:extent cx="5334000" cy="4267200"/>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0" name="Picture" descr="R_project_-_Exploratory_analysis_files/figure-docx/unnamed-chunk-2-1.png"/>
                    <pic:cNvPicPr>
                      <a:picLocks noChangeAspect="1" noChangeArrowheads="1"/>
                    </pic:cNvPicPr>
                  </pic:nvPicPr>
                  <pic:blipFill>
                    <a:blip r:embed="rId14"/>
                    <a:stretch>
                      <a:fillRect/>
                    </a:stretch>
                  </pic:blipFill>
                  <pic:spPr bwMode="auto">
                    <a:xfrm>
                      <a:off x="0" y="0"/>
                      <a:ext cx="5334000" cy="4267200"/>
                    </a:xfrm>
                    <a:prstGeom prst="rect">
                      <a:avLst/>
                    </a:prstGeom>
                    <a:noFill/>
                    <a:ln w="9525">
                      <a:noFill/>
                      <a:headEnd/>
                      <a:tailEnd/>
                    </a:ln>
                  </pic:spPr>
                </pic:pic>
              </a:graphicData>
            </a:graphic>
          </wp:inline>
        </w:drawing>
      </w:r>
    </w:p>
    <w:p w14:paraId="4A30E190" w14:textId="6D583C80" w:rsidR="00360F55" w:rsidRDefault="00360F55" w:rsidP="00360F55">
      <w:pPr>
        <w:pStyle w:val="FirstParagraph"/>
      </w:pPr>
      <w:r w:rsidRPr="00360F55">
        <w:t>The store</w:t>
      </w:r>
      <w:r>
        <w:t>s</w:t>
      </w:r>
      <w:r w:rsidRPr="00360F55">
        <w:t xml:space="preserve"> have different amounts of days with zero sales. There </w:t>
      </w:r>
      <w:proofErr w:type="spellStart"/>
      <w:r w:rsidRPr="00360F55">
        <w:t>ar</w:t>
      </w:r>
      <w:proofErr w:type="spellEnd"/>
      <w:r w:rsidRPr="00360F55">
        <w:t xml:space="preserve"> </w:t>
      </w:r>
      <w:proofErr w:type="spellStart"/>
      <w:r w:rsidRPr="00360F55">
        <w:t>espikes</w:t>
      </w:r>
      <w:proofErr w:type="spellEnd"/>
      <w:r w:rsidRPr="00360F55">
        <w:t xml:space="preserve"> in e sales before the stores close and after the sto</w:t>
      </w:r>
      <w:r>
        <w:t>r</w:t>
      </w:r>
      <w:r w:rsidRPr="00360F55">
        <w:t>es reopen.</w:t>
      </w:r>
    </w:p>
    <w:p w14:paraId="6D15DDDA" w14:textId="1D9AB909" w:rsidR="00360F55" w:rsidRDefault="00360F55" w:rsidP="00360F55">
      <w:pPr>
        <w:pStyle w:val="BodyText"/>
      </w:pPr>
      <w:proofErr w:type="spellStart"/>
      <w:r w:rsidRPr="00360F55">
        <w:rPr>
          <w:b/>
          <w:highlight w:val="yellow"/>
        </w:rPr>
        <w:t>HA</w:t>
      </w:r>
      <w:r>
        <w:t>Taking</w:t>
      </w:r>
      <w:proofErr w:type="spellEnd"/>
      <w:r>
        <w:t xml:space="preserve"> a random </w:t>
      </w:r>
      <w:proofErr w:type="gramStart"/>
      <w:r>
        <w:t>stores ,</w:t>
      </w:r>
      <w:proofErr w:type="gramEnd"/>
      <w:r>
        <w:t xml:space="preserve"> for instance,</w:t>
      </w:r>
    </w:p>
    <w:p w14:paraId="265A41FF" w14:textId="58F322F8" w:rsidR="00360F55" w:rsidRDefault="00360F55" w:rsidP="00360F55">
      <w:pPr>
        <w:pStyle w:val="BodyText"/>
      </w:pPr>
      <w:r>
        <w:rPr>
          <w:noProof/>
        </w:rPr>
        <w:lastRenderedPageBreak/>
        <w:drawing>
          <wp:inline distT="0" distB="0" distL="0" distR="0" wp14:anchorId="4D3106A6" wp14:editId="3EA27928">
            <wp:extent cx="4802659" cy="3446505"/>
            <wp:effectExtent l="0" t="0" r="0" b="1905"/>
            <wp:docPr id="49" name="Picture"/>
            <wp:cNvGraphicFramePr/>
            <a:graphic xmlns:a="http://schemas.openxmlformats.org/drawingml/2006/main">
              <a:graphicData uri="http://schemas.openxmlformats.org/drawingml/2006/picture">
                <pic:pic xmlns:pic="http://schemas.openxmlformats.org/drawingml/2006/picture">
                  <pic:nvPicPr>
                    <pic:cNvPr id="0" name="Picture" descr="R_project_-_Exploratory_analysis_files/figure-docx/unnamed-chunk-2-2.png"/>
                    <pic:cNvPicPr>
                      <a:picLocks noChangeAspect="1" noChangeArrowheads="1"/>
                    </pic:cNvPicPr>
                  </pic:nvPicPr>
                  <pic:blipFill>
                    <a:blip r:embed="rId15"/>
                    <a:stretch>
                      <a:fillRect/>
                    </a:stretch>
                  </pic:blipFill>
                  <pic:spPr bwMode="auto">
                    <a:xfrm>
                      <a:off x="0" y="0"/>
                      <a:ext cx="4841547" cy="3474412"/>
                    </a:xfrm>
                    <a:prstGeom prst="rect">
                      <a:avLst/>
                    </a:prstGeom>
                    <a:noFill/>
                    <a:ln w="9525">
                      <a:noFill/>
                      <a:headEnd/>
                      <a:tailEnd/>
                    </a:ln>
                  </pic:spPr>
                </pic:pic>
              </a:graphicData>
            </a:graphic>
          </wp:inline>
        </w:drawing>
      </w:r>
    </w:p>
    <w:p w14:paraId="02915F6F" w14:textId="59728373" w:rsidR="00360F55" w:rsidRDefault="00360F55" w:rsidP="00360F55">
      <w:pPr>
        <w:pStyle w:val="BodyText"/>
      </w:pPr>
      <w:r>
        <w:rPr>
          <w:noProof/>
        </w:rPr>
        <w:drawing>
          <wp:inline distT="0" distB="0" distL="0" distR="0" wp14:anchorId="6CCBA5D4" wp14:editId="3E1C5EC6">
            <wp:extent cx="4116859" cy="3086100"/>
            <wp:effectExtent l="0" t="0" r="0" b="0"/>
            <wp:docPr id="50" name="Picture"/>
            <wp:cNvGraphicFramePr/>
            <a:graphic xmlns:a="http://schemas.openxmlformats.org/drawingml/2006/main">
              <a:graphicData uri="http://schemas.openxmlformats.org/drawingml/2006/picture">
                <pic:pic xmlns:pic="http://schemas.openxmlformats.org/drawingml/2006/picture">
                  <pic:nvPicPr>
                    <pic:cNvPr id="0" name="Picture" descr="R_project_-_Exploratory_analysis_files/figure-docx/unnamed-chunk-2-3.png"/>
                    <pic:cNvPicPr>
                      <a:picLocks noChangeAspect="1" noChangeArrowheads="1"/>
                    </pic:cNvPicPr>
                  </pic:nvPicPr>
                  <pic:blipFill>
                    <a:blip r:embed="rId16"/>
                    <a:stretch>
                      <a:fillRect/>
                    </a:stretch>
                  </pic:blipFill>
                  <pic:spPr bwMode="auto">
                    <a:xfrm>
                      <a:off x="0" y="0"/>
                      <a:ext cx="4125180" cy="3092338"/>
                    </a:xfrm>
                    <a:prstGeom prst="rect">
                      <a:avLst/>
                    </a:prstGeom>
                    <a:noFill/>
                    <a:ln w="9525">
                      <a:noFill/>
                      <a:headEnd/>
                      <a:tailEnd/>
                    </a:ln>
                  </pic:spPr>
                </pic:pic>
              </a:graphicData>
            </a:graphic>
          </wp:inline>
        </w:drawing>
      </w:r>
    </w:p>
    <w:p w14:paraId="1929C220" w14:textId="57F2A5CB" w:rsidR="00360F55" w:rsidRDefault="00360F55" w:rsidP="00360F55">
      <w:pPr>
        <w:pStyle w:val="BodyText"/>
      </w:pPr>
      <w:r>
        <w:rPr>
          <w:noProof/>
        </w:rPr>
        <w:lastRenderedPageBreak/>
        <w:drawing>
          <wp:inline distT="0" distB="0" distL="0" distR="0" wp14:anchorId="78A9AA44" wp14:editId="5D4FC2D7">
            <wp:extent cx="4116859" cy="2857500"/>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0" name="Picture" descr="R_project_-_Exploratory_analysis_files/figure-docx/unnamed-chunk-2-4.png"/>
                    <pic:cNvPicPr>
                      <a:picLocks noChangeAspect="1" noChangeArrowheads="1"/>
                    </pic:cNvPicPr>
                  </pic:nvPicPr>
                  <pic:blipFill>
                    <a:blip r:embed="rId17"/>
                    <a:stretch>
                      <a:fillRect/>
                    </a:stretch>
                  </pic:blipFill>
                  <pic:spPr bwMode="auto">
                    <a:xfrm>
                      <a:off x="0" y="0"/>
                      <a:ext cx="4125374" cy="2863410"/>
                    </a:xfrm>
                    <a:prstGeom prst="rect">
                      <a:avLst/>
                    </a:prstGeom>
                    <a:noFill/>
                    <a:ln w="9525">
                      <a:noFill/>
                      <a:headEnd/>
                      <a:tailEnd/>
                    </a:ln>
                  </pic:spPr>
                </pic:pic>
              </a:graphicData>
            </a:graphic>
          </wp:inline>
        </w:drawing>
      </w:r>
    </w:p>
    <w:p w14:paraId="12CF47F9" w14:textId="06292AA4" w:rsidR="00360F55" w:rsidRDefault="00360F55" w:rsidP="00360F55">
      <w:pPr>
        <w:pStyle w:val="FirstParagraph"/>
        <w:rPr>
          <w:iCs/>
        </w:rPr>
      </w:pPr>
      <w:r w:rsidRPr="00360F55">
        <w:rPr>
          <w:iCs/>
        </w:rPr>
        <w:t>There are stores that have no zeros in their sales. these are exceptions because they are opened also on Sundays/holidays.</w:t>
      </w:r>
    </w:p>
    <w:p w14:paraId="74558827" w14:textId="7CC1243B" w:rsidR="00360F55" w:rsidRDefault="00360F55" w:rsidP="00360F55">
      <w:pPr>
        <w:pStyle w:val="BodyText"/>
      </w:pPr>
    </w:p>
    <w:p w14:paraId="1897E485" w14:textId="669D6016" w:rsidR="00360F55" w:rsidRDefault="00360F55" w:rsidP="00360F55">
      <w:pPr>
        <w:pStyle w:val="ListNumber"/>
        <w:rPr>
          <w:rStyle w:val="StringTok"/>
        </w:rPr>
      </w:pPr>
      <w:proofErr w:type="gramStart"/>
      <w:r w:rsidRPr="00360F55">
        <w:rPr>
          <w:rStyle w:val="StringTok"/>
        </w:rPr>
        <w:t>Taking a look</w:t>
      </w:r>
      <w:proofErr w:type="gramEnd"/>
      <w:r w:rsidRPr="00360F55">
        <w:rPr>
          <w:rStyle w:val="StringTok"/>
        </w:rPr>
        <w:t xml:space="preserve"> into the competition </w:t>
      </w:r>
    </w:p>
    <w:p w14:paraId="3E7C1B09" w14:textId="43B37A76" w:rsidR="00360F55" w:rsidRPr="00360F55" w:rsidRDefault="00360F55" w:rsidP="00360F55">
      <w:pPr>
        <w:pStyle w:val="ListNumber"/>
        <w:numPr>
          <w:ilvl w:val="0"/>
          <w:numId w:val="0"/>
        </w:numPr>
        <w:ind w:left="360" w:hanging="360"/>
        <w:rPr>
          <w:rStyle w:val="StringTok"/>
          <w:b/>
          <w:color w:val="auto"/>
        </w:rPr>
      </w:pPr>
      <w:r w:rsidRPr="00360F55">
        <w:rPr>
          <w:rStyle w:val="StringTok"/>
          <w:b/>
          <w:color w:val="auto"/>
          <w:highlight w:val="yellow"/>
        </w:rPr>
        <w:t>HA</w:t>
      </w:r>
    </w:p>
    <w:p w14:paraId="6045712B" w14:textId="079B868D" w:rsidR="00360F55" w:rsidRDefault="00360F55" w:rsidP="00360F55">
      <w:pPr>
        <w:pStyle w:val="ListNumber"/>
        <w:numPr>
          <w:ilvl w:val="0"/>
          <w:numId w:val="0"/>
        </w:numPr>
        <w:ind w:left="360" w:hanging="360"/>
        <w:rPr>
          <w:rStyle w:val="StringTok"/>
        </w:rPr>
      </w:pPr>
      <w:r>
        <w:rPr>
          <w:noProof/>
        </w:rPr>
        <w:drawing>
          <wp:inline distT="0" distB="0" distL="0" distR="0" wp14:anchorId="4CE71A4E" wp14:editId="0ACD78AF">
            <wp:extent cx="4574059" cy="3429000"/>
            <wp:effectExtent l="0" t="0" r="0" b="0"/>
            <wp:docPr id="52" name="Picture"/>
            <wp:cNvGraphicFramePr/>
            <a:graphic xmlns:a="http://schemas.openxmlformats.org/drawingml/2006/main">
              <a:graphicData uri="http://schemas.openxmlformats.org/drawingml/2006/picture">
                <pic:pic xmlns:pic="http://schemas.openxmlformats.org/drawingml/2006/picture">
                  <pic:nvPicPr>
                    <pic:cNvPr id="0" name="Picture" descr="R_project_-_Exploratory_analysis_files/figure-docx/unnamed-chunk-4-1.png"/>
                    <pic:cNvPicPr>
                      <a:picLocks noChangeAspect="1" noChangeArrowheads="1"/>
                    </pic:cNvPicPr>
                  </pic:nvPicPr>
                  <pic:blipFill>
                    <a:blip r:embed="rId18"/>
                    <a:stretch>
                      <a:fillRect/>
                    </a:stretch>
                  </pic:blipFill>
                  <pic:spPr bwMode="auto">
                    <a:xfrm>
                      <a:off x="0" y="0"/>
                      <a:ext cx="4577880" cy="3431865"/>
                    </a:xfrm>
                    <a:prstGeom prst="rect">
                      <a:avLst/>
                    </a:prstGeom>
                    <a:noFill/>
                    <a:ln w="9525">
                      <a:noFill/>
                      <a:headEnd/>
                      <a:tailEnd/>
                    </a:ln>
                  </pic:spPr>
                </pic:pic>
              </a:graphicData>
            </a:graphic>
          </wp:inline>
        </w:drawing>
      </w:r>
    </w:p>
    <w:p w14:paraId="62C9E9CE" w14:textId="097FB4AD" w:rsidR="00360F55" w:rsidRDefault="00360F55" w:rsidP="00360F55">
      <w:pPr>
        <w:pStyle w:val="FirstParagraph"/>
      </w:pPr>
      <w:r w:rsidRPr="00360F55">
        <w:t>A huge number of stores are closely located.</w:t>
      </w:r>
    </w:p>
    <w:p w14:paraId="0343182F" w14:textId="4D4A287C" w:rsidR="00360F55" w:rsidRDefault="00360F55" w:rsidP="00360F55">
      <w:pPr>
        <w:pStyle w:val="BodyText"/>
      </w:pPr>
    </w:p>
    <w:p w14:paraId="30FFFB88" w14:textId="3D1D0316" w:rsidR="00360F55" w:rsidRDefault="00360F55" w:rsidP="00360F55">
      <w:pPr>
        <w:pStyle w:val="BodyText"/>
      </w:pPr>
      <w:r>
        <w:rPr>
          <w:noProof/>
        </w:rPr>
        <w:lastRenderedPageBreak/>
        <w:drawing>
          <wp:inline distT="0" distB="0" distL="0" distR="0" wp14:anchorId="4E765BE6" wp14:editId="73C7D460">
            <wp:extent cx="3888259" cy="3086100"/>
            <wp:effectExtent l="0" t="0" r="0" b="0"/>
            <wp:docPr id="53" name="Picture"/>
            <wp:cNvGraphicFramePr/>
            <a:graphic xmlns:a="http://schemas.openxmlformats.org/drawingml/2006/main">
              <a:graphicData uri="http://schemas.openxmlformats.org/drawingml/2006/picture">
                <pic:pic xmlns:pic="http://schemas.openxmlformats.org/drawingml/2006/picture">
                  <pic:nvPicPr>
                    <pic:cNvPr id="0" name="Picture" descr="R_project_-_Exploratory_analysis_files/figure-docx/unnamed-chunk-4-2.png"/>
                    <pic:cNvPicPr>
                      <a:picLocks noChangeAspect="1" noChangeArrowheads="1"/>
                    </pic:cNvPicPr>
                  </pic:nvPicPr>
                  <pic:blipFill>
                    <a:blip r:embed="rId19"/>
                    <a:stretch>
                      <a:fillRect/>
                    </a:stretch>
                  </pic:blipFill>
                  <pic:spPr bwMode="auto">
                    <a:xfrm>
                      <a:off x="0" y="0"/>
                      <a:ext cx="3899611" cy="3095110"/>
                    </a:xfrm>
                    <a:prstGeom prst="rect">
                      <a:avLst/>
                    </a:prstGeom>
                    <a:noFill/>
                    <a:ln w="9525">
                      <a:noFill/>
                      <a:headEnd/>
                      <a:tailEnd/>
                    </a:ln>
                  </pic:spPr>
                </pic:pic>
              </a:graphicData>
            </a:graphic>
          </wp:inline>
        </w:drawing>
      </w:r>
    </w:p>
    <w:p w14:paraId="1D0C2FA5" w14:textId="627904AD" w:rsidR="00360F55" w:rsidRPr="00360F55" w:rsidRDefault="00360F55" w:rsidP="00360F55">
      <w:pPr>
        <w:pStyle w:val="ListNumber"/>
        <w:rPr>
          <w:rStyle w:val="StringTok"/>
        </w:rPr>
      </w:pPr>
      <w:r w:rsidRPr="00360F55">
        <w:rPr>
          <w:rStyle w:val="StringTok"/>
        </w:rPr>
        <w:t>Effect of competition Distance</w:t>
      </w:r>
    </w:p>
    <w:p w14:paraId="541B1C8D" w14:textId="2F233E11" w:rsidR="00360F55" w:rsidRDefault="00360F55" w:rsidP="00360F55">
      <w:pPr>
        <w:pStyle w:val="BodyText"/>
      </w:pPr>
      <w:r>
        <w:rPr>
          <w:noProof/>
        </w:rPr>
        <w:drawing>
          <wp:inline distT="0" distB="0" distL="0" distR="0" wp14:anchorId="7610DAC7" wp14:editId="7FA604DE">
            <wp:extent cx="5334000" cy="4267200"/>
            <wp:effectExtent l="0" t="0" r="0" b="0"/>
            <wp:docPr id="54" name="Picture"/>
            <wp:cNvGraphicFramePr/>
            <a:graphic xmlns:a="http://schemas.openxmlformats.org/drawingml/2006/main">
              <a:graphicData uri="http://schemas.openxmlformats.org/drawingml/2006/picture">
                <pic:pic xmlns:pic="http://schemas.openxmlformats.org/drawingml/2006/picture">
                  <pic:nvPicPr>
                    <pic:cNvPr id="0" name="Picture" descr="R_project_-_Exploratory_analysis_files/figure-docx/unnamed-chunk-7-1.png"/>
                    <pic:cNvPicPr>
                      <a:picLocks noChangeAspect="1" noChangeArrowheads="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p>
    <w:p w14:paraId="15ED2EFE" w14:textId="3705D08A" w:rsidR="00360F55" w:rsidRDefault="00360F55" w:rsidP="00360F55">
      <w:pPr>
        <w:pStyle w:val="BodyText"/>
      </w:pPr>
    </w:p>
    <w:p w14:paraId="1D346C85" w14:textId="2BEA8CF9" w:rsidR="00360F55" w:rsidRDefault="00360F55" w:rsidP="00360F55">
      <w:pPr>
        <w:pStyle w:val="FirstParagraph"/>
      </w:pPr>
      <w:r w:rsidRPr="00360F55">
        <w:rPr>
          <w:iCs/>
        </w:rPr>
        <w:lastRenderedPageBreak/>
        <w:t>The effect of the distance to the next competitor is a little counterintuitive.</w:t>
      </w:r>
      <w:r>
        <w:rPr>
          <w:iCs/>
        </w:rPr>
        <w:t xml:space="preserve"> </w:t>
      </w:r>
      <w:proofErr w:type="gramStart"/>
      <w:r w:rsidRPr="00360F55">
        <w:rPr>
          <w:iCs/>
        </w:rPr>
        <w:t>Lower</w:t>
      </w:r>
      <w:proofErr w:type="gramEnd"/>
      <w:r w:rsidRPr="00360F55">
        <w:rPr>
          <w:iCs/>
        </w:rPr>
        <w:t xml:space="preserve"> distance to the next competitor implies (slightly, possibly not significantly)higher sales. This may </w:t>
      </w:r>
      <w:proofErr w:type="gramStart"/>
      <w:r w:rsidRPr="00360F55">
        <w:rPr>
          <w:iCs/>
        </w:rPr>
        <w:t>occur(</w:t>
      </w:r>
      <w:proofErr w:type="gramEnd"/>
      <w:r w:rsidRPr="00360F55">
        <w:rPr>
          <w:iCs/>
        </w:rPr>
        <w:t>my assumption) because stores with a low distance to the next competitor are located in inner cities or crowded regions with higher sales in general. Maybe the effects of being in a good / bad region and having a competitor / not having a competitor cancel out</w:t>
      </w:r>
      <w:r>
        <w:rPr>
          <w:iCs/>
        </w:rPr>
        <w:t>.</w:t>
      </w:r>
    </w:p>
    <w:p w14:paraId="751E0F0D" w14:textId="77777777" w:rsidR="00360F55" w:rsidRPr="00360F55" w:rsidRDefault="00360F55" w:rsidP="00360F55">
      <w:pPr>
        <w:pStyle w:val="BodyText"/>
      </w:pPr>
    </w:p>
    <w:p w14:paraId="4CFDFCC2" w14:textId="18C28CCF" w:rsidR="00F90F60" w:rsidRDefault="00F90F60" w:rsidP="001F7582">
      <w:pPr>
        <w:pStyle w:val="Heading1"/>
      </w:pPr>
      <w:bookmarkStart w:id="10" w:name="_Toc532157392"/>
      <w:r>
        <w:t>Day Level Patterns</w:t>
      </w:r>
      <w:bookmarkEnd w:id="10"/>
    </w:p>
    <w:p w14:paraId="2ACDC1BB" w14:textId="5F548B67" w:rsidR="009F299D" w:rsidRPr="009F299D" w:rsidRDefault="009F299D" w:rsidP="009F299D">
      <w:pPr>
        <w:pStyle w:val="Heading5"/>
      </w:pPr>
      <w:r w:rsidRPr="009F299D">
        <w:t>To see for every observation, the percentage of stores that are open</w:t>
      </w:r>
      <w:r w:rsidRPr="009F299D">
        <w:t>:</w:t>
      </w:r>
    </w:p>
    <w:p w14:paraId="7AA0986B" w14:textId="4974E584" w:rsidR="00F90F60" w:rsidRDefault="009F299D" w:rsidP="00F90F60">
      <w:r>
        <w:rPr>
          <w:noProof/>
        </w:rPr>
        <w:drawing>
          <wp:inline distT="0" distB="0" distL="0" distR="0" wp14:anchorId="59EFD713" wp14:editId="34669AFC">
            <wp:extent cx="6286500" cy="473075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1" name="Picture"/>
                    <pic:cNvPicPr/>
                  </pic:nvPicPr>
                  <pic:blipFill>
                    <a:blip r:embed="rId21"/>
                    <a:stretch>
                      <a:fillRect/>
                    </a:stretch>
                  </pic:blipFill>
                  <pic:spPr bwMode="auto">
                    <a:xfrm>
                      <a:off x="0" y="0"/>
                      <a:ext cx="6286500" cy="4730750"/>
                    </a:xfrm>
                    <a:prstGeom prst="rect">
                      <a:avLst/>
                    </a:prstGeom>
                    <a:noFill/>
                    <a:ln w="9525">
                      <a:noFill/>
                      <a:headEnd/>
                      <a:tailEnd/>
                    </a:ln>
                  </pic:spPr>
                </pic:pic>
              </a:graphicData>
            </a:graphic>
          </wp:inline>
        </w:drawing>
      </w:r>
    </w:p>
    <w:p w14:paraId="0A95F779" w14:textId="2F73ED08" w:rsidR="009F299D" w:rsidRDefault="009F299D" w:rsidP="009F299D">
      <w:pPr>
        <w:pStyle w:val="FirstParagraph"/>
      </w:pPr>
      <w:r>
        <w:t xml:space="preserve">We can see from the plot </w:t>
      </w:r>
      <w:proofErr w:type="gramStart"/>
      <w:r>
        <w:t>above,</w:t>
      </w:r>
      <w:proofErr w:type="gramEnd"/>
      <w:r>
        <w:t xml:space="preserve"> </w:t>
      </w:r>
      <w:r>
        <w:t>100% stores are open most days of the year. Mostly the stores are closed on Sundays and state holidays. The stores that are open on State Holidays, there must be a special reason as to why they are open when others are closed.</w:t>
      </w:r>
    </w:p>
    <w:p w14:paraId="36438B6A" w14:textId="2D6819A7" w:rsidR="009F299D" w:rsidRDefault="009F299D" w:rsidP="009F299D">
      <w:pPr>
        <w:pStyle w:val="Heading5"/>
      </w:pPr>
      <w:r w:rsidRPr="009F299D">
        <w:lastRenderedPageBreak/>
        <w:t>To see the percentage of schools that have a School Holiday</w:t>
      </w:r>
      <w:r>
        <w:t>:</w:t>
      </w:r>
    </w:p>
    <w:p w14:paraId="0DACE6AD" w14:textId="77777777" w:rsidR="009F299D" w:rsidRPr="009F299D" w:rsidRDefault="009F299D" w:rsidP="009F299D">
      <w:pPr>
        <w:pStyle w:val="BodyText"/>
      </w:pPr>
    </w:p>
    <w:p w14:paraId="2495DB1C" w14:textId="3D1A2781" w:rsidR="009F299D" w:rsidRDefault="009F299D" w:rsidP="00F90F60">
      <w:r>
        <w:rPr>
          <w:noProof/>
        </w:rPr>
        <w:drawing>
          <wp:inline distT="0" distB="0" distL="0" distR="0" wp14:anchorId="3C1AD648" wp14:editId="4F023B32">
            <wp:extent cx="6972300" cy="454025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2" name="Picture"/>
                    <pic:cNvPicPr/>
                  </pic:nvPicPr>
                  <pic:blipFill>
                    <a:blip r:embed="rId22"/>
                    <a:stretch>
                      <a:fillRect/>
                    </a:stretch>
                  </pic:blipFill>
                  <pic:spPr bwMode="auto">
                    <a:xfrm>
                      <a:off x="0" y="0"/>
                      <a:ext cx="6972300" cy="4540250"/>
                    </a:xfrm>
                    <a:prstGeom prst="rect">
                      <a:avLst/>
                    </a:prstGeom>
                    <a:noFill/>
                    <a:ln w="9525">
                      <a:noFill/>
                      <a:headEnd/>
                      <a:tailEnd/>
                    </a:ln>
                  </pic:spPr>
                </pic:pic>
              </a:graphicData>
            </a:graphic>
          </wp:inline>
        </w:drawing>
      </w:r>
    </w:p>
    <w:p w14:paraId="2F6A6398" w14:textId="7BAE035B" w:rsidR="009F299D" w:rsidRDefault="009F299D" w:rsidP="00F90F60"/>
    <w:p w14:paraId="5DC3B05E" w14:textId="7306DBC4" w:rsidR="009F299D" w:rsidRDefault="009F299D" w:rsidP="00F90F60">
      <w:r>
        <w:t xml:space="preserve">We can </w:t>
      </w:r>
      <w:r>
        <w:t xml:space="preserve">clearly see that there is a seasonal pattern here. Most of the stores recognize school holidays between Late July and Early August, New Year’s week and the week prior. Some of the stores </w:t>
      </w:r>
      <w:proofErr w:type="spellStart"/>
      <w:r>
        <w:t>recognoze</w:t>
      </w:r>
      <w:proofErr w:type="spellEnd"/>
      <w:r>
        <w:t xml:space="preserve"> school holidays within October. We also see that the timing of the school holidays shifts from last week of March and first week of April in 2013 to two weeks in April in 2014 and then back to last week of March and First week of April in 2015.</w:t>
      </w:r>
    </w:p>
    <w:p w14:paraId="6929E483" w14:textId="07306E9A" w:rsidR="00203957" w:rsidRDefault="00203957" w:rsidP="00F90F60"/>
    <w:p w14:paraId="3CA4F480" w14:textId="77777777" w:rsidR="00203957" w:rsidRDefault="00203957" w:rsidP="00203957">
      <w:pPr>
        <w:pStyle w:val="Heading5"/>
      </w:pPr>
      <w:r>
        <w:lastRenderedPageBreak/>
        <w:t>The percentage of stores that have a promotion:</w:t>
      </w:r>
    </w:p>
    <w:p w14:paraId="680FCAD5" w14:textId="20B99DDE" w:rsidR="00203957" w:rsidRDefault="00203957" w:rsidP="00F90F60">
      <w:r>
        <w:rPr>
          <w:noProof/>
        </w:rPr>
        <w:drawing>
          <wp:inline distT="0" distB="0" distL="0" distR="0" wp14:anchorId="468FAF14" wp14:editId="28C8217E">
            <wp:extent cx="6515100" cy="465455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3" name="Picture"/>
                    <pic:cNvPicPr/>
                  </pic:nvPicPr>
                  <pic:blipFill>
                    <a:blip r:embed="rId23"/>
                    <a:stretch>
                      <a:fillRect/>
                    </a:stretch>
                  </pic:blipFill>
                  <pic:spPr bwMode="auto">
                    <a:xfrm>
                      <a:off x="0" y="0"/>
                      <a:ext cx="6515100" cy="4654550"/>
                    </a:xfrm>
                    <a:prstGeom prst="rect">
                      <a:avLst/>
                    </a:prstGeom>
                    <a:noFill/>
                    <a:ln w="9525">
                      <a:noFill/>
                      <a:headEnd/>
                      <a:tailEnd/>
                    </a:ln>
                  </pic:spPr>
                </pic:pic>
              </a:graphicData>
            </a:graphic>
          </wp:inline>
        </w:drawing>
      </w:r>
    </w:p>
    <w:p w14:paraId="0BE9FEE1" w14:textId="6DF9DCE6" w:rsidR="00203957" w:rsidRDefault="00203957" w:rsidP="00F90F60"/>
    <w:p w14:paraId="29996CE8" w14:textId="147FCBB8" w:rsidR="00203957" w:rsidRDefault="00203957" w:rsidP="00203957">
      <w:pPr>
        <w:pStyle w:val="FirstParagraph"/>
      </w:pPr>
      <w:r>
        <w:t xml:space="preserve">Evident </w:t>
      </w:r>
      <w:r>
        <w:t xml:space="preserve">from the plot above, there are only two situations </w:t>
      </w:r>
      <w:proofErr w:type="spellStart"/>
      <w:r>
        <w:t>possibles</w:t>
      </w:r>
      <w:proofErr w:type="spellEnd"/>
      <w:r>
        <w:t xml:space="preserve">. </w:t>
      </w:r>
      <w:proofErr w:type="spellStart"/>
      <w:r>
        <w:t>THe</w:t>
      </w:r>
      <w:proofErr w:type="spellEnd"/>
      <w:r>
        <w:t xml:space="preserve"> store either has a promotion or </w:t>
      </w:r>
      <w:proofErr w:type="spellStart"/>
      <w:r>
        <w:t>doesnt</w:t>
      </w:r>
      <w:proofErr w:type="spellEnd"/>
      <w:r>
        <w:t>. There was no variation in stores that had the promotion or those that did not. Every store had or did not have the promotion during a day.</w:t>
      </w:r>
    </w:p>
    <w:p w14:paraId="7DF3C7FC" w14:textId="77777777" w:rsidR="00203957" w:rsidRDefault="00203957" w:rsidP="00203957">
      <w:pPr>
        <w:pStyle w:val="BodyText"/>
      </w:pPr>
      <w:r>
        <w:t>Taking promotions into consideration, we can see a pattern. There is a promotion every alternate week. Also, we can see some back-to-back promotions. For example: March 2013, April - May 2013, April - May 2014, July - August 2014, September - October 2014, November 2014, January 2015, January - February 2015, and April - May 2015.</w:t>
      </w:r>
    </w:p>
    <w:p w14:paraId="0C4C083C" w14:textId="5D7E5C7B" w:rsidR="00203957" w:rsidRDefault="00203957" w:rsidP="00203957">
      <w:pPr>
        <w:pStyle w:val="BodyText"/>
      </w:pPr>
      <w:r>
        <w:t xml:space="preserve">Comparing with the </w:t>
      </w:r>
      <w:r>
        <w:t>real-life</w:t>
      </w:r>
      <w:r>
        <w:t xml:space="preserve"> scenarios, it is quite possible that the second week of these back to back sales has less sales because the promotion has been extended too long and has reached a saturation point.</w:t>
      </w:r>
    </w:p>
    <w:p w14:paraId="259C6841" w14:textId="53AEB9B1" w:rsidR="00203957" w:rsidRDefault="00203957" w:rsidP="00F90F60"/>
    <w:p w14:paraId="5BFFD585" w14:textId="77777777" w:rsidR="00203957" w:rsidRDefault="00203957" w:rsidP="00203957">
      <w:pPr>
        <w:pStyle w:val="FirstParagraph"/>
      </w:pPr>
    </w:p>
    <w:p w14:paraId="5DDB88E6" w14:textId="77777777" w:rsidR="00203957" w:rsidRDefault="00203957" w:rsidP="00203957">
      <w:pPr>
        <w:pStyle w:val="FirstParagraph"/>
      </w:pPr>
    </w:p>
    <w:p w14:paraId="444F4EB0" w14:textId="77777777" w:rsidR="0077392F" w:rsidRDefault="0077392F" w:rsidP="00203957">
      <w:pPr>
        <w:pStyle w:val="FirstParagraph"/>
      </w:pPr>
    </w:p>
    <w:p w14:paraId="2AF16005" w14:textId="001D1AE5" w:rsidR="0077392F" w:rsidRDefault="0077392F" w:rsidP="0077392F">
      <w:pPr>
        <w:pStyle w:val="Heading4"/>
      </w:pPr>
      <w:r>
        <w:t>Yearly-trends</w:t>
      </w:r>
    </w:p>
    <w:p w14:paraId="1C4072F8" w14:textId="318A8A88" w:rsidR="00203957" w:rsidRDefault="00203957" w:rsidP="00203957">
      <w:pPr>
        <w:pStyle w:val="FirstParagraph"/>
      </w:pPr>
      <w:r>
        <w:t>We shall now attempt to study Yearly trends in the data. If we see some pattern in the trends, they could be due to some economic factors or other macro factors. Understanding them will help us in future predictions.</w:t>
      </w:r>
    </w:p>
    <w:p w14:paraId="6F8755F4" w14:textId="18CC1C7A" w:rsidR="00203957" w:rsidRDefault="00203957" w:rsidP="00203957">
      <w:pPr>
        <w:pStyle w:val="BodyText"/>
      </w:pPr>
      <w:r>
        <w:t xml:space="preserve">Because we are predicting the sales and how and what factors affect it. Sales will be our response variable or the </w:t>
      </w:r>
      <w:r w:rsidR="0077392F">
        <w:t>dependent</w:t>
      </w:r>
      <w:r>
        <w:t xml:space="preserve"> variable. We can try to find the relation between customers and average sales per customer.</w:t>
      </w:r>
    </w:p>
    <w:p w14:paraId="696D29BE" w14:textId="03219939" w:rsidR="0077392F" w:rsidRDefault="0077392F" w:rsidP="0077392F">
      <w:pPr>
        <w:pStyle w:val="Heading5"/>
      </w:pPr>
      <w:r>
        <w:t xml:space="preserve">Looking at the linear fit of the past sales </w:t>
      </w:r>
    </w:p>
    <w:p w14:paraId="7116A16D" w14:textId="203186C3" w:rsidR="00203957" w:rsidRDefault="00203957" w:rsidP="00F90F60"/>
    <w:p w14:paraId="270BB7C4" w14:textId="0F5EDC59" w:rsidR="0077392F" w:rsidRDefault="0077392F" w:rsidP="00F90F60">
      <w:r>
        <w:rPr>
          <w:noProof/>
        </w:rPr>
        <w:drawing>
          <wp:inline distT="0" distB="0" distL="0" distR="0" wp14:anchorId="1446E6DC" wp14:editId="50B01D3F">
            <wp:extent cx="6743700" cy="434975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4" name="Picture"/>
                    <pic:cNvPicPr/>
                  </pic:nvPicPr>
                  <pic:blipFill>
                    <a:blip r:embed="rId24"/>
                    <a:stretch>
                      <a:fillRect/>
                    </a:stretch>
                  </pic:blipFill>
                  <pic:spPr bwMode="auto">
                    <a:xfrm>
                      <a:off x="0" y="0"/>
                      <a:ext cx="6743700" cy="4349750"/>
                    </a:xfrm>
                    <a:prstGeom prst="rect">
                      <a:avLst/>
                    </a:prstGeom>
                    <a:noFill/>
                    <a:ln w="9525">
                      <a:noFill/>
                      <a:headEnd/>
                      <a:tailEnd/>
                    </a:ln>
                  </pic:spPr>
                </pic:pic>
              </a:graphicData>
            </a:graphic>
          </wp:inline>
        </w:drawing>
      </w:r>
    </w:p>
    <w:p w14:paraId="4537F4D5" w14:textId="5A1F55E5" w:rsidR="0077392F" w:rsidRDefault="0077392F" w:rsidP="00F90F60"/>
    <w:p w14:paraId="7F2F23DB" w14:textId="422EBAF6" w:rsidR="0077392F" w:rsidRDefault="0077392F" w:rsidP="00F90F60">
      <w:r>
        <w:t xml:space="preserve">We can </w:t>
      </w:r>
      <w:r>
        <w:t>clearly see a surge in customers during the holiday season, i.e. December. Each year, March, April and May also perform well each year.</w:t>
      </w:r>
    </w:p>
    <w:p w14:paraId="15C73B33" w14:textId="228C964B" w:rsidR="0077392F" w:rsidRDefault="0077392F" w:rsidP="0077392F">
      <w:pPr>
        <w:pStyle w:val="Heading5"/>
      </w:pPr>
      <w:r>
        <w:lastRenderedPageBreak/>
        <w:t>Plotting Average Sales per Customer in the past</w:t>
      </w:r>
    </w:p>
    <w:p w14:paraId="066E7385" w14:textId="1C44A77A" w:rsidR="0077392F" w:rsidRDefault="0077392F" w:rsidP="0077392F">
      <w:pPr>
        <w:pStyle w:val="BodyText"/>
      </w:pPr>
      <w:r>
        <w:rPr>
          <w:noProof/>
        </w:rPr>
        <w:drawing>
          <wp:inline distT="0" distB="0" distL="0" distR="0" wp14:anchorId="24DC158E" wp14:editId="1ECF92EF">
            <wp:extent cx="6972300" cy="450215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5" name="Picture"/>
                    <pic:cNvPicPr/>
                  </pic:nvPicPr>
                  <pic:blipFill>
                    <a:blip r:embed="rId25"/>
                    <a:stretch>
                      <a:fillRect/>
                    </a:stretch>
                  </pic:blipFill>
                  <pic:spPr bwMode="auto">
                    <a:xfrm>
                      <a:off x="0" y="0"/>
                      <a:ext cx="6972300" cy="4502150"/>
                    </a:xfrm>
                    <a:prstGeom prst="rect">
                      <a:avLst/>
                    </a:prstGeom>
                    <a:noFill/>
                    <a:ln w="9525">
                      <a:noFill/>
                      <a:headEnd/>
                      <a:tailEnd/>
                    </a:ln>
                  </pic:spPr>
                </pic:pic>
              </a:graphicData>
            </a:graphic>
          </wp:inline>
        </w:drawing>
      </w:r>
    </w:p>
    <w:p w14:paraId="10D9C632" w14:textId="2CE20EDB" w:rsidR="0077392F" w:rsidRDefault="0077392F" w:rsidP="0077392F">
      <w:pPr>
        <w:pStyle w:val="BodyText"/>
      </w:pPr>
    </w:p>
    <w:p w14:paraId="76B2AAEB" w14:textId="79FB439A" w:rsidR="0077392F" w:rsidRDefault="0077392F" w:rsidP="0077392F">
      <w:pPr>
        <w:pStyle w:val="BodyText"/>
      </w:pPr>
      <w:r>
        <w:t xml:space="preserve">It turns out that December is the month with the highest average sales per customer. But, unlike the previous plot, March, April and May </w:t>
      </w:r>
      <w:r>
        <w:t>don’t</w:t>
      </w:r>
      <w:r>
        <w:t xml:space="preserve"> seem to have the same effect on average sales per customer. The trend line seems steeper </w:t>
      </w:r>
      <w:proofErr w:type="spellStart"/>
      <w:r>
        <w:t>that</w:t>
      </w:r>
      <w:proofErr w:type="spellEnd"/>
      <w:r>
        <w:t xml:space="preserve"> the previous plot.</w:t>
      </w:r>
    </w:p>
    <w:p w14:paraId="7760B1A9" w14:textId="375D7663" w:rsidR="0077392F" w:rsidRDefault="0077392F" w:rsidP="0077392F">
      <w:pPr>
        <w:pStyle w:val="BodyText"/>
      </w:pPr>
    </w:p>
    <w:p w14:paraId="36A2EB57" w14:textId="77777777" w:rsidR="0077392F" w:rsidRDefault="0077392F" w:rsidP="0077392F">
      <w:pPr>
        <w:pStyle w:val="Heading4"/>
      </w:pPr>
      <w:r>
        <w:t>Within-Year Trends</w:t>
      </w:r>
    </w:p>
    <w:p w14:paraId="232B42E5" w14:textId="77777777" w:rsidR="0077392F" w:rsidRDefault="0077392F" w:rsidP="0077392F">
      <w:pPr>
        <w:pStyle w:val="BodyText"/>
      </w:pPr>
      <w:r>
        <w:t>In order to continue studying variation, we can study further in to the day patterns across years and taking into consideration the holidays both state and school and promotion patterns.</w:t>
      </w:r>
    </w:p>
    <w:p w14:paraId="4DB2204F" w14:textId="77777777" w:rsidR="0077392F" w:rsidRDefault="0077392F" w:rsidP="0077392F">
      <w:pPr>
        <w:pStyle w:val="Heading5"/>
      </w:pPr>
      <w:r>
        <w:lastRenderedPageBreak/>
        <w:t>Getting the daily customer trends over the course of a year</w:t>
      </w:r>
    </w:p>
    <w:p w14:paraId="17938F28" w14:textId="3D65F1E8" w:rsidR="0077392F" w:rsidRDefault="0077392F" w:rsidP="0077392F">
      <w:pPr>
        <w:pStyle w:val="BodyText"/>
      </w:pPr>
      <w:r>
        <w:rPr>
          <w:noProof/>
        </w:rPr>
        <w:drawing>
          <wp:inline distT="0" distB="0" distL="0" distR="0" wp14:anchorId="54F2FB27" wp14:editId="3EA43A86">
            <wp:extent cx="6743700" cy="22860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6" name="Picture"/>
                    <pic:cNvPicPr/>
                  </pic:nvPicPr>
                  <pic:blipFill>
                    <a:blip r:embed="rId26"/>
                    <a:stretch>
                      <a:fillRect/>
                    </a:stretch>
                  </pic:blipFill>
                  <pic:spPr bwMode="auto">
                    <a:xfrm>
                      <a:off x="0" y="0"/>
                      <a:ext cx="6743700" cy="2286000"/>
                    </a:xfrm>
                    <a:prstGeom prst="rect">
                      <a:avLst/>
                    </a:prstGeom>
                    <a:noFill/>
                    <a:ln w="9525">
                      <a:noFill/>
                      <a:headEnd/>
                      <a:tailEnd/>
                    </a:ln>
                  </pic:spPr>
                </pic:pic>
              </a:graphicData>
            </a:graphic>
          </wp:inline>
        </w:drawing>
      </w:r>
    </w:p>
    <w:p w14:paraId="0AFE3936" w14:textId="16AD2561" w:rsidR="0077392F" w:rsidRDefault="0077392F" w:rsidP="0077392F">
      <w:pPr>
        <w:pStyle w:val="BodyText"/>
      </w:pPr>
    </w:p>
    <w:p w14:paraId="230942EF" w14:textId="3354BB5C" w:rsidR="0077392F" w:rsidRDefault="0077392F" w:rsidP="0077392F">
      <w:pPr>
        <w:pStyle w:val="FirstParagraph"/>
      </w:pPr>
      <w:r>
        <w:t xml:space="preserve">Sundays </w:t>
      </w:r>
      <w:r>
        <w:t>peak out the most in the number of customers. While Sundays, in general top in the number of customers among other days, the initial Sundays into the year and the Sundays to the end of the year peak in the number</w:t>
      </w:r>
    </w:p>
    <w:p w14:paraId="3559A2CA" w14:textId="77777777" w:rsidR="0077392F" w:rsidRDefault="0077392F" w:rsidP="0077392F">
      <w:pPr>
        <w:pStyle w:val="BodyText"/>
      </w:pPr>
      <w:r>
        <w:t xml:space="preserve">We must remember that on Sundays, most of the stores are closed. Also, from the plot we can see that the </w:t>
      </w:r>
      <w:proofErr w:type="spellStart"/>
      <w:r>
        <w:t>relation ship</w:t>
      </w:r>
      <w:proofErr w:type="spellEnd"/>
      <w:r>
        <w:t xml:space="preserve"> between the days of the year and average customers is not linear, like for the other days. So, we can say that for the very few stores that are open on </w:t>
      </w:r>
      <w:proofErr w:type="spellStart"/>
      <w:r>
        <w:t>sundays</w:t>
      </w:r>
      <w:proofErr w:type="spellEnd"/>
      <w:r>
        <w:t>, have a unique pattern of customers going on</w:t>
      </w:r>
    </w:p>
    <w:p w14:paraId="4AC702AA" w14:textId="77777777" w:rsidR="0077392F" w:rsidRDefault="0077392F" w:rsidP="0077392F">
      <w:pPr>
        <w:pStyle w:val="BodyText"/>
      </w:pPr>
      <w:r>
        <w:t xml:space="preserve">The rest of the days are consistent </w:t>
      </w:r>
      <w:proofErr w:type="spellStart"/>
      <w:r>
        <w:t>throughtout</w:t>
      </w:r>
      <w:proofErr w:type="spellEnd"/>
      <w:r>
        <w:t xml:space="preserve"> the year. Mondays are the most popular among the rest of the days and Saturdays are the least popular. </w:t>
      </w:r>
      <w:proofErr w:type="gramStart"/>
      <w:r>
        <w:t>Also</w:t>
      </w:r>
      <w:proofErr w:type="gramEnd"/>
      <w:r>
        <w:t xml:space="preserve"> to be noted is that towards the end of the year, in December, there is a slight upward trend in the average number of customers except on Tuesdays and Wednesdays.</w:t>
      </w:r>
    </w:p>
    <w:p w14:paraId="5D3D5F72" w14:textId="77777777" w:rsidR="0077392F" w:rsidRDefault="0077392F" w:rsidP="0077392F">
      <w:pPr>
        <w:pStyle w:val="Heading5"/>
      </w:pPr>
      <w:r>
        <w:t>Plotting Average sales per customer every day of the week.</w:t>
      </w:r>
    </w:p>
    <w:p w14:paraId="0B7FC71E" w14:textId="11E760A3" w:rsidR="0077392F" w:rsidRDefault="0077392F" w:rsidP="0077392F">
      <w:pPr>
        <w:pStyle w:val="BodyText"/>
      </w:pPr>
      <w:r>
        <w:rPr>
          <w:noProof/>
        </w:rPr>
        <w:drawing>
          <wp:inline distT="0" distB="0" distL="0" distR="0" wp14:anchorId="128B2058" wp14:editId="35C99860">
            <wp:extent cx="6515100" cy="2413000"/>
            <wp:effectExtent l="0" t="0" r="0" b="6350"/>
            <wp:docPr id="7" name="Picture"/>
            <wp:cNvGraphicFramePr/>
            <a:graphic xmlns:a="http://schemas.openxmlformats.org/drawingml/2006/main">
              <a:graphicData uri="http://schemas.openxmlformats.org/drawingml/2006/picture">
                <pic:pic xmlns:pic="http://schemas.openxmlformats.org/drawingml/2006/picture">
                  <pic:nvPicPr>
                    <pic:cNvPr id="7" name="Picture"/>
                    <pic:cNvPicPr/>
                  </pic:nvPicPr>
                  <pic:blipFill>
                    <a:blip r:embed="rId27"/>
                    <a:stretch>
                      <a:fillRect/>
                    </a:stretch>
                  </pic:blipFill>
                  <pic:spPr bwMode="auto">
                    <a:xfrm>
                      <a:off x="0" y="0"/>
                      <a:ext cx="6515100" cy="2413000"/>
                    </a:xfrm>
                    <a:prstGeom prst="rect">
                      <a:avLst/>
                    </a:prstGeom>
                    <a:noFill/>
                    <a:ln w="9525">
                      <a:noFill/>
                      <a:headEnd/>
                      <a:tailEnd/>
                    </a:ln>
                  </pic:spPr>
                </pic:pic>
              </a:graphicData>
            </a:graphic>
          </wp:inline>
        </w:drawing>
      </w:r>
    </w:p>
    <w:p w14:paraId="02CBEBDF" w14:textId="77777777" w:rsidR="0077392F" w:rsidRDefault="0077392F" w:rsidP="0077392F">
      <w:pPr>
        <w:pStyle w:val="BodyText"/>
      </w:pPr>
    </w:p>
    <w:p w14:paraId="642BD5E6" w14:textId="77777777" w:rsidR="0077392F" w:rsidRDefault="0077392F" w:rsidP="0077392F">
      <w:pPr>
        <w:pStyle w:val="BodyText"/>
      </w:pPr>
    </w:p>
    <w:p w14:paraId="32988A8F" w14:textId="4981DC88" w:rsidR="0077392F" w:rsidRDefault="0077392F" w:rsidP="0077392F">
      <w:pPr>
        <w:pStyle w:val="BodyText"/>
      </w:pPr>
      <w:r>
        <w:t>Monday has the highest average sales per customer and Saturday has the lowest.</w:t>
      </w:r>
      <w:r>
        <w:t xml:space="preserve"> </w:t>
      </w:r>
      <w:r>
        <w:t>We can see a lot of variation in average sales per customer in the days.</w:t>
      </w:r>
      <w:r>
        <w:t xml:space="preserve"> </w:t>
      </w:r>
      <w:proofErr w:type="gramStart"/>
      <w:r>
        <w:t>Similar to</w:t>
      </w:r>
      <w:proofErr w:type="gramEnd"/>
      <w:r>
        <w:t xml:space="preserve"> the previous plot, we see an upward trend at the end of the year.</w:t>
      </w:r>
    </w:p>
    <w:p w14:paraId="21086119" w14:textId="77777777" w:rsidR="0077392F" w:rsidRDefault="0077392F" w:rsidP="0077392F">
      <w:pPr>
        <w:pStyle w:val="Heading5"/>
      </w:pPr>
      <w:r>
        <w:t>Studying State Holidays.</w:t>
      </w:r>
    </w:p>
    <w:p w14:paraId="5981CB0E" w14:textId="77777777" w:rsidR="0077392F" w:rsidRDefault="0077392F" w:rsidP="0077392F">
      <w:pPr>
        <w:pStyle w:val="BodyText"/>
      </w:pPr>
      <w:r>
        <w:t xml:space="preserve">We put a condition previously, where we recognized major state holidays where more </w:t>
      </w:r>
      <w:proofErr w:type="spellStart"/>
      <w:r>
        <w:t>that</w:t>
      </w:r>
      <w:proofErr w:type="spellEnd"/>
      <w:r>
        <w:t xml:space="preserve"> 25% of the stores recognized that state holiday. We can study the customer trends during these major state holidays:</w:t>
      </w:r>
    </w:p>
    <w:p w14:paraId="747304CF" w14:textId="1EE94287" w:rsidR="0077392F" w:rsidRDefault="0077392F" w:rsidP="0077392F">
      <w:pPr>
        <w:pStyle w:val="BodyText"/>
      </w:pPr>
      <w:r>
        <w:rPr>
          <w:noProof/>
        </w:rPr>
        <w:drawing>
          <wp:inline distT="0" distB="0" distL="0" distR="0" wp14:anchorId="0B41B969" wp14:editId="32987C67">
            <wp:extent cx="6400800" cy="542925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8" name="Picture"/>
                    <pic:cNvPicPr/>
                  </pic:nvPicPr>
                  <pic:blipFill>
                    <a:blip r:embed="rId28"/>
                    <a:stretch>
                      <a:fillRect/>
                    </a:stretch>
                  </pic:blipFill>
                  <pic:spPr bwMode="auto">
                    <a:xfrm>
                      <a:off x="0" y="0"/>
                      <a:ext cx="6400800" cy="5429250"/>
                    </a:xfrm>
                    <a:prstGeom prst="rect">
                      <a:avLst/>
                    </a:prstGeom>
                    <a:noFill/>
                    <a:ln w="9525">
                      <a:noFill/>
                      <a:headEnd/>
                      <a:tailEnd/>
                    </a:ln>
                  </pic:spPr>
                </pic:pic>
              </a:graphicData>
            </a:graphic>
          </wp:inline>
        </w:drawing>
      </w:r>
    </w:p>
    <w:p w14:paraId="75A9F6FA" w14:textId="45416E63" w:rsidR="0077392F" w:rsidRDefault="0077392F" w:rsidP="0077392F">
      <w:pPr>
        <w:pStyle w:val="BodyText"/>
      </w:pPr>
    </w:p>
    <w:p w14:paraId="7A34A547" w14:textId="45075FC6" w:rsidR="0077392F" w:rsidRDefault="0077392F" w:rsidP="0077392F">
      <w:pPr>
        <w:pStyle w:val="Heading5"/>
      </w:pPr>
      <w:r>
        <w:lastRenderedPageBreak/>
        <w:t>Studying School Holidays</w:t>
      </w:r>
    </w:p>
    <w:p w14:paraId="0BBD51AE" w14:textId="77777777" w:rsidR="0077392F" w:rsidRDefault="0077392F" w:rsidP="0077392F">
      <w:pPr>
        <w:pStyle w:val="BodyText"/>
      </w:pPr>
      <w:r>
        <w:t>Major School Holidays are the ones where more than 25% stores recognize the school holidays. Studying them as below:</w:t>
      </w:r>
    </w:p>
    <w:p w14:paraId="46F21761" w14:textId="2C71A5DA" w:rsidR="0077392F" w:rsidRDefault="0077392F" w:rsidP="0077392F">
      <w:pPr>
        <w:pStyle w:val="BodyText"/>
      </w:pPr>
    </w:p>
    <w:p w14:paraId="1EF46614" w14:textId="33544050" w:rsidR="0077392F" w:rsidRDefault="0077392F" w:rsidP="0077392F">
      <w:pPr>
        <w:pStyle w:val="BodyText"/>
      </w:pPr>
      <w:r>
        <w:rPr>
          <w:noProof/>
        </w:rPr>
        <w:drawing>
          <wp:inline distT="0" distB="0" distL="0" distR="0" wp14:anchorId="6802FE39" wp14:editId="717868AA">
            <wp:extent cx="6629400" cy="42291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9" name="Picture"/>
                    <pic:cNvPicPr/>
                  </pic:nvPicPr>
                  <pic:blipFill>
                    <a:blip r:embed="rId29"/>
                    <a:stretch>
                      <a:fillRect/>
                    </a:stretch>
                  </pic:blipFill>
                  <pic:spPr bwMode="auto">
                    <a:xfrm>
                      <a:off x="0" y="0"/>
                      <a:ext cx="6629400" cy="4229100"/>
                    </a:xfrm>
                    <a:prstGeom prst="rect">
                      <a:avLst/>
                    </a:prstGeom>
                    <a:noFill/>
                    <a:ln w="9525">
                      <a:noFill/>
                      <a:headEnd/>
                      <a:tailEnd/>
                    </a:ln>
                  </pic:spPr>
                </pic:pic>
              </a:graphicData>
            </a:graphic>
          </wp:inline>
        </w:drawing>
      </w:r>
    </w:p>
    <w:p w14:paraId="42340EF6" w14:textId="5BD8C52C" w:rsidR="0077392F" w:rsidRDefault="0077392F" w:rsidP="0077392F">
      <w:pPr>
        <w:pStyle w:val="BodyText"/>
      </w:pPr>
    </w:p>
    <w:p w14:paraId="349A1BB4" w14:textId="0DA2BC47" w:rsidR="0077392F" w:rsidRDefault="0077392F" w:rsidP="0077392F">
      <w:pPr>
        <w:pStyle w:val="FirstParagraph"/>
      </w:pPr>
      <w:r>
        <w:t xml:space="preserve">We can </w:t>
      </w:r>
      <w:r>
        <w:t xml:space="preserve">see that School holidays have more customers than non-school holidays. Also, the majority school days are around Day 200, which is Late July and early August. We see that </w:t>
      </w:r>
      <w:proofErr w:type="gramStart"/>
      <w:r>
        <w:t>similar to</w:t>
      </w:r>
      <w:proofErr w:type="gramEnd"/>
      <w:r>
        <w:t xml:space="preserve"> the other plots, we can see the similar pattern of heightened sales and number of customers around March, April, December and January.</w:t>
      </w:r>
    </w:p>
    <w:p w14:paraId="23A7EC65" w14:textId="7C24B00F" w:rsidR="0077392F" w:rsidRDefault="0077392F" w:rsidP="0077392F">
      <w:pPr>
        <w:pStyle w:val="BodyText"/>
      </w:pPr>
    </w:p>
    <w:p w14:paraId="40959C0B" w14:textId="77777777" w:rsidR="00C76C66" w:rsidRDefault="0077392F" w:rsidP="0077392F">
      <w:pPr>
        <w:pStyle w:val="Heading5"/>
      </w:pPr>
      <w:r>
        <w:lastRenderedPageBreak/>
        <w:t>Studying the Promotion Pattern</w:t>
      </w:r>
      <w:r w:rsidR="00C76C66">
        <w:t xml:space="preserve"> </w:t>
      </w:r>
    </w:p>
    <w:p w14:paraId="15803A60" w14:textId="5B9B2737" w:rsidR="0077392F" w:rsidRPr="0077392F" w:rsidRDefault="00C76C66" w:rsidP="00C76C66">
      <w:pPr>
        <w:pStyle w:val="Heading5"/>
      </w:pPr>
      <w:r>
        <w:t>Average Customers Per day during a Promotion Period.</w:t>
      </w:r>
    </w:p>
    <w:p w14:paraId="7B9CB5F4" w14:textId="3050E257" w:rsidR="0077392F" w:rsidRDefault="0077392F" w:rsidP="0077392F">
      <w:pPr>
        <w:pStyle w:val="BodyText"/>
      </w:pPr>
      <w:r>
        <w:rPr>
          <w:noProof/>
        </w:rPr>
        <w:drawing>
          <wp:inline distT="0" distB="0" distL="0" distR="0" wp14:anchorId="2A0802D7" wp14:editId="757A1564">
            <wp:extent cx="6858000" cy="42291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10" name="Picture"/>
                    <pic:cNvPicPr/>
                  </pic:nvPicPr>
                  <pic:blipFill>
                    <a:blip r:embed="rId30"/>
                    <a:stretch>
                      <a:fillRect/>
                    </a:stretch>
                  </pic:blipFill>
                  <pic:spPr bwMode="auto">
                    <a:xfrm>
                      <a:off x="0" y="0"/>
                      <a:ext cx="6858000" cy="4229100"/>
                    </a:xfrm>
                    <a:prstGeom prst="rect">
                      <a:avLst/>
                    </a:prstGeom>
                    <a:noFill/>
                    <a:ln w="9525">
                      <a:noFill/>
                      <a:headEnd/>
                      <a:tailEnd/>
                    </a:ln>
                  </pic:spPr>
                </pic:pic>
              </a:graphicData>
            </a:graphic>
          </wp:inline>
        </w:drawing>
      </w:r>
    </w:p>
    <w:p w14:paraId="18B0B322" w14:textId="04ABA868" w:rsidR="0077392F" w:rsidRDefault="0077392F" w:rsidP="0077392F">
      <w:pPr>
        <w:pStyle w:val="BodyText"/>
      </w:pPr>
      <w:r>
        <w:t xml:space="preserve">Promotion days </w:t>
      </w:r>
      <w:proofErr w:type="gramStart"/>
      <w:r>
        <w:t>definitely have</w:t>
      </w:r>
      <w:proofErr w:type="gramEnd"/>
      <w:r>
        <w:t xml:space="preserve"> </w:t>
      </w:r>
      <w:r>
        <w:t>a greater</w:t>
      </w:r>
      <w:r>
        <w:t xml:space="preserve"> number of customers that non-promotion days. We can see that, on average, the promotion days have 100 to 150 additional customers per day.</w:t>
      </w:r>
    </w:p>
    <w:p w14:paraId="13F92AF3" w14:textId="7D55F3F8" w:rsidR="00C76C66" w:rsidRDefault="00C76C66" w:rsidP="00C76C66">
      <w:pPr>
        <w:pStyle w:val="Heading5"/>
      </w:pPr>
      <w:r>
        <w:lastRenderedPageBreak/>
        <w:t>Average Sales Per Customer during a Promotional Period</w:t>
      </w:r>
    </w:p>
    <w:p w14:paraId="161CE575" w14:textId="66A8B22D" w:rsidR="00C76C66" w:rsidRPr="00C76C66" w:rsidRDefault="00C76C66" w:rsidP="00C76C66">
      <w:pPr>
        <w:pStyle w:val="BodyText"/>
      </w:pPr>
      <w:r>
        <w:rPr>
          <w:noProof/>
        </w:rPr>
        <w:drawing>
          <wp:inline distT="0" distB="0" distL="0" distR="0" wp14:anchorId="70C85C09" wp14:editId="03C4CF71">
            <wp:extent cx="5943600" cy="320040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11" name="Picture"/>
                    <pic:cNvPicPr/>
                  </pic:nvPicPr>
                  <pic:blipFill>
                    <a:blip r:embed="rId31"/>
                    <a:stretch>
                      <a:fillRect/>
                    </a:stretch>
                  </pic:blipFill>
                  <pic:spPr bwMode="auto">
                    <a:xfrm>
                      <a:off x="0" y="0"/>
                      <a:ext cx="5943600" cy="3200400"/>
                    </a:xfrm>
                    <a:prstGeom prst="rect">
                      <a:avLst/>
                    </a:prstGeom>
                    <a:noFill/>
                    <a:ln w="9525">
                      <a:noFill/>
                      <a:headEnd/>
                      <a:tailEnd/>
                    </a:ln>
                  </pic:spPr>
                </pic:pic>
              </a:graphicData>
            </a:graphic>
          </wp:inline>
        </w:drawing>
      </w:r>
    </w:p>
    <w:p w14:paraId="462FEA1C" w14:textId="084DE8B7" w:rsidR="00C76C66" w:rsidRDefault="00C76C66" w:rsidP="00C76C66">
      <w:pPr>
        <w:pStyle w:val="FirstParagraph"/>
      </w:pPr>
      <w:r>
        <w:t xml:space="preserve">We see </w:t>
      </w:r>
      <w:r>
        <w:t xml:space="preserve">that promotions </w:t>
      </w:r>
      <w:r>
        <w:t>don’t</w:t>
      </w:r>
      <w:r>
        <w:t xml:space="preserve"> just get more customers but more average sales per </w:t>
      </w:r>
      <w:proofErr w:type="gramStart"/>
      <w:r>
        <w:t>customer!.</w:t>
      </w:r>
      <w:proofErr w:type="gramEnd"/>
      <w:r>
        <w:t xml:space="preserve"> Also, the amount of sales is also high!</w:t>
      </w:r>
    </w:p>
    <w:p w14:paraId="3734FD3A" w14:textId="212A2A98" w:rsidR="00C76C66" w:rsidRDefault="00C76C66" w:rsidP="00C76C66">
      <w:pPr>
        <w:pStyle w:val="BodyText"/>
      </w:pPr>
      <w:r>
        <w:t xml:space="preserve">Now </w:t>
      </w:r>
      <w:r>
        <w:t>considering</w:t>
      </w:r>
      <w:r>
        <w:t xml:space="preserve"> the promotions that were back-to-back for 2 weeks. We suspected that the sales might slow down due to promotion saturation. We can confirm our suspicions now!</w:t>
      </w:r>
    </w:p>
    <w:p w14:paraId="06E377BC" w14:textId="1EC62009" w:rsidR="00C76C66" w:rsidRDefault="00C76C66" w:rsidP="00C76C66">
      <w:pPr>
        <w:pStyle w:val="BodyText"/>
      </w:pPr>
      <w:r>
        <w:t xml:space="preserve">We have mentioned </w:t>
      </w:r>
      <w:r w:rsidR="00C95CEA">
        <w:t>“</w:t>
      </w:r>
      <w:r>
        <w:t>Lead</w:t>
      </w:r>
      <w:r w:rsidR="00C95CEA">
        <w:t>”</w:t>
      </w:r>
      <w:r>
        <w:t xml:space="preserve"> as the first week of back-to-back promotion and </w:t>
      </w:r>
      <w:r w:rsidR="00C95CEA">
        <w:t>“</w:t>
      </w:r>
      <w:r>
        <w:t>Lag</w:t>
      </w:r>
      <w:r w:rsidR="00C95CEA">
        <w:t>”</w:t>
      </w:r>
      <w:r>
        <w:t xml:space="preserve"> as the second week. Below, </w:t>
      </w:r>
      <w:r w:rsidR="00C95CEA">
        <w:t>“N</w:t>
      </w:r>
      <w:r>
        <w:t>one</w:t>
      </w:r>
      <w:r w:rsidR="00C95CEA">
        <w:t>”</w:t>
      </w:r>
      <w:r>
        <w:t xml:space="preserve"> would correspond to the </w:t>
      </w:r>
      <w:r>
        <w:t>promotions</w:t>
      </w:r>
      <w:r>
        <w:t xml:space="preserve"> that were there only for a week.</w:t>
      </w:r>
    </w:p>
    <w:p w14:paraId="40E14EA9" w14:textId="1E9388A1" w:rsidR="0077392F" w:rsidRDefault="0077392F" w:rsidP="0077392F">
      <w:pPr>
        <w:pStyle w:val="BodyText"/>
      </w:pPr>
    </w:p>
    <w:p w14:paraId="1CED5D29" w14:textId="6C8660D3" w:rsidR="0077392F" w:rsidRDefault="00C95CEA" w:rsidP="00C95CEA">
      <w:pPr>
        <w:pStyle w:val="Heading5"/>
      </w:pPr>
      <w:r>
        <w:t xml:space="preserve">Checking the promotion saturation for average customers per day </w:t>
      </w:r>
    </w:p>
    <w:p w14:paraId="7A3D6826" w14:textId="5790594D" w:rsidR="00C95CEA" w:rsidRPr="00C95CEA" w:rsidRDefault="00C95CEA" w:rsidP="00C95CEA">
      <w:pPr>
        <w:pStyle w:val="BodyText"/>
      </w:pPr>
      <w:r>
        <w:rPr>
          <w:noProof/>
        </w:rPr>
        <w:drawing>
          <wp:inline distT="0" distB="0" distL="0" distR="0" wp14:anchorId="57BEC433" wp14:editId="3F52903B">
            <wp:extent cx="6743700" cy="19304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12" name="Picture"/>
                    <pic:cNvPicPr/>
                  </pic:nvPicPr>
                  <pic:blipFill>
                    <a:blip r:embed="rId32"/>
                    <a:stretch>
                      <a:fillRect/>
                    </a:stretch>
                  </pic:blipFill>
                  <pic:spPr bwMode="auto">
                    <a:xfrm>
                      <a:off x="0" y="0"/>
                      <a:ext cx="6743700" cy="1930400"/>
                    </a:xfrm>
                    <a:prstGeom prst="rect">
                      <a:avLst/>
                    </a:prstGeom>
                    <a:noFill/>
                    <a:ln w="9525">
                      <a:noFill/>
                      <a:headEnd/>
                      <a:tailEnd/>
                    </a:ln>
                  </pic:spPr>
                </pic:pic>
              </a:graphicData>
            </a:graphic>
          </wp:inline>
        </w:drawing>
      </w:r>
    </w:p>
    <w:p w14:paraId="261118C7" w14:textId="5D73F86E" w:rsidR="0077392F" w:rsidRDefault="0077392F" w:rsidP="0077392F">
      <w:pPr>
        <w:pStyle w:val="BodyText"/>
      </w:pPr>
    </w:p>
    <w:p w14:paraId="450E7B5D" w14:textId="4472AE95" w:rsidR="00C95CEA" w:rsidRDefault="00C95CEA" w:rsidP="0077392F">
      <w:pPr>
        <w:pStyle w:val="BodyText"/>
      </w:pPr>
      <w:r>
        <w:lastRenderedPageBreak/>
        <w:t xml:space="preserve">We can </w:t>
      </w:r>
      <w:r>
        <w:t>see, from the above plot that Lag week and the None week, have very similar pattern. Whereas, the Lead week manages to get more average customers per day!</w:t>
      </w:r>
    </w:p>
    <w:p w14:paraId="7EA06BAF" w14:textId="6B500571" w:rsidR="00C95CEA" w:rsidRDefault="00C95CEA" w:rsidP="0077392F">
      <w:pPr>
        <w:pStyle w:val="BodyText"/>
      </w:pPr>
    </w:p>
    <w:p w14:paraId="2D0E80F8" w14:textId="77777777" w:rsidR="00C95CEA" w:rsidRDefault="00C95CEA" w:rsidP="00C95CEA">
      <w:pPr>
        <w:pStyle w:val="Heading5"/>
      </w:pPr>
      <w:r>
        <w:t xml:space="preserve">Checking the promotion saturation for average </w:t>
      </w:r>
      <w:r>
        <w:t>sales per customer</w:t>
      </w:r>
    </w:p>
    <w:p w14:paraId="5E8D2700" w14:textId="2FEAE810" w:rsidR="00C95CEA" w:rsidRDefault="00C95CEA" w:rsidP="00C95CEA">
      <w:pPr>
        <w:pStyle w:val="Heading5"/>
      </w:pPr>
      <w:r>
        <w:rPr>
          <w:noProof/>
        </w:rPr>
        <w:drawing>
          <wp:inline distT="0" distB="0" distL="0" distR="0" wp14:anchorId="61D5766B" wp14:editId="1F71E68F">
            <wp:extent cx="6858000" cy="2127250"/>
            <wp:effectExtent l="0" t="0" r="0" b="6350"/>
            <wp:docPr id="13" name="Picture"/>
            <wp:cNvGraphicFramePr/>
            <a:graphic xmlns:a="http://schemas.openxmlformats.org/drawingml/2006/main">
              <a:graphicData uri="http://schemas.openxmlformats.org/drawingml/2006/picture">
                <pic:pic xmlns:pic="http://schemas.openxmlformats.org/drawingml/2006/picture">
                  <pic:nvPicPr>
                    <pic:cNvPr id="13" name="Picture"/>
                    <pic:cNvPicPr/>
                  </pic:nvPicPr>
                  <pic:blipFill>
                    <a:blip r:embed="rId33"/>
                    <a:stretch>
                      <a:fillRect/>
                    </a:stretch>
                  </pic:blipFill>
                  <pic:spPr bwMode="auto">
                    <a:xfrm>
                      <a:off x="0" y="0"/>
                      <a:ext cx="6858000" cy="2127250"/>
                    </a:xfrm>
                    <a:prstGeom prst="rect">
                      <a:avLst/>
                    </a:prstGeom>
                    <a:noFill/>
                    <a:ln w="9525">
                      <a:noFill/>
                      <a:headEnd/>
                      <a:tailEnd/>
                    </a:ln>
                  </pic:spPr>
                </pic:pic>
              </a:graphicData>
            </a:graphic>
          </wp:inline>
        </w:drawing>
      </w:r>
      <w:r>
        <w:t xml:space="preserve"> </w:t>
      </w:r>
    </w:p>
    <w:p w14:paraId="0DE35673" w14:textId="0C837637" w:rsidR="00C95CEA" w:rsidRDefault="00C95CEA" w:rsidP="00C95CEA">
      <w:pPr>
        <w:pStyle w:val="BodyText"/>
      </w:pPr>
      <w:r>
        <w:t xml:space="preserve">We can </w:t>
      </w:r>
      <w:r>
        <w:t>clearly see that average sales are more for Lead and Lag than for None.</w:t>
      </w:r>
    </w:p>
    <w:p w14:paraId="54A9BBD4" w14:textId="20A5A623" w:rsidR="00C95CEA" w:rsidRDefault="00C95CEA" w:rsidP="00C95CEA">
      <w:pPr>
        <w:pStyle w:val="BodyText"/>
      </w:pPr>
      <w:r>
        <w:t>We can witness a business strategy here. We see that back-to-back promotions averages more customers and higher sales than non-promotion weeks. It is only logical to hold these promotions frequently after taking into consideration the related costs.</w:t>
      </w:r>
    </w:p>
    <w:p w14:paraId="77EDBD67" w14:textId="39B2E205" w:rsidR="00C95CEA" w:rsidRDefault="00C95CEA" w:rsidP="0077392F">
      <w:pPr>
        <w:pStyle w:val="BodyText"/>
      </w:pPr>
    </w:p>
    <w:p w14:paraId="1E95B05C" w14:textId="2EDF48BE" w:rsidR="00227D8E" w:rsidRDefault="00227D8E" w:rsidP="00227D8E">
      <w:pPr>
        <w:pStyle w:val="Heading1"/>
      </w:pPr>
      <w:bookmarkStart w:id="11" w:name="_Toc532157393"/>
      <w:r>
        <w:lastRenderedPageBreak/>
        <w:t>Models and Analysis</w:t>
      </w:r>
      <w:bookmarkEnd w:id="11"/>
    </w:p>
    <w:p w14:paraId="4066292A" w14:textId="10D676D5" w:rsidR="00025D3F" w:rsidRDefault="00025D3F" w:rsidP="00025D3F">
      <w:pPr>
        <w:pStyle w:val="Heading5"/>
        <w:rPr>
          <w:rFonts w:eastAsia="ArialMT"/>
        </w:rPr>
      </w:pPr>
      <w:r w:rsidRPr="00841F71">
        <w:rPr>
          <w:rFonts w:eastAsia="ArialMT"/>
        </w:rPr>
        <w:t>General Summary of the data:</w:t>
      </w:r>
    </w:p>
    <w:p w14:paraId="0E9978A9" w14:textId="6A903DD3" w:rsidR="00025D3F" w:rsidRPr="00025D3F" w:rsidRDefault="00025D3F" w:rsidP="00025D3F">
      <w:pPr>
        <w:pStyle w:val="BodyText"/>
      </w:pPr>
      <w:r>
        <w:rPr>
          <w:noProof/>
        </w:rPr>
        <w:drawing>
          <wp:inline distT="0" distB="0" distL="0" distR="0" wp14:anchorId="3AA0BD11" wp14:editId="1A8B5E89">
            <wp:extent cx="5829300" cy="2865755"/>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29300" cy="2865755"/>
                    </a:xfrm>
                    <a:prstGeom prst="rect">
                      <a:avLst/>
                    </a:prstGeom>
                  </pic:spPr>
                </pic:pic>
              </a:graphicData>
            </a:graphic>
          </wp:inline>
        </w:drawing>
      </w:r>
    </w:p>
    <w:p w14:paraId="25036664" w14:textId="772B6537" w:rsidR="00025D3F" w:rsidRDefault="00025D3F" w:rsidP="00025D3F">
      <w:r>
        <w:t>This gives the general summary of all the variables in the data set. It provides us with information such as minimum, maximum, mean, median</w:t>
      </w:r>
      <w:r>
        <w:t>,</w:t>
      </w:r>
      <w:r>
        <w:t xml:space="preserve"> etc</w:t>
      </w:r>
      <w:r>
        <w:t xml:space="preserve">. </w:t>
      </w:r>
      <w:r>
        <w:t xml:space="preserve"> for each variable.</w:t>
      </w:r>
    </w:p>
    <w:p w14:paraId="56D6F33A" w14:textId="0F3DE8D7" w:rsidR="00025D3F" w:rsidRDefault="00025D3F" w:rsidP="00025D3F"/>
    <w:p w14:paraId="7CB2AD32" w14:textId="77777777" w:rsidR="00025D3F" w:rsidRDefault="00025D3F" w:rsidP="00025D3F">
      <w:pPr>
        <w:pStyle w:val="Heading5"/>
      </w:pPr>
      <w:r w:rsidRPr="00E3392B">
        <w:t>Predictions</w:t>
      </w:r>
    </w:p>
    <w:p w14:paraId="6DAB612E" w14:textId="77777777" w:rsidR="00025D3F" w:rsidRDefault="00025D3F" w:rsidP="00025D3F">
      <w:r>
        <w:t>Correlation between the dependent and independent variables:</w:t>
      </w:r>
    </w:p>
    <w:p w14:paraId="62BC1207" w14:textId="77777777" w:rsidR="00025D3F" w:rsidRDefault="00025D3F" w:rsidP="00025D3F"/>
    <w:p w14:paraId="640C7B2B" w14:textId="77777777" w:rsidR="00025D3F" w:rsidRDefault="00025D3F" w:rsidP="00025D3F">
      <w:r>
        <w:rPr>
          <w:noProof/>
        </w:rPr>
        <w:drawing>
          <wp:inline distT="0" distB="0" distL="0" distR="0" wp14:anchorId="66F3DCBC" wp14:editId="0A93FE4C">
            <wp:extent cx="3886200" cy="244722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01947" cy="2457145"/>
                    </a:xfrm>
                    <a:prstGeom prst="rect">
                      <a:avLst/>
                    </a:prstGeom>
                  </pic:spPr>
                </pic:pic>
              </a:graphicData>
            </a:graphic>
          </wp:inline>
        </w:drawing>
      </w:r>
      <w:r>
        <w:rPr>
          <w:noProof/>
        </w:rPr>
        <w:drawing>
          <wp:inline distT="0" distB="0" distL="0" distR="0" wp14:anchorId="170B08FD" wp14:editId="1D648397">
            <wp:extent cx="333375" cy="1320165"/>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3375" cy="1320165"/>
                    </a:xfrm>
                    <a:prstGeom prst="rect">
                      <a:avLst/>
                    </a:prstGeom>
                  </pic:spPr>
                </pic:pic>
              </a:graphicData>
            </a:graphic>
          </wp:inline>
        </w:drawing>
      </w:r>
    </w:p>
    <w:p w14:paraId="4DDE1EA6" w14:textId="77777777" w:rsidR="00025D3F" w:rsidRDefault="00025D3F" w:rsidP="00025D3F"/>
    <w:p w14:paraId="5D4AB413" w14:textId="77777777" w:rsidR="00025D3F" w:rsidRDefault="00025D3F" w:rsidP="00025D3F">
      <w:pPr>
        <w:rPr>
          <w:i/>
          <w:iCs/>
        </w:rPr>
      </w:pPr>
      <w:r w:rsidRPr="006F12F1">
        <w:rPr>
          <w:i/>
          <w:iCs/>
        </w:rPr>
        <w:lastRenderedPageBreak/>
        <w:t xml:space="preserve">This graph gives the correlation between </w:t>
      </w:r>
      <w:r>
        <w:rPr>
          <w:i/>
          <w:iCs/>
        </w:rPr>
        <w:t>the</w:t>
      </w:r>
      <w:r w:rsidRPr="006F12F1">
        <w:rPr>
          <w:i/>
          <w:iCs/>
        </w:rPr>
        <w:t xml:space="preserve"> </w:t>
      </w:r>
      <w:r>
        <w:rPr>
          <w:i/>
          <w:iCs/>
        </w:rPr>
        <w:t xml:space="preserve">dependent and independent variable. There is seems to be a great positive correlation between the number of customer and Sales. The correlation is 0.92 which is close to 1. This indicates that there is a 92% positive linear relationship between them which says that as the number of customers increase the Sales correspondingly </w:t>
      </w:r>
      <w:proofErr w:type="gramStart"/>
      <w:r>
        <w:rPr>
          <w:i/>
          <w:iCs/>
        </w:rPr>
        <w:t>increase.</w:t>
      </w:r>
      <w:r w:rsidRPr="006F12F1">
        <w:rPr>
          <w:i/>
          <w:iCs/>
        </w:rPr>
        <w:t>.</w:t>
      </w:r>
      <w:proofErr w:type="gramEnd"/>
      <w:r w:rsidRPr="006F12F1">
        <w:rPr>
          <w:i/>
          <w:iCs/>
        </w:rPr>
        <w:t xml:space="preserve"> </w:t>
      </w:r>
    </w:p>
    <w:p w14:paraId="15EB1AB7" w14:textId="77777777" w:rsidR="00025D3F" w:rsidRDefault="00025D3F" w:rsidP="00025D3F">
      <w:r w:rsidRPr="00E3392B">
        <w:rPr>
          <w:noProof/>
        </w:rPr>
        <w:drawing>
          <wp:inline distT="0" distB="0" distL="0" distR="0" wp14:anchorId="3418FBBE" wp14:editId="3D7E713B">
            <wp:extent cx="4717800" cy="3007500"/>
            <wp:effectExtent l="0" t="0" r="6985" b="2540"/>
            <wp:docPr id="38" name="Picture 2">
              <a:extLst xmlns:a="http://schemas.openxmlformats.org/drawingml/2006/main">
                <a:ext uri="{FF2B5EF4-FFF2-40B4-BE49-F238E27FC236}">
                  <a16:creationId xmlns:a16="http://schemas.microsoft.com/office/drawing/2014/main" id="{982CB738-69BE-4952-A6BB-7F177D81B8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a:extLst>
                        <a:ext uri="{FF2B5EF4-FFF2-40B4-BE49-F238E27FC236}">
                          <a16:creationId xmlns:a16="http://schemas.microsoft.com/office/drawing/2014/main" id="{982CB738-69BE-4952-A6BB-7F177D81B8CB}"/>
                        </a:ext>
                      </a:extLst>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717800" cy="30075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776CA1D7" w14:textId="77777777" w:rsidR="00025D3F" w:rsidRDefault="00025D3F" w:rsidP="00025D3F">
      <w:r>
        <w:t>Scatter plot displaying the</w:t>
      </w:r>
      <w:r w:rsidRPr="00E3392B">
        <w:t xml:space="preserve"> positive </w:t>
      </w:r>
      <w:r>
        <w:t xml:space="preserve">linear </w:t>
      </w:r>
      <w:r w:rsidRPr="00E3392B">
        <w:t>relationship between Sales and number of customers</w:t>
      </w:r>
    </w:p>
    <w:p w14:paraId="1D899A43" w14:textId="77777777" w:rsidR="00025D3F" w:rsidRDefault="00025D3F" w:rsidP="00025D3F"/>
    <w:p w14:paraId="42EFB835" w14:textId="77777777" w:rsidR="00025D3F" w:rsidRPr="00BF1710" w:rsidRDefault="00025D3F" w:rsidP="00025D3F">
      <w:pPr>
        <w:pStyle w:val="Heading5"/>
        <w:rPr>
          <w:rFonts w:eastAsia="Times New Roman"/>
          <w:lang w:eastAsia="en-IN"/>
        </w:rPr>
      </w:pPr>
      <w:r w:rsidRPr="00BF1710">
        <w:rPr>
          <w:rFonts w:eastAsia="Times New Roman"/>
          <w:lang w:eastAsia="en-IN"/>
        </w:rPr>
        <w:t>Finding variable importance with a quick Random Forest</w:t>
      </w:r>
    </w:p>
    <w:p w14:paraId="599038B9" w14:textId="77777777" w:rsidR="00025D3F" w:rsidRDefault="00025D3F" w:rsidP="00025D3F">
      <w:r w:rsidRPr="00E3392B">
        <w:rPr>
          <w:noProof/>
        </w:rPr>
        <w:drawing>
          <wp:inline distT="0" distB="0" distL="0" distR="0" wp14:anchorId="36CAA9AB" wp14:editId="17DBD8AB">
            <wp:extent cx="5334462" cy="3292125"/>
            <wp:effectExtent l="0" t="0" r="0" b="3810"/>
            <wp:docPr id="39" name="Picture 2">
              <a:extLst xmlns:a="http://schemas.openxmlformats.org/drawingml/2006/main">
                <a:ext uri="{FF2B5EF4-FFF2-40B4-BE49-F238E27FC236}">
                  <a16:creationId xmlns:a16="http://schemas.microsoft.com/office/drawing/2014/main" id="{48FDF6B0-B339-4E79-90AB-A5C05DB451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8FDF6B0-B339-4E79-90AB-A5C05DB45121}"/>
                        </a:ext>
                      </a:extLst>
                    </pic:cNvPr>
                    <pic:cNvPicPr>
                      <a:picLocks noChangeAspect="1"/>
                    </pic:cNvPicPr>
                  </pic:nvPicPr>
                  <pic:blipFill>
                    <a:blip r:embed="rId38"/>
                    <a:stretch>
                      <a:fillRect/>
                    </a:stretch>
                  </pic:blipFill>
                  <pic:spPr>
                    <a:xfrm>
                      <a:off x="0" y="0"/>
                      <a:ext cx="5334462" cy="3292125"/>
                    </a:xfrm>
                    <a:prstGeom prst="rect">
                      <a:avLst/>
                    </a:prstGeom>
                  </pic:spPr>
                </pic:pic>
              </a:graphicData>
            </a:graphic>
          </wp:inline>
        </w:drawing>
      </w:r>
    </w:p>
    <w:p w14:paraId="0CDD0966" w14:textId="4E1DC78F" w:rsidR="00025D3F" w:rsidRDefault="00025D3F" w:rsidP="00025D3F">
      <w:r w:rsidRPr="00E3392B">
        <w:lastRenderedPageBreak/>
        <w:t xml:space="preserve">Though correlations give a good view of important numeric variables, we perform Random forest to get an overview of the most important variables including the categorical variables before </w:t>
      </w:r>
      <w:r w:rsidRPr="00E3392B">
        <w:t>visualization</w:t>
      </w:r>
      <w:r w:rsidRPr="00E3392B">
        <w:t>. This shows that Customers,</w:t>
      </w:r>
      <w:r>
        <w:t xml:space="preserve"> </w:t>
      </w:r>
      <w:r w:rsidRPr="00E3392B">
        <w:t>Open,</w:t>
      </w:r>
      <w:r>
        <w:t xml:space="preserve"> </w:t>
      </w:r>
      <w:r w:rsidRPr="00E3392B">
        <w:t xml:space="preserve">DayofWeek have greater importance compared to the </w:t>
      </w:r>
      <w:r>
        <w:t>other variables which are present.</w:t>
      </w:r>
    </w:p>
    <w:p w14:paraId="16BE341F" w14:textId="77777777" w:rsidR="00025D3F" w:rsidRDefault="00025D3F" w:rsidP="00025D3F"/>
    <w:p w14:paraId="19E2473B" w14:textId="124F52C1" w:rsidR="00025D3F" w:rsidRDefault="00025D3F" w:rsidP="00D36DB2">
      <w:pPr>
        <w:pStyle w:val="Heading5"/>
      </w:pPr>
      <w:r w:rsidRPr="00BF1710">
        <w:t>Linear Regression:</w:t>
      </w:r>
    </w:p>
    <w:p w14:paraId="08266EC3" w14:textId="7110A401" w:rsidR="004D47F0" w:rsidRDefault="004D47F0" w:rsidP="00C4465E">
      <w:r>
        <w:t xml:space="preserve">Linear Regression is a simple approach to supervised learning. Although true linear functions are never true, we still use this method because it is easy to interpret. </w:t>
      </w:r>
    </w:p>
    <w:p w14:paraId="07321EEB" w14:textId="77777777" w:rsidR="004D47F0" w:rsidRPr="00C4465E" w:rsidRDefault="004D47F0" w:rsidP="00C4465E">
      <w:r w:rsidRPr="00C4465E">
        <w:t>The population regression line is:</w:t>
      </w:r>
    </w:p>
    <w:p w14:paraId="28D8DB6A" w14:textId="2576046E" w:rsidR="004D47F0" w:rsidRDefault="004D47F0" w:rsidP="00C4465E">
      <w:pPr>
        <w:jc w:val="center"/>
      </w:pPr>
      <w:bookmarkStart w:id="12" w:name="_GoBack"/>
      <w:r w:rsidRPr="00C4465E">
        <w:t>Y = Β0 + Β1X</w:t>
      </w:r>
    </w:p>
    <w:bookmarkEnd w:id="12"/>
    <w:p w14:paraId="4A74EC7F" w14:textId="77777777" w:rsidR="004D47F0" w:rsidRPr="00C4465E" w:rsidRDefault="004D47F0" w:rsidP="00C4465E">
      <w:r w:rsidRPr="00C4465E">
        <w:t>Given a random sample of observations, the population regression line is estimated by:</w:t>
      </w:r>
    </w:p>
    <w:p w14:paraId="02A19630" w14:textId="77777777" w:rsidR="004D47F0" w:rsidRPr="00C4465E" w:rsidRDefault="004D47F0" w:rsidP="00C4465E">
      <w:pPr>
        <w:jc w:val="center"/>
      </w:pPr>
      <w:r w:rsidRPr="00C4465E">
        <w:t>ŷ = b0 + b1x</w:t>
      </w:r>
    </w:p>
    <w:p w14:paraId="0C0B5EF2" w14:textId="77777777" w:rsidR="004D47F0" w:rsidRPr="00C4465E" w:rsidRDefault="004D47F0" w:rsidP="00C4465E">
      <w:r w:rsidRPr="00C4465E">
        <w:t>where b0 is a constant, b1 is the regression coefficient, x is the value of the independent variable, and ŷ is the predicted value of the dependent variable.</w:t>
      </w:r>
    </w:p>
    <w:p w14:paraId="3B94BDE3" w14:textId="77777777" w:rsidR="004D47F0" w:rsidRPr="004D47F0" w:rsidRDefault="004D47F0" w:rsidP="004D47F0">
      <w:pPr>
        <w:pStyle w:val="BodyText"/>
      </w:pPr>
    </w:p>
    <w:p w14:paraId="2670B566" w14:textId="77777777" w:rsidR="004D47F0" w:rsidRPr="004D47F0" w:rsidRDefault="004D47F0" w:rsidP="004D47F0">
      <w:pPr>
        <w:pStyle w:val="BodyText"/>
      </w:pPr>
    </w:p>
    <w:p w14:paraId="18D35E3B" w14:textId="00C51093" w:rsidR="00025D3F" w:rsidRDefault="00025D3F" w:rsidP="00025D3F">
      <w:r>
        <w:rPr>
          <w:noProof/>
        </w:rPr>
        <w:drawing>
          <wp:inline distT="0" distB="0" distL="0" distR="0" wp14:anchorId="6813DFE6" wp14:editId="5D817B35">
            <wp:extent cx="5731510" cy="299974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999740"/>
                    </a:xfrm>
                    <a:prstGeom prst="rect">
                      <a:avLst/>
                    </a:prstGeom>
                  </pic:spPr>
                </pic:pic>
              </a:graphicData>
            </a:graphic>
          </wp:inline>
        </w:drawing>
      </w:r>
    </w:p>
    <w:p w14:paraId="23197A9F" w14:textId="2381E77A" w:rsidR="00D36DB2" w:rsidRDefault="00D36DB2" w:rsidP="00025D3F"/>
    <w:p w14:paraId="7FD2AEF5" w14:textId="77777777" w:rsidR="00025D3F" w:rsidRDefault="00025D3F" w:rsidP="00D36DB2">
      <w:r>
        <w:t xml:space="preserve">Running the linear regression model for Sales and Customers. The p-value is found to be extremely low and thereby we reject the null hypothesis in support of alternate hypothesis. The R squared value of the </w:t>
      </w:r>
      <w:r>
        <w:lastRenderedPageBreak/>
        <w:t>model is 84.63% which shows that 84% of the variation in the Sales is explained by the customers and the remaining 16% of the variation is unexplained.</w:t>
      </w:r>
    </w:p>
    <w:p w14:paraId="508EEFAE" w14:textId="0CFC317E" w:rsidR="00025D3F" w:rsidRPr="00E3392B" w:rsidRDefault="00D36DB2" w:rsidP="00025D3F">
      <w:r w:rsidRPr="00E3392B">
        <w:rPr>
          <w:noProof/>
        </w:rPr>
        <w:drawing>
          <wp:inline distT="0" distB="0" distL="0" distR="0" wp14:anchorId="42036971" wp14:editId="5C876260">
            <wp:extent cx="5145906" cy="3300661"/>
            <wp:effectExtent l="0" t="0" r="0" b="0"/>
            <wp:docPr id="41" name="Picture 2">
              <a:extLst xmlns:a="http://schemas.openxmlformats.org/drawingml/2006/main">
                <a:ext uri="{FF2B5EF4-FFF2-40B4-BE49-F238E27FC236}">
                  <a16:creationId xmlns:a16="http://schemas.microsoft.com/office/drawing/2014/main" id="{CE9A93FE-5DEC-4929-B0CE-585D4D5F7F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a:extLst>
                        <a:ext uri="{FF2B5EF4-FFF2-40B4-BE49-F238E27FC236}">
                          <a16:creationId xmlns:a16="http://schemas.microsoft.com/office/drawing/2014/main" id="{CE9A93FE-5DEC-4929-B0CE-585D4D5F7F4E}"/>
                        </a:ext>
                      </a:extLst>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178611" cy="3321639"/>
                    </a:xfrm>
                    <a:prstGeom prst="rect">
                      <a:avLst/>
                    </a:prstGeom>
                    <a:noFill/>
                    <a:extLst/>
                  </pic:spPr>
                </pic:pic>
              </a:graphicData>
            </a:graphic>
          </wp:inline>
        </w:drawing>
      </w:r>
    </w:p>
    <w:p w14:paraId="168DB7A9" w14:textId="5DED1743" w:rsidR="00025D3F" w:rsidRDefault="00025D3F" w:rsidP="00025D3F"/>
    <w:p w14:paraId="55CB92E1" w14:textId="4226FF04" w:rsidR="00025D3F" w:rsidRDefault="00025D3F" w:rsidP="00025D3F">
      <w:r>
        <w:t xml:space="preserve">The predictions are </w:t>
      </w:r>
      <w:r w:rsidR="00D36DB2">
        <w:t>plotted,</w:t>
      </w:r>
      <w:r>
        <w:t xml:space="preserve"> and the blue line indicates the prediction line.</w:t>
      </w:r>
    </w:p>
    <w:p w14:paraId="39191F71" w14:textId="77777777" w:rsidR="00D36DB2" w:rsidRDefault="00D36DB2" w:rsidP="00025D3F"/>
    <w:p w14:paraId="7DCE9C53" w14:textId="27066F56" w:rsidR="00025D3F" w:rsidRDefault="00025D3F" w:rsidP="00D36DB2">
      <w:pPr>
        <w:pStyle w:val="Heading5"/>
      </w:pPr>
      <w:r w:rsidRPr="00335B00">
        <w:t>Multiple linear regression models:</w:t>
      </w:r>
    </w:p>
    <w:p w14:paraId="3CE9FA5A" w14:textId="34C3E0E3" w:rsidR="00D36DB2" w:rsidRDefault="00A8797C" w:rsidP="00A8797C">
      <w:r w:rsidRPr="00A8797C">
        <w:t>Multiple linear regression (MLR) is a statistical technique that uses several explanatory variables to predict the outcome of a response variable. The goal of multiple linear regression (MLR) is to model the relationship between the explanatory and response variables.</w:t>
      </w:r>
    </w:p>
    <w:p w14:paraId="71B8CD2C" w14:textId="77777777" w:rsidR="00A8797C" w:rsidRPr="00A8797C" w:rsidRDefault="00A8797C" w:rsidP="00A8797C">
      <w:r w:rsidRPr="00A8797C">
        <w:t>The model for MLR, given n observations, is:</w:t>
      </w:r>
    </w:p>
    <w:p w14:paraId="59A3FD1B" w14:textId="77777777" w:rsidR="00A8797C" w:rsidRPr="00A8797C" w:rsidRDefault="00A8797C" w:rsidP="00A8797C">
      <w:pPr>
        <w:jc w:val="center"/>
      </w:pPr>
      <w:proofErr w:type="spellStart"/>
      <w:r w:rsidRPr="00A8797C">
        <w:t>yi</w:t>
      </w:r>
      <w:proofErr w:type="spellEnd"/>
      <w:r w:rsidRPr="00A8797C">
        <w:t xml:space="preserve"> = B0 + B1xi1 + B2xi2 + ... + </w:t>
      </w:r>
      <w:proofErr w:type="spellStart"/>
      <w:r w:rsidRPr="00A8797C">
        <w:t>Bpxip</w:t>
      </w:r>
      <w:proofErr w:type="spellEnd"/>
      <w:r w:rsidRPr="00A8797C">
        <w:t xml:space="preserve"> + E where </w:t>
      </w:r>
      <w:proofErr w:type="spellStart"/>
      <w:r w:rsidRPr="00A8797C">
        <w:t>i</w:t>
      </w:r>
      <w:proofErr w:type="spellEnd"/>
      <w:r w:rsidRPr="00A8797C">
        <w:t xml:space="preserve"> = 1,2, ..., n</w:t>
      </w:r>
    </w:p>
    <w:p w14:paraId="59974067" w14:textId="77777777" w:rsidR="00A8797C" w:rsidRPr="00D36DB2" w:rsidRDefault="00A8797C" w:rsidP="00A8797C"/>
    <w:p w14:paraId="7A500D24" w14:textId="0AD2C9C8" w:rsidR="00025D3F" w:rsidRDefault="00025D3F" w:rsidP="00025D3F">
      <w:r>
        <w:t>Multiple regression between Sales and Promo,</w:t>
      </w:r>
      <w:r w:rsidR="00D36DB2">
        <w:t xml:space="preserve"> </w:t>
      </w:r>
      <w:r>
        <w:t xml:space="preserve">Customers and </w:t>
      </w:r>
      <w:r w:rsidR="00D36DB2">
        <w:t>Store Type</w:t>
      </w:r>
      <w:r>
        <w:t>.</w:t>
      </w:r>
    </w:p>
    <w:p w14:paraId="6C151AFB" w14:textId="77777777" w:rsidR="00025D3F" w:rsidRDefault="00025D3F" w:rsidP="00025D3F"/>
    <w:p w14:paraId="00B90799" w14:textId="77777777" w:rsidR="00025D3F" w:rsidRDefault="00025D3F" w:rsidP="00025D3F">
      <w:r>
        <w:rPr>
          <w:noProof/>
        </w:rPr>
        <w:lastRenderedPageBreak/>
        <w:drawing>
          <wp:inline distT="0" distB="0" distL="0" distR="0" wp14:anchorId="2B4C129B" wp14:editId="2072A14C">
            <wp:extent cx="4131733" cy="3282131"/>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43927" cy="3291817"/>
                    </a:xfrm>
                    <a:prstGeom prst="rect">
                      <a:avLst/>
                    </a:prstGeom>
                  </pic:spPr>
                </pic:pic>
              </a:graphicData>
            </a:graphic>
          </wp:inline>
        </w:drawing>
      </w:r>
    </w:p>
    <w:p w14:paraId="55652829" w14:textId="77777777" w:rsidR="00025D3F" w:rsidRDefault="00025D3F" w:rsidP="00025D3F"/>
    <w:p w14:paraId="24C293D9" w14:textId="472DAAFD" w:rsidR="00025D3F" w:rsidRDefault="00025D3F" w:rsidP="00025D3F">
      <w:r>
        <w:t xml:space="preserve">We can see that the R square value is around 91.28% </w:t>
      </w:r>
      <w:proofErr w:type="gramStart"/>
      <w:r>
        <w:t>and also</w:t>
      </w:r>
      <w:proofErr w:type="gramEnd"/>
      <w:r>
        <w:t xml:space="preserve"> the coefficients for each of the independent variables indicate that most of the variables plays a significant role in determining the sales. However the p value of customers: storetypeB, promo</w:t>
      </w:r>
      <w:proofErr w:type="gramStart"/>
      <w:r>
        <w:t>1:storeypeB</w:t>
      </w:r>
      <w:proofErr w:type="gramEnd"/>
      <w:r>
        <w:t xml:space="preserve"> ,promo1:storetypeD and customer:promo1:storetypeB is pretty high which indicates that it supports the null hypothesis and thereby it does not </w:t>
      </w:r>
      <w:r w:rsidR="00FD53AB">
        <w:t>affect</w:t>
      </w:r>
      <w:r>
        <w:t xml:space="preserve"> the sales. The overall p-value of the model is less and thereby we can say that this is a significant model.</w:t>
      </w:r>
    </w:p>
    <w:p w14:paraId="57AEC0CD" w14:textId="77777777" w:rsidR="00025D3F" w:rsidRDefault="00025D3F" w:rsidP="00025D3F"/>
    <w:p w14:paraId="7734BFED" w14:textId="231A2E7A" w:rsidR="00C95CEA" w:rsidRDefault="00C95CEA" w:rsidP="001F7582">
      <w:pPr>
        <w:pStyle w:val="Heading1"/>
      </w:pPr>
      <w:bookmarkStart w:id="13" w:name="_Toc532157394"/>
      <w:r>
        <w:t>Findings:</w:t>
      </w:r>
      <w:bookmarkEnd w:id="13"/>
    </w:p>
    <w:p w14:paraId="04F9EBCD" w14:textId="77777777" w:rsidR="001F7582" w:rsidRDefault="001F7582" w:rsidP="001F7582">
      <w:pPr>
        <w:pStyle w:val="Heading5"/>
      </w:pPr>
      <w:r w:rsidRPr="00EF618D">
        <w:t>Promotion vs</w:t>
      </w:r>
      <w:r>
        <w:t>.</w:t>
      </w:r>
      <w:r w:rsidRPr="00EF618D">
        <w:t xml:space="preserve"> sales &amp; customer: </w:t>
      </w:r>
    </w:p>
    <w:p w14:paraId="75DDCAAE" w14:textId="77777777" w:rsidR="001F7582" w:rsidRDefault="001F7582" w:rsidP="001F7582">
      <w:pPr>
        <w:pStyle w:val="ListParagraph"/>
        <w:numPr>
          <w:ilvl w:val="0"/>
          <w:numId w:val="17"/>
        </w:numPr>
      </w:pPr>
      <w:r w:rsidRPr="00EF618D">
        <w:t xml:space="preserve">Average sales and customers with promotion is </w:t>
      </w:r>
      <w:proofErr w:type="gramStart"/>
      <w:r w:rsidRPr="00EF618D">
        <w:t>more higher</w:t>
      </w:r>
      <w:proofErr w:type="gramEnd"/>
      <w:r w:rsidRPr="00EF618D">
        <w:t xml:space="preserve"> than no promotion, especially in December.</w:t>
      </w:r>
    </w:p>
    <w:p w14:paraId="58B56A9F" w14:textId="77777777" w:rsidR="001F7582" w:rsidRDefault="001F7582" w:rsidP="001F7582">
      <w:pPr>
        <w:ind w:left="360"/>
      </w:pPr>
      <w:r w:rsidRPr="00EF618D">
        <w:lastRenderedPageBreak/>
        <w:t xml:space="preserve"> </w:t>
      </w:r>
      <w:r>
        <w:rPr>
          <w:noProof/>
        </w:rPr>
        <w:drawing>
          <wp:inline distT="0" distB="0" distL="0" distR="0" wp14:anchorId="172129D7" wp14:editId="6A03B68A">
            <wp:extent cx="2933700" cy="194420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2-09 at 16.28.30.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940204" cy="1948513"/>
                    </a:xfrm>
                    <a:prstGeom prst="rect">
                      <a:avLst/>
                    </a:prstGeom>
                  </pic:spPr>
                </pic:pic>
              </a:graphicData>
            </a:graphic>
          </wp:inline>
        </w:drawing>
      </w:r>
      <w:r>
        <w:rPr>
          <w:noProof/>
        </w:rPr>
        <w:drawing>
          <wp:inline distT="0" distB="0" distL="0" distR="0" wp14:anchorId="640E8E7C" wp14:editId="58F5AC30">
            <wp:extent cx="2938936" cy="1987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2-09 at 16.28.42.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942109" cy="1989696"/>
                    </a:xfrm>
                    <a:prstGeom prst="rect">
                      <a:avLst/>
                    </a:prstGeom>
                  </pic:spPr>
                </pic:pic>
              </a:graphicData>
            </a:graphic>
          </wp:inline>
        </w:drawing>
      </w:r>
    </w:p>
    <w:p w14:paraId="42C847E1" w14:textId="5C99A769" w:rsidR="001F7582" w:rsidRDefault="001F7582" w:rsidP="001F7582">
      <w:pPr>
        <w:pStyle w:val="ListParagraph"/>
        <w:numPr>
          <w:ilvl w:val="0"/>
          <w:numId w:val="17"/>
        </w:numPr>
      </w:pPr>
      <w:r w:rsidRPr="00EF618D">
        <w:t xml:space="preserve"> </w:t>
      </w:r>
      <w:r w:rsidRPr="001F7582">
        <w:t xml:space="preserve">Sales per customer spend with promotion is slightly higher than without promotion. </w:t>
      </w:r>
    </w:p>
    <w:p w14:paraId="73D7F03B" w14:textId="77777777" w:rsidR="001F7582" w:rsidRDefault="001F7582" w:rsidP="001F7582">
      <w:pPr>
        <w:pStyle w:val="ListParagraph"/>
        <w:numPr>
          <w:ilvl w:val="0"/>
          <w:numId w:val="17"/>
        </w:numPr>
      </w:pPr>
      <w:r w:rsidRPr="00EF618D">
        <w:t>Sales per customer spend among months are not much significantly difference, but still can observe that having promotion in Dec. can increase more sales and customer.</w:t>
      </w:r>
    </w:p>
    <w:p w14:paraId="0DB8566B" w14:textId="77777777" w:rsidR="001F7582" w:rsidRPr="001F7582" w:rsidRDefault="001F7582" w:rsidP="001F7582">
      <w:pPr>
        <w:pStyle w:val="ListParagraph"/>
      </w:pPr>
    </w:p>
    <w:p w14:paraId="272AA35D" w14:textId="1A9C1184" w:rsidR="001F7582" w:rsidRDefault="001F7582" w:rsidP="001F7582">
      <w:r>
        <w:rPr>
          <w:noProof/>
        </w:rPr>
        <w:drawing>
          <wp:inline distT="0" distB="0" distL="0" distR="0" wp14:anchorId="621FB3E4" wp14:editId="7B6E56B8">
            <wp:extent cx="3771900" cy="257827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12-09 at 16.28.50.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778337" cy="2582672"/>
                    </a:xfrm>
                    <a:prstGeom prst="rect">
                      <a:avLst/>
                    </a:prstGeom>
                  </pic:spPr>
                </pic:pic>
              </a:graphicData>
            </a:graphic>
          </wp:inline>
        </w:drawing>
      </w:r>
    </w:p>
    <w:p w14:paraId="67A33B8E" w14:textId="77777777" w:rsidR="001F7582" w:rsidRDefault="001F7582" w:rsidP="001F7582"/>
    <w:p w14:paraId="23B1E2DF" w14:textId="77777777" w:rsidR="001F7582" w:rsidRDefault="001F7582" w:rsidP="001F7582"/>
    <w:p w14:paraId="29C9FB4E" w14:textId="1145B95F" w:rsidR="001F7582" w:rsidRDefault="001F7582" w:rsidP="001F7582">
      <w:pPr>
        <w:pStyle w:val="Heading5"/>
      </w:pPr>
      <w:r w:rsidRPr="0022232D">
        <w:t>Store types &amp; Assortment vs</w:t>
      </w:r>
      <w:r>
        <w:t>.</w:t>
      </w:r>
      <w:r w:rsidRPr="0022232D">
        <w:t xml:space="preserve"> sales</w:t>
      </w:r>
      <w:r>
        <w:t xml:space="preserve"> and </w:t>
      </w:r>
      <w:r w:rsidRPr="0022232D">
        <w:t xml:space="preserve">customer: </w:t>
      </w:r>
    </w:p>
    <w:p w14:paraId="3AE5254A" w14:textId="77777777" w:rsidR="00227D8E" w:rsidRPr="00227D8E" w:rsidRDefault="00227D8E" w:rsidP="00227D8E">
      <w:pPr>
        <w:pStyle w:val="BodyText"/>
      </w:pPr>
    </w:p>
    <w:p w14:paraId="2AF14A19" w14:textId="454AD79B" w:rsidR="001F7582" w:rsidRDefault="001F7582" w:rsidP="00227D8E">
      <w:pPr>
        <w:pStyle w:val="ListParagraph"/>
        <w:numPr>
          <w:ilvl w:val="0"/>
          <w:numId w:val="18"/>
        </w:numPr>
      </w:pPr>
      <w:r w:rsidRPr="0022232D">
        <w:t>Total sales, customers and sales per customer spend of store type B are lower than other store types, but the average sales</w:t>
      </w:r>
      <w:r w:rsidRPr="009D3438">
        <w:t xml:space="preserve"> </w:t>
      </w:r>
      <w:r w:rsidRPr="0022232D">
        <w:t xml:space="preserve">and customers are higher than other store types, it may because the number of type B store is very few. </w:t>
      </w:r>
    </w:p>
    <w:p w14:paraId="49BDCC43" w14:textId="77777777" w:rsidR="001F7582" w:rsidRDefault="001F7582" w:rsidP="001F7582">
      <w:pPr>
        <w:pStyle w:val="ListParagraph"/>
      </w:pPr>
      <w:r>
        <w:rPr>
          <w:noProof/>
        </w:rPr>
        <w:lastRenderedPageBreak/>
        <w:drawing>
          <wp:inline distT="0" distB="0" distL="0" distR="0" wp14:anchorId="77CE8EE8" wp14:editId="4A4D547D">
            <wp:extent cx="2568663" cy="182880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12-09 at 16.31.2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568663" cy="1828800"/>
                    </a:xfrm>
                    <a:prstGeom prst="rect">
                      <a:avLst/>
                    </a:prstGeom>
                  </pic:spPr>
                </pic:pic>
              </a:graphicData>
            </a:graphic>
          </wp:inline>
        </w:drawing>
      </w:r>
      <w:r>
        <w:rPr>
          <w:noProof/>
        </w:rPr>
        <w:drawing>
          <wp:inline distT="0" distB="0" distL="0" distR="0" wp14:anchorId="13AF2325" wp14:editId="40E3ECDA">
            <wp:extent cx="2532185" cy="182880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12-09 at 16.31.28.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532185" cy="1828800"/>
                    </a:xfrm>
                    <a:prstGeom prst="rect">
                      <a:avLst/>
                    </a:prstGeom>
                  </pic:spPr>
                </pic:pic>
              </a:graphicData>
            </a:graphic>
          </wp:inline>
        </w:drawing>
      </w:r>
    </w:p>
    <w:p w14:paraId="11520055" w14:textId="633E257B" w:rsidR="001F7582" w:rsidRDefault="001F7582" w:rsidP="001F7582">
      <w:pPr>
        <w:pStyle w:val="ListParagraph"/>
      </w:pPr>
      <w:r>
        <w:rPr>
          <w:noProof/>
        </w:rPr>
        <w:drawing>
          <wp:inline distT="0" distB="0" distL="0" distR="0" wp14:anchorId="030239B2" wp14:editId="076C149E">
            <wp:extent cx="2714489" cy="1828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12-09 at 16.31.34.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714489" cy="1828800"/>
                    </a:xfrm>
                    <a:prstGeom prst="rect">
                      <a:avLst/>
                    </a:prstGeom>
                  </pic:spPr>
                </pic:pic>
              </a:graphicData>
            </a:graphic>
          </wp:inline>
        </w:drawing>
      </w:r>
      <w:r>
        <w:rPr>
          <w:noProof/>
        </w:rPr>
        <w:drawing>
          <wp:inline distT="0" distB="0" distL="0" distR="0" wp14:anchorId="585FB8A8" wp14:editId="6B3BEBE5">
            <wp:extent cx="2672115" cy="1828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12-09 at 16.31.40.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672115" cy="1828800"/>
                    </a:xfrm>
                    <a:prstGeom prst="rect">
                      <a:avLst/>
                    </a:prstGeom>
                  </pic:spPr>
                </pic:pic>
              </a:graphicData>
            </a:graphic>
          </wp:inline>
        </w:drawing>
      </w:r>
    </w:p>
    <w:p w14:paraId="6230C728" w14:textId="77777777" w:rsidR="00227D8E" w:rsidRDefault="00227D8E" w:rsidP="001F7582">
      <w:pPr>
        <w:pStyle w:val="ListParagraph"/>
      </w:pPr>
    </w:p>
    <w:p w14:paraId="11E37621" w14:textId="045543D1" w:rsidR="001F7582" w:rsidRDefault="001F7582" w:rsidP="001F7582">
      <w:pPr>
        <w:pStyle w:val="ListParagraph"/>
        <w:numPr>
          <w:ilvl w:val="0"/>
          <w:numId w:val="18"/>
        </w:numPr>
      </w:pPr>
      <w:r w:rsidRPr="0022232D">
        <w:t xml:space="preserve">Total sales, customers and sales per customer spend of assortment B are lower than </w:t>
      </w:r>
      <w:r>
        <w:t xml:space="preserve">the </w:t>
      </w:r>
      <w:r w:rsidRPr="0022232D">
        <w:t>other assortments, but the average sale</w:t>
      </w:r>
      <w:r>
        <w:t xml:space="preserve">s </w:t>
      </w:r>
      <w:r w:rsidRPr="0022232D">
        <w:t xml:space="preserve">and customers are higher than other assortments, it may because the number of assortments B is very few. </w:t>
      </w:r>
    </w:p>
    <w:p w14:paraId="56176D2F" w14:textId="77777777" w:rsidR="00227D8E" w:rsidRDefault="00227D8E" w:rsidP="00227D8E">
      <w:pPr>
        <w:pStyle w:val="ListParagraph"/>
      </w:pPr>
    </w:p>
    <w:p w14:paraId="5E377AC5" w14:textId="77777777" w:rsidR="001F7582" w:rsidRDefault="001F7582" w:rsidP="001F7582">
      <w:pPr>
        <w:pStyle w:val="ListParagraph"/>
        <w:rPr>
          <w:noProof/>
        </w:rPr>
      </w:pPr>
      <w:r>
        <w:rPr>
          <w:noProof/>
        </w:rPr>
        <w:drawing>
          <wp:inline distT="0" distB="0" distL="0" distR="0" wp14:anchorId="74D5B02B" wp14:editId="44D444C0">
            <wp:extent cx="2557151" cy="1828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12-09 at 16.32.16.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557151" cy="1828800"/>
                    </a:xfrm>
                    <a:prstGeom prst="rect">
                      <a:avLst/>
                    </a:prstGeom>
                  </pic:spPr>
                </pic:pic>
              </a:graphicData>
            </a:graphic>
          </wp:inline>
        </w:drawing>
      </w:r>
      <w:r w:rsidRPr="009D3438">
        <w:rPr>
          <w:noProof/>
        </w:rPr>
        <w:t xml:space="preserve"> </w:t>
      </w:r>
      <w:r>
        <w:rPr>
          <w:noProof/>
        </w:rPr>
        <w:drawing>
          <wp:inline distT="0" distB="0" distL="0" distR="0" wp14:anchorId="1E5E5F94" wp14:editId="258584D6">
            <wp:extent cx="2473280" cy="182880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12-09 at 16.32.23.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473280" cy="1828800"/>
                    </a:xfrm>
                    <a:prstGeom prst="rect">
                      <a:avLst/>
                    </a:prstGeom>
                  </pic:spPr>
                </pic:pic>
              </a:graphicData>
            </a:graphic>
          </wp:inline>
        </w:drawing>
      </w:r>
    </w:p>
    <w:p w14:paraId="116DCCE8" w14:textId="5BC4901F" w:rsidR="001F7582" w:rsidRDefault="001F7582" w:rsidP="001F7582">
      <w:pPr>
        <w:pStyle w:val="ListParagraph"/>
        <w:rPr>
          <w:noProof/>
        </w:rPr>
      </w:pPr>
      <w:r>
        <w:rPr>
          <w:noProof/>
        </w:rPr>
        <w:lastRenderedPageBreak/>
        <w:drawing>
          <wp:inline distT="0" distB="0" distL="0" distR="0" wp14:anchorId="0E45D7F1" wp14:editId="2879F5FE">
            <wp:extent cx="2687638" cy="1828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12-09 at 16.32.28.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687638" cy="1828800"/>
                    </a:xfrm>
                    <a:prstGeom prst="rect">
                      <a:avLst/>
                    </a:prstGeom>
                  </pic:spPr>
                </pic:pic>
              </a:graphicData>
            </a:graphic>
          </wp:inline>
        </w:drawing>
      </w:r>
      <w:r w:rsidRPr="00775EF6">
        <w:rPr>
          <w:noProof/>
        </w:rPr>
        <w:t xml:space="preserve"> </w:t>
      </w:r>
      <w:r>
        <w:rPr>
          <w:noProof/>
        </w:rPr>
        <w:drawing>
          <wp:inline distT="0" distB="0" distL="0" distR="0" wp14:anchorId="69DEE903" wp14:editId="279E0CD4">
            <wp:extent cx="2696105" cy="18288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12-09 at 16.32.33.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696105" cy="1828800"/>
                    </a:xfrm>
                    <a:prstGeom prst="rect">
                      <a:avLst/>
                    </a:prstGeom>
                  </pic:spPr>
                </pic:pic>
              </a:graphicData>
            </a:graphic>
          </wp:inline>
        </w:drawing>
      </w:r>
    </w:p>
    <w:p w14:paraId="1ED9CC41" w14:textId="77777777" w:rsidR="00227D8E" w:rsidRDefault="00227D8E" w:rsidP="001F7582">
      <w:pPr>
        <w:pStyle w:val="ListParagraph"/>
      </w:pPr>
    </w:p>
    <w:p w14:paraId="3C5AA4FE" w14:textId="77777777" w:rsidR="001F7582" w:rsidRDefault="001F7582" w:rsidP="001F7582">
      <w:r>
        <w:t>3</w:t>
      </w:r>
      <w:r w:rsidRPr="0022232D">
        <w:t>. The store type B with assortment C has the highest average sales and customers.</w:t>
      </w:r>
    </w:p>
    <w:p w14:paraId="7C786D66" w14:textId="77777777" w:rsidR="001F7582" w:rsidRDefault="001F7582" w:rsidP="001F7582">
      <w:r>
        <w:rPr>
          <w:noProof/>
        </w:rPr>
        <w:drawing>
          <wp:inline distT="0" distB="0" distL="0" distR="0" wp14:anchorId="755EFAB4" wp14:editId="57C4B57D">
            <wp:extent cx="2800649" cy="1828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12-09 at 16.32.49.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800649" cy="1828800"/>
                    </a:xfrm>
                    <a:prstGeom prst="rect">
                      <a:avLst/>
                    </a:prstGeom>
                  </pic:spPr>
                </pic:pic>
              </a:graphicData>
            </a:graphic>
          </wp:inline>
        </w:drawing>
      </w:r>
      <w:r w:rsidRPr="00775EF6">
        <w:rPr>
          <w:noProof/>
        </w:rPr>
        <w:t xml:space="preserve"> </w:t>
      </w:r>
      <w:r>
        <w:rPr>
          <w:noProof/>
        </w:rPr>
        <w:drawing>
          <wp:inline distT="0" distB="0" distL="0" distR="0" wp14:anchorId="30735E0B" wp14:editId="54EB9979">
            <wp:extent cx="2764912" cy="1828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12-09 at 16.32.59.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764912" cy="1828800"/>
                    </a:xfrm>
                    <a:prstGeom prst="rect">
                      <a:avLst/>
                    </a:prstGeom>
                  </pic:spPr>
                </pic:pic>
              </a:graphicData>
            </a:graphic>
          </wp:inline>
        </w:drawing>
      </w:r>
    </w:p>
    <w:p w14:paraId="3309ED0C" w14:textId="7F95D9A0" w:rsidR="001F7582" w:rsidRDefault="001F7582" w:rsidP="00227D8E">
      <w:pPr>
        <w:pStyle w:val="Heading5"/>
      </w:pPr>
      <w:r w:rsidRPr="0079120A">
        <w:t>Day</w:t>
      </w:r>
      <w:r>
        <w:t xml:space="preserve"> o</w:t>
      </w:r>
      <w:r w:rsidRPr="0079120A">
        <w:t>f</w:t>
      </w:r>
      <w:r>
        <w:t xml:space="preserve"> w</w:t>
      </w:r>
      <w:r w:rsidRPr="0079120A">
        <w:t>eek vs</w:t>
      </w:r>
      <w:r>
        <w:t>.</w:t>
      </w:r>
      <w:r w:rsidRPr="0079120A">
        <w:t xml:space="preserve"> Sales&amp; Customers:</w:t>
      </w:r>
    </w:p>
    <w:p w14:paraId="32CADBEB" w14:textId="77777777" w:rsidR="00227D8E" w:rsidRPr="00227D8E" w:rsidRDefault="00227D8E" w:rsidP="00227D8E">
      <w:pPr>
        <w:pStyle w:val="BodyText"/>
      </w:pPr>
    </w:p>
    <w:p w14:paraId="1ED7BD1A" w14:textId="77777777" w:rsidR="001F7582" w:rsidRDefault="001F7582" w:rsidP="001F7582">
      <w:pPr>
        <w:pStyle w:val="ListParagraph"/>
        <w:numPr>
          <w:ilvl w:val="0"/>
          <w:numId w:val="16"/>
        </w:numPr>
      </w:pPr>
      <w:r w:rsidRPr="0079120A">
        <w:t>The s</w:t>
      </w:r>
      <w:r>
        <w:t>al</w:t>
      </w:r>
      <w:r w:rsidRPr="0079120A">
        <w:t>es and customers on Sunday are ve</w:t>
      </w:r>
      <w:r>
        <w:t>r</w:t>
      </w:r>
      <w:r w:rsidRPr="0079120A">
        <w:t xml:space="preserve">y low because few stores are </w:t>
      </w:r>
      <w:proofErr w:type="gramStart"/>
      <w:r w:rsidRPr="0079120A">
        <w:t>opened</w:t>
      </w:r>
      <w:proofErr w:type="gramEnd"/>
      <w:r w:rsidRPr="0079120A">
        <w:t xml:space="preserve"> and store</w:t>
      </w:r>
      <w:r>
        <w:t xml:space="preserve"> t</w:t>
      </w:r>
      <w:r w:rsidRPr="0079120A">
        <w:t xml:space="preserve">ype C not open on Sunday. </w:t>
      </w:r>
    </w:p>
    <w:p w14:paraId="557E5CD2" w14:textId="77777777" w:rsidR="001F7582" w:rsidRDefault="001F7582" w:rsidP="001F7582">
      <w:pPr>
        <w:pStyle w:val="ListParagraph"/>
        <w:ind w:left="413"/>
      </w:pPr>
      <w:r>
        <w:rPr>
          <w:noProof/>
        </w:rPr>
        <w:drawing>
          <wp:inline distT="0" distB="0" distL="0" distR="0" wp14:anchorId="6D6B89C0" wp14:editId="51907FF0">
            <wp:extent cx="2627006" cy="182880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12-09 at 16.37.50.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627006" cy="1828800"/>
                    </a:xfrm>
                    <a:prstGeom prst="rect">
                      <a:avLst/>
                    </a:prstGeom>
                  </pic:spPr>
                </pic:pic>
              </a:graphicData>
            </a:graphic>
          </wp:inline>
        </w:drawing>
      </w:r>
      <w:r>
        <w:rPr>
          <w:noProof/>
        </w:rPr>
        <w:drawing>
          <wp:inline distT="0" distB="0" distL="0" distR="0" wp14:anchorId="2F88F753" wp14:editId="3484FC87">
            <wp:extent cx="2552575" cy="182880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12-09 at 16.37.59.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552575" cy="1828800"/>
                    </a:xfrm>
                    <a:prstGeom prst="rect">
                      <a:avLst/>
                    </a:prstGeom>
                  </pic:spPr>
                </pic:pic>
              </a:graphicData>
            </a:graphic>
          </wp:inline>
        </w:drawing>
      </w:r>
    </w:p>
    <w:p w14:paraId="6BBBBDFA" w14:textId="77777777" w:rsidR="001F7582" w:rsidRDefault="001F7582" w:rsidP="001F7582">
      <w:pPr>
        <w:pStyle w:val="ListParagraph"/>
        <w:numPr>
          <w:ilvl w:val="0"/>
          <w:numId w:val="16"/>
        </w:numPr>
      </w:pPr>
      <w:r w:rsidRPr="0079120A">
        <w:t xml:space="preserve">While Sunday has the lowest sales and customer, its average sales and customer are the highest. It may because there’s only few stores opened. Its sales per customer spend is also </w:t>
      </w:r>
      <w:proofErr w:type="gramStart"/>
      <w:r w:rsidRPr="0079120A">
        <w:t>really high</w:t>
      </w:r>
      <w:proofErr w:type="gramEnd"/>
      <w:r w:rsidRPr="0079120A">
        <w:t xml:space="preserve"> even there’s no promotion on Sunday. </w:t>
      </w:r>
    </w:p>
    <w:p w14:paraId="1C7409EC" w14:textId="77777777" w:rsidR="001F7582" w:rsidRDefault="001F7582" w:rsidP="001F7582">
      <w:pPr>
        <w:ind w:left="53"/>
      </w:pPr>
      <w:r>
        <w:rPr>
          <w:noProof/>
        </w:rPr>
        <w:lastRenderedPageBreak/>
        <w:drawing>
          <wp:inline distT="0" distB="0" distL="0" distR="0" wp14:anchorId="6CD8848F" wp14:editId="496240A9">
            <wp:extent cx="2679225" cy="182880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12-09 at 16.38.06.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679225" cy="1828800"/>
                    </a:xfrm>
                    <a:prstGeom prst="rect">
                      <a:avLst/>
                    </a:prstGeom>
                  </pic:spPr>
                </pic:pic>
              </a:graphicData>
            </a:graphic>
          </wp:inline>
        </w:drawing>
      </w:r>
    </w:p>
    <w:p w14:paraId="2AAD5E01" w14:textId="2A2DCE5A" w:rsidR="001F7582" w:rsidRDefault="001F7582" w:rsidP="00227D8E">
      <w:pPr>
        <w:pStyle w:val="ListParagraph"/>
        <w:numPr>
          <w:ilvl w:val="0"/>
          <w:numId w:val="16"/>
        </w:numPr>
      </w:pPr>
      <w:r w:rsidRPr="0079120A">
        <w:t xml:space="preserve">It seems like Monday has the highest total sales and customer, and its average sales and customer are also very high. Sales per customer spend is the highest on Monday when stores have promotion. </w:t>
      </w:r>
    </w:p>
    <w:p w14:paraId="57FC19D7" w14:textId="037607BC" w:rsidR="001F7582" w:rsidRDefault="001F7582" w:rsidP="00227D8E">
      <w:pPr>
        <w:pStyle w:val="ListParagraph"/>
        <w:numPr>
          <w:ilvl w:val="0"/>
          <w:numId w:val="16"/>
        </w:numPr>
      </w:pPr>
      <w:r w:rsidRPr="0079120A">
        <w:t xml:space="preserve">Promotion </w:t>
      </w:r>
      <w:proofErr w:type="gramStart"/>
      <w:r w:rsidRPr="0079120A">
        <w:t>definitely affect</w:t>
      </w:r>
      <w:proofErr w:type="gramEnd"/>
      <w:r w:rsidRPr="0079120A">
        <w:t xml:space="preserve"> sales and customers, surprisingly Saturday and Sunday don’t have promotion.</w:t>
      </w:r>
    </w:p>
    <w:p w14:paraId="7D781FE6" w14:textId="77777777" w:rsidR="001F7582" w:rsidRDefault="001F7582" w:rsidP="001F7582">
      <w:r>
        <w:rPr>
          <w:noProof/>
        </w:rPr>
        <w:drawing>
          <wp:inline distT="0" distB="0" distL="0" distR="0" wp14:anchorId="59575DA6" wp14:editId="32C05FE4">
            <wp:extent cx="3543300" cy="242201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12-09 at 16.38.12.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549941" cy="2426552"/>
                    </a:xfrm>
                    <a:prstGeom prst="rect">
                      <a:avLst/>
                    </a:prstGeom>
                  </pic:spPr>
                </pic:pic>
              </a:graphicData>
            </a:graphic>
          </wp:inline>
        </w:drawing>
      </w:r>
    </w:p>
    <w:p w14:paraId="046CAFBF" w14:textId="77777777" w:rsidR="001F7582" w:rsidRDefault="001F7582" w:rsidP="00227D8E">
      <w:pPr>
        <w:pStyle w:val="Heading5"/>
      </w:pPr>
      <w:r>
        <w:t>S</w:t>
      </w:r>
      <w:r w:rsidRPr="00BA3381">
        <w:t>tate</w:t>
      </w:r>
      <w:r>
        <w:t xml:space="preserve"> </w:t>
      </w:r>
      <w:r w:rsidRPr="00BA3381">
        <w:t xml:space="preserve">Holiday: </w:t>
      </w:r>
    </w:p>
    <w:p w14:paraId="589EE928" w14:textId="76FFB36F" w:rsidR="001F7582" w:rsidRDefault="001F7582" w:rsidP="001F7582">
      <w:r w:rsidRPr="00BA3381">
        <w:t>1. No promotion running on any stores on Christmas (c), only store type B and D opened on Christmas and store type C not opened on Easter day</w:t>
      </w:r>
      <w:r>
        <w:t>.</w:t>
      </w:r>
    </w:p>
    <w:p w14:paraId="63639B44" w14:textId="77777777" w:rsidR="001F7582" w:rsidRDefault="001F7582" w:rsidP="001F7582">
      <w:r w:rsidRPr="00BA3381">
        <w:t>2. Store type B has the significant total sales on each holiday.</w:t>
      </w:r>
    </w:p>
    <w:p w14:paraId="7F486394" w14:textId="77777777" w:rsidR="001F7582" w:rsidRDefault="001F7582" w:rsidP="001F7582">
      <w:r>
        <w:rPr>
          <w:noProof/>
        </w:rPr>
        <w:lastRenderedPageBreak/>
        <w:drawing>
          <wp:inline distT="0" distB="0" distL="0" distR="0" wp14:anchorId="19AC93BA" wp14:editId="05850C67">
            <wp:extent cx="2971800" cy="21304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12-09 at 16.39.59.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994341" cy="2146584"/>
                    </a:xfrm>
                    <a:prstGeom prst="rect">
                      <a:avLst/>
                    </a:prstGeom>
                  </pic:spPr>
                </pic:pic>
              </a:graphicData>
            </a:graphic>
          </wp:inline>
        </w:drawing>
      </w:r>
      <w:r>
        <w:rPr>
          <w:noProof/>
        </w:rPr>
        <w:drawing>
          <wp:inline distT="0" distB="0" distL="0" distR="0" wp14:anchorId="4078A3EE" wp14:editId="2769D0AF">
            <wp:extent cx="2971800" cy="21240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12-09 at 16.41.26.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975290" cy="2126569"/>
                    </a:xfrm>
                    <a:prstGeom prst="rect">
                      <a:avLst/>
                    </a:prstGeom>
                  </pic:spPr>
                </pic:pic>
              </a:graphicData>
            </a:graphic>
          </wp:inline>
        </w:drawing>
      </w:r>
    </w:p>
    <w:p w14:paraId="3E75C8B9" w14:textId="21778345" w:rsidR="00C95CEA" w:rsidRDefault="00C95CEA" w:rsidP="00C95CEA"/>
    <w:p w14:paraId="00F3C2AA" w14:textId="227FAA02" w:rsidR="00227D8E" w:rsidRDefault="00227D8E" w:rsidP="00C95CEA"/>
    <w:p w14:paraId="5B967CFE" w14:textId="77777777" w:rsidR="00227D8E" w:rsidRDefault="00227D8E" w:rsidP="00227D8E">
      <w:pPr>
        <w:pStyle w:val="Heading1"/>
      </w:pPr>
      <w:bookmarkStart w:id="14" w:name="_Toc532157395"/>
      <w:r>
        <w:t>Conclusion</w:t>
      </w:r>
      <w:bookmarkEnd w:id="14"/>
    </w:p>
    <w:p w14:paraId="619B1B56" w14:textId="3209B6B4" w:rsidR="00227D8E" w:rsidRDefault="00227D8E" w:rsidP="00227D8E">
      <w:pPr>
        <w:ind w:firstLine="720"/>
      </w:pPr>
      <w:r>
        <w:t xml:space="preserve">As we can see, the number of customers is </w:t>
      </w:r>
      <w:r>
        <w:t>the</w:t>
      </w:r>
      <w:r>
        <w:t xml:space="preserve"> most important factor that affect the sale, so the goal of this company should try to increase the daily customers of each store. The data shows that running promotion is a way to increase promotion. In addition, because average sales and customer of store type B are higher than the other types of store, and store type B with the assortment C makes the most average sales and customers. Besides, store type B can make the most sales and customer on state holiday. However, store type B seems very few now, open more store type B may be helpful. </w:t>
      </w:r>
    </w:p>
    <w:p w14:paraId="6CAD2FF6" w14:textId="3746009A" w:rsidR="00227D8E" w:rsidRPr="00C95CEA" w:rsidRDefault="00227D8E" w:rsidP="00227D8E">
      <w:pPr>
        <w:pStyle w:val="Heading1"/>
      </w:pPr>
      <w:r>
        <w:br/>
      </w:r>
    </w:p>
    <w:sectPr w:rsidR="00227D8E" w:rsidRPr="00C95CEA" w:rsidSect="00025D3F">
      <w:footerReference w:type="default" r:id="rId61"/>
      <w:pgSz w:w="12240" w:h="15840"/>
      <w:pgMar w:top="1440" w:right="1080" w:bottom="1440"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F31E98" w14:textId="77777777" w:rsidR="001239D7" w:rsidRDefault="001239D7" w:rsidP="00C6554A">
      <w:pPr>
        <w:spacing w:before="0" w:after="0" w:line="240" w:lineRule="auto"/>
      </w:pPr>
      <w:r>
        <w:separator/>
      </w:r>
    </w:p>
  </w:endnote>
  <w:endnote w:type="continuationSeparator" w:id="0">
    <w:p w14:paraId="4473AD31" w14:textId="77777777" w:rsidR="001239D7" w:rsidRDefault="001239D7"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4000ACFF" w:usb2="00000001" w:usb3="00000000" w:csb0="000001FF" w:csb1="00000000"/>
  </w:font>
  <w:font w:name="ArialMT">
    <w:altName w:val="MS Mincho"/>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83B066" w14:textId="77777777" w:rsidR="002163EE"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F69614" w14:textId="77777777" w:rsidR="001239D7" w:rsidRDefault="001239D7" w:rsidP="00C6554A">
      <w:pPr>
        <w:spacing w:before="0" w:after="0" w:line="240" w:lineRule="auto"/>
      </w:pPr>
      <w:r>
        <w:separator/>
      </w:r>
    </w:p>
  </w:footnote>
  <w:footnote w:type="continuationSeparator" w:id="0">
    <w:p w14:paraId="3406A821" w14:textId="77777777" w:rsidR="001239D7" w:rsidRDefault="001239D7"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9220E79"/>
    <w:multiLevelType w:val="hybridMultilevel"/>
    <w:tmpl w:val="B80EA47C"/>
    <w:lvl w:ilvl="0" w:tplc="2098E0A4">
      <w:start w:val="1"/>
      <w:numFmt w:val="decimal"/>
      <w:lvlText w:val="%1."/>
      <w:lvlJc w:val="left"/>
      <w:pPr>
        <w:ind w:left="413" w:hanging="360"/>
      </w:pPr>
      <w:rPr>
        <w:rFonts w:hint="default"/>
      </w:rPr>
    </w:lvl>
    <w:lvl w:ilvl="1" w:tplc="04090019" w:tentative="1">
      <w:start w:val="1"/>
      <w:numFmt w:val="lowerLetter"/>
      <w:lvlText w:val="%2."/>
      <w:lvlJc w:val="left"/>
      <w:pPr>
        <w:ind w:left="1133" w:hanging="360"/>
      </w:pPr>
    </w:lvl>
    <w:lvl w:ilvl="2" w:tplc="0409001B" w:tentative="1">
      <w:start w:val="1"/>
      <w:numFmt w:val="lowerRoman"/>
      <w:lvlText w:val="%3."/>
      <w:lvlJc w:val="right"/>
      <w:pPr>
        <w:ind w:left="1853" w:hanging="180"/>
      </w:pPr>
    </w:lvl>
    <w:lvl w:ilvl="3" w:tplc="0409000F" w:tentative="1">
      <w:start w:val="1"/>
      <w:numFmt w:val="decimal"/>
      <w:lvlText w:val="%4."/>
      <w:lvlJc w:val="left"/>
      <w:pPr>
        <w:ind w:left="2573" w:hanging="360"/>
      </w:pPr>
    </w:lvl>
    <w:lvl w:ilvl="4" w:tplc="04090019" w:tentative="1">
      <w:start w:val="1"/>
      <w:numFmt w:val="lowerLetter"/>
      <w:lvlText w:val="%5."/>
      <w:lvlJc w:val="left"/>
      <w:pPr>
        <w:ind w:left="3293" w:hanging="360"/>
      </w:pPr>
    </w:lvl>
    <w:lvl w:ilvl="5" w:tplc="0409001B" w:tentative="1">
      <w:start w:val="1"/>
      <w:numFmt w:val="lowerRoman"/>
      <w:lvlText w:val="%6."/>
      <w:lvlJc w:val="right"/>
      <w:pPr>
        <w:ind w:left="4013" w:hanging="180"/>
      </w:pPr>
    </w:lvl>
    <w:lvl w:ilvl="6" w:tplc="0409000F" w:tentative="1">
      <w:start w:val="1"/>
      <w:numFmt w:val="decimal"/>
      <w:lvlText w:val="%7."/>
      <w:lvlJc w:val="left"/>
      <w:pPr>
        <w:ind w:left="4733" w:hanging="360"/>
      </w:pPr>
    </w:lvl>
    <w:lvl w:ilvl="7" w:tplc="04090019" w:tentative="1">
      <w:start w:val="1"/>
      <w:numFmt w:val="lowerLetter"/>
      <w:lvlText w:val="%8."/>
      <w:lvlJc w:val="left"/>
      <w:pPr>
        <w:ind w:left="5453" w:hanging="360"/>
      </w:pPr>
    </w:lvl>
    <w:lvl w:ilvl="8" w:tplc="0409001B" w:tentative="1">
      <w:start w:val="1"/>
      <w:numFmt w:val="lowerRoman"/>
      <w:lvlText w:val="%9."/>
      <w:lvlJc w:val="right"/>
      <w:pPr>
        <w:ind w:left="6173" w:hanging="180"/>
      </w:pPr>
    </w:lvl>
  </w:abstractNum>
  <w:abstractNum w:abstractNumId="12"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0EBD2257"/>
    <w:multiLevelType w:val="hybridMultilevel"/>
    <w:tmpl w:val="ADBA3A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04841CC"/>
    <w:multiLevelType w:val="hybridMultilevel"/>
    <w:tmpl w:val="28464D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268480D"/>
    <w:multiLevelType w:val="hybridMultilevel"/>
    <w:tmpl w:val="60C0F9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8"/>
  </w:num>
  <w:num w:numId="3">
    <w:abstractNumId w:val="8"/>
  </w:num>
  <w:num w:numId="4">
    <w:abstractNumId w:val="9"/>
  </w:num>
  <w:num w:numId="5">
    <w:abstractNumId w:val="15"/>
  </w:num>
  <w:num w:numId="6">
    <w:abstractNumId w:val="10"/>
  </w:num>
  <w:num w:numId="7">
    <w:abstractNumId w:val="12"/>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1"/>
  </w:num>
  <w:num w:numId="17">
    <w:abstractNumId w:val="13"/>
  </w:num>
  <w:num w:numId="18">
    <w:abstractNumId w:val="16"/>
  </w:num>
  <w:num w:numId="19">
    <w:abstractNumId w:val="14"/>
  </w:num>
  <w:num w:numId="20">
    <w:abstractNumId w:val="8"/>
  </w:num>
  <w:num w:numId="21">
    <w:abstractNumId w:val="8"/>
  </w:num>
  <w:num w:numId="22">
    <w:abstractNumId w:val="8"/>
  </w:num>
  <w:num w:numId="23">
    <w:abstractNumId w:val="8"/>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364"/>
    <w:rsid w:val="00025D3F"/>
    <w:rsid w:val="001239D7"/>
    <w:rsid w:val="00164046"/>
    <w:rsid w:val="001A1FFA"/>
    <w:rsid w:val="001F7582"/>
    <w:rsid w:val="00203957"/>
    <w:rsid w:val="00227D8E"/>
    <w:rsid w:val="002554CD"/>
    <w:rsid w:val="00293B83"/>
    <w:rsid w:val="002B4294"/>
    <w:rsid w:val="00311777"/>
    <w:rsid w:val="00333D0D"/>
    <w:rsid w:val="00360F55"/>
    <w:rsid w:val="00470364"/>
    <w:rsid w:val="004B581E"/>
    <w:rsid w:val="004C049F"/>
    <w:rsid w:val="004D47F0"/>
    <w:rsid w:val="005000E2"/>
    <w:rsid w:val="00516EB0"/>
    <w:rsid w:val="005A198E"/>
    <w:rsid w:val="006037C0"/>
    <w:rsid w:val="0063684F"/>
    <w:rsid w:val="00637929"/>
    <w:rsid w:val="006A3CE7"/>
    <w:rsid w:val="0075026A"/>
    <w:rsid w:val="0077392F"/>
    <w:rsid w:val="009357AE"/>
    <w:rsid w:val="009F299D"/>
    <w:rsid w:val="00A8797C"/>
    <w:rsid w:val="00B71A5D"/>
    <w:rsid w:val="00C4465E"/>
    <w:rsid w:val="00C6554A"/>
    <w:rsid w:val="00C76C66"/>
    <w:rsid w:val="00C95CEA"/>
    <w:rsid w:val="00CF652B"/>
    <w:rsid w:val="00D36DB2"/>
    <w:rsid w:val="00E92888"/>
    <w:rsid w:val="00ED7C44"/>
    <w:rsid w:val="00F90F60"/>
    <w:rsid w:val="00FA35BA"/>
    <w:rsid w:val="00FD53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4E199C"/>
  <w15:chartTrackingRefBased/>
  <w15:docId w15:val="{CC73FC4F-8FC1-4B89-A977-0F2E9387BB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0" w:unhideWhenUsed="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0" w:unhideWhenUsed="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4">
    <w:name w:val="heading 4"/>
    <w:basedOn w:val="Normal"/>
    <w:next w:val="BodyText"/>
    <w:link w:val="Heading4Char"/>
    <w:uiPriority w:val="9"/>
    <w:unhideWhenUsed/>
    <w:qFormat/>
    <w:rsid w:val="00F90F60"/>
    <w:pPr>
      <w:keepNext/>
      <w:keepLines/>
      <w:spacing w:before="200" w:after="0" w:line="240" w:lineRule="auto"/>
      <w:outlineLvl w:val="3"/>
    </w:pPr>
    <w:rPr>
      <w:rFonts w:asciiTheme="majorHAnsi" w:eastAsiaTheme="majorEastAsia" w:hAnsiTheme="majorHAnsi" w:cstheme="majorBidi"/>
      <w:b/>
      <w:bCs/>
      <w:color w:val="00A0B8" w:themeColor="accent1"/>
      <w:sz w:val="24"/>
      <w:szCs w:val="24"/>
    </w:rPr>
  </w:style>
  <w:style w:type="paragraph" w:styleId="Heading5">
    <w:name w:val="heading 5"/>
    <w:basedOn w:val="Normal"/>
    <w:next w:val="BodyText"/>
    <w:link w:val="Heading5Char"/>
    <w:uiPriority w:val="9"/>
    <w:unhideWhenUsed/>
    <w:qFormat/>
    <w:rsid w:val="00F90F60"/>
    <w:pPr>
      <w:keepNext/>
      <w:keepLines/>
      <w:spacing w:before="200" w:after="0" w:line="240" w:lineRule="auto"/>
      <w:outlineLvl w:val="4"/>
    </w:pPr>
    <w:rPr>
      <w:rFonts w:asciiTheme="majorHAnsi" w:eastAsiaTheme="majorEastAsia" w:hAnsiTheme="majorHAnsi" w:cstheme="majorBidi"/>
      <w:i/>
      <w:iCs/>
      <w:color w:val="00A0B8" w:themeColor="accent1"/>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link w:val="CaptionChar"/>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
    <w:semiHidden/>
    <w:unhideWhenUsed/>
    <w:qFormat/>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
    <w:semiHidden/>
    <w:unhideWhenUsed/>
    <w:qFormat/>
    <w:rsid w:val="00C6554A"/>
    <w:pPr>
      <w:spacing w:before="0" w:after="0" w:line="240" w:lineRule="auto"/>
    </w:pPr>
    <w:rPr>
      <w:szCs w:val="20"/>
    </w:rPr>
  </w:style>
  <w:style w:type="character" w:customStyle="1" w:styleId="FootnoteTextChar">
    <w:name w:val="Footnote Text Char"/>
    <w:basedOn w:val="DefaultParagraphFont"/>
    <w:link w:val="FootnoteText"/>
    <w:uiPriority w:val="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character" w:customStyle="1" w:styleId="Heading4Char">
    <w:name w:val="Heading 4 Char"/>
    <w:basedOn w:val="DefaultParagraphFont"/>
    <w:link w:val="Heading4"/>
    <w:uiPriority w:val="9"/>
    <w:rsid w:val="00F90F60"/>
    <w:rPr>
      <w:rFonts w:asciiTheme="majorHAnsi" w:eastAsiaTheme="majorEastAsia" w:hAnsiTheme="majorHAnsi" w:cstheme="majorBidi"/>
      <w:b/>
      <w:bCs/>
      <w:color w:val="00A0B8" w:themeColor="accent1"/>
      <w:sz w:val="24"/>
      <w:szCs w:val="24"/>
    </w:rPr>
  </w:style>
  <w:style w:type="character" w:customStyle="1" w:styleId="Heading5Char">
    <w:name w:val="Heading 5 Char"/>
    <w:basedOn w:val="DefaultParagraphFont"/>
    <w:link w:val="Heading5"/>
    <w:uiPriority w:val="9"/>
    <w:rsid w:val="00F90F60"/>
    <w:rPr>
      <w:rFonts w:asciiTheme="majorHAnsi" w:eastAsiaTheme="majorEastAsia" w:hAnsiTheme="majorHAnsi" w:cstheme="majorBidi"/>
      <w:i/>
      <w:iCs/>
      <w:color w:val="00A0B8" w:themeColor="accent1"/>
      <w:sz w:val="24"/>
      <w:szCs w:val="24"/>
    </w:rPr>
  </w:style>
  <w:style w:type="paragraph" w:styleId="BodyText">
    <w:name w:val="Body Text"/>
    <w:basedOn w:val="Normal"/>
    <w:link w:val="BodyTextChar"/>
    <w:semiHidden/>
    <w:unhideWhenUsed/>
    <w:qFormat/>
    <w:rsid w:val="00F90F60"/>
    <w:pPr>
      <w:spacing w:before="180" w:after="180" w:line="240" w:lineRule="auto"/>
    </w:pPr>
    <w:rPr>
      <w:color w:val="auto"/>
      <w:sz w:val="24"/>
      <w:szCs w:val="24"/>
    </w:rPr>
  </w:style>
  <w:style w:type="character" w:customStyle="1" w:styleId="BodyTextChar">
    <w:name w:val="Body Text Char"/>
    <w:basedOn w:val="DefaultParagraphFont"/>
    <w:link w:val="BodyText"/>
    <w:semiHidden/>
    <w:rsid w:val="00F90F60"/>
    <w:rPr>
      <w:color w:val="auto"/>
      <w:sz w:val="24"/>
      <w:szCs w:val="24"/>
    </w:rPr>
  </w:style>
  <w:style w:type="paragraph" w:customStyle="1" w:styleId="msonormal0">
    <w:name w:val="msonormal"/>
    <w:basedOn w:val="Normal"/>
    <w:rsid w:val="00F90F60"/>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CaptionChar">
    <w:name w:val="Caption Char"/>
    <w:basedOn w:val="DefaultParagraphFont"/>
    <w:link w:val="Caption"/>
    <w:semiHidden/>
    <w:locked/>
    <w:rsid w:val="00F90F60"/>
    <w:rPr>
      <w:i/>
      <w:iCs/>
      <w:color w:val="4E5B6F" w:themeColor="text2"/>
      <w:szCs w:val="18"/>
    </w:rPr>
  </w:style>
  <w:style w:type="paragraph" w:styleId="Date">
    <w:name w:val="Date"/>
    <w:next w:val="BodyText"/>
    <w:link w:val="DateChar"/>
    <w:semiHidden/>
    <w:unhideWhenUsed/>
    <w:qFormat/>
    <w:rsid w:val="00F90F60"/>
    <w:pPr>
      <w:keepNext/>
      <w:keepLines/>
      <w:spacing w:before="0" w:line="240" w:lineRule="auto"/>
      <w:jc w:val="center"/>
    </w:pPr>
    <w:rPr>
      <w:color w:val="auto"/>
      <w:sz w:val="24"/>
      <w:szCs w:val="24"/>
    </w:rPr>
  </w:style>
  <w:style w:type="character" w:customStyle="1" w:styleId="DateChar">
    <w:name w:val="Date Char"/>
    <w:basedOn w:val="DefaultParagraphFont"/>
    <w:link w:val="Date"/>
    <w:semiHidden/>
    <w:rsid w:val="00F90F60"/>
    <w:rPr>
      <w:color w:val="auto"/>
      <w:sz w:val="24"/>
      <w:szCs w:val="24"/>
    </w:rPr>
  </w:style>
  <w:style w:type="paragraph" w:styleId="Bibliography">
    <w:name w:val="Bibliography"/>
    <w:basedOn w:val="Normal"/>
    <w:semiHidden/>
    <w:unhideWhenUsed/>
    <w:qFormat/>
    <w:rsid w:val="00F90F60"/>
    <w:pPr>
      <w:spacing w:before="0" w:line="240" w:lineRule="auto"/>
    </w:pPr>
    <w:rPr>
      <w:color w:val="auto"/>
      <w:sz w:val="24"/>
      <w:szCs w:val="24"/>
    </w:rPr>
  </w:style>
  <w:style w:type="paragraph" w:styleId="TOCHeading">
    <w:name w:val="TOC Heading"/>
    <w:basedOn w:val="Heading1"/>
    <w:next w:val="BodyText"/>
    <w:uiPriority w:val="39"/>
    <w:unhideWhenUsed/>
    <w:qFormat/>
    <w:rsid w:val="00F90F60"/>
    <w:pPr>
      <w:spacing w:before="240" w:after="0" w:line="256" w:lineRule="auto"/>
      <w:contextualSpacing w:val="0"/>
      <w:outlineLvl w:val="9"/>
    </w:pPr>
    <w:rPr>
      <w:szCs w:val="32"/>
    </w:rPr>
  </w:style>
  <w:style w:type="paragraph" w:customStyle="1" w:styleId="FirstParagraph">
    <w:name w:val="First Paragraph"/>
    <w:basedOn w:val="BodyText"/>
    <w:next w:val="BodyText"/>
    <w:qFormat/>
    <w:rsid w:val="00F90F60"/>
  </w:style>
  <w:style w:type="paragraph" w:customStyle="1" w:styleId="Compact">
    <w:name w:val="Compact"/>
    <w:basedOn w:val="BodyText"/>
    <w:qFormat/>
    <w:rsid w:val="00F90F60"/>
    <w:pPr>
      <w:spacing w:before="36" w:after="36"/>
    </w:pPr>
  </w:style>
  <w:style w:type="paragraph" w:customStyle="1" w:styleId="Author">
    <w:name w:val="Author"/>
    <w:next w:val="BodyText"/>
    <w:qFormat/>
    <w:rsid w:val="00F90F60"/>
    <w:pPr>
      <w:keepNext/>
      <w:keepLines/>
      <w:spacing w:before="0" w:line="240" w:lineRule="auto"/>
      <w:jc w:val="center"/>
    </w:pPr>
    <w:rPr>
      <w:color w:val="auto"/>
      <w:sz w:val="24"/>
      <w:szCs w:val="24"/>
    </w:rPr>
  </w:style>
  <w:style w:type="paragraph" w:customStyle="1" w:styleId="Abstract">
    <w:name w:val="Abstract"/>
    <w:basedOn w:val="Normal"/>
    <w:next w:val="BodyText"/>
    <w:qFormat/>
    <w:rsid w:val="00F90F60"/>
    <w:pPr>
      <w:keepNext/>
      <w:keepLines/>
      <w:spacing w:before="300" w:after="300" w:line="240" w:lineRule="auto"/>
    </w:pPr>
    <w:rPr>
      <w:color w:val="auto"/>
      <w:sz w:val="20"/>
      <w:szCs w:val="20"/>
    </w:rPr>
  </w:style>
  <w:style w:type="paragraph" w:customStyle="1" w:styleId="Definition">
    <w:name w:val="Definition"/>
    <w:basedOn w:val="Normal"/>
    <w:rsid w:val="00F90F60"/>
    <w:pPr>
      <w:spacing w:before="0" w:line="240" w:lineRule="auto"/>
    </w:pPr>
    <w:rPr>
      <w:color w:val="auto"/>
      <w:sz w:val="24"/>
      <w:szCs w:val="24"/>
    </w:rPr>
  </w:style>
  <w:style w:type="paragraph" w:customStyle="1" w:styleId="DefinitionTerm">
    <w:name w:val="Definition Term"/>
    <w:basedOn w:val="Normal"/>
    <w:next w:val="Definition"/>
    <w:rsid w:val="00F90F60"/>
    <w:pPr>
      <w:keepNext/>
      <w:keepLines/>
      <w:spacing w:before="0" w:after="0" w:line="240" w:lineRule="auto"/>
    </w:pPr>
    <w:rPr>
      <w:b/>
      <w:color w:val="auto"/>
      <w:sz w:val="24"/>
      <w:szCs w:val="24"/>
    </w:rPr>
  </w:style>
  <w:style w:type="paragraph" w:customStyle="1" w:styleId="TableCaption">
    <w:name w:val="Table Caption"/>
    <w:basedOn w:val="Caption"/>
    <w:rsid w:val="00F90F60"/>
    <w:pPr>
      <w:keepNext/>
      <w:spacing w:after="120"/>
    </w:pPr>
    <w:rPr>
      <w:iCs w:val="0"/>
      <w:color w:val="595959" w:themeColor="text1" w:themeTint="A6"/>
      <w:szCs w:val="22"/>
    </w:rPr>
  </w:style>
  <w:style w:type="paragraph" w:customStyle="1" w:styleId="ImageCaption">
    <w:name w:val="Image Caption"/>
    <w:basedOn w:val="Caption"/>
    <w:rsid w:val="00F90F60"/>
    <w:pPr>
      <w:spacing w:after="120"/>
    </w:pPr>
    <w:rPr>
      <w:iCs w:val="0"/>
      <w:color w:val="595959" w:themeColor="text1" w:themeTint="A6"/>
      <w:szCs w:val="22"/>
    </w:rPr>
  </w:style>
  <w:style w:type="paragraph" w:customStyle="1" w:styleId="Figure">
    <w:name w:val="Figure"/>
    <w:basedOn w:val="Normal"/>
    <w:rsid w:val="00F90F60"/>
    <w:pPr>
      <w:spacing w:before="0" w:line="240" w:lineRule="auto"/>
    </w:pPr>
    <w:rPr>
      <w:color w:val="auto"/>
      <w:sz w:val="24"/>
      <w:szCs w:val="24"/>
    </w:rPr>
  </w:style>
  <w:style w:type="paragraph" w:customStyle="1" w:styleId="FigurewithCaption">
    <w:name w:val="Figure with Caption"/>
    <w:basedOn w:val="Figure"/>
    <w:rsid w:val="00F90F60"/>
    <w:pPr>
      <w:keepNext/>
    </w:pPr>
  </w:style>
  <w:style w:type="character" w:customStyle="1" w:styleId="VerbatimChar">
    <w:name w:val="Verbatim Char"/>
    <w:basedOn w:val="CaptionChar"/>
    <w:link w:val="SourceCode"/>
    <w:locked/>
    <w:rsid w:val="00F90F60"/>
    <w:rPr>
      <w:rFonts w:ascii="Consolas" w:hAnsi="Consolas"/>
      <w:i/>
      <w:iCs/>
      <w:color w:val="4E5B6F" w:themeColor="text2"/>
      <w:szCs w:val="18"/>
      <w:shd w:val="clear" w:color="auto" w:fill="F8F8F8"/>
    </w:rPr>
  </w:style>
  <w:style w:type="paragraph" w:customStyle="1" w:styleId="SourceCode">
    <w:name w:val="Source Code"/>
    <w:basedOn w:val="Normal"/>
    <w:link w:val="VerbatimChar"/>
    <w:rsid w:val="00F90F60"/>
    <w:pPr>
      <w:shd w:val="clear" w:color="auto" w:fill="F8F8F8"/>
      <w:wordWrap w:val="0"/>
      <w:spacing w:before="0" w:line="240" w:lineRule="auto"/>
    </w:pPr>
    <w:rPr>
      <w:rFonts w:ascii="Consolas" w:hAnsi="Consolas"/>
      <w:i/>
      <w:iCs/>
      <w:color w:val="4E5B6F" w:themeColor="text2"/>
      <w:szCs w:val="18"/>
    </w:rPr>
  </w:style>
  <w:style w:type="character" w:styleId="FootnoteReference">
    <w:name w:val="footnote reference"/>
    <w:basedOn w:val="CaptionChar"/>
    <w:semiHidden/>
    <w:unhideWhenUsed/>
    <w:rsid w:val="00F90F60"/>
    <w:rPr>
      <w:i w:val="0"/>
      <w:iCs/>
      <w:color w:val="4E5B6F" w:themeColor="text2"/>
      <w:szCs w:val="18"/>
      <w:vertAlign w:val="superscript"/>
    </w:rPr>
  </w:style>
  <w:style w:type="character" w:customStyle="1" w:styleId="KeywordTok">
    <w:name w:val="KeywordTok"/>
    <w:basedOn w:val="VerbatimChar"/>
    <w:rsid w:val="00F90F60"/>
    <w:rPr>
      <w:rFonts w:ascii="Consolas" w:hAnsi="Consolas"/>
      <w:b/>
      <w:bCs w:val="0"/>
      <w:i/>
      <w:iCs/>
      <w:color w:val="204A87"/>
      <w:szCs w:val="18"/>
      <w:shd w:val="clear" w:color="auto" w:fill="F8F8F8"/>
    </w:rPr>
  </w:style>
  <w:style w:type="character" w:customStyle="1" w:styleId="DataTypeTok">
    <w:name w:val="DataTypeTok"/>
    <w:basedOn w:val="VerbatimChar"/>
    <w:rsid w:val="00F90F60"/>
    <w:rPr>
      <w:rFonts w:ascii="Consolas" w:hAnsi="Consolas"/>
      <w:i/>
      <w:iCs/>
      <w:color w:val="204A87"/>
      <w:szCs w:val="18"/>
      <w:shd w:val="clear" w:color="auto" w:fill="F8F8F8"/>
    </w:rPr>
  </w:style>
  <w:style w:type="character" w:customStyle="1" w:styleId="DecValTok">
    <w:name w:val="DecValTok"/>
    <w:basedOn w:val="VerbatimChar"/>
    <w:rsid w:val="00F90F60"/>
    <w:rPr>
      <w:rFonts w:ascii="Consolas" w:hAnsi="Consolas"/>
      <w:i/>
      <w:iCs/>
      <w:color w:val="0000CF"/>
      <w:szCs w:val="18"/>
      <w:shd w:val="clear" w:color="auto" w:fill="F8F8F8"/>
    </w:rPr>
  </w:style>
  <w:style w:type="character" w:customStyle="1" w:styleId="BaseNTok">
    <w:name w:val="BaseNTok"/>
    <w:basedOn w:val="VerbatimChar"/>
    <w:rsid w:val="00F90F60"/>
    <w:rPr>
      <w:rFonts w:ascii="Consolas" w:hAnsi="Consolas"/>
      <w:i/>
      <w:iCs/>
      <w:color w:val="0000CF"/>
      <w:szCs w:val="18"/>
      <w:shd w:val="clear" w:color="auto" w:fill="F8F8F8"/>
    </w:rPr>
  </w:style>
  <w:style w:type="character" w:customStyle="1" w:styleId="FloatTok">
    <w:name w:val="FloatTok"/>
    <w:basedOn w:val="VerbatimChar"/>
    <w:rsid w:val="00F90F60"/>
    <w:rPr>
      <w:rFonts w:ascii="Consolas" w:hAnsi="Consolas"/>
      <w:i/>
      <w:iCs/>
      <w:color w:val="0000CF"/>
      <w:szCs w:val="18"/>
      <w:shd w:val="clear" w:color="auto" w:fill="F8F8F8"/>
    </w:rPr>
  </w:style>
  <w:style w:type="character" w:customStyle="1" w:styleId="ConstantTok">
    <w:name w:val="ConstantTok"/>
    <w:basedOn w:val="VerbatimChar"/>
    <w:rsid w:val="00F90F60"/>
    <w:rPr>
      <w:rFonts w:ascii="Consolas" w:hAnsi="Consolas"/>
      <w:i/>
      <w:iCs/>
      <w:color w:val="000000"/>
      <w:szCs w:val="18"/>
      <w:shd w:val="clear" w:color="auto" w:fill="F8F8F8"/>
    </w:rPr>
  </w:style>
  <w:style w:type="character" w:customStyle="1" w:styleId="CharTok">
    <w:name w:val="CharTok"/>
    <w:basedOn w:val="VerbatimChar"/>
    <w:rsid w:val="00F90F60"/>
    <w:rPr>
      <w:rFonts w:ascii="Consolas" w:hAnsi="Consolas"/>
      <w:i/>
      <w:iCs/>
      <w:color w:val="4E9A06"/>
      <w:szCs w:val="18"/>
      <w:shd w:val="clear" w:color="auto" w:fill="F8F8F8"/>
    </w:rPr>
  </w:style>
  <w:style w:type="character" w:customStyle="1" w:styleId="SpecialCharTok">
    <w:name w:val="SpecialCharTok"/>
    <w:basedOn w:val="VerbatimChar"/>
    <w:rsid w:val="00F90F60"/>
    <w:rPr>
      <w:rFonts w:ascii="Consolas" w:hAnsi="Consolas"/>
      <w:i/>
      <w:iCs/>
      <w:color w:val="000000"/>
      <w:szCs w:val="18"/>
      <w:shd w:val="clear" w:color="auto" w:fill="F8F8F8"/>
    </w:rPr>
  </w:style>
  <w:style w:type="character" w:customStyle="1" w:styleId="StringTok">
    <w:name w:val="StringTok"/>
    <w:basedOn w:val="VerbatimChar"/>
    <w:rsid w:val="00F90F60"/>
    <w:rPr>
      <w:rFonts w:ascii="Consolas" w:hAnsi="Consolas"/>
      <w:i/>
      <w:iCs/>
      <w:color w:val="4E9A06"/>
      <w:szCs w:val="18"/>
      <w:shd w:val="clear" w:color="auto" w:fill="F8F8F8"/>
    </w:rPr>
  </w:style>
  <w:style w:type="character" w:customStyle="1" w:styleId="VerbatimStringTok">
    <w:name w:val="VerbatimStringTok"/>
    <w:basedOn w:val="VerbatimChar"/>
    <w:rsid w:val="00F90F60"/>
    <w:rPr>
      <w:rFonts w:ascii="Consolas" w:hAnsi="Consolas"/>
      <w:i/>
      <w:iCs/>
      <w:color w:val="4E9A06"/>
      <w:szCs w:val="18"/>
      <w:shd w:val="clear" w:color="auto" w:fill="F8F8F8"/>
    </w:rPr>
  </w:style>
  <w:style w:type="character" w:customStyle="1" w:styleId="SpecialStringTok">
    <w:name w:val="SpecialStringTok"/>
    <w:basedOn w:val="VerbatimChar"/>
    <w:rsid w:val="00F90F60"/>
    <w:rPr>
      <w:rFonts w:ascii="Consolas" w:hAnsi="Consolas"/>
      <w:i/>
      <w:iCs/>
      <w:color w:val="4E9A06"/>
      <w:szCs w:val="18"/>
      <w:shd w:val="clear" w:color="auto" w:fill="F8F8F8"/>
    </w:rPr>
  </w:style>
  <w:style w:type="character" w:customStyle="1" w:styleId="ImportTok">
    <w:name w:val="ImportTok"/>
    <w:basedOn w:val="VerbatimChar"/>
    <w:rsid w:val="00F90F60"/>
    <w:rPr>
      <w:rFonts w:ascii="Consolas" w:hAnsi="Consolas"/>
      <w:i/>
      <w:iCs/>
      <w:color w:val="4E5B6F" w:themeColor="text2"/>
      <w:szCs w:val="18"/>
      <w:shd w:val="clear" w:color="auto" w:fill="F8F8F8"/>
    </w:rPr>
  </w:style>
  <w:style w:type="character" w:customStyle="1" w:styleId="CommentTok">
    <w:name w:val="CommentTok"/>
    <w:basedOn w:val="VerbatimChar"/>
    <w:rsid w:val="00F90F60"/>
    <w:rPr>
      <w:rFonts w:ascii="Consolas" w:hAnsi="Consolas"/>
      <w:i w:val="0"/>
      <w:iCs/>
      <w:color w:val="8F5902"/>
      <w:szCs w:val="18"/>
      <w:shd w:val="clear" w:color="auto" w:fill="F8F8F8"/>
    </w:rPr>
  </w:style>
  <w:style w:type="character" w:customStyle="1" w:styleId="DocumentationTok">
    <w:name w:val="DocumentationTok"/>
    <w:basedOn w:val="VerbatimChar"/>
    <w:rsid w:val="00F90F60"/>
    <w:rPr>
      <w:rFonts w:ascii="Consolas" w:hAnsi="Consolas"/>
      <w:b/>
      <w:bCs w:val="0"/>
      <w:i w:val="0"/>
      <w:iCs/>
      <w:color w:val="8F5902"/>
      <w:szCs w:val="18"/>
      <w:shd w:val="clear" w:color="auto" w:fill="F8F8F8"/>
    </w:rPr>
  </w:style>
  <w:style w:type="character" w:customStyle="1" w:styleId="AnnotationTok">
    <w:name w:val="AnnotationTok"/>
    <w:basedOn w:val="VerbatimChar"/>
    <w:rsid w:val="00F90F60"/>
    <w:rPr>
      <w:rFonts w:ascii="Consolas" w:hAnsi="Consolas"/>
      <w:b/>
      <w:bCs w:val="0"/>
      <w:i w:val="0"/>
      <w:iCs/>
      <w:color w:val="8F5902"/>
      <w:szCs w:val="18"/>
      <w:shd w:val="clear" w:color="auto" w:fill="F8F8F8"/>
    </w:rPr>
  </w:style>
  <w:style w:type="character" w:customStyle="1" w:styleId="CommentVarTok">
    <w:name w:val="CommentVarTok"/>
    <w:basedOn w:val="VerbatimChar"/>
    <w:rsid w:val="00F90F60"/>
    <w:rPr>
      <w:rFonts w:ascii="Consolas" w:hAnsi="Consolas"/>
      <w:b/>
      <w:bCs w:val="0"/>
      <w:i w:val="0"/>
      <w:iCs/>
      <w:color w:val="8F5902"/>
      <w:szCs w:val="18"/>
      <w:shd w:val="clear" w:color="auto" w:fill="F8F8F8"/>
    </w:rPr>
  </w:style>
  <w:style w:type="character" w:customStyle="1" w:styleId="OtherTok">
    <w:name w:val="OtherTok"/>
    <w:basedOn w:val="VerbatimChar"/>
    <w:rsid w:val="00F90F60"/>
    <w:rPr>
      <w:rFonts w:ascii="Consolas" w:hAnsi="Consolas"/>
      <w:i/>
      <w:iCs/>
      <w:color w:val="8F5902"/>
      <w:szCs w:val="18"/>
      <w:shd w:val="clear" w:color="auto" w:fill="F8F8F8"/>
    </w:rPr>
  </w:style>
  <w:style w:type="character" w:customStyle="1" w:styleId="FunctionTok">
    <w:name w:val="FunctionTok"/>
    <w:basedOn w:val="VerbatimChar"/>
    <w:rsid w:val="00F90F60"/>
    <w:rPr>
      <w:rFonts w:ascii="Consolas" w:hAnsi="Consolas"/>
      <w:i/>
      <w:iCs/>
      <w:color w:val="000000"/>
      <w:szCs w:val="18"/>
      <w:shd w:val="clear" w:color="auto" w:fill="F8F8F8"/>
    </w:rPr>
  </w:style>
  <w:style w:type="character" w:customStyle="1" w:styleId="VariableTok">
    <w:name w:val="VariableTok"/>
    <w:basedOn w:val="VerbatimChar"/>
    <w:rsid w:val="00F90F60"/>
    <w:rPr>
      <w:rFonts w:ascii="Consolas" w:hAnsi="Consolas"/>
      <w:i/>
      <w:iCs/>
      <w:color w:val="000000"/>
      <w:szCs w:val="18"/>
      <w:shd w:val="clear" w:color="auto" w:fill="F8F8F8"/>
    </w:rPr>
  </w:style>
  <w:style w:type="character" w:customStyle="1" w:styleId="ControlFlowTok">
    <w:name w:val="ControlFlowTok"/>
    <w:basedOn w:val="VerbatimChar"/>
    <w:rsid w:val="00F90F60"/>
    <w:rPr>
      <w:rFonts w:ascii="Consolas" w:hAnsi="Consolas"/>
      <w:b/>
      <w:bCs w:val="0"/>
      <w:i/>
      <w:iCs/>
      <w:color w:val="204A87"/>
      <w:szCs w:val="18"/>
      <w:shd w:val="clear" w:color="auto" w:fill="F8F8F8"/>
    </w:rPr>
  </w:style>
  <w:style w:type="character" w:customStyle="1" w:styleId="OperatorTok">
    <w:name w:val="OperatorTok"/>
    <w:basedOn w:val="VerbatimChar"/>
    <w:rsid w:val="00F90F60"/>
    <w:rPr>
      <w:rFonts w:ascii="Consolas" w:hAnsi="Consolas"/>
      <w:b/>
      <w:bCs w:val="0"/>
      <w:i/>
      <w:iCs/>
      <w:color w:val="CE5C00"/>
      <w:szCs w:val="18"/>
      <w:shd w:val="clear" w:color="auto" w:fill="F8F8F8"/>
    </w:rPr>
  </w:style>
  <w:style w:type="character" w:customStyle="1" w:styleId="BuiltInTok">
    <w:name w:val="BuiltInTok"/>
    <w:basedOn w:val="VerbatimChar"/>
    <w:rsid w:val="00F90F60"/>
    <w:rPr>
      <w:rFonts w:ascii="Consolas" w:hAnsi="Consolas"/>
      <w:i/>
      <w:iCs/>
      <w:color w:val="4E5B6F" w:themeColor="text2"/>
      <w:szCs w:val="18"/>
      <w:shd w:val="clear" w:color="auto" w:fill="F8F8F8"/>
    </w:rPr>
  </w:style>
  <w:style w:type="character" w:customStyle="1" w:styleId="ExtensionTok">
    <w:name w:val="ExtensionTok"/>
    <w:basedOn w:val="VerbatimChar"/>
    <w:rsid w:val="00F90F60"/>
    <w:rPr>
      <w:rFonts w:ascii="Consolas" w:hAnsi="Consolas"/>
      <w:i/>
      <w:iCs/>
      <w:color w:val="4E5B6F" w:themeColor="text2"/>
      <w:szCs w:val="18"/>
      <w:shd w:val="clear" w:color="auto" w:fill="F8F8F8"/>
    </w:rPr>
  </w:style>
  <w:style w:type="character" w:customStyle="1" w:styleId="PreprocessorTok">
    <w:name w:val="PreprocessorTok"/>
    <w:basedOn w:val="VerbatimChar"/>
    <w:rsid w:val="00F90F60"/>
    <w:rPr>
      <w:rFonts w:ascii="Consolas" w:hAnsi="Consolas"/>
      <w:i w:val="0"/>
      <w:iCs/>
      <w:color w:val="8F5902"/>
      <w:szCs w:val="18"/>
      <w:shd w:val="clear" w:color="auto" w:fill="F8F8F8"/>
    </w:rPr>
  </w:style>
  <w:style w:type="character" w:customStyle="1" w:styleId="AttributeTok">
    <w:name w:val="AttributeTok"/>
    <w:basedOn w:val="VerbatimChar"/>
    <w:rsid w:val="00F90F60"/>
    <w:rPr>
      <w:rFonts w:ascii="Consolas" w:hAnsi="Consolas"/>
      <w:i/>
      <w:iCs/>
      <w:color w:val="C4A000"/>
      <w:szCs w:val="18"/>
      <w:shd w:val="clear" w:color="auto" w:fill="F8F8F8"/>
    </w:rPr>
  </w:style>
  <w:style w:type="character" w:customStyle="1" w:styleId="RegionMarkerTok">
    <w:name w:val="RegionMarkerTok"/>
    <w:basedOn w:val="VerbatimChar"/>
    <w:rsid w:val="00F90F60"/>
    <w:rPr>
      <w:rFonts w:ascii="Consolas" w:hAnsi="Consolas"/>
      <w:i/>
      <w:iCs/>
      <w:color w:val="4E5B6F" w:themeColor="text2"/>
      <w:szCs w:val="18"/>
      <w:shd w:val="clear" w:color="auto" w:fill="F8F8F8"/>
    </w:rPr>
  </w:style>
  <w:style w:type="character" w:customStyle="1" w:styleId="InformationTok">
    <w:name w:val="InformationTok"/>
    <w:basedOn w:val="VerbatimChar"/>
    <w:rsid w:val="00F90F60"/>
    <w:rPr>
      <w:rFonts w:ascii="Consolas" w:hAnsi="Consolas"/>
      <w:b/>
      <w:bCs w:val="0"/>
      <w:i w:val="0"/>
      <w:iCs/>
      <w:color w:val="8F5902"/>
      <w:szCs w:val="18"/>
      <w:shd w:val="clear" w:color="auto" w:fill="F8F8F8"/>
    </w:rPr>
  </w:style>
  <w:style w:type="character" w:customStyle="1" w:styleId="WarningTok">
    <w:name w:val="WarningTok"/>
    <w:basedOn w:val="VerbatimChar"/>
    <w:rsid w:val="00F90F60"/>
    <w:rPr>
      <w:rFonts w:ascii="Consolas" w:hAnsi="Consolas"/>
      <w:b/>
      <w:bCs w:val="0"/>
      <w:i w:val="0"/>
      <w:iCs/>
      <w:color w:val="8F5902"/>
      <w:szCs w:val="18"/>
      <w:shd w:val="clear" w:color="auto" w:fill="F8F8F8"/>
    </w:rPr>
  </w:style>
  <w:style w:type="character" w:customStyle="1" w:styleId="AlertTok">
    <w:name w:val="AlertTok"/>
    <w:basedOn w:val="VerbatimChar"/>
    <w:rsid w:val="00F90F60"/>
    <w:rPr>
      <w:rFonts w:ascii="Consolas" w:hAnsi="Consolas"/>
      <w:i/>
      <w:iCs/>
      <w:color w:val="EF2929"/>
      <w:szCs w:val="18"/>
      <w:shd w:val="clear" w:color="auto" w:fill="F8F8F8"/>
    </w:rPr>
  </w:style>
  <w:style w:type="character" w:customStyle="1" w:styleId="ErrorTok">
    <w:name w:val="ErrorTok"/>
    <w:basedOn w:val="VerbatimChar"/>
    <w:rsid w:val="00F90F60"/>
    <w:rPr>
      <w:rFonts w:ascii="Consolas" w:hAnsi="Consolas"/>
      <w:b/>
      <w:bCs w:val="0"/>
      <w:i/>
      <w:iCs/>
      <w:color w:val="A40000"/>
      <w:szCs w:val="18"/>
      <w:shd w:val="clear" w:color="auto" w:fill="F8F8F8"/>
    </w:rPr>
  </w:style>
  <w:style w:type="character" w:customStyle="1" w:styleId="NormalTok">
    <w:name w:val="NormalTok"/>
    <w:basedOn w:val="VerbatimChar"/>
    <w:rsid w:val="00F90F60"/>
    <w:rPr>
      <w:rFonts w:ascii="Consolas" w:hAnsi="Consolas"/>
      <w:i/>
      <w:iCs/>
      <w:color w:val="4E5B6F" w:themeColor="text2"/>
      <w:szCs w:val="18"/>
      <w:shd w:val="clear" w:color="auto" w:fill="F8F8F8"/>
    </w:rPr>
  </w:style>
  <w:style w:type="paragraph" w:styleId="TOC1">
    <w:name w:val="toc 1"/>
    <w:basedOn w:val="Normal"/>
    <w:next w:val="Normal"/>
    <w:autoRedefine/>
    <w:uiPriority w:val="39"/>
    <w:unhideWhenUsed/>
    <w:rsid w:val="00B71A5D"/>
    <w:pPr>
      <w:spacing w:after="100"/>
    </w:pPr>
  </w:style>
  <w:style w:type="paragraph" w:styleId="TOC2">
    <w:name w:val="toc 2"/>
    <w:basedOn w:val="Normal"/>
    <w:next w:val="Normal"/>
    <w:autoRedefine/>
    <w:uiPriority w:val="39"/>
    <w:unhideWhenUsed/>
    <w:rsid w:val="00B71A5D"/>
    <w:pPr>
      <w:spacing w:after="100"/>
      <w:ind w:left="220"/>
    </w:pPr>
  </w:style>
  <w:style w:type="paragraph" w:styleId="ListParagraph">
    <w:name w:val="List Paragraph"/>
    <w:basedOn w:val="Normal"/>
    <w:uiPriority w:val="34"/>
    <w:qFormat/>
    <w:rsid w:val="001F7582"/>
    <w:pPr>
      <w:spacing w:before="0" w:after="160" w:line="259" w:lineRule="auto"/>
      <w:ind w:left="720"/>
      <w:contextualSpacing/>
    </w:pPr>
    <w:rPr>
      <w:rFonts w:eastAsiaTheme="minorEastAsia"/>
      <w:color w:val="auto"/>
      <w:lang w:eastAsia="zh-TW"/>
    </w:rPr>
  </w:style>
  <w:style w:type="table" w:styleId="TableGrid">
    <w:name w:val="Table Grid"/>
    <w:basedOn w:val="TableNormal"/>
    <w:uiPriority w:val="39"/>
    <w:rsid w:val="00E9288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D47F0"/>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Emphasis">
    <w:name w:val="Emphasis"/>
    <w:basedOn w:val="DefaultParagraphFont"/>
    <w:uiPriority w:val="20"/>
    <w:qFormat/>
    <w:rsid w:val="004D47F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229538">
      <w:bodyDiv w:val="1"/>
      <w:marLeft w:val="0"/>
      <w:marRight w:val="0"/>
      <w:marTop w:val="0"/>
      <w:marBottom w:val="0"/>
      <w:divBdr>
        <w:top w:val="none" w:sz="0" w:space="0" w:color="auto"/>
        <w:left w:val="none" w:sz="0" w:space="0" w:color="auto"/>
        <w:bottom w:val="none" w:sz="0" w:space="0" w:color="auto"/>
        <w:right w:val="none" w:sz="0" w:space="0" w:color="auto"/>
      </w:divBdr>
    </w:div>
    <w:div w:id="336690288">
      <w:bodyDiv w:val="1"/>
      <w:marLeft w:val="0"/>
      <w:marRight w:val="0"/>
      <w:marTop w:val="0"/>
      <w:marBottom w:val="0"/>
      <w:divBdr>
        <w:top w:val="none" w:sz="0" w:space="0" w:color="auto"/>
        <w:left w:val="none" w:sz="0" w:space="0" w:color="auto"/>
        <w:bottom w:val="none" w:sz="0" w:space="0" w:color="auto"/>
        <w:right w:val="none" w:sz="0" w:space="0" w:color="auto"/>
      </w:divBdr>
    </w:div>
    <w:div w:id="343098534">
      <w:bodyDiv w:val="1"/>
      <w:marLeft w:val="0"/>
      <w:marRight w:val="0"/>
      <w:marTop w:val="0"/>
      <w:marBottom w:val="0"/>
      <w:divBdr>
        <w:top w:val="none" w:sz="0" w:space="0" w:color="auto"/>
        <w:left w:val="none" w:sz="0" w:space="0" w:color="auto"/>
        <w:bottom w:val="none" w:sz="0" w:space="0" w:color="auto"/>
        <w:right w:val="none" w:sz="0" w:space="0" w:color="auto"/>
      </w:divBdr>
    </w:div>
    <w:div w:id="493836299">
      <w:bodyDiv w:val="1"/>
      <w:marLeft w:val="0"/>
      <w:marRight w:val="0"/>
      <w:marTop w:val="0"/>
      <w:marBottom w:val="0"/>
      <w:divBdr>
        <w:top w:val="none" w:sz="0" w:space="0" w:color="auto"/>
        <w:left w:val="none" w:sz="0" w:space="0" w:color="auto"/>
        <w:bottom w:val="none" w:sz="0" w:space="0" w:color="auto"/>
        <w:right w:val="none" w:sz="0" w:space="0" w:color="auto"/>
      </w:divBdr>
    </w:div>
    <w:div w:id="558783545">
      <w:bodyDiv w:val="1"/>
      <w:marLeft w:val="0"/>
      <w:marRight w:val="0"/>
      <w:marTop w:val="0"/>
      <w:marBottom w:val="0"/>
      <w:divBdr>
        <w:top w:val="none" w:sz="0" w:space="0" w:color="auto"/>
        <w:left w:val="none" w:sz="0" w:space="0" w:color="auto"/>
        <w:bottom w:val="none" w:sz="0" w:space="0" w:color="auto"/>
        <w:right w:val="none" w:sz="0" w:space="0" w:color="auto"/>
      </w:divBdr>
    </w:div>
    <w:div w:id="685248603">
      <w:bodyDiv w:val="1"/>
      <w:marLeft w:val="0"/>
      <w:marRight w:val="0"/>
      <w:marTop w:val="0"/>
      <w:marBottom w:val="0"/>
      <w:divBdr>
        <w:top w:val="none" w:sz="0" w:space="0" w:color="auto"/>
        <w:left w:val="none" w:sz="0" w:space="0" w:color="auto"/>
        <w:bottom w:val="none" w:sz="0" w:space="0" w:color="auto"/>
        <w:right w:val="none" w:sz="0" w:space="0" w:color="auto"/>
      </w:divBdr>
    </w:div>
    <w:div w:id="849300811">
      <w:bodyDiv w:val="1"/>
      <w:marLeft w:val="0"/>
      <w:marRight w:val="0"/>
      <w:marTop w:val="0"/>
      <w:marBottom w:val="0"/>
      <w:divBdr>
        <w:top w:val="none" w:sz="0" w:space="0" w:color="auto"/>
        <w:left w:val="none" w:sz="0" w:space="0" w:color="auto"/>
        <w:bottom w:val="none" w:sz="0" w:space="0" w:color="auto"/>
        <w:right w:val="none" w:sz="0" w:space="0" w:color="auto"/>
      </w:divBdr>
    </w:div>
    <w:div w:id="929319217">
      <w:bodyDiv w:val="1"/>
      <w:marLeft w:val="0"/>
      <w:marRight w:val="0"/>
      <w:marTop w:val="0"/>
      <w:marBottom w:val="0"/>
      <w:divBdr>
        <w:top w:val="none" w:sz="0" w:space="0" w:color="auto"/>
        <w:left w:val="none" w:sz="0" w:space="0" w:color="auto"/>
        <w:bottom w:val="none" w:sz="0" w:space="0" w:color="auto"/>
        <w:right w:val="none" w:sz="0" w:space="0" w:color="auto"/>
      </w:divBdr>
    </w:div>
    <w:div w:id="977807365">
      <w:bodyDiv w:val="1"/>
      <w:marLeft w:val="0"/>
      <w:marRight w:val="0"/>
      <w:marTop w:val="0"/>
      <w:marBottom w:val="0"/>
      <w:divBdr>
        <w:top w:val="none" w:sz="0" w:space="0" w:color="auto"/>
        <w:left w:val="none" w:sz="0" w:space="0" w:color="auto"/>
        <w:bottom w:val="none" w:sz="0" w:space="0" w:color="auto"/>
        <w:right w:val="none" w:sz="0" w:space="0" w:color="auto"/>
      </w:divBdr>
      <w:divsChild>
        <w:div w:id="493885751">
          <w:marLeft w:val="0"/>
          <w:marRight w:val="0"/>
          <w:marTop w:val="0"/>
          <w:marBottom w:val="0"/>
          <w:divBdr>
            <w:top w:val="none" w:sz="0" w:space="0" w:color="auto"/>
            <w:left w:val="none" w:sz="0" w:space="0" w:color="auto"/>
            <w:bottom w:val="none" w:sz="0" w:space="0" w:color="auto"/>
            <w:right w:val="none" w:sz="0" w:space="0" w:color="auto"/>
          </w:divBdr>
        </w:div>
        <w:div w:id="1918126850">
          <w:marLeft w:val="0"/>
          <w:marRight w:val="0"/>
          <w:marTop w:val="0"/>
          <w:marBottom w:val="0"/>
          <w:divBdr>
            <w:top w:val="none" w:sz="0" w:space="0" w:color="auto"/>
            <w:left w:val="none" w:sz="0" w:space="0" w:color="auto"/>
            <w:bottom w:val="none" w:sz="0" w:space="0" w:color="auto"/>
            <w:right w:val="none" w:sz="0" w:space="0" w:color="auto"/>
          </w:divBdr>
        </w:div>
      </w:divsChild>
    </w:div>
    <w:div w:id="1017119730">
      <w:bodyDiv w:val="1"/>
      <w:marLeft w:val="0"/>
      <w:marRight w:val="0"/>
      <w:marTop w:val="0"/>
      <w:marBottom w:val="0"/>
      <w:divBdr>
        <w:top w:val="none" w:sz="0" w:space="0" w:color="auto"/>
        <w:left w:val="none" w:sz="0" w:space="0" w:color="auto"/>
        <w:bottom w:val="none" w:sz="0" w:space="0" w:color="auto"/>
        <w:right w:val="none" w:sz="0" w:space="0" w:color="auto"/>
      </w:divBdr>
    </w:div>
    <w:div w:id="1040470221">
      <w:bodyDiv w:val="1"/>
      <w:marLeft w:val="0"/>
      <w:marRight w:val="0"/>
      <w:marTop w:val="0"/>
      <w:marBottom w:val="0"/>
      <w:divBdr>
        <w:top w:val="none" w:sz="0" w:space="0" w:color="auto"/>
        <w:left w:val="none" w:sz="0" w:space="0" w:color="auto"/>
        <w:bottom w:val="none" w:sz="0" w:space="0" w:color="auto"/>
        <w:right w:val="none" w:sz="0" w:space="0" w:color="auto"/>
      </w:divBdr>
    </w:div>
    <w:div w:id="1152864869">
      <w:bodyDiv w:val="1"/>
      <w:marLeft w:val="0"/>
      <w:marRight w:val="0"/>
      <w:marTop w:val="0"/>
      <w:marBottom w:val="0"/>
      <w:divBdr>
        <w:top w:val="none" w:sz="0" w:space="0" w:color="auto"/>
        <w:left w:val="none" w:sz="0" w:space="0" w:color="auto"/>
        <w:bottom w:val="none" w:sz="0" w:space="0" w:color="auto"/>
        <w:right w:val="none" w:sz="0" w:space="0" w:color="auto"/>
      </w:divBdr>
    </w:div>
    <w:div w:id="1161386857">
      <w:bodyDiv w:val="1"/>
      <w:marLeft w:val="0"/>
      <w:marRight w:val="0"/>
      <w:marTop w:val="0"/>
      <w:marBottom w:val="0"/>
      <w:divBdr>
        <w:top w:val="none" w:sz="0" w:space="0" w:color="auto"/>
        <w:left w:val="none" w:sz="0" w:space="0" w:color="auto"/>
        <w:bottom w:val="none" w:sz="0" w:space="0" w:color="auto"/>
        <w:right w:val="none" w:sz="0" w:space="0" w:color="auto"/>
      </w:divBdr>
    </w:div>
    <w:div w:id="1192957520">
      <w:bodyDiv w:val="1"/>
      <w:marLeft w:val="0"/>
      <w:marRight w:val="0"/>
      <w:marTop w:val="0"/>
      <w:marBottom w:val="0"/>
      <w:divBdr>
        <w:top w:val="none" w:sz="0" w:space="0" w:color="auto"/>
        <w:left w:val="none" w:sz="0" w:space="0" w:color="auto"/>
        <w:bottom w:val="none" w:sz="0" w:space="0" w:color="auto"/>
        <w:right w:val="none" w:sz="0" w:space="0" w:color="auto"/>
      </w:divBdr>
    </w:div>
    <w:div w:id="1227910418">
      <w:bodyDiv w:val="1"/>
      <w:marLeft w:val="0"/>
      <w:marRight w:val="0"/>
      <w:marTop w:val="0"/>
      <w:marBottom w:val="0"/>
      <w:divBdr>
        <w:top w:val="none" w:sz="0" w:space="0" w:color="auto"/>
        <w:left w:val="none" w:sz="0" w:space="0" w:color="auto"/>
        <w:bottom w:val="none" w:sz="0" w:space="0" w:color="auto"/>
        <w:right w:val="none" w:sz="0" w:space="0" w:color="auto"/>
      </w:divBdr>
    </w:div>
    <w:div w:id="1228959000">
      <w:bodyDiv w:val="1"/>
      <w:marLeft w:val="0"/>
      <w:marRight w:val="0"/>
      <w:marTop w:val="0"/>
      <w:marBottom w:val="0"/>
      <w:divBdr>
        <w:top w:val="none" w:sz="0" w:space="0" w:color="auto"/>
        <w:left w:val="none" w:sz="0" w:space="0" w:color="auto"/>
        <w:bottom w:val="none" w:sz="0" w:space="0" w:color="auto"/>
        <w:right w:val="none" w:sz="0" w:space="0" w:color="auto"/>
      </w:divBdr>
    </w:div>
    <w:div w:id="1259093523">
      <w:bodyDiv w:val="1"/>
      <w:marLeft w:val="0"/>
      <w:marRight w:val="0"/>
      <w:marTop w:val="0"/>
      <w:marBottom w:val="0"/>
      <w:divBdr>
        <w:top w:val="none" w:sz="0" w:space="0" w:color="auto"/>
        <w:left w:val="none" w:sz="0" w:space="0" w:color="auto"/>
        <w:bottom w:val="none" w:sz="0" w:space="0" w:color="auto"/>
        <w:right w:val="none" w:sz="0" w:space="0" w:color="auto"/>
      </w:divBdr>
    </w:div>
    <w:div w:id="1275862475">
      <w:bodyDiv w:val="1"/>
      <w:marLeft w:val="0"/>
      <w:marRight w:val="0"/>
      <w:marTop w:val="0"/>
      <w:marBottom w:val="0"/>
      <w:divBdr>
        <w:top w:val="none" w:sz="0" w:space="0" w:color="auto"/>
        <w:left w:val="none" w:sz="0" w:space="0" w:color="auto"/>
        <w:bottom w:val="none" w:sz="0" w:space="0" w:color="auto"/>
        <w:right w:val="none" w:sz="0" w:space="0" w:color="auto"/>
      </w:divBdr>
    </w:div>
    <w:div w:id="1330018002">
      <w:bodyDiv w:val="1"/>
      <w:marLeft w:val="0"/>
      <w:marRight w:val="0"/>
      <w:marTop w:val="0"/>
      <w:marBottom w:val="0"/>
      <w:divBdr>
        <w:top w:val="none" w:sz="0" w:space="0" w:color="auto"/>
        <w:left w:val="none" w:sz="0" w:space="0" w:color="auto"/>
        <w:bottom w:val="none" w:sz="0" w:space="0" w:color="auto"/>
        <w:right w:val="none" w:sz="0" w:space="0" w:color="auto"/>
      </w:divBdr>
    </w:div>
    <w:div w:id="1432311000">
      <w:bodyDiv w:val="1"/>
      <w:marLeft w:val="0"/>
      <w:marRight w:val="0"/>
      <w:marTop w:val="0"/>
      <w:marBottom w:val="0"/>
      <w:divBdr>
        <w:top w:val="none" w:sz="0" w:space="0" w:color="auto"/>
        <w:left w:val="none" w:sz="0" w:space="0" w:color="auto"/>
        <w:bottom w:val="none" w:sz="0" w:space="0" w:color="auto"/>
        <w:right w:val="none" w:sz="0" w:space="0" w:color="auto"/>
      </w:divBdr>
    </w:div>
    <w:div w:id="1434280573">
      <w:bodyDiv w:val="1"/>
      <w:marLeft w:val="0"/>
      <w:marRight w:val="0"/>
      <w:marTop w:val="0"/>
      <w:marBottom w:val="0"/>
      <w:divBdr>
        <w:top w:val="none" w:sz="0" w:space="0" w:color="auto"/>
        <w:left w:val="none" w:sz="0" w:space="0" w:color="auto"/>
        <w:bottom w:val="none" w:sz="0" w:space="0" w:color="auto"/>
        <w:right w:val="none" w:sz="0" w:space="0" w:color="auto"/>
      </w:divBdr>
    </w:div>
    <w:div w:id="1459496424">
      <w:bodyDiv w:val="1"/>
      <w:marLeft w:val="0"/>
      <w:marRight w:val="0"/>
      <w:marTop w:val="0"/>
      <w:marBottom w:val="0"/>
      <w:divBdr>
        <w:top w:val="none" w:sz="0" w:space="0" w:color="auto"/>
        <w:left w:val="none" w:sz="0" w:space="0" w:color="auto"/>
        <w:bottom w:val="none" w:sz="0" w:space="0" w:color="auto"/>
        <w:right w:val="none" w:sz="0" w:space="0" w:color="auto"/>
      </w:divBdr>
    </w:div>
    <w:div w:id="1559703127">
      <w:bodyDiv w:val="1"/>
      <w:marLeft w:val="0"/>
      <w:marRight w:val="0"/>
      <w:marTop w:val="0"/>
      <w:marBottom w:val="0"/>
      <w:divBdr>
        <w:top w:val="none" w:sz="0" w:space="0" w:color="auto"/>
        <w:left w:val="none" w:sz="0" w:space="0" w:color="auto"/>
        <w:bottom w:val="none" w:sz="0" w:space="0" w:color="auto"/>
        <w:right w:val="none" w:sz="0" w:space="0" w:color="auto"/>
      </w:divBdr>
    </w:div>
    <w:div w:id="1593050492">
      <w:bodyDiv w:val="1"/>
      <w:marLeft w:val="0"/>
      <w:marRight w:val="0"/>
      <w:marTop w:val="0"/>
      <w:marBottom w:val="0"/>
      <w:divBdr>
        <w:top w:val="none" w:sz="0" w:space="0" w:color="auto"/>
        <w:left w:val="none" w:sz="0" w:space="0" w:color="auto"/>
        <w:bottom w:val="none" w:sz="0" w:space="0" w:color="auto"/>
        <w:right w:val="none" w:sz="0" w:space="0" w:color="auto"/>
      </w:divBdr>
    </w:div>
    <w:div w:id="1712531740">
      <w:bodyDiv w:val="1"/>
      <w:marLeft w:val="0"/>
      <w:marRight w:val="0"/>
      <w:marTop w:val="0"/>
      <w:marBottom w:val="0"/>
      <w:divBdr>
        <w:top w:val="none" w:sz="0" w:space="0" w:color="auto"/>
        <w:left w:val="none" w:sz="0" w:space="0" w:color="auto"/>
        <w:bottom w:val="none" w:sz="0" w:space="0" w:color="auto"/>
        <w:right w:val="none" w:sz="0" w:space="0" w:color="auto"/>
      </w:divBdr>
    </w:div>
    <w:div w:id="1773550556">
      <w:bodyDiv w:val="1"/>
      <w:marLeft w:val="0"/>
      <w:marRight w:val="0"/>
      <w:marTop w:val="0"/>
      <w:marBottom w:val="0"/>
      <w:divBdr>
        <w:top w:val="none" w:sz="0" w:space="0" w:color="auto"/>
        <w:left w:val="none" w:sz="0" w:space="0" w:color="auto"/>
        <w:bottom w:val="none" w:sz="0" w:space="0" w:color="auto"/>
        <w:right w:val="none" w:sz="0" w:space="0" w:color="auto"/>
      </w:divBdr>
    </w:div>
    <w:div w:id="1866752979">
      <w:bodyDiv w:val="1"/>
      <w:marLeft w:val="0"/>
      <w:marRight w:val="0"/>
      <w:marTop w:val="0"/>
      <w:marBottom w:val="0"/>
      <w:divBdr>
        <w:top w:val="none" w:sz="0" w:space="0" w:color="auto"/>
        <w:left w:val="none" w:sz="0" w:space="0" w:color="auto"/>
        <w:bottom w:val="none" w:sz="0" w:space="0" w:color="auto"/>
        <w:right w:val="none" w:sz="0" w:space="0" w:color="auto"/>
      </w:divBdr>
    </w:div>
    <w:div w:id="1871727132">
      <w:bodyDiv w:val="1"/>
      <w:marLeft w:val="0"/>
      <w:marRight w:val="0"/>
      <w:marTop w:val="0"/>
      <w:marBottom w:val="0"/>
      <w:divBdr>
        <w:top w:val="none" w:sz="0" w:space="0" w:color="auto"/>
        <w:left w:val="none" w:sz="0" w:space="0" w:color="auto"/>
        <w:bottom w:val="none" w:sz="0" w:space="0" w:color="auto"/>
        <w:right w:val="none" w:sz="0" w:space="0" w:color="auto"/>
      </w:divBdr>
    </w:div>
    <w:div w:id="1946499251">
      <w:bodyDiv w:val="1"/>
      <w:marLeft w:val="0"/>
      <w:marRight w:val="0"/>
      <w:marTop w:val="0"/>
      <w:marBottom w:val="0"/>
      <w:divBdr>
        <w:top w:val="none" w:sz="0" w:space="0" w:color="auto"/>
        <w:left w:val="none" w:sz="0" w:space="0" w:color="auto"/>
        <w:bottom w:val="none" w:sz="0" w:space="0" w:color="auto"/>
        <w:right w:val="none" w:sz="0" w:space="0" w:color="auto"/>
      </w:divBdr>
    </w:div>
    <w:div w:id="1958751770">
      <w:bodyDiv w:val="1"/>
      <w:marLeft w:val="0"/>
      <w:marRight w:val="0"/>
      <w:marTop w:val="0"/>
      <w:marBottom w:val="0"/>
      <w:divBdr>
        <w:top w:val="none" w:sz="0" w:space="0" w:color="auto"/>
        <w:left w:val="none" w:sz="0" w:space="0" w:color="auto"/>
        <w:bottom w:val="none" w:sz="0" w:space="0" w:color="auto"/>
        <w:right w:val="none" w:sz="0" w:space="0" w:color="auto"/>
      </w:divBdr>
    </w:div>
    <w:div w:id="2038966920">
      <w:bodyDiv w:val="1"/>
      <w:marLeft w:val="0"/>
      <w:marRight w:val="0"/>
      <w:marTop w:val="0"/>
      <w:marBottom w:val="0"/>
      <w:divBdr>
        <w:top w:val="none" w:sz="0" w:space="0" w:color="auto"/>
        <w:left w:val="none" w:sz="0" w:space="0" w:color="auto"/>
        <w:bottom w:val="none" w:sz="0" w:space="0" w:color="auto"/>
        <w:right w:val="none" w:sz="0" w:space="0" w:color="auto"/>
      </w:divBdr>
    </w:div>
    <w:div w:id="2043431426">
      <w:bodyDiv w:val="1"/>
      <w:marLeft w:val="0"/>
      <w:marRight w:val="0"/>
      <w:marTop w:val="0"/>
      <w:marBottom w:val="0"/>
      <w:divBdr>
        <w:top w:val="none" w:sz="0" w:space="0" w:color="auto"/>
        <w:left w:val="none" w:sz="0" w:space="0" w:color="auto"/>
        <w:bottom w:val="none" w:sz="0" w:space="0" w:color="auto"/>
        <w:right w:val="none" w:sz="0" w:space="0" w:color="auto"/>
      </w:divBdr>
    </w:div>
    <w:div w:id="2134008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haza\AppData\Roaming\Microsoft\Templates\Student%20report%20with%20cover%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BBA700-36DD-48E7-82F1-59A760ABB0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Template>
  <TotalTime>203</TotalTime>
  <Pages>33</Pages>
  <Words>2660</Words>
  <Characters>15164</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Ghazal</dc:creator>
  <cp:keywords/>
  <dc:description/>
  <cp:lastModifiedBy>Ghazalpreet Kaur</cp:lastModifiedBy>
  <cp:revision>27</cp:revision>
  <dcterms:created xsi:type="dcterms:W3CDTF">2018-12-09T21:50:00Z</dcterms:created>
  <dcterms:modified xsi:type="dcterms:W3CDTF">2018-12-10T04:22:00Z</dcterms:modified>
</cp:coreProperties>
</file>