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AD130B" w14:textId="268108E2" w:rsidR="00D7522C" w:rsidRPr="00157B3A" w:rsidRDefault="00E9220B" w:rsidP="00157B3A">
      <w:pPr>
        <w:pStyle w:val="papertitle"/>
        <w:spacing w:before="5pt" w:beforeAutospacing="1" w:after="5pt" w:afterAutospacing="1"/>
        <w:rPr>
          <w:kern w:val="48"/>
        </w:rPr>
      </w:pPr>
      <w:r>
        <w:rPr>
          <w:kern w:val="48"/>
          <w:lang w:eastAsia="zh-CN"/>
        </w:rPr>
        <w:t xml:space="preserve">Athletes’ </w:t>
      </w:r>
      <w:r w:rsidR="002B708B">
        <w:rPr>
          <w:rFonts w:hint="eastAsia"/>
          <w:kern w:val="48"/>
          <w:lang w:eastAsia="zh-CN"/>
        </w:rPr>
        <w:t>Che</w:t>
      </w:r>
      <w:r w:rsidR="002B708B">
        <w:rPr>
          <w:kern w:val="48"/>
          <w:lang w:eastAsia="zh-CN"/>
        </w:rPr>
        <w:t>st X-ray Abnormalities Detection</w:t>
      </w:r>
      <w:r w:rsidR="007F2E4B">
        <w:rPr>
          <w:kern w:val="48"/>
          <w:lang w:eastAsia="zh-CN"/>
        </w:rPr>
        <w:t xml:space="preserve"> </w:t>
      </w:r>
    </w:p>
    <w:p w14:paraId="482F4D17" w14:textId="7E6F328E" w:rsidR="00157B3A" w:rsidRPr="00CA4392" w:rsidRDefault="00157B3A" w:rsidP="00CA4392">
      <w:pPr>
        <w:pStyle w:val="Author"/>
        <w:spacing w:before="5pt" w:beforeAutospacing="1" w:after="5pt" w:afterAutospacing="1" w:line="6pt" w:lineRule="auto"/>
        <w:rPr>
          <w:sz w:val="16"/>
          <w:szCs w:val="16"/>
        </w:rPr>
        <w:sectPr w:rsidR="00157B3A" w:rsidRPr="00CA4392" w:rsidSect="003B4E04">
          <w:footerReference w:type="first" r:id="rId8"/>
          <w:pgSz w:w="595.30pt" w:h="841.90pt" w:code="9"/>
          <w:pgMar w:top="27pt" w:right="44.65pt" w:bottom="72pt" w:left="44.65pt" w:header="36pt" w:footer="36pt" w:gutter="0pt"/>
          <w:cols w:space="36pt"/>
          <w:titlePg/>
          <w:docGrid w:linePitch="360"/>
        </w:sectPr>
      </w:pPr>
    </w:p>
    <w:p w14:paraId="5BB37C8D" w14:textId="533256EF" w:rsidR="00DD4089" w:rsidRDefault="00FC586B" w:rsidP="00245D87">
      <w:pPr>
        <w:pStyle w:val="Author"/>
        <w:spacing w:before="5pt" w:beforeAutospacing="1"/>
        <w:rPr>
          <w:sz w:val="18"/>
          <w:szCs w:val="18"/>
        </w:rPr>
      </w:pPr>
      <w:r>
        <w:rPr>
          <w:sz w:val="18"/>
          <w:szCs w:val="18"/>
        </w:rPr>
        <w:br/>
        <w:t>Chaoran Huang</w:t>
      </w:r>
      <w:r w:rsidR="00DD4089" w:rsidRPr="00F847A6">
        <w:rPr>
          <w:sz w:val="18"/>
          <w:szCs w:val="18"/>
        </w:rPr>
        <w:t xml:space="preserve"> </w:t>
      </w:r>
      <w:r w:rsidR="00DD4089" w:rsidRPr="00F847A6">
        <w:rPr>
          <w:sz w:val="18"/>
          <w:szCs w:val="18"/>
        </w:rPr>
        <w:br/>
      </w:r>
      <w:r>
        <w:rPr>
          <w:i/>
          <w:iCs/>
          <w:sz w:val="18"/>
          <w:szCs w:val="18"/>
        </w:rPr>
        <w:t>Donald Bren School of Information and Computer Science</w:t>
      </w:r>
      <w:r w:rsidR="00DD4089" w:rsidRPr="00F847A6">
        <w:rPr>
          <w:sz w:val="18"/>
          <w:szCs w:val="18"/>
        </w:rPr>
        <w:br/>
      </w:r>
      <w:r>
        <w:rPr>
          <w:i/>
          <w:sz w:val="18"/>
          <w:szCs w:val="18"/>
        </w:rPr>
        <w:t>University of California, Irvine</w:t>
      </w:r>
      <w:r w:rsidR="00DD4089" w:rsidRPr="00F847A6">
        <w:rPr>
          <w:i/>
          <w:sz w:val="18"/>
          <w:szCs w:val="18"/>
        </w:rPr>
        <w:br/>
      </w:r>
      <w:r>
        <w:rPr>
          <w:sz w:val="18"/>
          <w:szCs w:val="18"/>
        </w:rPr>
        <w:t xml:space="preserve">Irvine, </w:t>
      </w:r>
      <w:r w:rsidR="00EF1126">
        <w:rPr>
          <w:sz w:val="18"/>
          <w:szCs w:val="18"/>
        </w:rPr>
        <w:t>CA, United States</w:t>
      </w:r>
      <w:r w:rsidR="00DD4089" w:rsidRPr="00F847A6">
        <w:rPr>
          <w:sz w:val="18"/>
          <w:szCs w:val="18"/>
        </w:rPr>
        <w:br/>
      </w:r>
      <w:r>
        <w:rPr>
          <w:sz w:val="18"/>
          <w:szCs w:val="18"/>
        </w:rPr>
        <w:t>chaorah1@uci.edu</w:t>
      </w:r>
    </w:p>
    <w:p w14:paraId="0FBE11DB" w14:textId="7E2F814F" w:rsidR="00DD4089" w:rsidRPr="00F847A6" w:rsidRDefault="00DD4089" w:rsidP="00245D87">
      <w:pPr>
        <w:pStyle w:val="Author"/>
        <w:spacing w:before="5pt" w:beforeAutospacing="1"/>
        <w:rPr>
          <w:sz w:val="18"/>
          <w:szCs w:val="18"/>
        </w:rPr>
      </w:pPr>
      <w:r>
        <w:rPr>
          <w:sz w:val="18"/>
          <w:szCs w:val="18"/>
        </w:rPr>
        <w:br w:type="column"/>
      </w:r>
      <w:r w:rsidR="00FC586B">
        <w:rPr>
          <w:sz w:val="18"/>
          <w:szCs w:val="18"/>
        </w:rPr>
        <w:t>Youling Yu</w:t>
      </w:r>
      <w:r w:rsidRPr="00F847A6">
        <w:rPr>
          <w:sz w:val="18"/>
          <w:szCs w:val="18"/>
        </w:rPr>
        <w:br/>
      </w:r>
      <w:r w:rsidR="00FC586B">
        <w:rPr>
          <w:i/>
          <w:sz w:val="18"/>
          <w:szCs w:val="18"/>
        </w:rPr>
        <w:t xml:space="preserve">Department of Control Science and Engineering ( College of Electronics and Information Engineering) </w:t>
      </w:r>
      <w:r w:rsidRPr="00F847A6">
        <w:rPr>
          <w:sz w:val="18"/>
          <w:szCs w:val="18"/>
        </w:rPr>
        <w:br/>
      </w:r>
      <w:r w:rsidR="00FC586B">
        <w:rPr>
          <w:i/>
          <w:iCs/>
          <w:sz w:val="18"/>
          <w:szCs w:val="18"/>
        </w:rPr>
        <w:t>Tongji University</w:t>
      </w:r>
      <w:r w:rsidRPr="00F847A6">
        <w:rPr>
          <w:i/>
          <w:sz w:val="18"/>
          <w:szCs w:val="18"/>
        </w:rPr>
        <w:br/>
      </w:r>
      <w:r w:rsidR="00FC586B">
        <w:rPr>
          <w:sz w:val="18"/>
          <w:szCs w:val="18"/>
        </w:rPr>
        <w:t>Shanghai, China</w:t>
      </w:r>
      <w:r w:rsidRPr="00F847A6">
        <w:rPr>
          <w:sz w:val="18"/>
          <w:szCs w:val="18"/>
        </w:rPr>
        <w:br/>
      </w:r>
      <w:r w:rsidR="00FC586B">
        <w:rPr>
          <w:sz w:val="18"/>
          <w:szCs w:val="18"/>
        </w:rPr>
        <w:t>yuyouling@tongji.edu.cn</w:t>
      </w:r>
    </w:p>
    <w:p w14:paraId="09BFAFDD" w14:textId="6BF9896D" w:rsidR="00DD4089" w:rsidRPr="00F847A6" w:rsidRDefault="00DD4089" w:rsidP="00245D87">
      <w:pPr>
        <w:pStyle w:val="Author"/>
        <w:spacing w:before="5pt" w:beforeAutospacing="1"/>
        <w:rPr>
          <w:sz w:val="18"/>
          <w:szCs w:val="18"/>
          <w:lang w:eastAsia="zh-CN"/>
        </w:rPr>
      </w:pPr>
      <w:r>
        <w:rPr>
          <w:sz w:val="18"/>
          <w:szCs w:val="18"/>
        </w:rPr>
        <w:br w:type="column"/>
      </w:r>
      <w:r w:rsidR="00687E8F">
        <w:rPr>
          <w:sz w:val="18"/>
          <w:szCs w:val="18"/>
        </w:rPr>
        <w:t>Xia Jun</w:t>
      </w:r>
      <w:r w:rsidR="001D7CA4">
        <w:rPr>
          <w:sz w:val="18"/>
          <w:szCs w:val="18"/>
        </w:rPr>
        <w:t>*</w:t>
      </w:r>
      <w:r w:rsidRPr="00F847A6">
        <w:rPr>
          <w:sz w:val="18"/>
          <w:szCs w:val="18"/>
        </w:rPr>
        <w:br/>
      </w:r>
      <w:r w:rsidR="00687E8F">
        <w:rPr>
          <w:i/>
          <w:sz w:val="18"/>
          <w:szCs w:val="18"/>
        </w:rPr>
        <w:t>Shanghai University of Sport</w:t>
      </w:r>
      <w:r w:rsidRPr="00F847A6">
        <w:rPr>
          <w:i/>
          <w:sz w:val="18"/>
          <w:szCs w:val="18"/>
        </w:rPr>
        <w:t xml:space="preserve"> </w:t>
      </w:r>
      <w:r w:rsidRPr="00F847A6">
        <w:rPr>
          <w:i/>
          <w:sz w:val="18"/>
          <w:szCs w:val="18"/>
        </w:rPr>
        <w:br/>
      </w:r>
      <w:r w:rsidR="00687E8F">
        <w:rPr>
          <w:sz w:val="18"/>
          <w:szCs w:val="18"/>
        </w:rPr>
        <w:t>Shanghai, China</w:t>
      </w:r>
      <w:r w:rsidRPr="00F847A6">
        <w:rPr>
          <w:sz w:val="18"/>
          <w:szCs w:val="18"/>
        </w:rPr>
        <w:br/>
      </w:r>
    </w:p>
    <w:p w14:paraId="29A04B45" w14:textId="076C4BF4" w:rsidR="009303D9" w:rsidRPr="005B520E" w:rsidRDefault="00DD4089" w:rsidP="00DD4089">
      <w:pPr>
        <w:pStyle w:val="Author"/>
        <w:spacing w:before="5pt" w:beforeAutospacing="1"/>
        <w:sectPr w:rsidR="009303D9" w:rsidRPr="005B520E" w:rsidSect="003B4E04">
          <w:type w:val="continuous"/>
          <w:pgSz w:w="595.30pt" w:h="841.90pt" w:code="9"/>
          <w:pgMar w:top="22.50pt" w:right="44.65pt" w:bottom="72pt" w:left="44.65pt" w:header="36pt" w:footer="36pt" w:gutter="0pt"/>
          <w:cols w:num="3" w:space="36pt"/>
          <w:docGrid w:linePitch="360"/>
        </w:sectPr>
      </w:pPr>
      <w:r>
        <w:t xml:space="preserve"> </w:t>
      </w:r>
    </w:p>
    <w:p w14:paraId="057459A8" w14:textId="4F0F02E0" w:rsidR="004D72B5" w:rsidRDefault="009303D9" w:rsidP="00972203">
      <w:pPr>
        <w:pStyle w:val="Abstract"/>
        <w:rPr>
          <w:lang w:eastAsia="zh-CN"/>
        </w:rPr>
      </w:pPr>
      <w:r>
        <w:rPr>
          <w:i/>
          <w:iCs/>
        </w:rPr>
        <w:t>Abstract</w:t>
      </w:r>
      <w:r>
        <w:t>—</w:t>
      </w:r>
      <w:r w:rsidR="005F3E85">
        <w:t xml:space="preserve">Chest X-ray Abnormalities Diagnosis remains a challenging and critical health problem. </w:t>
      </w:r>
      <w:r w:rsidR="005F3E85" w:rsidRPr="005F3E85">
        <w:t>The interpretation of radiology study is not a simple classification problem; the diagnostic report involves numerous parameters.</w:t>
      </w:r>
      <w:r w:rsidR="009B4DBE">
        <w:t xml:space="preserve"> Chest diseases will greatly impact on athletes’ career</w:t>
      </w:r>
      <w:r w:rsidR="005B749B">
        <w:t>-</w:t>
      </w:r>
      <w:r w:rsidR="00AB3260">
        <w:t>life.</w:t>
      </w:r>
      <w:r w:rsidR="009B4DBE">
        <w:t xml:space="preserve"> </w:t>
      </w:r>
      <w:r w:rsidR="005F3E85" w:rsidRPr="005F3E85">
        <w:t xml:space="preserve"> Doctors sometimes also have trouble to correctly distinguish the chest abnormalities from x-ray due to the complexity or carelessness.</w:t>
      </w:r>
      <w:r w:rsidR="005F3E85">
        <w:t xml:space="preserve"> </w:t>
      </w:r>
      <w:r w:rsidR="005F3E85">
        <w:rPr>
          <w:rFonts w:hint="eastAsia"/>
          <w:lang w:eastAsia="zh-CN"/>
        </w:rPr>
        <w:t>There</w:t>
      </w:r>
      <w:r w:rsidR="005F3E85">
        <w:rPr>
          <w:lang w:eastAsia="zh-CN"/>
        </w:rPr>
        <w:t>fore, we designed a software to assist doctors diagnose chest abnormalities</w:t>
      </w:r>
      <w:r w:rsidR="0071048A">
        <w:rPr>
          <w:lang w:eastAsia="zh-CN"/>
        </w:rPr>
        <w:t xml:space="preserve"> </w:t>
      </w:r>
      <w:r w:rsidR="005F3E85">
        <w:rPr>
          <w:lang w:eastAsia="zh-CN"/>
        </w:rPr>
        <w:t>through neural networks</w:t>
      </w:r>
      <w:r w:rsidR="0071048A">
        <w:rPr>
          <w:lang w:eastAsia="zh-CN"/>
        </w:rPr>
        <w:t>.</w:t>
      </w:r>
    </w:p>
    <w:p w14:paraId="5AFB845D" w14:textId="4CABB3DA" w:rsidR="003A4231" w:rsidRDefault="003A4231" w:rsidP="00972203">
      <w:pPr>
        <w:pStyle w:val="Abstract"/>
        <w:rPr>
          <w:i/>
          <w:iCs/>
          <w:lang w:eastAsia="zh-CN"/>
        </w:rPr>
      </w:pPr>
      <w:r w:rsidRPr="003A4231">
        <w:rPr>
          <w:i/>
          <w:iCs/>
          <w:lang w:eastAsia="zh-CN"/>
        </w:rPr>
        <w:t>Index Terms—</w:t>
      </w:r>
      <w:r w:rsidR="00FB6CB6">
        <w:rPr>
          <w:i/>
          <w:iCs/>
          <w:lang w:eastAsia="zh-CN"/>
        </w:rPr>
        <w:t xml:space="preserve">Athlete, Health, </w:t>
      </w:r>
      <w:r>
        <w:rPr>
          <w:i/>
          <w:iCs/>
          <w:lang w:eastAsia="zh-CN"/>
        </w:rPr>
        <w:t>YOLO</w:t>
      </w:r>
      <w:r w:rsidRPr="003A4231">
        <w:rPr>
          <w:i/>
          <w:iCs/>
          <w:lang w:eastAsia="zh-CN"/>
        </w:rPr>
        <w:t>,</w:t>
      </w:r>
      <w:r>
        <w:rPr>
          <w:i/>
          <w:iCs/>
          <w:lang w:eastAsia="zh-CN"/>
        </w:rPr>
        <w:t xml:space="preserve"> Faster R-CNN</w:t>
      </w:r>
      <w:r w:rsidRPr="003A4231">
        <w:rPr>
          <w:i/>
          <w:iCs/>
          <w:lang w:eastAsia="zh-CN"/>
        </w:rPr>
        <w:t>,</w:t>
      </w:r>
      <w:r w:rsidR="008D2A3C">
        <w:rPr>
          <w:i/>
          <w:iCs/>
          <w:lang w:eastAsia="zh-CN"/>
        </w:rPr>
        <w:t xml:space="preserve"> chest</w:t>
      </w:r>
      <w:r w:rsidRPr="003A4231">
        <w:rPr>
          <w:i/>
          <w:iCs/>
          <w:lang w:eastAsia="zh-CN"/>
        </w:rPr>
        <w:t xml:space="preserve"> </w:t>
      </w:r>
      <w:r>
        <w:rPr>
          <w:i/>
          <w:iCs/>
          <w:lang w:eastAsia="zh-CN"/>
        </w:rPr>
        <w:t>x-ray</w:t>
      </w:r>
      <w:r w:rsidRPr="003A4231">
        <w:rPr>
          <w:i/>
          <w:iCs/>
          <w:lang w:eastAsia="zh-CN"/>
        </w:rPr>
        <w:t xml:space="preserve">, </w:t>
      </w:r>
      <w:r>
        <w:rPr>
          <w:i/>
          <w:iCs/>
          <w:lang w:eastAsia="zh-CN"/>
        </w:rPr>
        <w:t>abnormalities</w:t>
      </w:r>
      <w:r w:rsidRPr="003A4231">
        <w:rPr>
          <w:i/>
          <w:iCs/>
          <w:lang w:eastAsia="zh-CN"/>
        </w:rPr>
        <w:t xml:space="preserve">, </w:t>
      </w:r>
      <w:r>
        <w:rPr>
          <w:i/>
          <w:iCs/>
          <w:lang w:eastAsia="zh-CN"/>
        </w:rPr>
        <w:t>diagnosi</w:t>
      </w:r>
      <w:r w:rsidR="0056144A">
        <w:rPr>
          <w:i/>
          <w:iCs/>
          <w:lang w:eastAsia="zh-CN"/>
        </w:rPr>
        <w:t>s</w:t>
      </w:r>
    </w:p>
    <w:p w14:paraId="2B45D881" w14:textId="48EFBD6D" w:rsidR="009303D9" w:rsidRPr="00D632BE" w:rsidRDefault="009303D9" w:rsidP="006B6B66">
      <w:pPr>
        <w:pStyle w:val="Heading1"/>
      </w:pPr>
      <w:r w:rsidRPr="00D632BE">
        <w:t xml:space="preserve">Introduction </w:t>
      </w:r>
    </w:p>
    <w:p w14:paraId="318F9EE9" w14:textId="2B1BD9F8" w:rsidR="009303D9" w:rsidRPr="005F3E85" w:rsidRDefault="00E0193C" w:rsidP="00E7596C">
      <w:pPr>
        <w:pStyle w:val="BodyText"/>
        <w:rPr>
          <w:lang w:val="en-US"/>
        </w:rPr>
      </w:pPr>
      <w:r w:rsidRPr="00F14C1F">
        <w:rPr>
          <w:rFonts w:ascii="Roboto" w:eastAsia="Roboto" w:hAnsi="Roboto" w:cs="Roboto"/>
          <w:b/>
          <w:noProof/>
          <w:color w:val="000000"/>
        </w:rPr>
        <w:drawing>
          <wp:anchor distT="114300" distB="114300" distL="114300" distR="114300" simplePos="0" relativeHeight="251659776" behindDoc="0" locked="0" layoutInCell="1" hidden="0" allowOverlap="1" wp14:anchorId="75914C92" wp14:editId="351A4083">
            <wp:simplePos x="0" y="0"/>
            <wp:positionH relativeFrom="page">
              <wp:posOffset>4072466</wp:posOffset>
            </wp:positionH>
            <wp:positionV relativeFrom="page">
              <wp:posOffset>5664200</wp:posOffset>
            </wp:positionV>
            <wp:extent cx="2226733" cy="1616710"/>
            <wp:effectExtent l="0" t="0" r="0" b="0"/>
            <wp:wrapSquare wrapText="bothSides" distT="114300" distB="114300" distL="114300" distR="114300"/>
            <wp:docPr id="3" name="image15.png" descr="Chart, funnel chart&#10;&#10;Description automatically generated"/>
            <wp:cNvGraphicFramePr/>
            <a:graphic xmlns:a="http://purl.oclc.org/ooxml/drawingml/main">
              <a:graphicData uri="http://purl.oclc.org/ooxml/drawingml/picture">
                <pic:pic xmlns:pic="http://purl.oclc.org/ooxml/drawingml/picture">
                  <pic:nvPicPr>
                    <pic:cNvPr id="3" name="image15.png" descr="Chart, funnel chart&#10;&#10;Description automatically generated"/>
                    <pic:cNvPicPr preferRelativeResize="0"/>
                  </pic:nvPicPr>
                  <pic:blipFill>
                    <a:blip r:embed="rId9"/>
                    <a:srcRect/>
                    <a:stretch>
                      <a:fillRect/>
                    </a:stretch>
                  </pic:blipFill>
                  <pic:spPr>
                    <a:xfrm>
                      <a:off x="0" y="0"/>
                      <a:ext cx="2261086" cy="1641652"/>
                    </a:xfrm>
                    <a:prstGeom prst="rect">
                      <a:avLst/>
                    </a:prstGeom>
                    <a:ln/>
                  </pic:spPr>
                </pic:pic>
              </a:graphicData>
            </a:graphic>
            <wp14:sizeRelH relativeFrom="margin">
              <wp14:pctWidth>0%</wp14:pctWidth>
            </wp14:sizeRelH>
            <wp14:sizeRelV relativeFrom="margin">
              <wp14:pctHeight>0%</wp14:pctHeight>
            </wp14:sizeRelV>
          </wp:anchor>
        </w:drawing>
      </w:r>
      <w:r w:rsidR="001C335C">
        <w:rPr>
          <w:lang w:val="en-US"/>
        </w:rPr>
        <w:t>Health problems related to chest will greatly impact athletes’ performance. It is necessary for an athlete to have a regular health check</w:t>
      </w:r>
      <w:r w:rsidR="00EF1BBD">
        <w:rPr>
          <w:lang w:val="en-US"/>
        </w:rPr>
        <w:t xml:space="preserve"> which requires a </w:t>
      </w:r>
      <w:r w:rsidR="00FA1EFC">
        <w:rPr>
          <w:lang w:val="en-US"/>
        </w:rPr>
        <w:t>massive medical resource</w:t>
      </w:r>
      <w:r w:rsidR="00EF1BBD">
        <w:rPr>
          <w:lang w:val="en-US"/>
        </w:rPr>
        <w:t xml:space="preserve"> and will be critical </w:t>
      </w:r>
      <w:r w:rsidR="00FA1EFC">
        <w:rPr>
          <w:lang w:val="en-US"/>
        </w:rPr>
        <w:t xml:space="preserve">and inevitable </w:t>
      </w:r>
      <w:r w:rsidR="00EF1BBD">
        <w:rPr>
          <w:lang w:val="en-US"/>
        </w:rPr>
        <w:t>to athletes.</w:t>
      </w:r>
      <w:r w:rsidR="001C335C">
        <w:rPr>
          <w:lang w:val="en-US"/>
        </w:rPr>
        <w:t xml:space="preserve"> </w:t>
      </w:r>
      <w:r w:rsidR="005F3E85" w:rsidRPr="005F3E85">
        <w:t>According to the article “Discrepancy and Error in Radiology: Concepts, Causes and Consequences”, the author argues that “the level of error for clinically significant or major error in radiology is in the range 2-20% and varies depending on the radiological investigation”</w:t>
      </w:r>
      <w:r w:rsidR="008D5F86">
        <w:rPr>
          <w:lang w:val="en-US"/>
        </w:rPr>
        <w:t>.</w:t>
      </w:r>
      <w:r w:rsidR="005F3E85" w:rsidRPr="005F3E85">
        <w:t xml:space="preserve"> </w:t>
      </w:r>
      <w:r w:rsidR="008D5F86">
        <w:rPr>
          <w:lang w:val="en-US"/>
        </w:rPr>
        <w:t>[</w:t>
      </w:r>
      <w:r w:rsidR="008D5F86" w:rsidRPr="00953E01">
        <w:rPr>
          <w:color w:val="FF0000"/>
          <w:lang w:val="en-US"/>
        </w:rPr>
        <w:t>1</w:t>
      </w:r>
      <w:r w:rsidR="008D5F86">
        <w:rPr>
          <w:lang w:val="en-US"/>
        </w:rPr>
        <w:t xml:space="preserve">] </w:t>
      </w:r>
      <w:r w:rsidR="005F3E85" w:rsidRPr="005F3E85">
        <w:t>During exploratory data analysis, our team discovered that different radiologists tend to arrive at different diagnostic results of a certain chest x-ray image. To ensure consistent and correct diagnosis</w:t>
      </w:r>
      <w:r w:rsidR="00176C8C">
        <w:rPr>
          <w:lang w:val="en-US"/>
        </w:rPr>
        <w:t xml:space="preserve"> and save medical resources to some extent</w:t>
      </w:r>
      <w:r w:rsidR="005F3E85" w:rsidRPr="005F3E85">
        <w:t>, developing computer-aided detection and diagnosis systems are essential to radiological practitioners</w:t>
      </w:r>
      <w:r w:rsidR="003B3321">
        <w:rPr>
          <w:lang w:val="en-US"/>
        </w:rPr>
        <w:t xml:space="preserve"> and athletes</w:t>
      </w:r>
      <w:r w:rsidR="005F3E85" w:rsidRPr="005F3E85">
        <w:t>. In this p</w:t>
      </w:r>
      <w:r w:rsidR="005F3E85">
        <w:rPr>
          <w:lang w:val="en-US"/>
        </w:rPr>
        <w:t>aper</w:t>
      </w:r>
      <w:r w:rsidR="005F3E85" w:rsidRPr="005F3E85">
        <w:t xml:space="preserve">, </w:t>
      </w:r>
      <w:r w:rsidR="005F3E85">
        <w:rPr>
          <w:lang w:val="en-US"/>
        </w:rPr>
        <w:t>we</w:t>
      </w:r>
      <w:r w:rsidR="005F3E85" w:rsidRPr="005F3E85">
        <w:t xml:space="preserve"> aim to research this topic and develop a system based</w:t>
      </w:r>
      <w:r w:rsidR="005F3E85">
        <w:rPr>
          <w:lang w:val="en-US"/>
        </w:rPr>
        <w:t xml:space="preserve"> </w:t>
      </w:r>
      <w:r w:rsidR="005F3E85" w:rsidRPr="005F3E85">
        <w:t xml:space="preserve">on neural network model </w:t>
      </w:r>
      <w:r w:rsidR="005F3E85">
        <w:rPr>
          <w:lang w:val="en-US"/>
        </w:rPr>
        <w:t xml:space="preserve">with </w:t>
      </w:r>
      <w:r w:rsidR="00451F95">
        <w:rPr>
          <w:lang w:val="en-US"/>
        </w:rPr>
        <w:t>diagnosis suggestions</w:t>
      </w:r>
      <w:r w:rsidR="005F3E85" w:rsidRPr="005F3E85">
        <w:t xml:space="preserve"> intended to detect and locate the abnormality in chest x-ray images so that can help both doctors and </w:t>
      </w:r>
      <w:r w:rsidR="000358CD">
        <w:rPr>
          <w:lang w:val="en-US"/>
        </w:rPr>
        <w:t>athletes</w:t>
      </w:r>
      <w:r w:rsidR="005F3E85" w:rsidRPr="005F3E85">
        <w:t xml:space="preserve"> avoid misdiagnosis on chest diseases</w:t>
      </w:r>
      <w:r w:rsidR="005249F4">
        <w:rPr>
          <w:lang w:val="en-US"/>
        </w:rPr>
        <w:t xml:space="preserve"> and find po</w:t>
      </w:r>
      <w:r w:rsidR="00B77BF7">
        <w:rPr>
          <w:lang w:val="en-US"/>
        </w:rPr>
        <w:t>tential</w:t>
      </w:r>
      <w:r w:rsidR="005249F4">
        <w:rPr>
          <w:lang w:val="en-US"/>
        </w:rPr>
        <w:t xml:space="preserve"> problems</w:t>
      </w:r>
      <w:r w:rsidR="005F3E85">
        <w:rPr>
          <w:lang w:val="en-US"/>
        </w:rPr>
        <w:t>.</w:t>
      </w:r>
    </w:p>
    <w:p w14:paraId="19D4A833" w14:textId="233ECF77" w:rsidR="00526C04" w:rsidRDefault="00526C04" w:rsidP="005F5651">
      <w:pPr>
        <w:pStyle w:val="Heading2"/>
      </w:pPr>
      <w:r>
        <w:t>Background and related work</w:t>
      </w:r>
    </w:p>
    <w:p w14:paraId="4C98D713" w14:textId="54D7DF0C" w:rsidR="00526C04" w:rsidRDefault="00526C04" w:rsidP="00526C04">
      <w:pPr>
        <w:jc w:val="both"/>
        <w:rPr>
          <w:lang w:eastAsia="zh-CN"/>
        </w:rPr>
      </w:pPr>
      <w:r>
        <w:t xml:space="preserve">Machine Learning (ML) and Artificial Intelligence (AI) are widely used in many fields. Medical and radiology fields are also considered as a potential field to apply ML and AI technologies. Especially in primary care and </w:t>
      </w:r>
      <w:r>
        <w:rPr>
          <w:lang w:eastAsia="zh-CN"/>
        </w:rPr>
        <w:t xml:space="preserve">suspicious </w:t>
      </w:r>
      <w:r>
        <w:rPr>
          <w:rFonts w:hint="eastAsia"/>
          <w:lang w:eastAsia="zh-CN"/>
        </w:rPr>
        <w:t>illness</w:t>
      </w:r>
      <w:r>
        <w:rPr>
          <w:lang w:eastAsia="zh-CN"/>
        </w:rPr>
        <w:t>, due to the contribution of large data and ML/AI tools, doctors will have more confidence in diagnose marginal cases which are rare and difficult to diagnose.</w:t>
      </w:r>
      <w:r w:rsidR="00EF6278">
        <w:rPr>
          <w:lang w:eastAsia="zh-CN"/>
        </w:rPr>
        <w:t xml:space="preserve"> To protect athletes’ health effectively and efficiently, we </w:t>
      </w:r>
      <w:r w:rsidR="008D327A">
        <w:rPr>
          <w:lang w:eastAsia="zh-CN"/>
        </w:rPr>
        <w:t>designed some models to assist doctors’ diagnosis during athlete’s health check.</w:t>
      </w:r>
      <w:r>
        <w:rPr>
          <w:lang w:eastAsia="zh-CN"/>
        </w:rPr>
        <w:t xml:space="preserve"> We</w:t>
      </w:r>
      <w:r w:rsidR="00F977A8">
        <w:rPr>
          <w:lang w:eastAsia="zh-CN"/>
        </w:rPr>
        <w:t xml:space="preserve"> found</w:t>
      </w:r>
      <w:r w:rsidR="004319A1">
        <w:rPr>
          <w:lang w:eastAsia="zh-CN"/>
        </w:rPr>
        <w:t xml:space="preserve"> and used</w:t>
      </w:r>
      <w:r>
        <w:rPr>
          <w:lang w:eastAsia="zh-CN"/>
        </w:rPr>
        <w:t xml:space="preserve"> a high-quality dataset from Kaggle “</w:t>
      </w:r>
      <w:proofErr w:type="spellStart"/>
      <w:r w:rsidRPr="00526C04">
        <w:rPr>
          <w:lang w:eastAsia="zh-CN"/>
        </w:rPr>
        <w:t>VinBigData</w:t>
      </w:r>
      <w:proofErr w:type="spellEnd"/>
      <w:r w:rsidRPr="00526C04">
        <w:rPr>
          <w:lang w:eastAsia="zh-CN"/>
        </w:rPr>
        <w:t xml:space="preserve"> Chest X-ray Abnormalities</w:t>
      </w:r>
      <w:r>
        <w:rPr>
          <w:lang w:eastAsia="zh-CN"/>
        </w:rPr>
        <w:t xml:space="preserve">”. </w:t>
      </w:r>
      <w:r w:rsidR="00144DF9">
        <w:rPr>
          <w:lang w:eastAsia="zh-CN"/>
        </w:rPr>
        <w:t>[</w:t>
      </w:r>
      <w:r w:rsidR="00144DF9" w:rsidRPr="00953E01">
        <w:rPr>
          <w:color w:val="FF0000"/>
          <w:lang w:eastAsia="zh-CN"/>
        </w:rPr>
        <w:t>2</w:t>
      </w:r>
      <w:r w:rsidR="00144DF9">
        <w:rPr>
          <w:lang w:eastAsia="zh-CN"/>
        </w:rPr>
        <w:t>]</w:t>
      </w:r>
      <w:r w:rsidR="00FF0E44">
        <w:rPr>
          <w:lang w:eastAsia="zh-CN"/>
        </w:rPr>
        <w:t xml:space="preserve"> This dataset meets our requirements. It includes many different cases and carefully annotated.</w:t>
      </w:r>
    </w:p>
    <w:p w14:paraId="25F34214" w14:textId="77777777" w:rsidR="0019032A" w:rsidRPr="00526C04" w:rsidRDefault="0019032A" w:rsidP="00526C04">
      <w:pPr>
        <w:jc w:val="both"/>
        <w:rPr>
          <w:lang w:eastAsia="zh-CN"/>
        </w:rPr>
      </w:pPr>
    </w:p>
    <w:p w14:paraId="19B0F41F" w14:textId="18051078" w:rsidR="00526C04" w:rsidRDefault="00526C04" w:rsidP="00526C04">
      <w:pPr>
        <w:pStyle w:val="Caption"/>
        <w:keepNext/>
      </w:pPr>
      <w:r>
        <w:t xml:space="preserve">Table </w:t>
      </w:r>
      <w:fldSimple w:instr=" SEQ Table \* ARABIC ">
        <w:r w:rsidR="00002744">
          <w:rPr>
            <w:noProof/>
          </w:rPr>
          <w:t>1</w:t>
        </w:r>
      </w:fldSimple>
      <w:r>
        <w:t>: Data Collection and Preliminary Analysis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967"/>
        <w:gridCol w:w="1893"/>
      </w:tblGrid>
      <w:tr w:rsidR="00526C04" w14:paraId="160B0DCC" w14:textId="77777777" w:rsidTr="00526C04">
        <w:trPr>
          <w:cantSplit/>
          <w:trHeight w:val="310"/>
          <w:tblHeader/>
          <w:jc w:val="center"/>
        </w:trPr>
        <w:tc>
          <w:tcPr>
            <w:tcW w:w="148.35pt" w:type="dxa"/>
            <w:vAlign w:val="center"/>
          </w:tcPr>
          <w:p w14:paraId="2115CEDE" w14:textId="283EF454" w:rsidR="00526C04" w:rsidRDefault="00526C04" w:rsidP="00526C04">
            <w:pPr>
              <w:pStyle w:val="tablecolhead"/>
              <w:jc w:val="both"/>
            </w:pPr>
          </w:p>
        </w:tc>
        <w:tc>
          <w:tcPr>
            <w:tcW w:w="94.65pt" w:type="dxa"/>
            <w:vAlign w:val="center"/>
          </w:tcPr>
          <w:p w14:paraId="5CADE3DA" w14:textId="3A0FC66C" w:rsidR="00526C04" w:rsidRDefault="00526C04" w:rsidP="00526C04">
            <w:pPr>
              <w:pStyle w:val="tablecolhead"/>
              <w:jc w:val="both"/>
            </w:pPr>
            <w:r>
              <w:t>Data Statistics</w:t>
            </w:r>
          </w:p>
        </w:tc>
      </w:tr>
      <w:tr w:rsidR="00526C04" w14:paraId="13949C0C" w14:textId="77777777" w:rsidTr="00526C04">
        <w:trPr>
          <w:trHeight w:val="320"/>
          <w:jc w:val="center"/>
        </w:trPr>
        <w:tc>
          <w:tcPr>
            <w:tcW w:w="148.35pt" w:type="dxa"/>
            <w:vAlign w:val="center"/>
          </w:tcPr>
          <w:p w14:paraId="1AD4A114" w14:textId="4AFFBF74" w:rsidR="00526C04" w:rsidRDefault="00526C04" w:rsidP="00400E71">
            <w:pPr>
              <w:pStyle w:val="tablecopy"/>
              <w:rPr>
                <w:lang w:eastAsia="zh-CN"/>
              </w:rPr>
            </w:pPr>
            <w:r>
              <w:t># Of Images</w:t>
            </w:r>
          </w:p>
        </w:tc>
        <w:tc>
          <w:tcPr>
            <w:tcW w:w="94.65pt" w:type="dxa"/>
            <w:vAlign w:val="center"/>
          </w:tcPr>
          <w:p w14:paraId="6A343C2D" w14:textId="04BD036B" w:rsidR="00526C04" w:rsidRDefault="00526C04" w:rsidP="00400E71">
            <w:pPr>
              <w:pStyle w:val="tablecopy"/>
            </w:pPr>
            <w:r>
              <w:t>15,000</w:t>
            </w:r>
          </w:p>
        </w:tc>
      </w:tr>
      <w:tr w:rsidR="00526C04" w14:paraId="0BCDAC67" w14:textId="77777777" w:rsidTr="00526C04">
        <w:trPr>
          <w:trHeight w:val="320"/>
          <w:jc w:val="center"/>
        </w:trPr>
        <w:tc>
          <w:tcPr>
            <w:tcW w:w="148.35pt" w:type="dxa"/>
            <w:vAlign w:val="center"/>
          </w:tcPr>
          <w:p w14:paraId="30155045" w14:textId="1E5C0C93" w:rsidR="00526C04" w:rsidRDefault="00526C04" w:rsidP="00400E71">
            <w:pPr>
              <w:pStyle w:val="tablecopy"/>
            </w:pPr>
            <w:r>
              <w:t>Size of All DICOM Images</w:t>
            </w:r>
          </w:p>
        </w:tc>
        <w:tc>
          <w:tcPr>
            <w:tcW w:w="94.65pt" w:type="dxa"/>
            <w:vAlign w:val="center"/>
          </w:tcPr>
          <w:p w14:paraId="3CB5215C" w14:textId="3B93EB42" w:rsidR="00526C04" w:rsidRDefault="00526C04" w:rsidP="00400E71">
            <w:pPr>
              <w:pStyle w:val="tablecopy"/>
            </w:pPr>
            <w:r>
              <w:t>160 GiB</w:t>
            </w:r>
          </w:p>
        </w:tc>
      </w:tr>
      <w:tr w:rsidR="00526C04" w14:paraId="7FD93F63" w14:textId="77777777" w:rsidTr="00526C04">
        <w:trPr>
          <w:trHeight w:val="320"/>
          <w:jc w:val="center"/>
        </w:trPr>
        <w:tc>
          <w:tcPr>
            <w:tcW w:w="148.35pt" w:type="dxa"/>
            <w:vAlign w:val="center"/>
          </w:tcPr>
          <w:p w14:paraId="70D66056" w14:textId="0404614B" w:rsidR="00526C04" w:rsidRDefault="00526C04" w:rsidP="00400E71">
            <w:pPr>
              <w:pStyle w:val="tablecopy"/>
            </w:pPr>
            <w:r>
              <w:t># Of Ground Truth Including No Finding</w:t>
            </w:r>
          </w:p>
        </w:tc>
        <w:tc>
          <w:tcPr>
            <w:tcW w:w="94.65pt" w:type="dxa"/>
            <w:vAlign w:val="center"/>
          </w:tcPr>
          <w:p w14:paraId="6B3AAB64" w14:textId="050110B9" w:rsidR="00526C04" w:rsidRDefault="00526C04" w:rsidP="00400E71">
            <w:pPr>
              <w:pStyle w:val="tablecopy"/>
            </w:pPr>
            <w:r>
              <w:t>67,913</w:t>
            </w:r>
          </w:p>
        </w:tc>
      </w:tr>
      <w:tr w:rsidR="00526C04" w14:paraId="39E0FC22" w14:textId="77777777" w:rsidTr="00526C04">
        <w:trPr>
          <w:trHeight w:val="320"/>
          <w:jc w:val="center"/>
        </w:trPr>
        <w:tc>
          <w:tcPr>
            <w:tcW w:w="148.35pt" w:type="dxa"/>
            <w:vAlign w:val="center"/>
          </w:tcPr>
          <w:p w14:paraId="4E8FD9BB" w14:textId="658D4538" w:rsidR="00526C04" w:rsidRDefault="00526C04" w:rsidP="00400E71">
            <w:pPr>
              <w:pStyle w:val="tablecopy"/>
              <w:rPr>
                <w:sz w:val="8"/>
                <w:szCs w:val="8"/>
              </w:rPr>
            </w:pPr>
            <w:r>
              <w:t># Of Ground Truth Excluding No Finding</w:t>
            </w:r>
          </w:p>
        </w:tc>
        <w:tc>
          <w:tcPr>
            <w:tcW w:w="94.65pt" w:type="dxa"/>
            <w:vAlign w:val="center"/>
          </w:tcPr>
          <w:p w14:paraId="7FA0B811" w14:textId="7C74413B" w:rsidR="00526C04" w:rsidRDefault="00526C04" w:rsidP="00400E71">
            <w:pPr>
              <w:pStyle w:val="tablecopy"/>
            </w:pPr>
            <w:r>
              <w:t>36,096</w:t>
            </w:r>
          </w:p>
        </w:tc>
      </w:tr>
    </w:tbl>
    <w:p w14:paraId="4A42B245" w14:textId="560E6E49" w:rsidR="000047C9" w:rsidRDefault="000047C9" w:rsidP="000047C9">
      <w:pPr>
        <w:pStyle w:val="sponsors"/>
        <w:framePr w:wrap="auto" w:vAnchor="page" w:hAnchor="page" w:x="45.90pt" w:y="756.05pt"/>
        <w:ind w:firstLine="14.45pt"/>
      </w:pPr>
      <w:r>
        <w:t xml:space="preserve">Sponsored by </w:t>
      </w:r>
      <w:r w:rsidRPr="000047C9">
        <w:t xml:space="preserve">Scientific Research Program of Shanghai Science and Technology </w:t>
      </w:r>
      <w:r w:rsidR="0071035F" w:rsidRPr="000047C9">
        <w:t>Commission (</w:t>
      </w:r>
      <w:r w:rsidRPr="000047C9">
        <w:t>No. 19080503000)</w:t>
      </w:r>
    </w:p>
    <w:p w14:paraId="6A7D9929" w14:textId="4C164541" w:rsidR="00526C04" w:rsidRPr="000047C9" w:rsidRDefault="00526C04" w:rsidP="00526C04">
      <w:pPr>
        <w:pStyle w:val="BodyText"/>
        <w:ind w:firstLine="0pt"/>
        <w:rPr>
          <w:lang w:val="en-US"/>
        </w:rPr>
      </w:pPr>
    </w:p>
    <w:p w14:paraId="65CA2D51" w14:textId="481DB743" w:rsidR="0019032A" w:rsidRPr="0019032A" w:rsidRDefault="0019032A" w:rsidP="00526C04">
      <w:pPr>
        <w:pStyle w:val="BodyText"/>
        <w:ind w:firstLine="0pt"/>
        <w:rPr>
          <w:lang w:val="en-US"/>
        </w:rPr>
      </w:pPr>
      <w:r>
        <w:rPr>
          <w:lang w:val="en-US"/>
        </w:rPr>
        <w:t>According to Kaggle’s description, “</w:t>
      </w:r>
      <w:r w:rsidRPr="0019032A">
        <w:rPr>
          <w:lang w:val="en-US"/>
        </w:rPr>
        <w:t>The dataset used in this competition was created by assembling de-identified Chest X-ray studies provided by two hospitals in Vietnam: The Hospital 108 and the Hanoi Medical University Hospital</w:t>
      </w:r>
      <w:r>
        <w:rPr>
          <w:lang w:val="en-US"/>
        </w:rPr>
        <w:t xml:space="preserve">”. </w:t>
      </w:r>
      <w:r w:rsidRPr="0019032A">
        <w:rPr>
          <w:lang w:val="en-US"/>
        </w:rPr>
        <w:t>The data is in</w:t>
      </w:r>
      <w:r>
        <w:rPr>
          <w:lang w:val="en-US"/>
        </w:rPr>
        <w:t xml:space="preserve"> DICOM type, </w:t>
      </w:r>
      <w:r w:rsidRPr="0019032A">
        <w:rPr>
          <w:lang w:val="en-US"/>
        </w:rPr>
        <w:t>which is a standard file type in medical communication and management. All the DICOM files are annotated by multiple radiologists and labeled with 15 classes as findings, including 14 abnormality labels and the “No finding” label. The “training.csv” (shown in figure. training.csv file labels example) describes one object with image name, class label, and bounding box coordinates. Since one image has been annotated by multiple radiologists, several bounding boxes are possibly assigned to the same abnormalities.</w:t>
      </w:r>
    </w:p>
    <w:p w14:paraId="23BDE527" w14:textId="1C2B3031" w:rsidR="0019032A" w:rsidRDefault="0019032A" w:rsidP="0019032A">
      <w:pPr>
        <w:pStyle w:val="BodyText"/>
        <w:keepNext/>
        <w:ind w:firstLine="0pt"/>
      </w:pPr>
      <w:r>
        <w:rPr>
          <w:rFonts w:ascii="Roboto" w:eastAsia="Roboto" w:hAnsi="Roboto" w:cs="Roboto"/>
          <w:noProof/>
          <w:sz w:val="24"/>
          <w:szCs w:val="24"/>
        </w:rPr>
        <w:drawing>
          <wp:inline distT="0" distB="0" distL="0" distR="0" wp14:anchorId="0E47C4EF" wp14:editId="382F7BD3">
            <wp:extent cx="2446866" cy="1854200"/>
            <wp:effectExtent l="0" t="0" r="4445" b="0"/>
            <wp:docPr id="15" name="image12.png" descr="Chart, bar chart&#10;&#10;Description automatically generated"/>
            <wp:cNvGraphicFramePr/>
            <a:graphic xmlns:a="http://purl.oclc.org/ooxml/drawingml/main">
              <a:graphicData uri="http://purl.oclc.org/ooxml/drawingml/picture">
                <pic:pic xmlns:pic="http://purl.oclc.org/ooxml/drawingml/picture">
                  <pic:nvPicPr>
                    <pic:cNvPr id="15" name="image12.png" descr="Chart, bar chart&#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494765" cy="1890497"/>
                    </a:xfrm>
                    <a:prstGeom prst="rect">
                      <a:avLst/>
                    </a:prstGeom>
                    <a:ln/>
                  </pic:spPr>
                </pic:pic>
              </a:graphicData>
            </a:graphic>
          </wp:inline>
        </w:drawing>
      </w:r>
    </w:p>
    <w:p w14:paraId="25DAF5D2" w14:textId="6497234D" w:rsidR="00526C04" w:rsidRPr="0019032A" w:rsidRDefault="0019032A" w:rsidP="00EF6278">
      <w:pPr>
        <w:pStyle w:val="Caption"/>
      </w:pPr>
      <w:r>
        <w:t xml:space="preserve">Figure </w:t>
      </w:r>
      <w:fldSimple w:instr=" SEQ Figure \* ARABIC ">
        <w:r w:rsidR="00002744">
          <w:rPr>
            <w:noProof/>
          </w:rPr>
          <w:t>1</w:t>
        </w:r>
      </w:fldSimple>
      <w:r w:rsidR="005C1A56">
        <w:rPr>
          <w:noProof/>
        </w:rPr>
        <w:t>.</w:t>
      </w:r>
      <w:r>
        <w:t xml:space="preserve"> Dataset Overview</w:t>
      </w:r>
    </w:p>
    <w:p w14:paraId="41D93525" w14:textId="6F517204" w:rsidR="009303D9" w:rsidRPr="005B520E" w:rsidRDefault="0089435C" w:rsidP="005F5651">
      <w:pPr>
        <w:pStyle w:val="Heading2"/>
      </w:pPr>
      <w:r>
        <w:rPr>
          <w:rFonts w:hint="eastAsia"/>
          <w:lang w:eastAsia="zh-CN"/>
        </w:rPr>
        <w:lastRenderedPageBreak/>
        <w:t>Da</w:t>
      </w:r>
      <w:r>
        <w:rPr>
          <w:lang w:eastAsia="zh-CN"/>
        </w:rPr>
        <w:t>ta Processing and Augmentation</w:t>
      </w:r>
    </w:p>
    <w:p w14:paraId="76213E6F" w14:textId="74CD2B4C" w:rsidR="0089435C" w:rsidRPr="0089435C" w:rsidRDefault="0089435C" w:rsidP="0089435C">
      <w:pPr>
        <w:pStyle w:val="BodyText"/>
        <w:rPr>
          <w:lang w:val="en-US"/>
        </w:rPr>
      </w:pPr>
      <w:r>
        <w:rPr>
          <w:lang w:val="en-US"/>
        </w:rPr>
        <w:t xml:space="preserve">During </w:t>
      </w:r>
      <w:r w:rsidRPr="0089435C">
        <w:rPr>
          <w:lang w:val="en-US"/>
        </w:rPr>
        <w:t xml:space="preserve">our exploration of the dataset, </w:t>
      </w:r>
      <w:r w:rsidR="000728C1">
        <w:rPr>
          <w:lang w:val="en-US"/>
        </w:rPr>
        <w:t>we</w:t>
      </w:r>
      <w:r w:rsidRPr="0089435C">
        <w:rPr>
          <w:lang w:val="en-US"/>
        </w:rPr>
        <w:t xml:space="preserve"> discover a large portion of images labeled “no finding”. By removing them, the dataset size shrinks to 4394 images. Those “no finding” images contain little information and thus will not facilitate our training process. In addition, most mainstream neural networks do not accept DICOM files as input, so it is necessary to convert the DICOM file into a NumPy array. The </w:t>
      </w:r>
      <w:proofErr w:type="spellStart"/>
      <w:r w:rsidRPr="0089435C">
        <w:rPr>
          <w:lang w:val="en-US"/>
        </w:rPr>
        <w:t>pydicom</w:t>
      </w:r>
      <w:proofErr w:type="spellEnd"/>
      <w:r w:rsidRPr="0089435C">
        <w:rPr>
          <w:lang w:val="en-US"/>
        </w:rPr>
        <w:t xml:space="preserve"> class can complete this goal. To fit the data into the model and analyze all parts of data at the same weight, padding and resize operation are applied to images. The padding operation converts non-square images to square ones by introducing new pixels to edges. These images will later be resized to 640 by 640.</w:t>
      </w:r>
    </w:p>
    <w:p w14:paraId="5DDED6DE" w14:textId="77777777" w:rsidR="006D22D0" w:rsidRDefault="0089435C" w:rsidP="0089435C">
      <w:pPr>
        <w:pStyle w:val="BodyText"/>
        <w:rPr>
          <w:noProof/>
        </w:rPr>
      </w:pPr>
      <w:r w:rsidRPr="0089435C">
        <w:rPr>
          <w:lang w:val="en-US"/>
        </w:rPr>
        <w:t>To reduce the overfitting and improve the robustness of our model, some data augmentations are inevitable. After some runs, flip with a probability of 0.5, a scale by an additional 0.5 image size, and sheer with 1 degree are adopted to the dataset. Translation in our augmentation is also embraced. From the heatmap generated by ground truth in the previous section, it is clearly to discovered that most abnormalities are located at relatively fixed positions. Therefore, I use a small value of 0.1 image size in our translation. This technique will improve the model's object detection ability on the dataset.</w:t>
      </w:r>
      <w:r w:rsidR="006D22D0" w:rsidRPr="006D22D0">
        <w:rPr>
          <w:noProof/>
        </w:rPr>
        <w:t xml:space="preserve"> </w:t>
      </w:r>
    </w:p>
    <w:p w14:paraId="6B436CE9" w14:textId="7FD65DF1" w:rsidR="007C3AB2" w:rsidRDefault="006D22D0" w:rsidP="0089435C">
      <w:pPr>
        <w:pStyle w:val="BodyText"/>
        <w:rPr>
          <w:lang w:val="en-US"/>
        </w:rPr>
      </w:pPr>
      <w:r>
        <w:rPr>
          <w:noProof/>
        </w:rPr>
        <w:drawing>
          <wp:inline distT="114300" distB="114300" distL="114300" distR="114300" wp14:anchorId="4B027F30" wp14:editId="51C9DC79">
            <wp:extent cx="2631907" cy="4800600"/>
            <wp:effectExtent l="0" t="0" r="0" b="0"/>
            <wp:docPr id="2" name="image20.png" descr="A picture containing text, light, lit&#10;&#10;Description automatically generated"/>
            <wp:cNvGraphicFramePr/>
            <a:graphic xmlns:a="http://purl.oclc.org/ooxml/drawingml/main">
              <a:graphicData uri="http://purl.oclc.org/ooxml/drawingml/picture">
                <pic:pic xmlns:pic="http://purl.oclc.org/ooxml/drawingml/picture">
                  <pic:nvPicPr>
                    <pic:cNvPr id="12" name="image20.png" descr="A picture containing text, light, lit&#10;&#10;Description automatically generated"/>
                    <pic:cNvPicPr preferRelativeResize="0"/>
                  </pic:nvPicPr>
                  <pic:blipFill rotWithShape="1">
                    <a:blip r:embed="rId11"/>
                    <a:srcRect t="10.209%" b="25.327%"/>
                    <a:stretch/>
                  </pic:blipFill>
                  <pic:spPr bwMode="auto">
                    <a:xfrm>
                      <a:off x="0" y="0"/>
                      <a:ext cx="2635935" cy="4807948"/>
                    </a:xfrm>
                    <a:prstGeom prst="rect">
                      <a:avLst/>
                    </a:prstGeom>
                    <a:ln>
                      <a:noFill/>
                    </a:ln>
                    <a:extLst>
                      <a:ext uri="{53640926-AAD7-44D8-BBD7-CCE9431645EC}">
                        <a14:shadowObscured xmlns:a14="http://schemas.microsoft.com/office/drawing/2010/main"/>
                      </a:ext>
                    </a:extLst>
                  </pic:spPr>
                </pic:pic>
              </a:graphicData>
            </a:graphic>
          </wp:inline>
        </w:drawing>
      </w:r>
    </w:p>
    <w:p w14:paraId="019EBAC7" w14:textId="7E03056E" w:rsidR="007C3AB2" w:rsidRDefault="00EF6278" w:rsidP="007C3AB2">
      <w:pPr>
        <w:pStyle w:val="BodyText"/>
        <w:keepNext/>
      </w:pPr>
      <w:r>
        <w:rPr>
          <w:noProof/>
        </w:rPr>
        <w:drawing>
          <wp:inline distT="114300" distB="114300" distL="114300" distR="114300" wp14:anchorId="2A480CA7" wp14:editId="0A2B2B74">
            <wp:extent cx="2674620" cy="1913010"/>
            <wp:effectExtent l="0" t="0" r="5080" b="5080"/>
            <wp:docPr id="12" name="image20.png" descr="A picture containing text, light, lit&#10;&#10;Description automatically generated"/>
            <wp:cNvGraphicFramePr/>
            <a:graphic xmlns:a="http://purl.oclc.org/ooxml/drawingml/main">
              <a:graphicData uri="http://purl.oclc.org/ooxml/drawingml/picture">
                <pic:pic xmlns:pic="http://purl.oclc.org/ooxml/drawingml/picture">
                  <pic:nvPicPr>
                    <pic:cNvPr id="12" name="image20.png" descr="A picture containing text, light, lit&#10;&#10;Description automatically generated"/>
                    <pic:cNvPicPr preferRelativeResize="0"/>
                  </pic:nvPicPr>
                  <pic:blipFill rotWithShape="1">
                    <a:blip r:embed="rId11"/>
                    <a:srcRect l="-1.609%" t="74.312%" r="-0.001%" b="0.003%"/>
                    <a:stretch/>
                  </pic:blipFill>
                  <pic:spPr bwMode="auto">
                    <a:xfrm>
                      <a:off x="0" y="0"/>
                      <a:ext cx="2678320" cy="1915656"/>
                    </a:xfrm>
                    <a:prstGeom prst="rect">
                      <a:avLst/>
                    </a:prstGeom>
                    <a:ln>
                      <a:noFill/>
                    </a:ln>
                    <a:extLst>
                      <a:ext uri="{53640926-AAD7-44D8-BBD7-CCE9431645EC}">
                        <a14:shadowObscured xmlns:a14="http://schemas.microsoft.com/office/drawing/2010/main"/>
                      </a:ext>
                    </a:extLst>
                  </pic:spPr>
                </pic:pic>
              </a:graphicData>
            </a:graphic>
          </wp:inline>
        </w:drawing>
      </w:r>
    </w:p>
    <w:p w14:paraId="7465132B" w14:textId="200FFF45" w:rsidR="0089435C" w:rsidRPr="0089435C" w:rsidRDefault="007C3AB2" w:rsidP="007C3AB2">
      <w:pPr>
        <w:pStyle w:val="Caption"/>
        <w:ind w:firstLine="36pt"/>
        <w:jc w:val="both"/>
      </w:pPr>
      <w:r>
        <w:t xml:space="preserve">Figure </w:t>
      </w:r>
      <w:fldSimple w:instr=" SEQ Figure \* ARABIC ">
        <w:r w:rsidR="00002744">
          <w:rPr>
            <w:noProof/>
          </w:rPr>
          <w:t>2</w:t>
        </w:r>
      </w:fldSimple>
      <w:r w:rsidR="005C1A56">
        <w:t>.</w:t>
      </w:r>
      <w:r>
        <w:t xml:space="preserve"> Heatmap of all 14 abnormalities</w:t>
      </w:r>
    </w:p>
    <w:p w14:paraId="44D8B544" w14:textId="15C10078" w:rsidR="009303D9" w:rsidRPr="005B520E" w:rsidRDefault="0089435C" w:rsidP="0089435C">
      <w:pPr>
        <w:pStyle w:val="BodyText"/>
      </w:pPr>
      <w:r w:rsidRPr="0089435C">
        <w:rPr>
          <w:lang w:val="en-US"/>
        </w:rPr>
        <w:t>We have separated the train data into train and validate sets; the ratio is 0.8 to</w:t>
      </w:r>
      <w:r w:rsidR="00B54BCC">
        <w:rPr>
          <w:lang w:val="en-US"/>
        </w:rPr>
        <w:t xml:space="preserve"> </w:t>
      </w:r>
      <w:r w:rsidRPr="0089435C">
        <w:rPr>
          <w:lang w:val="en-US"/>
        </w:rPr>
        <w:t>0.2. The table below illustrates the label distribution in the training set and the validation set.</w:t>
      </w:r>
      <w:r w:rsidR="009303D9" w:rsidRPr="005B520E">
        <w:t xml:space="preserve"> </w:t>
      </w:r>
    </w:p>
    <w:p w14:paraId="48AECFF6" w14:textId="78A91AFC" w:rsidR="009303D9" w:rsidRDefault="00C12FFF" w:rsidP="006B6B66">
      <w:pPr>
        <w:pStyle w:val="Heading1"/>
      </w:pPr>
      <w:r>
        <w:t>PROPOSE METHOD</w:t>
      </w:r>
    </w:p>
    <w:p w14:paraId="7147638F" w14:textId="500215D2" w:rsidR="009303D9" w:rsidRDefault="00EA758C" w:rsidP="00EA758C">
      <w:pPr>
        <w:pStyle w:val="BodyText"/>
        <w:rPr>
          <w:lang w:val="en-US"/>
        </w:rPr>
      </w:pPr>
      <w:r>
        <w:rPr>
          <w:lang w:val="en-US"/>
        </w:rPr>
        <w:t xml:space="preserve">We proposed two models to approach the problem. The first one is through YOLOv5, a </w:t>
      </w:r>
      <w:proofErr w:type="spellStart"/>
      <w:r>
        <w:rPr>
          <w:lang w:val="en-US"/>
        </w:rPr>
        <w:t>PyTorch</w:t>
      </w:r>
      <w:proofErr w:type="spellEnd"/>
      <w:r>
        <w:rPr>
          <w:lang w:val="en-US"/>
        </w:rPr>
        <w:t>-based one-stage detector.</w:t>
      </w:r>
    </w:p>
    <w:p w14:paraId="7B0C0110" w14:textId="15C536B8" w:rsidR="00EA758C" w:rsidRDefault="00EA758C" w:rsidP="00EA758C">
      <w:pPr>
        <w:pStyle w:val="BodyText"/>
        <w:rPr>
          <w:lang w:val="en-US"/>
        </w:rPr>
      </w:pPr>
      <w:r w:rsidRPr="00EA758C">
        <w:rPr>
          <w:lang w:val="en-US"/>
        </w:rPr>
        <w:t>The author did not publish the paper for</w:t>
      </w:r>
      <w:r w:rsidR="0019663A">
        <w:rPr>
          <w:lang w:val="en-US"/>
        </w:rPr>
        <w:t xml:space="preserve"> </w:t>
      </w:r>
      <w:r w:rsidRPr="00EA758C">
        <w:rPr>
          <w:lang w:val="en-US"/>
        </w:rPr>
        <w:t xml:space="preserve">YOLOv5. But from the source code, I find that the network architecture is </w:t>
      </w:r>
      <w:proofErr w:type="gramStart"/>
      <w:r w:rsidRPr="00EA758C">
        <w:rPr>
          <w:lang w:val="en-US"/>
        </w:rPr>
        <w:t>similar to</w:t>
      </w:r>
      <w:proofErr w:type="gramEnd"/>
      <w:r w:rsidRPr="00EA758C">
        <w:rPr>
          <w:lang w:val="en-US"/>
        </w:rPr>
        <w:t xml:space="preserve"> YOLOv4</w:t>
      </w:r>
      <w:r w:rsidR="0019663A">
        <w:rPr>
          <w:lang w:val="en-US"/>
        </w:rPr>
        <w:t xml:space="preserve"> [</w:t>
      </w:r>
      <w:r w:rsidR="00C46118" w:rsidRPr="00953E01">
        <w:rPr>
          <w:color w:val="FF0000"/>
          <w:lang w:val="en-US"/>
        </w:rPr>
        <w:t>3</w:t>
      </w:r>
      <w:r w:rsidR="0019663A">
        <w:rPr>
          <w:lang w:val="en-US"/>
        </w:rPr>
        <w:t>]</w:t>
      </w:r>
      <w:r w:rsidRPr="00EA758C">
        <w:rPr>
          <w:lang w:val="en-US"/>
        </w:rPr>
        <w:t>. They both use CSPDarknet53 as the backbone, PANET, and SPP as the neck and YOLOv3’s head.</w:t>
      </w:r>
      <w:r w:rsidR="007C3AB2">
        <w:rPr>
          <w:lang w:val="en-US"/>
        </w:rPr>
        <w:t xml:space="preserve"> </w:t>
      </w:r>
      <w:r w:rsidRPr="00EA758C">
        <w:rPr>
          <w:lang w:val="en-US"/>
        </w:rPr>
        <w:t>Also, the sub-model YOLOv5 s</w:t>
      </w:r>
      <w:r>
        <w:rPr>
          <w:lang w:val="en-US"/>
        </w:rPr>
        <w:t>/</w:t>
      </w:r>
      <w:r w:rsidRPr="00EA758C">
        <w:rPr>
          <w:lang w:val="en-US"/>
        </w:rPr>
        <w:t>m</w:t>
      </w:r>
      <w:r>
        <w:rPr>
          <w:lang w:val="en-US"/>
        </w:rPr>
        <w:t>/</w:t>
      </w:r>
      <w:r w:rsidRPr="00EA758C">
        <w:rPr>
          <w:lang w:val="en-US"/>
        </w:rPr>
        <w:t>l</w:t>
      </w:r>
      <w:r>
        <w:rPr>
          <w:lang w:val="en-US"/>
        </w:rPr>
        <w:t>/</w:t>
      </w:r>
      <w:r w:rsidRPr="00EA758C">
        <w:rPr>
          <w:lang w:val="en-US"/>
        </w:rPr>
        <w:t xml:space="preserve">x share the same architecture. The only difference is that the model uses </w:t>
      </w:r>
      <w:proofErr w:type="spellStart"/>
      <w:r w:rsidRPr="00EA758C">
        <w:rPr>
          <w:i/>
          <w:iCs/>
          <w:lang w:val="en-US"/>
        </w:rPr>
        <w:t>depth_multiple</w:t>
      </w:r>
      <w:proofErr w:type="spellEnd"/>
      <w:r w:rsidRPr="00EA758C">
        <w:rPr>
          <w:lang w:val="en-US"/>
        </w:rPr>
        <w:t xml:space="preserve"> and </w:t>
      </w:r>
      <w:proofErr w:type="spellStart"/>
      <w:r w:rsidRPr="00EA758C">
        <w:rPr>
          <w:i/>
          <w:iCs/>
          <w:lang w:val="en-US"/>
        </w:rPr>
        <w:t>width_multiple</w:t>
      </w:r>
      <w:proofErr w:type="spellEnd"/>
      <w:r w:rsidRPr="00EA758C">
        <w:rPr>
          <w:lang w:val="en-US"/>
        </w:rPr>
        <w:t xml:space="preserve"> to control the depth of the model and the number of filters in the channel. In the following training, different models on YOLOv5 are tested to collect an inclusive result.</w:t>
      </w:r>
    </w:p>
    <w:p w14:paraId="3CFF8657" w14:textId="77777777" w:rsidR="007C3AB2" w:rsidRDefault="007C3AB2" w:rsidP="007C3AB2">
      <w:pPr>
        <w:pStyle w:val="BodyText"/>
        <w:keepNext/>
      </w:pPr>
      <w:r>
        <w:rPr>
          <w:noProof/>
        </w:rPr>
        <w:drawing>
          <wp:inline distT="114300" distB="114300" distL="114300" distR="114300" wp14:anchorId="0A4938A1" wp14:editId="3F3AEE5C">
            <wp:extent cx="3089910" cy="1485534"/>
            <wp:effectExtent l="0" t="0" r="0" b="635"/>
            <wp:docPr id="9" name="image8.png" descr="Table&#10;&#10;Description automatically generated"/>
            <wp:cNvGraphicFramePr/>
            <a:graphic xmlns:a="http://purl.oclc.org/ooxml/drawingml/main">
              <a:graphicData uri="http://purl.oclc.org/ooxml/drawingml/picture">
                <pic:pic xmlns:pic="http://purl.oclc.org/ooxml/drawingml/picture">
                  <pic:nvPicPr>
                    <pic:cNvPr id="9" name="image8.png" descr="Table&#10;&#10;Description automatically generated"/>
                    <pic:cNvPicPr preferRelativeResize="0"/>
                  </pic:nvPicPr>
                  <pic:blipFill>
                    <a:blip r:embed="rId12"/>
                    <a:srcRect/>
                    <a:stretch>
                      <a:fillRect/>
                    </a:stretch>
                  </pic:blipFill>
                  <pic:spPr>
                    <a:xfrm>
                      <a:off x="0" y="0"/>
                      <a:ext cx="3089910" cy="1485534"/>
                    </a:xfrm>
                    <a:prstGeom prst="rect">
                      <a:avLst/>
                    </a:prstGeom>
                    <a:ln/>
                  </pic:spPr>
                </pic:pic>
              </a:graphicData>
            </a:graphic>
          </wp:inline>
        </w:drawing>
      </w:r>
    </w:p>
    <w:p w14:paraId="5A5DAD86" w14:textId="1ADBCFA6" w:rsidR="007C3AB2" w:rsidRDefault="007C3AB2" w:rsidP="007C3AB2">
      <w:pPr>
        <w:pStyle w:val="Caption"/>
        <w:ind w:start="36pt" w:firstLine="36pt"/>
        <w:jc w:val="both"/>
      </w:pPr>
      <w:r>
        <w:t xml:space="preserve">Figure </w:t>
      </w:r>
      <w:fldSimple w:instr=" SEQ Figure \* ARABIC ">
        <w:r w:rsidR="00002744">
          <w:rPr>
            <w:noProof/>
          </w:rPr>
          <w:t>3</w:t>
        </w:r>
      </w:fldSimple>
      <w:r w:rsidR="005C1A56">
        <w:t>.</w:t>
      </w:r>
      <w:r>
        <w:t xml:space="preserve"> YOLOv5 Architecture</w:t>
      </w:r>
    </w:p>
    <w:p w14:paraId="436743B1" w14:textId="77777777" w:rsidR="006F44AB" w:rsidRDefault="006F44AB" w:rsidP="006F44AB">
      <w:pPr>
        <w:pStyle w:val="BodyText"/>
        <w:keepNext/>
      </w:pPr>
      <w:r w:rsidRPr="006F44AB">
        <w:rPr>
          <w:noProof/>
          <w:lang w:val="en-US"/>
        </w:rPr>
        <w:drawing>
          <wp:inline distT="0" distB="0" distL="0" distR="0" wp14:anchorId="62917B0D" wp14:editId="16BEC184">
            <wp:extent cx="2844800" cy="1954412"/>
            <wp:effectExtent l="0" t="0" r="0" b="1905"/>
            <wp:docPr id="11" name="Picture 1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Text&#10;&#10;Description automatically generated"/>
                    <pic:cNvPicPr/>
                  </pic:nvPicPr>
                  <pic:blipFill>
                    <a:blip r:embed="rId13"/>
                    <a:stretch>
                      <a:fillRect/>
                    </a:stretch>
                  </pic:blipFill>
                  <pic:spPr>
                    <a:xfrm>
                      <a:off x="0" y="0"/>
                      <a:ext cx="2857703" cy="1963276"/>
                    </a:xfrm>
                    <a:prstGeom prst="rect">
                      <a:avLst/>
                    </a:prstGeom>
                  </pic:spPr>
                </pic:pic>
              </a:graphicData>
            </a:graphic>
          </wp:inline>
        </w:drawing>
      </w:r>
    </w:p>
    <w:p w14:paraId="1A698BA7" w14:textId="372B1D53" w:rsidR="006F44AB" w:rsidRDefault="006F44AB" w:rsidP="006F44AB">
      <w:pPr>
        <w:pStyle w:val="Caption"/>
      </w:pPr>
      <w:r>
        <w:t xml:space="preserve">Figure </w:t>
      </w:r>
      <w:fldSimple w:instr=" SEQ Figure \* ARABIC ">
        <w:r w:rsidR="00002744">
          <w:rPr>
            <w:noProof/>
          </w:rPr>
          <w:t>4</w:t>
        </w:r>
      </w:fldSimple>
      <w:r>
        <w:t xml:space="preserve">. YOLOv5 </w:t>
      </w:r>
      <w:r w:rsidRPr="00EF1A86">
        <w:t>Hyperparameters</w:t>
      </w:r>
    </w:p>
    <w:p w14:paraId="47334462" w14:textId="23D41655" w:rsidR="00F83306" w:rsidRDefault="00F83306" w:rsidP="00EA758C">
      <w:pPr>
        <w:pStyle w:val="BodyText"/>
        <w:rPr>
          <w:lang w:val="en-US"/>
        </w:rPr>
      </w:pPr>
      <w:r w:rsidRPr="00F83306">
        <w:rPr>
          <w:lang w:val="en-US"/>
        </w:rPr>
        <w:lastRenderedPageBreak/>
        <w:t>During the training process of YOLOv5, there are three decisions to make, including optimizers and hyperparameters. Firstly, the two built-in optimizers for YOLOv5 are SGD and ADAM. SGD is selected as our optimizer because of its performance in optimizing models of large datasets.  Secondly, YOLOv5 provides users with various hyperparameters. One of them is the learning rate. We determine the initial learning rate for all models to be 0.01 because it is recommended by the YOLOv5 developers.</w:t>
      </w:r>
    </w:p>
    <w:p w14:paraId="28D2DA7D" w14:textId="3977A6E1" w:rsidR="00F83306" w:rsidRDefault="00F83306" w:rsidP="00EA758C">
      <w:pPr>
        <w:pStyle w:val="BodyText"/>
        <w:rPr>
          <w:lang w:val="en-US"/>
        </w:rPr>
      </w:pPr>
      <w:r>
        <w:rPr>
          <w:lang w:val="en-US"/>
        </w:rPr>
        <w:t>Our second model is “Faster R-CNN”</w:t>
      </w:r>
    </w:p>
    <w:p w14:paraId="3E49DC95" w14:textId="769F723A" w:rsidR="00F83306" w:rsidRDefault="00F83306" w:rsidP="00EA758C">
      <w:pPr>
        <w:pStyle w:val="BodyText"/>
        <w:rPr>
          <w:lang w:val="en-US"/>
        </w:rPr>
      </w:pPr>
      <w:r w:rsidRPr="00F83306">
        <w:rPr>
          <w:lang w:val="en-US"/>
        </w:rPr>
        <w:t>In comparison to other “RCNN” family models, Faster R-CNN outperforms other models in efficiency and performance. This model architecture consists of four building blocks. The first one is a region proposal algorithm that generates bounding boxes of objects in the image. The second one is a feature extraction algorithm that extracts features from these objects. The third one is a classification layer that predicts what classes the object belongs to. The last one is a regression layer which makes the coordinates of all the bounding boxes more precise.</w:t>
      </w:r>
    </w:p>
    <w:p w14:paraId="55D7DC8A" w14:textId="77777777" w:rsidR="00F83306" w:rsidRPr="00F83306" w:rsidRDefault="00F83306" w:rsidP="00F83306">
      <w:pPr>
        <w:pStyle w:val="BodyText"/>
        <w:rPr>
          <w:lang w:val="en-US"/>
        </w:rPr>
      </w:pPr>
      <w:r w:rsidRPr="00F83306">
        <w:rPr>
          <w:lang w:val="en-US"/>
        </w:rPr>
        <w:t>Faster R-CNN is like a pipeline that uses an RPN (Regional Proposal Network) to decide the region and then a Fast R-CNN to detect what those regions are. RPN improves vastly on the time efficiency of the model. By introducing RPN, the region proposal part now only needs approximately 10ms to scan over one image and some layers can still be used in the later object detection stage. Thus, there is a huge improvement in Faster R-CNN.</w:t>
      </w:r>
    </w:p>
    <w:p w14:paraId="5DEE0312" w14:textId="3BB28702" w:rsidR="00F83306" w:rsidRDefault="00F83306" w:rsidP="00F83306">
      <w:pPr>
        <w:pStyle w:val="BodyText"/>
        <w:rPr>
          <w:lang w:val="en-US"/>
        </w:rPr>
      </w:pPr>
      <w:r w:rsidRPr="00F83306">
        <w:rPr>
          <w:lang w:val="en-US"/>
        </w:rPr>
        <w:t>Also, we applied the technique of placing a set of “Anchors” on the input image for each location on the output feature map from the backbone network. These anchors indicate possible objects in various sizes and aspect ratios at this location.</w:t>
      </w:r>
    </w:p>
    <w:p w14:paraId="4AF22E45" w14:textId="0CBF0BBA" w:rsidR="00F83306" w:rsidRDefault="00F83306" w:rsidP="00F83306">
      <w:pPr>
        <w:pStyle w:val="Heading1"/>
      </w:pPr>
      <w:r>
        <w:t>EXPERIEMNTAL RESULT</w:t>
      </w:r>
    </w:p>
    <w:p w14:paraId="35683976" w14:textId="393C9373" w:rsidR="00F83306" w:rsidRDefault="00F83306" w:rsidP="00F83306">
      <w:pPr>
        <w:pStyle w:val="Heading2"/>
      </w:pPr>
      <w:r>
        <w:t xml:space="preserve">Evalutaion     </w:t>
      </w:r>
    </w:p>
    <w:p w14:paraId="7B42A511" w14:textId="0F675434" w:rsidR="00F83306" w:rsidRDefault="00F83306" w:rsidP="00F83306">
      <w:pPr>
        <w:ind w:firstLine="14.40pt"/>
        <w:jc w:val="both"/>
      </w:pPr>
      <w:r w:rsidRPr="00F83306">
        <w:t xml:space="preserve">To evaluate our model, criteria including precision, recall, and mAP@0.5 are most important values. The </w:t>
      </w:r>
      <w:proofErr w:type="spellStart"/>
      <w:r w:rsidRPr="00F83306">
        <w:t>mAP</w:t>
      </w:r>
      <w:proofErr w:type="spellEnd"/>
      <w:r w:rsidRPr="00F83306">
        <w:t xml:space="preserve"> derives from the precision-recall graph and the </w:t>
      </w:r>
      <w:proofErr w:type="spellStart"/>
      <w:r w:rsidRPr="00F83306">
        <w:t>IoU</w:t>
      </w:r>
      <w:proofErr w:type="spellEnd"/>
      <w:r w:rsidRPr="00F83306">
        <w:t xml:space="preserve"> threshold is set to 0.5.</w:t>
      </w:r>
    </w:p>
    <w:p w14:paraId="7114ECB4" w14:textId="22AB2D67" w:rsidR="007C3AB2" w:rsidRDefault="007C3AB2" w:rsidP="007C3AB2">
      <w:pPr>
        <w:pStyle w:val="Caption"/>
        <w:keepNext/>
      </w:pPr>
      <w:r>
        <w:t xml:space="preserve">Equation </w:t>
      </w:r>
      <w:fldSimple w:instr=" SEQ Equation \* ARABIC ">
        <w:r w:rsidR="00002744">
          <w:rPr>
            <w:noProof/>
          </w:rPr>
          <w:t>1</w:t>
        </w:r>
      </w:fldSimple>
      <w:r>
        <w:t xml:space="preserve"> mAP@0.5</w:t>
      </w:r>
    </w:p>
    <w:p w14:paraId="5FA28F9F" w14:textId="4EE916E2" w:rsidR="00F83306" w:rsidRDefault="00090BCF" w:rsidP="00090BCF">
      <w:pPr>
        <w:ind w:firstLine="14.40pt"/>
        <w:jc w:val="both"/>
      </w:pPr>
      <w:r>
        <w:rPr>
          <w:noProof/>
        </w:rPr>
        <w:drawing>
          <wp:inline distT="0" distB="0" distL="0" distR="0" wp14:anchorId="2A7F8F63" wp14:editId="343F0D96">
            <wp:extent cx="3089910" cy="285750"/>
            <wp:effectExtent l="0" t="0" r="0" b="635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85750"/>
                    </a:xfrm>
                    <a:prstGeom prst="rect">
                      <a:avLst/>
                    </a:prstGeom>
                  </pic:spPr>
                </pic:pic>
              </a:graphicData>
            </a:graphic>
          </wp:inline>
        </w:drawing>
      </w:r>
    </w:p>
    <w:p w14:paraId="1877026C" w14:textId="2F90B6D6" w:rsidR="007C3AB2" w:rsidRDefault="007C3AB2" w:rsidP="007C3AB2">
      <w:pPr>
        <w:pStyle w:val="Caption"/>
        <w:keepNext/>
        <w:ind w:firstLine="14.40pt"/>
      </w:pPr>
      <w:r>
        <w:t xml:space="preserve">Equation </w:t>
      </w:r>
      <w:fldSimple w:instr=" SEQ Equation \* ARABIC ">
        <w:r w:rsidR="00002744">
          <w:rPr>
            <w:noProof/>
          </w:rPr>
          <w:t>2</w:t>
        </w:r>
      </w:fldSimple>
      <w:r>
        <w:t xml:space="preserve"> Precision</w:t>
      </w:r>
    </w:p>
    <w:p w14:paraId="6E64A41C" w14:textId="18EEC220" w:rsidR="007C3AB2" w:rsidRDefault="00090BCF" w:rsidP="007C3AB2">
      <w:pPr>
        <w:ind w:firstLine="14.40pt"/>
      </w:pPr>
      <w:r>
        <w:rPr>
          <w:noProof/>
        </w:rPr>
        <w:drawing>
          <wp:inline distT="0" distB="0" distL="0" distR="0" wp14:anchorId="59A215B3" wp14:editId="3CC39C14">
            <wp:extent cx="1120775" cy="276026"/>
            <wp:effectExtent l="0" t="0" r="0" b="3810"/>
            <wp:docPr id="7" name="Picture 7"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1892" cy="296004"/>
                    </a:xfrm>
                    <a:prstGeom prst="rect">
                      <a:avLst/>
                    </a:prstGeom>
                  </pic:spPr>
                </pic:pic>
              </a:graphicData>
            </a:graphic>
          </wp:inline>
        </w:drawing>
      </w:r>
    </w:p>
    <w:p w14:paraId="1A99F31C" w14:textId="77777777" w:rsidR="007C3AB2" w:rsidRDefault="007C3AB2" w:rsidP="007C3AB2">
      <w:pPr>
        <w:ind w:firstLine="14.40pt"/>
      </w:pPr>
    </w:p>
    <w:p w14:paraId="0B476F6E" w14:textId="63F9C40B" w:rsidR="007C3AB2" w:rsidRDefault="007C3AB2" w:rsidP="007C3AB2">
      <w:pPr>
        <w:pStyle w:val="Caption"/>
        <w:keepNext/>
      </w:pPr>
      <w:r>
        <w:t xml:space="preserve">Equation </w:t>
      </w:r>
      <w:fldSimple w:instr=" SEQ Equation \* ARABIC ">
        <w:r w:rsidR="00002744">
          <w:rPr>
            <w:noProof/>
          </w:rPr>
          <w:t>3</w:t>
        </w:r>
      </w:fldSimple>
      <w:r>
        <w:t xml:space="preserve"> Recall</w:t>
      </w:r>
    </w:p>
    <w:p w14:paraId="37ADB341" w14:textId="25F8C494" w:rsidR="00090BCF" w:rsidRDefault="007C3AB2" w:rsidP="007C3AB2">
      <w:pPr>
        <w:ind w:firstLine="14.40pt"/>
      </w:pPr>
      <w:r>
        <w:rPr>
          <w:noProof/>
        </w:rPr>
        <w:drawing>
          <wp:inline distT="0" distB="0" distL="0" distR="0" wp14:anchorId="4B533791" wp14:editId="38B45890">
            <wp:extent cx="1137037" cy="257187"/>
            <wp:effectExtent l="0" t="0" r="6350" b="0"/>
            <wp:docPr id="10" name="Picture 10"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Shap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3568" cy="292593"/>
                    </a:xfrm>
                    <a:prstGeom prst="rect">
                      <a:avLst/>
                    </a:prstGeom>
                  </pic:spPr>
                </pic:pic>
              </a:graphicData>
            </a:graphic>
          </wp:inline>
        </w:drawing>
      </w:r>
    </w:p>
    <w:p w14:paraId="4AD9105D" w14:textId="04559EB9" w:rsidR="007C3AB2" w:rsidRDefault="007C3AB2" w:rsidP="00090BCF">
      <w:pPr>
        <w:ind w:firstLine="14.40pt"/>
        <w:jc w:val="both"/>
      </w:pPr>
    </w:p>
    <w:p w14:paraId="41845326" w14:textId="1C3D6492" w:rsidR="007C3AB2" w:rsidRDefault="007C3AB2" w:rsidP="007C3AB2">
      <w:pPr>
        <w:pStyle w:val="Caption"/>
        <w:keepNext/>
      </w:pPr>
      <w:r>
        <w:t xml:space="preserve">Table </w:t>
      </w:r>
      <w:fldSimple w:instr=" SEQ Table \* ARABIC ">
        <w:r w:rsidR="00002744">
          <w:rPr>
            <w:noProof/>
          </w:rPr>
          <w:t>2</w:t>
        </w:r>
      </w:fldSimple>
      <w:r w:rsidR="002B6B42">
        <w:t>.</w:t>
      </w:r>
      <w:r>
        <w:t xml:space="preserve"> Evaluation</w:t>
      </w:r>
    </w:p>
    <w:tbl>
      <w:tblPr>
        <w:tblStyle w:val="TableGrid"/>
        <w:tblW w:w="0pt" w:type="dxa"/>
        <w:tblLook w:firstRow="1" w:lastRow="0" w:firstColumn="1" w:lastColumn="0" w:noHBand="0" w:noVBand="1"/>
      </w:tblPr>
      <w:tblGrid>
        <w:gridCol w:w="1618"/>
        <w:gridCol w:w="1619"/>
        <w:gridCol w:w="1619"/>
      </w:tblGrid>
      <w:tr w:rsidR="007C3AB2" w14:paraId="0B92EF82" w14:textId="77777777" w:rsidTr="007C3AB2">
        <w:tc>
          <w:tcPr>
            <w:tcW w:w="80.90pt" w:type="dxa"/>
          </w:tcPr>
          <w:p w14:paraId="28DD2EF1" w14:textId="77777777" w:rsidR="007C3AB2" w:rsidRPr="00F96673" w:rsidRDefault="007C3AB2" w:rsidP="00090BCF">
            <w:pPr>
              <w:jc w:val="both"/>
              <w:rPr>
                <w:sz w:val="16"/>
                <w:szCs w:val="16"/>
              </w:rPr>
            </w:pPr>
          </w:p>
        </w:tc>
        <w:tc>
          <w:tcPr>
            <w:tcW w:w="80.95pt" w:type="dxa"/>
          </w:tcPr>
          <w:p w14:paraId="485E9ACF" w14:textId="5A96DA4C" w:rsidR="007C3AB2" w:rsidRPr="00F96673" w:rsidRDefault="007C3AB2" w:rsidP="00090BCF">
            <w:pPr>
              <w:jc w:val="both"/>
              <w:rPr>
                <w:i/>
                <w:iCs/>
                <w:sz w:val="16"/>
                <w:szCs w:val="16"/>
              </w:rPr>
            </w:pPr>
            <w:r w:rsidRPr="00F96673">
              <w:rPr>
                <w:rFonts w:hint="eastAsia"/>
                <w:b/>
                <w:bCs/>
                <w:i/>
                <w:iCs/>
                <w:sz w:val="16"/>
                <w:szCs w:val="16"/>
                <w:lang w:eastAsia="zh-CN"/>
              </w:rPr>
              <w:t>Re</w:t>
            </w:r>
            <w:r w:rsidRPr="00F96673">
              <w:rPr>
                <w:b/>
                <w:bCs/>
                <w:i/>
                <w:iCs/>
                <w:sz w:val="16"/>
                <w:szCs w:val="16"/>
                <w:lang w:eastAsia="zh-CN"/>
              </w:rPr>
              <w:t>levant</w:t>
            </w:r>
          </w:p>
        </w:tc>
        <w:tc>
          <w:tcPr>
            <w:tcW w:w="80.95pt" w:type="dxa"/>
          </w:tcPr>
          <w:p w14:paraId="7065C712" w14:textId="53566892" w:rsidR="007C3AB2" w:rsidRPr="00F96673" w:rsidRDefault="007C3AB2" w:rsidP="00090BCF">
            <w:pPr>
              <w:jc w:val="both"/>
              <w:rPr>
                <w:b/>
                <w:bCs/>
                <w:i/>
                <w:iCs/>
                <w:sz w:val="16"/>
                <w:szCs w:val="16"/>
              </w:rPr>
            </w:pPr>
            <w:r w:rsidRPr="00F96673">
              <w:rPr>
                <w:b/>
                <w:bCs/>
                <w:i/>
                <w:iCs/>
                <w:sz w:val="16"/>
                <w:szCs w:val="16"/>
              </w:rPr>
              <w:t>Non-Relevant</w:t>
            </w:r>
          </w:p>
        </w:tc>
      </w:tr>
      <w:tr w:rsidR="007C3AB2" w14:paraId="361960E9" w14:textId="77777777" w:rsidTr="007C3AB2">
        <w:tc>
          <w:tcPr>
            <w:tcW w:w="80.90pt" w:type="dxa"/>
          </w:tcPr>
          <w:p w14:paraId="1EFB0C58" w14:textId="3BCD3916" w:rsidR="007C3AB2" w:rsidRPr="00F96673" w:rsidRDefault="007C3AB2" w:rsidP="00090BCF">
            <w:pPr>
              <w:jc w:val="both"/>
              <w:rPr>
                <w:b/>
                <w:bCs/>
                <w:sz w:val="16"/>
                <w:szCs w:val="16"/>
              </w:rPr>
            </w:pPr>
            <w:r w:rsidRPr="00F96673">
              <w:rPr>
                <w:b/>
                <w:bCs/>
                <w:sz w:val="16"/>
                <w:szCs w:val="16"/>
              </w:rPr>
              <w:t>Retrieved</w:t>
            </w:r>
          </w:p>
        </w:tc>
        <w:tc>
          <w:tcPr>
            <w:tcW w:w="80.95pt" w:type="dxa"/>
          </w:tcPr>
          <w:p w14:paraId="201555B3" w14:textId="7B8714E2" w:rsidR="007C3AB2" w:rsidRPr="00F96673" w:rsidRDefault="007C3AB2" w:rsidP="00090BCF">
            <w:pPr>
              <w:jc w:val="both"/>
              <w:rPr>
                <w:sz w:val="16"/>
                <w:szCs w:val="16"/>
              </w:rPr>
            </w:pPr>
            <w:r w:rsidRPr="00F96673">
              <w:rPr>
                <w:sz w:val="16"/>
                <w:szCs w:val="16"/>
              </w:rPr>
              <w:t>True Positive</w:t>
            </w:r>
          </w:p>
        </w:tc>
        <w:tc>
          <w:tcPr>
            <w:tcW w:w="80.95pt" w:type="dxa"/>
          </w:tcPr>
          <w:p w14:paraId="6D8583AC" w14:textId="10B0E658" w:rsidR="007C3AB2" w:rsidRPr="00F96673" w:rsidRDefault="007C3AB2" w:rsidP="00090BCF">
            <w:pPr>
              <w:jc w:val="both"/>
              <w:rPr>
                <w:sz w:val="16"/>
                <w:szCs w:val="16"/>
              </w:rPr>
            </w:pPr>
            <w:r w:rsidRPr="00F96673">
              <w:rPr>
                <w:sz w:val="16"/>
                <w:szCs w:val="16"/>
              </w:rPr>
              <w:t>False Positive</w:t>
            </w:r>
          </w:p>
        </w:tc>
      </w:tr>
      <w:tr w:rsidR="007C3AB2" w14:paraId="315868A9" w14:textId="77777777" w:rsidTr="007C3AB2">
        <w:tc>
          <w:tcPr>
            <w:tcW w:w="80.90pt" w:type="dxa"/>
          </w:tcPr>
          <w:p w14:paraId="06A79534" w14:textId="09FE9045" w:rsidR="007C3AB2" w:rsidRPr="00F96673" w:rsidRDefault="007C3AB2" w:rsidP="00090BCF">
            <w:pPr>
              <w:jc w:val="both"/>
              <w:rPr>
                <w:b/>
                <w:bCs/>
                <w:sz w:val="16"/>
                <w:szCs w:val="16"/>
              </w:rPr>
            </w:pPr>
            <w:r w:rsidRPr="00F96673">
              <w:rPr>
                <w:b/>
                <w:bCs/>
                <w:sz w:val="16"/>
                <w:szCs w:val="16"/>
              </w:rPr>
              <w:t>Not Retrieved</w:t>
            </w:r>
          </w:p>
        </w:tc>
        <w:tc>
          <w:tcPr>
            <w:tcW w:w="80.95pt" w:type="dxa"/>
          </w:tcPr>
          <w:p w14:paraId="66139519" w14:textId="2DC2F5FB" w:rsidR="007C3AB2" w:rsidRPr="00F96673" w:rsidRDefault="007C3AB2" w:rsidP="00090BCF">
            <w:pPr>
              <w:jc w:val="both"/>
              <w:rPr>
                <w:sz w:val="16"/>
                <w:szCs w:val="16"/>
              </w:rPr>
            </w:pPr>
            <w:r w:rsidRPr="00F96673">
              <w:rPr>
                <w:sz w:val="16"/>
                <w:szCs w:val="16"/>
              </w:rPr>
              <w:t>False Negative</w:t>
            </w:r>
          </w:p>
        </w:tc>
        <w:tc>
          <w:tcPr>
            <w:tcW w:w="80.95pt" w:type="dxa"/>
          </w:tcPr>
          <w:p w14:paraId="184BDC8A" w14:textId="6DC9D310" w:rsidR="007C3AB2" w:rsidRPr="00F96673" w:rsidRDefault="007C3AB2" w:rsidP="00090BCF">
            <w:pPr>
              <w:jc w:val="both"/>
              <w:rPr>
                <w:sz w:val="16"/>
                <w:szCs w:val="16"/>
              </w:rPr>
            </w:pPr>
            <w:r w:rsidRPr="00F96673">
              <w:rPr>
                <w:sz w:val="16"/>
                <w:szCs w:val="16"/>
              </w:rPr>
              <w:t>True Positive</w:t>
            </w:r>
          </w:p>
        </w:tc>
      </w:tr>
    </w:tbl>
    <w:p w14:paraId="796493EA" w14:textId="77777777" w:rsidR="007C3AB2" w:rsidRDefault="007C3AB2" w:rsidP="007C3AB2">
      <w:pPr>
        <w:jc w:val="both"/>
      </w:pPr>
    </w:p>
    <w:p w14:paraId="4B038983" w14:textId="716CE1F1" w:rsidR="007C3AB2" w:rsidRDefault="007C3AB2" w:rsidP="007C3AB2">
      <w:pPr>
        <w:jc w:val="both"/>
      </w:pPr>
      <w:r>
        <w:t xml:space="preserve">     </w:t>
      </w:r>
      <w:r w:rsidRPr="007C3AB2">
        <w:t xml:space="preserve">In real life context, if radiologists are to deploy an object detection network like mine, they would expect the network to identify correct abnormalities from an X-ray image. This </w:t>
      </w:r>
      <w:r w:rsidRPr="007C3AB2">
        <w:t>expectation coincides with the precision score which describes the ability of a neural network to output as many correct bounding boxes as possible. Therefore, our goal is to produce models that output high precision scores. However, the model still requires a satisfactory recall score to output a minimal amount of false-negative bounding boxes. Thus, splitting into groups of two and train the two selected models respectively is reasonable.</w:t>
      </w:r>
    </w:p>
    <w:p w14:paraId="7924C180" w14:textId="0743E0E5" w:rsidR="007C3AB2" w:rsidRDefault="007C3AB2" w:rsidP="007C3AB2">
      <w:pPr>
        <w:jc w:val="both"/>
      </w:pPr>
    </w:p>
    <w:p w14:paraId="52177201" w14:textId="1F5B8CFB" w:rsidR="007C3AB2" w:rsidRDefault="007C3AB2" w:rsidP="007C3AB2">
      <w:pPr>
        <w:pStyle w:val="Heading2"/>
      </w:pPr>
      <w:r>
        <w:t>Results</w:t>
      </w:r>
    </w:p>
    <w:p w14:paraId="163C46BD" w14:textId="6CD03E8E" w:rsidR="007C3AB2" w:rsidRDefault="007C3AB2" w:rsidP="005C1A56">
      <w:pPr>
        <w:ind w:firstLine="14.40pt"/>
        <w:jc w:val="both"/>
      </w:pPr>
      <w:r w:rsidRPr="007C3AB2">
        <w:rPr>
          <w:b/>
          <w:bCs/>
        </w:rPr>
        <w:t>YOLOv5</w:t>
      </w:r>
      <w:r>
        <w:t xml:space="preserve">: </w:t>
      </w:r>
      <w:r w:rsidRPr="007C3AB2">
        <w:t xml:space="preserve">The developers of </w:t>
      </w:r>
      <w:proofErr w:type="spellStart"/>
      <w:r w:rsidRPr="007C3AB2">
        <w:t>PyTorch</w:t>
      </w:r>
      <w:proofErr w:type="spellEnd"/>
      <w:r w:rsidRPr="007C3AB2">
        <w:t xml:space="preserve">-based YOLOv5 release four major variants of their model. From the chart below, as the size of the model increases, the performance increases. The next step of the training process is to apply augmentation to our images and choose the model with optimal performance. To select the model for the next stage of training, because YOLOv5x can output the highest PR and </w:t>
      </w:r>
      <w:proofErr w:type="spellStart"/>
      <w:r w:rsidRPr="007C3AB2">
        <w:t>mAP</w:t>
      </w:r>
      <w:proofErr w:type="spellEnd"/>
      <w:r w:rsidRPr="007C3AB2">
        <w:t xml:space="preserve"> scores, we select YOLOv5xl in the next stage of training.</w:t>
      </w:r>
    </w:p>
    <w:p w14:paraId="0BFCCE17" w14:textId="77777777" w:rsidR="005C1A56" w:rsidRDefault="005C1A56" w:rsidP="007C3AB2">
      <w:pPr>
        <w:ind w:firstLine="14.40pt"/>
        <w:jc w:val="both"/>
      </w:pPr>
    </w:p>
    <w:p w14:paraId="18FC68C6" w14:textId="1AE74B3B" w:rsidR="002B6B42" w:rsidRDefault="002B6B42" w:rsidP="002B6B42">
      <w:pPr>
        <w:pStyle w:val="Caption"/>
        <w:keepNext/>
      </w:pPr>
      <w:r>
        <w:t xml:space="preserve">Table </w:t>
      </w:r>
      <w:fldSimple w:instr=" SEQ Table \* ARABIC ">
        <w:r w:rsidR="00002744">
          <w:rPr>
            <w:noProof/>
          </w:rPr>
          <w:t>3</w:t>
        </w:r>
      </w:fldSimple>
      <w:r>
        <w:t>. YOLOv5 results</w:t>
      </w:r>
    </w:p>
    <w:tbl>
      <w:tblPr>
        <w:tblStyle w:val="TableGrid"/>
        <w:tblW w:w="0pt" w:type="dxa"/>
        <w:tblLook w:firstRow="1" w:lastRow="0" w:firstColumn="1" w:lastColumn="0" w:noHBand="0" w:noVBand="1"/>
      </w:tblPr>
      <w:tblGrid>
        <w:gridCol w:w="1159"/>
        <w:gridCol w:w="905"/>
        <w:gridCol w:w="829"/>
        <w:gridCol w:w="906"/>
        <w:gridCol w:w="1057"/>
      </w:tblGrid>
      <w:tr w:rsidR="00F96673" w14:paraId="0999186F" w14:textId="77777777" w:rsidTr="00EF22D0">
        <w:tc>
          <w:tcPr>
            <w:tcW w:w="242.80pt" w:type="dxa"/>
            <w:gridSpan w:val="5"/>
          </w:tcPr>
          <w:p w14:paraId="17C55D4D" w14:textId="12F0645A" w:rsidR="00F96673" w:rsidRPr="00F96673" w:rsidRDefault="00F96673" w:rsidP="00F96673">
            <w:pPr>
              <w:rPr>
                <w:b/>
                <w:bCs/>
                <w:sz w:val="16"/>
                <w:szCs w:val="16"/>
              </w:rPr>
            </w:pPr>
            <w:r w:rsidRPr="00F96673">
              <w:rPr>
                <w:b/>
                <w:bCs/>
                <w:sz w:val="16"/>
                <w:szCs w:val="16"/>
              </w:rPr>
              <w:t>Best mAP@0.5 From 100 Epochs</w:t>
            </w:r>
          </w:p>
        </w:tc>
      </w:tr>
      <w:tr w:rsidR="00F96673" w14:paraId="52353E8C" w14:textId="77777777" w:rsidTr="00F96673">
        <w:tc>
          <w:tcPr>
            <w:tcW w:w="57.95pt" w:type="dxa"/>
          </w:tcPr>
          <w:p w14:paraId="514B1C69" w14:textId="60855268" w:rsidR="00F96673" w:rsidRPr="00F96673" w:rsidRDefault="00F96673" w:rsidP="00F96673">
            <w:pPr>
              <w:jc w:val="both"/>
              <w:rPr>
                <w:b/>
                <w:bCs/>
                <w:sz w:val="16"/>
                <w:szCs w:val="16"/>
              </w:rPr>
            </w:pPr>
          </w:p>
        </w:tc>
        <w:tc>
          <w:tcPr>
            <w:tcW w:w="45.25pt" w:type="dxa"/>
          </w:tcPr>
          <w:p w14:paraId="498DC9ED" w14:textId="60C73677" w:rsidR="00F96673" w:rsidRPr="002B6B42" w:rsidRDefault="00F96673" w:rsidP="00F96673">
            <w:pPr>
              <w:jc w:val="both"/>
              <w:rPr>
                <w:b/>
                <w:bCs/>
                <w:i/>
                <w:iCs/>
                <w:sz w:val="16"/>
                <w:szCs w:val="16"/>
              </w:rPr>
            </w:pPr>
            <w:r w:rsidRPr="002B6B42">
              <w:rPr>
                <w:b/>
                <w:bCs/>
                <w:i/>
                <w:iCs/>
                <w:sz w:val="16"/>
                <w:szCs w:val="16"/>
              </w:rPr>
              <w:t>Precision</w:t>
            </w:r>
          </w:p>
        </w:tc>
        <w:tc>
          <w:tcPr>
            <w:tcW w:w="41.45pt" w:type="dxa"/>
          </w:tcPr>
          <w:p w14:paraId="5F886482" w14:textId="26C70616" w:rsidR="00F96673" w:rsidRPr="002B6B42" w:rsidRDefault="00F96673" w:rsidP="00F96673">
            <w:pPr>
              <w:jc w:val="both"/>
              <w:rPr>
                <w:b/>
                <w:bCs/>
                <w:i/>
                <w:iCs/>
                <w:sz w:val="16"/>
                <w:szCs w:val="16"/>
              </w:rPr>
            </w:pPr>
            <w:r w:rsidRPr="002B6B42">
              <w:rPr>
                <w:b/>
                <w:bCs/>
                <w:i/>
                <w:iCs/>
                <w:sz w:val="16"/>
                <w:szCs w:val="16"/>
              </w:rPr>
              <w:t>Recall</w:t>
            </w:r>
          </w:p>
        </w:tc>
        <w:tc>
          <w:tcPr>
            <w:tcW w:w="45.30pt" w:type="dxa"/>
          </w:tcPr>
          <w:p w14:paraId="0E84C026" w14:textId="713C6D16" w:rsidR="00F96673" w:rsidRPr="002B6B42" w:rsidRDefault="00F96673" w:rsidP="00F96673">
            <w:pPr>
              <w:jc w:val="both"/>
              <w:rPr>
                <w:b/>
                <w:bCs/>
                <w:i/>
                <w:iCs/>
                <w:sz w:val="16"/>
                <w:szCs w:val="16"/>
              </w:rPr>
            </w:pPr>
            <w:r w:rsidRPr="002B6B42">
              <w:rPr>
                <w:b/>
                <w:bCs/>
                <w:i/>
                <w:iCs/>
                <w:sz w:val="16"/>
                <w:szCs w:val="16"/>
              </w:rPr>
              <w:t>mAP@.5</w:t>
            </w:r>
          </w:p>
        </w:tc>
        <w:tc>
          <w:tcPr>
            <w:tcW w:w="52.85pt" w:type="dxa"/>
          </w:tcPr>
          <w:p w14:paraId="15CC1B05" w14:textId="65FC126D" w:rsidR="00F96673" w:rsidRPr="002B6B42" w:rsidRDefault="00F96673" w:rsidP="00F96673">
            <w:pPr>
              <w:jc w:val="both"/>
              <w:rPr>
                <w:b/>
                <w:bCs/>
                <w:i/>
                <w:iCs/>
                <w:sz w:val="16"/>
                <w:szCs w:val="16"/>
              </w:rPr>
            </w:pPr>
            <w:r w:rsidRPr="002B6B42">
              <w:rPr>
                <w:b/>
                <w:bCs/>
                <w:i/>
                <w:iCs/>
                <w:sz w:val="16"/>
                <w:szCs w:val="16"/>
              </w:rPr>
              <w:t>mAP@.5:.95</w:t>
            </w:r>
          </w:p>
        </w:tc>
      </w:tr>
      <w:tr w:rsidR="00F96673" w14:paraId="23CCE9D9" w14:textId="77777777" w:rsidTr="00465B40">
        <w:tc>
          <w:tcPr>
            <w:tcW w:w="57.95pt" w:type="dxa"/>
          </w:tcPr>
          <w:p w14:paraId="5FAD4F62" w14:textId="75B759D7" w:rsidR="00F96673" w:rsidRPr="00F96673" w:rsidRDefault="00F96673" w:rsidP="00F96673">
            <w:pPr>
              <w:jc w:val="both"/>
              <w:rPr>
                <w:sz w:val="16"/>
                <w:szCs w:val="16"/>
              </w:rPr>
            </w:pPr>
            <w:r w:rsidRPr="00F96673">
              <w:rPr>
                <w:b/>
                <w:bCs/>
                <w:sz w:val="16"/>
                <w:szCs w:val="16"/>
              </w:rPr>
              <w:t>YOLOv5s (Epoch 35)</w:t>
            </w:r>
          </w:p>
        </w:tc>
        <w:tc>
          <w:tcPr>
            <w:tcW w:w="45.25pt" w:type="dxa"/>
            <w:vAlign w:val="bottom"/>
          </w:tcPr>
          <w:p w14:paraId="16CB4A3B" w14:textId="475747C0" w:rsidR="00F96673" w:rsidRPr="009900D4" w:rsidRDefault="00F96673" w:rsidP="009900D4">
            <w:pPr>
              <w:rPr>
                <w:sz w:val="16"/>
                <w:szCs w:val="16"/>
              </w:rPr>
            </w:pPr>
            <w:r w:rsidRPr="009900D4">
              <w:rPr>
                <w:rFonts w:eastAsia="Roboto"/>
                <w:sz w:val="16"/>
                <w:szCs w:val="16"/>
              </w:rPr>
              <w:t>.3917</w:t>
            </w:r>
          </w:p>
        </w:tc>
        <w:tc>
          <w:tcPr>
            <w:tcW w:w="41.45pt" w:type="dxa"/>
            <w:vAlign w:val="bottom"/>
          </w:tcPr>
          <w:p w14:paraId="0FEB74EE" w14:textId="16DEE550" w:rsidR="00F96673" w:rsidRPr="009900D4" w:rsidRDefault="00F96673" w:rsidP="009900D4">
            <w:pPr>
              <w:rPr>
                <w:sz w:val="16"/>
                <w:szCs w:val="16"/>
              </w:rPr>
            </w:pPr>
            <w:r w:rsidRPr="009900D4">
              <w:rPr>
                <w:rFonts w:eastAsia="Roboto"/>
                <w:sz w:val="16"/>
                <w:szCs w:val="16"/>
              </w:rPr>
              <w:t>.3418</w:t>
            </w:r>
          </w:p>
        </w:tc>
        <w:tc>
          <w:tcPr>
            <w:tcW w:w="45.30pt" w:type="dxa"/>
            <w:vAlign w:val="bottom"/>
          </w:tcPr>
          <w:p w14:paraId="56F18A7A" w14:textId="63015140" w:rsidR="00F96673" w:rsidRPr="009900D4" w:rsidRDefault="00F96673" w:rsidP="009900D4">
            <w:pPr>
              <w:rPr>
                <w:sz w:val="16"/>
                <w:szCs w:val="16"/>
              </w:rPr>
            </w:pPr>
            <w:r w:rsidRPr="009900D4">
              <w:rPr>
                <w:rFonts w:eastAsia="Roboto"/>
                <w:sz w:val="16"/>
                <w:szCs w:val="16"/>
              </w:rPr>
              <w:t>.3173</w:t>
            </w:r>
          </w:p>
        </w:tc>
        <w:tc>
          <w:tcPr>
            <w:tcW w:w="52.85pt" w:type="dxa"/>
            <w:vAlign w:val="bottom"/>
          </w:tcPr>
          <w:p w14:paraId="0B5A571F" w14:textId="65BF3D1A" w:rsidR="00F96673" w:rsidRPr="009900D4" w:rsidRDefault="00F96673" w:rsidP="009900D4">
            <w:pPr>
              <w:rPr>
                <w:sz w:val="16"/>
                <w:szCs w:val="16"/>
              </w:rPr>
            </w:pPr>
            <w:r w:rsidRPr="009900D4">
              <w:rPr>
                <w:rFonts w:eastAsia="Roboto"/>
                <w:sz w:val="16"/>
                <w:szCs w:val="16"/>
              </w:rPr>
              <w:t>.1353</w:t>
            </w:r>
          </w:p>
        </w:tc>
      </w:tr>
      <w:tr w:rsidR="00F96673" w14:paraId="775E5176" w14:textId="77777777" w:rsidTr="00465B40">
        <w:tc>
          <w:tcPr>
            <w:tcW w:w="57.95pt" w:type="dxa"/>
          </w:tcPr>
          <w:p w14:paraId="346476AB" w14:textId="77777777" w:rsidR="00F96673" w:rsidRPr="00F96673" w:rsidRDefault="00F96673" w:rsidP="00F96673">
            <w:pPr>
              <w:jc w:val="both"/>
              <w:rPr>
                <w:b/>
                <w:bCs/>
                <w:sz w:val="16"/>
                <w:szCs w:val="16"/>
              </w:rPr>
            </w:pPr>
            <w:r w:rsidRPr="00F96673">
              <w:rPr>
                <w:b/>
                <w:bCs/>
                <w:sz w:val="16"/>
                <w:szCs w:val="16"/>
              </w:rPr>
              <w:t>YOLOv5m</w:t>
            </w:r>
          </w:p>
          <w:p w14:paraId="0733FC68" w14:textId="0D295D82" w:rsidR="00F96673" w:rsidRPr="00F96673" w:rsidRDefault="00F96673" w:rsidP="00F96673">
            <w:pPr>
              <w:jc w:val="both"/>
              <w:rPr>
                <w:sz w:val="16"/>
                <w:szCs w:val="16"/>
              </w:rPr>
            </w:pPr>
            <w:r w:rsidRPr="00F96673">
              <w:rPr>
                <w:b/>
                <w:bCs/>
                <w:sz w:val="16"/>
                <w:szCs w:val="16"/>
              </w:rPr>
              <w:t>(Epoch 21)</w:t>
            </w:r>
          </w:p>
        </w:tc>
        <w:tc>
          <w:tcPr>
            <w:tcW w:w="45.25pt" w:type="dxa"/>
            <w:vAlign w:val="bottom"/>
          </w:tcPr>
          <w:p w14:paraId="7066DBB3" w14:textId="7A686E68" w:rsidR="00F96673" w:rsidRPr="009900D4" w:rsidRDefault="00F96673" w:rsidP="009900D4">
            <w:pPr>
              <w:rPr>
                <w:sz w:val="16"/>
                <w:szCs w:val="16"/>
              </w:rPr>
            </w:pPr>
            <w:r w:rsidRPr="009900D4">
              <w:rPr>
                <w:rFonts w:eastAsia="Roboto"/>
                <w:sz w:val="16"/>
                <w:szCs w:val="16"/>
              </w:rPr>
              <w:t>.4268</w:t>
            </w:r>
          </w:p>
        </w:tc>
        <w:tc>
          <w:tcPr>
            <w:tcW w:w="41.45pt" w:type="dxa"/>
            <w:vAlign w:val="bottom"/>
          </w:tcPr>
          <w:p w14:paraId="35074B87" w14:textId="2E14C323" w:rsidR="00F96673" w:rsidRPr="009900D4" w:rsidRDefault="00F96673" w:rsidP="009900D4">
            <w:pPr>
              <w:rPr>
                <w:sz w:val="16"/>
                <w:szCs w:val="16"/>
              </w:rPr>
            </w:pPr>
            <w:r w:rsidRPr="009900D4">
              <w:rPr>
                <w:rFonts w:eastAsia="Roboto"/>
                <w:sz w:val="16"/>
                <w:szCs w:val="16"/>
              </w:rPr>
              <w:t>.3477</w:t>
            </w:r>
          </w:p>
        </w:tc>
        <w:tc>
          <w:tcPr>
            <w:tcW w:w="45.30pt" w:type="dxa"/>
            <w:vAlign w:val="bottom"/>
          </w:tcPr>
          <w:p w14:paraId="73E94A4A" w14:textId="4496F804" w:rsidR="00F96673" w:rsidRPr="009900D4" w:rsidRDefault="00F96673" w:rsidP="009900D4">
            <w:pPr>
              <w:rPr>
                <w:sz w:val="16"/>
                <w:szCs w:val="16"/>
              </w:rPr>
            </w:pPr>
            <w:r w:rsidRPr="009900D4">
              <w:rPr>
                <w:rFonts w:eastAsia="Roboto"/>
                <w:sz w:val="16"/>
                <w:szCs w:val="16"/>
              </w:rPr>
              <w:t>.3212</w:t>
            </w:r>
          </w:p>
        </w:tc>
        <w:tc>
          <w:tcPr>
            <w:tcW w:w="52.85pt" w:type="dxa"/>
            <w:vAlign w:val="bottom"/>
          </w:tcPr>
          <w:p w14:paraId="57D3E753" w14:textId="74980128" w:rsidR="00F96673" w:rsidRPr="009900D4" w:rsidRDefault="00F96673" w:rsidP="009900D4">
            <w:pPr>
              <w:rPr>
                <w:sz w:val="16"/>
                <w:szCs w:val="16"/>
              </w:rPr>
            </w:pPr>
            <w:r w:rsidRPr="009900D4">
              <w:rPr>
                <w:rFonts w:eastAsia="Roboto"/>
                <w:sz w:val="16"/>
                <w:szCs w:val="16"/>
              </w:rPr>
              <w:t>.1316</w:t>
            </w:r>
          </w:p>
        </w:tc>
      </w:tr>
      <w:tr w:rsidR="00F96673" w14:paraId="1265CEB0" w14:textId="77777777" w:rsidTr="00465B40">
        <w:tc>
          <w:tcPr>
            <w:tcW w:w="57.95pt" w:type="dxa"/>
          </w:tcPr>
          <w:p w14:paraId="2B15EB0E" w14:textId="77777777" w:rsidR="00F96673" w:rsidRPr="00F96673" w:rsidRDefault="00F96673" w:rsidP="00F96673">
            <w:pPr>
              <w:jc w:val="both"/>
              <w:rPr>
                <w:b/>
                <w:bCs/>
                <w:sz w:val="16"/>
                <w:szCs w:val="16"/>
              </w:rPr>
            </w:pPr>
            <w:r w:rsidRPr="00F96673">
              <w:rPr>
                <w:b/>
                <w:bCs/>
                <w:sz w:val="16"/>
                <w:szCs w:val="16"/>
              </w:rPr>
              <w:t>YOLOv5l</w:t>
            </w:r>
          </w:p>
          <w:p w14:paraId="786814CC" w14:textId="02E73934" w:rsidR="00F96673" w:rsidRPr="00F96673" w:rsidRDefault="00F96673" w:rsidP="00F96673">
            <w:pPr>
              <w:jc w:val="both"/>
              <w:rPr>
                <w:sz w:val="16"/>
                <w:szCs w:val="16"/>
              </w:rPr>
            </w:pPr>
            <w:r w:rsidRPr="00F96673">
              <w:rPr>
                <w:b/>
                <w:bCs/>
                <w:sz w:val="16"/>
                <w:szCs w:val="16"/>
              </w:rPr>
              <w:t>(Epoch 28)</w:t>
            </w:r>
          </w:p>
        </w:tc>
        <w:tc>
          <w:tcPr>
            <w:tcW w:w="45.25pt" w:type="dxa"/>
            <w:vAlign w:val="bottom"/>
          </w:tcPr>
          <w:p w14:paraId="4BF2DCE8" w14:textId="13608DEF" w:rsidR="00F96673" w:rsidRPr="009900D4" w:rsidRDefault="00F96673" w:rsidP="009900D4">
            <w:pPr>
              <w:rPr>
                <w:sz w:val="16"/>
                <w:szCs w:val="16"/>
              </w:rPr>
            </w:pPr>
            <w:r w:rsidRPr="009900D4">
              <w:rPr>
                <w:rFonts w:eastAsia="Roboto"/>
                <w:sz w:val="16"/>
                <w:szCs w:val="16"/>
              </w:rPr>
              <w:t>.4120</w:t>
            </w:r>
          </w:p>
        </w:tc>
        <w:tc>
          <w:tcPr>
            <w:tcW w:w="41.45pt" w:type="dxa"/>
            <w:vAlign w:val="bottom"/>
          </w:tcPr>
          <w:p w14:paraId="3F11816E" w14:textId="7F34BB4E" w:rsidR="00F96673" w:rsidRPr="009900D4" w:rsidRDefault="00F96673" w:rsidP="009900D4">
            <w:pPr>
              <w:rPr>
                <w:sz w:val="16"/>
                <w:szCs w:val="16"/>
              </w:rPr>
            </w:pPr>
            <w:r w:rsidRPr="009900D4">
              <w:rPr>
                <w:rFonts w:eastAsia="Roboto"/>
                <w:sz w:val="16"/>
                <w:szCs w:val="16"/>
              </w:rPr>
              <w:t>.3502</w:t>
            </w:r>
          </w:p>
        </w:tc>
        <w:tc>
          <w:tcPr>
            <w:tcW w:w="45.30pt" w:type="dxa"/>
            <w:vAlign w:val="bottom"/>
          </w:tcPr>
          <w:p w14:paraId="1D9F27F0" w14:textId="6EB57D47" w:rsidR="00F96673" w:rsidRPr="009900D4" w:rsidRDefault="00F96673" w:rsidP="009900D4">
            <w:pPr>
              <w:rPr>
                <w:sz w:val="16"/>
                <w:szCs w:val="16"/>
              </w:rPr>
            </w:pPr>
            <w:r w:rsidRPr="009900D4">
              <w:rPr>
                <w:rFonts w:eastAsia="Roboto"/>
                <w:sz w:val="16"/>
                <w:szCs w:val="16"/>
              </w:rPr>
              <w:t>.3256</w:t>
            </w:r>
          </w:p>
        </w:tc>
        <w:tc>
          <w:tcPr>
            <w:tcW w:w="52.85pt" w:type="dxa"/>
            <w:vAlign w:val="bottom"/>
          </w:tcPr>
          <w:p w14:paraId="7DCBE6E5" w14:textId="06715F42" w:rsidR="00F96673" w:rsidRPr="009900D4" w:rsidRDefault="00F96673" w:rsidP="009900D4">
            <w:pPr>
              <w:rPr>
                <w:sz w:val="16"/>
                <w:szCs w:val="16"/>
              </w:rPr>
            </w:pPr>
            <w:r w:rsidRPr="009900D4">
              <w:rPr>
                <w:rFonts w:eastAsia="Roboto"/>
                <w:sz w:val="16"/>
                <w:szCs w:val="16"/>
              </w:rPr>
              <w:t>.1423</w:t>
            </w:r>
          </w:p>
        </w:tc>
      </w:tr>
      <w:tr w:rsidR="00F96673" w14:paraId="11AD86BE" w14:textId="77777777" w:rsidTr="00465B40">
        <w:tc>
          <w:tcPr>
            <w:tcW w:w="57.95pt" w:type="dxa"/>
          </w:tcPr>
          <w:p w14:paraId="21B69CCA" w14:textId="77777777" w:rsidR="00F96673" w:rsidRPr="00F96673" w:rsidRDefault="00F96673" w:rsidP="00F96673">
            <w:pPr>
              <w:jc w:val="both"/>
              <w:rPr>
                <w:b/>
                <w:bCs/>
                <w:sz w:val="16"/>
                <w:szCs w:val="16"/>
              </w:rPr>
            </w:pPr>
            <w:r w:rsidRPr="00F96673">
              <w:rPr>
                <w:b/>
                <w:bCs/>
                <w:sz w:val="16"/>
                <w:szCs w:val="16"/>
              </w:rPr>
              <w:t>YOLOv5x</w:t>
            </w:r>
          </w:p>
          <w:p w14:paraId="66B6F433" w14:textId="75A9C3F3" w:rsidR="00F96673" w:rsidRPr="00F96673" w:rsidRDefault="00F96673" w:rsidP="00F96673">
            <w:pPr>
              <w:jc w:val="both"/>
              <w:rPr>
                <w:b/>
                <w:bCs/>
                <w:sz w:val="16"/>
                <w:szCs w:val="16"/>
              </w:rPr>
            </w:pPr>
            <w:r w:rsidRPr="00F96673">
              <w:rPr>
                <w:b/>
                <w:bCs/>
                <w:sz w:val="16"/>
                <w:szCs w:val="16"/>
              </w:rPr>
              <w:t>(Epoch 20)</w:t>
            </w:r>
          </w:p>
        </w:tc>
        <w:tc>
          <w:tcPr>
            <w:tcW w:w="45.25pt" w:type="dxa"/>
            <w:vAlign w:val="bottom"/>
          </w:tcPr>
          <w:p w14:paraId="13C3468F" w14:textId="7A31D0EE" w:rsidR="00F96673" w:rsidRPr="009900D4" w:rsidRDefault="00F96673" w:rsidP="009900D4">
            <w:pPr>
              <w:rPr>
                <w:sz w:val="16"/>
                <w:szCs w:val="16"/>
              </w:rPr>
            </w:pPr>
            <w:r w:rsidRPr="009900D4">
              <w:rPr>
                <w:rFonts w:eastAsia="Roboto"/>
                <w:sz w:val="16"/>
                <w:szCs w:val="16"/>
              </w:rPr>
              <w:t>.4215</w:t>
            </w:r>
          </w:p>
        </w:tc>
        <w:tc>
          <w:tcPr>
            <w:tcW w:w="41.45pt" w:type="dxa"/>
            <w:vAlign w:val="bottom"/>
          </w:tcPr>
          <w:p w14:paraId="4576A35B" w14:textId="2502A5E9" w:rsidR="00F96673" w:rsidRPr="009900D4" w:rsidRDefault="00F96673" w:rsidP="009900D4">
            <w:pPr>
              <w:rPr>
                <w:sz w:val="16"/>
                <w:szCs w:val="16"/>
              </w:rPr>
            </w:pPr>
            <w:r w:rsidRPr="009900D4">
              <w:rPr>
                <w:rFonts w:eastAsia="Roboto"/>
                <w:sz w:val="16"/>
                <w:szCs w:val="16"/>
              </w:rPr>
              <w:t>.3594</w:t>
            </w:r>
          </w:p>
        </w:tc>
        <w:tc>
          <w:tcPr>
            <w:tcW w:w="45.30pt" w:type="dxa"/>
            <w:vAlign w:val="bottom"/>
          </w:tcPr>
          <w:p w14:paraId="7365B7DE" w14:textId="4394061A" w:rsidR="00F96673" w:rsidRPr="009900D4" w:rsidRDefault="00F96673" w:rsidP="009900D4">
            <w:pPr>
              <w:rPr>
                <w:sz w:val="16"/>
                <w:szCs w:val="16"/>
              </w:rPr>
            </w:pPr>
            <w:r w:rsidRPr="009900D4">
              <w:rPr>
                <w:rFonts w:eastAsia="Roboto"/>
                <w:sz w:val="16"/>
                <w:szCs w:val="16"/>
              </w:rPr>
              <w:t>.3324</w:t>
            </w:r>
          </w:p>
        </w:tc>
        <w:tc>
          <w:tcPr>
            <w:tcW w:w="52.85pt" w:type="dxa"/>
            <w:vAlign w:val="bottom"/>
          </w:tcPr>
          <w:p w14:paraId="204BA960" w14:textId="4660270A" w:rsidR="00F96673" w:rsidRPr="009900D4" w:rsidRDefault="00F96673" w:rsidP="009900D4">
            <w:pPr>
              <w:rPr>
                <w:sz w:val="16"/>
                <w:szCs w:val="16"/>
              </w:rPr>
            </w:pPr>
            <w:r w:rsidRPr="009900D4">
              <w:rPr>
                <w:rFonts w:eastAsia="Roboto"/>
                <w:sz w:val="16"/>
                <w:szCs w:val="16"/>
              </w:rPr>
              <w:t>.1461</w:t>
            </w:r>
          </w:p>
        </w:tc>
      </w:tr>
      <w:tr w:rsidR="00F96673" w14:paraId="3C114B83" w14:textId="77777777" w:rsidTr="00465B40">
        <w:tc>
          <w:tcPr>
            <w:tcW w:w="57.95pt" w:type="dxa"/>
          </w:tcPr>
          <w:p w14:paraId="4916E9B6" w14:textId="3FBF60F7" w:rsidR="00F96673" w:rsidRDefault="00F96673" w:rsidP="00F96673">
            <w:pPr>
              <w:jc w:val="both"/>
            </w:pPr>
            <w:r w:rsidRPr="00F96673">
              <w:rPr>
                <w:b/>
                <w:bCs/>
                <w:sz w:val="16"/>
                <w:szCs w:val="16"/>
              </w:rPr>
              <w:t>YOLOv5x w/ augmentation (Epoch 61)</w:t>
            </w:r>
          </w:p>
        </w:tc>
        <w:tc>
          <w:tcPr>
            <w:tcW w:w="45.25pt" w:type="dxa"/>
            <w:vAlign w:val="bottom"/>
          </w:tcPr>
          <w:p w14:paraId="0F10B7EC" w14:textId="642922C2" w:rsidR="00F96673" w:rsidRPr="009900D4" w:rsidRDefault="00F96673" w:rsidP="009900D4">
            <w:pPr>
              <w:rPr>
                <w:sz w:val="16"/>
                <w:szCs w:val="16"/>
              </w:rPr>
            </w:pPr>
            <w:r w:rsidRPr="009900D4">
              <w:rPr>
                <w:rFonts w:eastAsia="Roboto"/>
                <w:sz w:val="16"/>
                <w:szCs w:val="16"/>
              </w:rPr>
              <w:t>.4661</w:t>
            </w:r>
          </w:p>
        </w:tc>
        <w:tc>
          <w:tcPr>
            <w:tcW w:w="41.45pt" w:type="dxa"/>
            <w:vAlign w:val="bottom"/>
          </w:tcPr>
          <w:p w14:paraId="0F6C932F" w14:textId="71A3A599" w:rsidR="00F96673" w:rsidRPr="009900D4" w:rsidRDefault="00F96673" w:rsidP="009900D4">
            <w:pPr>
              <w:rPr>
                <w:sz w:val="16"/>
                <w:szCs w:val="16"/>
              </w:rPr>
            </w:pPr>
            <w:r w:rsidRPr="009900D4">
              <w:rPr>
                <w:rFonts w:eastAsia="Roboto"/>
                <w:sz w:val="16"/>
                <w:szCs w:val="16"/>
              </w:rPr>
              <w:t>.34</w:t>
            </w:r>
          </w:p>
        </w:tc>
        <w:tc>
          <w:tcPr>
            <w:tcW w:w="45.30pt" w:type="dxa"/>
            <w:vAlign w:val="bottom"/>
          </w:tcPr>
          <w:p w14:paraId="53571943" w14:textId="20BAF049" w:rsidR="00F96673" w:rsidRPr="009900D4" w:rsidRDefault="00F96673" w:rsidP="009900D4">
            <w:pPr>
              <w:rPr>
                <w:sz w:val="16"/>
                <w:szCs w:val="16"/>
              </w:rPr>
            </w:pPr>
            <w:r w:rsidRPr="009900D4">
              <w:rPr>
                <w:rFonts w:eastAsia="Roboto"/>
                <w:sz w:val="16"/>
                <w:szCs w:val="16"/>
              </w:rPr>
              <w:t>.3408</w:t>
            </w:r>
          </w:p>
        </w:tc>
        <w:tc>
          <w:tcPr>
            <w:tcW w:w="52.85pt" w:type="dxa"/>
            <w:vAlign w:val="bottom"/>
          </w:tcPr>
          <w:p w14:paraId="4F70F91A" w14:textId="71C69015" w:rsidR="00F96673" w:rsidRPr="009900D4" w:rsidRDefault="00F96673" w:rsidP="009900D4">
            <w:pPr>
              <w:rPr>
                <w:sz w:val="16"/>
                <w:szCs w:val="16"/>
              </w:rPr>
            </w:pPr>
            <w:r w:rsidRPr="009900D4">
              <w:rPr>
                <w:rFonts w:eastAsia="Roboto"/>
                <w:sz w:val="16"/>
                <w:szCs w:val="16"/>
              </w:rPr>
              <w:t>.1533</w:t>
            </w:r>
          </w:p>
        </w:tc>
      </w:tr>
    </w:tbl>
    <w:p w14:paraId="53C39FE2" w14:textId="77777777" w:rsidR="002B6B42" w:rsidRDefault="002B6B42" w:rsidP="005C1A56">
      <w:pPr>
        <w:jc w:val="both"/>
      </w:pPr>
    </w:p>
    <w:p w14:paraId="0123EF72" w14:textId="04A4F497" w:rsidR="005C1A56" w:rsidRDefault="002B6B42" w:rsidP="005C1A56">
      <w:pPr>
        <w:jc w:val="both"/>
      </w:pPr>
      <w:r>
        <w:t xml:space="preserve">     </w:t>
      </w:r>
      <w:r w:rsidR="005C1A56">
        <w:t xml:space="preserve">According to our experiment, </w:t>
      </w:r>
      <w:r w:rsidR="005C1A56" w:rsidRPr="005C1A56">
        <w:t xml:space="preserve">the model with augmentation can reduce more validation loss and converge much later than the one without. With augmentation, although requiring more epochs, the model gains precision and </w:t>
      </w:r>
      <w:proofErr w:type="spellStart"/>
      <w:r w:rsidR="005C1A56" w:rsidRPr="005C1A56">
        <w:t>mAP</w:t>
      </w:r>
      <w:proofErr w:type="spellEnd"/>
      <w:r w:rsidR="005C1A56" w:rsidRPr="005C1A56">
        <w:t xml:space="preserve"> scores at the expense of recall score. This result coincides with our goal described earlier, that of a high precision score and satisfactory recall score.</w:t>
      </w:r>
    </w:p>
    <w:p w14:paraId="72C50F90" w14:textId="77777777" w:rsidR="005C1A56" w:rsidRDefault="005C1A56" w:rsidP="005C1A56">
      <w:pPr>
        <w:keepNext/>
        <w:jc w:val="both"/>
      </w:pPr>
      <w:r>
        <w:rPr>
          <w:rFonts w:ascii="Roboto" w:eastAsia="Roboto" w:hAnsi="Roboto" w:cs="Roboto"/>
          <w:noProof/>
          <w:sz w:val="24"/>
          <w:szCs w:val="24"/>
        </w:rPr>
        <w:drawing>
          <wp:inline distT="114300" distB="114300" distL="114300" distR="114300" wp14:anchorId="2B9EE2E4" wp14:editId="795C114E">
            <wp:extent cx="3089910" cy="1544955"/>
            <wp:effectExtent l="0" t="0" r="0" b="4445"/>
            <wp:docPr id="21" name="image6.png" descr="Chart, line chart&#10;&#10;Description automatically generated"/>
            <wp:cNvGraphicFramePr/>
            <a:graphic xmlns:a="http://purl.oclc.org/ooxml/drawingml/main">
              <a:graphicData uri="http://purl.oclc.org/ooxml/drawingml/picture">
                <pic:pic xmlns:pic="http://purl.oclc.org/ooxml/drawingml/picture">
                  <pic:nvPicPr>
                    <pic:cNvPr id="21" name="image6.png" descr="Chart, line chart&#10;&#10;Description automatically generated"/>
                    <pic:cNvPicPr preferRelativeResize="0"/>
                  </pic:nvPicPr>
                  <pic:blipFill>
                    <a:blip r:embed="rId17"/>
                    <a:srcRect/>
                    <a:stretch>
                      <a:fillRect/>
                    </a:stretch>
                  </pic:blipFill>
                  <pic:spPr>
                    <a:xfrm>
                      <a:off x="0" y="0"/>
                      <a:ext cx="3089910" cy="1544955"/>
                    </a:xfrm>
                    <a:prstGeom prst="rect">
                      <a:avLst/>
                    </a:prstGeom>
                    <a:ln/>
                  </pic:spPr>
                </pic:pic>
              </a:graphicData>
            </a:graphic>
          </wp:inline>
        </w:drawing>
      </w:r>
    </w:p>
    <w:p w14:paraId="519E54A4" w14:textId="79DE4991" w:rsidR="005C1A56" w:rsidRDefault="005C1A56" w:rsidP="005C1A56">
      <w:pPr>
        <w:pStyle w:val="Caption"/>
        <w:jc w:val="both"/>
      </w:pPr>
      <w:r>
        <w:t xml:space="preserve">Figure </w:t>
      </w:r>
      <w:r w:rsidR="006F44AB">
        <w:t>5</w:t>
      </w:r>
      <w:r>
        <w:t>. The Object loss of validation of YOLOv5x with augmentation and without</w:t>
      </w:r>
    </w:p>
    <w:p w14:paraId="3FB43011" w14:textId="426A7BB5" w:rsidR="00F96673" w:rsidRDefault="005C1A56" w:rsidP="005C1A56">
      <w:pPr>
        <w:jc w:val="both"/>
      </w:pPr>
      <w:r w:rsidRPr="005C1A56">
        <w:t xml:space="preserve">Also, data augmentation increases the number of class labels with a few images (Atelectasis, Pneumothorax), so it improves the </w:t>
      </w:r>
      <w:proofErr w:type="spellStart"/>
      <w:r w:rsidRPr="005C1A56">
        <w:t>mAP</w:t>
      </w:r>
      <w:proofErr w:type="spellEnd"/>
      <w:r w:rsidRPr="005C1A56">
        <w:t xml:space="preserve"> score a lot on detection of labels with relatively few images. The </w:t>
      </w:r>
      <w:proofErr w:type="spellStart"/>
      <w:r w:rsidRPr="005C1A56">
        <w:t>mAP</w:t>
      </w:r>
      <w:proofErr w:type="spellEnd"/>
      <w:r w:rsidRPr="005C1A56">
        <w:t xml:space="preserve"> and PR score of every class is shown in figure 4</w:t>
      </w:r>
      <w:r>
        <w:t xml:space="preserve">. </w:t>
      </w:r>
    </w:p>
    <w:p w14:paraId="56A6E622" w14:textId="77777777" w:rsidR="005C1A56" w:rsidRDefault="005C1A56" w:rsidP="005C1A56">
      <w:pPr>
        <w:keepNext/>
        <w:jc w:val="both"/>
      </w:pPr>
      <w:r>
        <w:rPr>
          <w:rFonts w:ascii="Roboto" w:eastAsia="Roboto" w:hAnsi="Roboto" w:cs="Roboto"/>
          <w:noProof/>
          <w:sz w:val="24"/>
          <w:szCs w:val="24"/>
        </w:rPr>
        <w:lastRenderedPageBreak/>
        <w:drawing>
          <wp:inline distT="114300" distB="114300" distL="114300" distR="114300" wp14:anchorId="7B0B104B" wp14:editId="2F4B1557">
            <wp:extent cx="3031066" cy="1837266"/>
            <wp:effectExtent l="0" t="0" r="0" b="0"/>
            <wp:docPr id="14" name="image21.png" descr="Chart&#10;&#10;Description automatically generated"/>
            <wp:cNvGraphicFramePr/>
            <a:graphic xmlns:a="http://purl.oclc.org/ooxml/drawingml/main">
              <a:graphicData uri="http://purl.oclc.org/ooxml/drawingml/picture">
                <pic:pic xmlns:pic="http://purl.oclc.org/ooxml/drawingml/picture">
                  <pic:nvPicPr>
                    <pic:cNvPr id="14" name="image21.png" descr="Chart&#10;&#10;Description automatically generated"/>
                    <pic:cNvPicPr preferRelativeResize="0"/>
                  </pic:nvPicPr>
                  <pic:blipFill>
                    <a:blip r:embed="rId18"/>
                    <a:srcRect/>
                    <a:stretch>
                      <a:fillRect/>
                    </a:stretch>
                  </pic:blipFill>
                  <pic:spPr>
                    <a:xfrm rot="10800000" flipH="1" flipV="1">
                      <a:off x="0" y="0"/>
                      <a:ext cx="3070937" cy="1861434"/>
                    </a:xfrm>
                    <a:prstGeom prst="rect">
                      <a:avLst/>
                    </a:prstGeom>
                    <a:ln/>
                  </pic:spPr>
                </pic:pic>
              </a:graphicData>
            </a:graphic>
          </wp:inline>
        </w:drawing>
      </w:r>
    </w:p>
    <w:p w14:paraId="4AE3252E" w14:textId="5EFA21E6" w:rsidR="005C1A56" w:rsidRDefault="005C1A56" w:rsidP="005C1A56">
      <w:pPr>
        <w:pStyle w:val="Caption"/>
        <w:jc w:val="both"/>
      </w:pPr>
      <w:r>
        <w:t xml:space="preserve">Figure </w:t>
      </w:r>
      <w:r w:rsidR="006F44AB">
        <w:t>6</w:t>
      </w:r>
      <w:r>
        <w:t>. The Precision-Recall Curve of YOLOv5x with augmentation</w:t>
      </w:r>
    </w:p>
    <w:p w14:paraId="5B8D2AA4" w14:textId="66B9AAC2" w:rsidR="00F06B8B" w:rsidRDefault="00F06B8B" w:rsidP="00F06B8B">
      <w:pPr>
        <w:jc w:val="both"/>
      </w:pPr>
      <w:r>
        <w:t xml:space="preserve">     </w:t>
      </w:r>
      <w:r w:rsidRPr="00F06B8B">
        <w:rPr>
          <w:b/>
          <w:bCs/>
        </w:rPr>
        <w:t>Faster R-CNN</w:t>
      </w:r>
      <w:r>
        <w:t xml:space="preserve">: </w:t>
      </w:r>
      <w:r w:rsidRPr="00F06B8B">
        <w:t>Under the abnormality detection circumstance, false-negative means that the model failed to identify chest abnormalities, which is an unwanted outcome. Meanwhile, we would rather have more false positives than false negatives which may cause patients to delay their treatments. Here, the goal of our abnormality detection model is to increase the precision value as much as possible, even at the expense of a part of the recall score. We believe our model achieves the goal.</w:t>
      </w:r>
    </w:p>
    <w:p w14:paraId="7BD8CEFB" w14:textId="77777777" w:rsidR="009E4893" w:rsidRDefault="009E4893" w:rsidP="00F06B8B">
      <w:pPr>
        <w:jc w:val="both"/>
      </w:pPr>
    </w:p>
    <w:p w14:paraId="1FC2E711" w14:textId="7CA7CBF8" w:rsidR="002B6B42" w:rsidRDefault="002B6B42" w:rsidP="002B6B42">
      <w:pPr>
        <w:pStyle w:val="Caption"/>
        <w:keepNext/>
      </w:pPr>
      <w:r>
        <w:t xml:space="preserve">Table </w:t>
      </w:r>
      <w:fldSimple w:instr=" SEQ Table \* ARABIC ">
        <w:r w:rsidR="00002744">
          <w:rPr>
            <w:noProof/>
          </w:rPr>
          <w:t>4</w:t>
        </w:r>
      </w:fldSimple>
      <w:r>
        <w:t>. Faster R-CNN results</w:t>
      </w:r>
    </w:p>
    <w:tbl>
      <w:tblPr>
        <w:tblStyle w:val="TableGrid"/>
        <w:tblW w:w="0pt" w:type="dxa"/>
        <w:tblLook w:firstRow="1" w:lastRow="0" w:firstColumn="1" w:lastColumn="0" w:noHBand="0" w:noVBand="1"/>
      </w:tblPr>
      <w:tblGrid>
        <w:gridCol w:w="1363"/>
        <w:gridCol w:w="1327"/>
        <w:gridCol w:w="1532"/>
        <w:gridCol w:w="634"/>
      </w:tblGrid>
      <w:tr w:rsidR="00F06B8B" w14:paraId="792750F5" w14:textId="77777777" w:rsidTr="00F1373D">
        <w:tc>
          <w:tcPr>
            <w:tcW w:w="242.80pt" w:type="dxa"/>
            <w:gridSpan w:val="4"/>
          </w:tcPr>
          <w:p w14:paraId="4AAA0FA7" w14:textId="4D60A6AB" w:rsidR="00F06B8B" w:rsidRPr="002B6B42" w:rsidRDefault="00F06B8B" w:rsidP="00F06B8B">
            <w:pPr>
              <w:rPr>
                <w:b/>
                <w:bCs/>
                <w:sz w:val="16"/>
                <w:szCs w:val="16"/>
              </w:rPr>
            </w:pPr>
            <w:r w:rsidRPr="002B6B42">
              <w:rPr>
                <w:b/>
                <w:bCs/>
                <w:sz w:val="16"/>
                <w:szCs w:val="16"/>
              </w:rPr>
              <w:t>Faster R-CNN results</w:t>
            </w:r>
          </w:p>
        </w:tc>
      </w:tr>
      <w:tr w:rsidR="002B6B42" w14:paraId="19989AE5" w14:textId="77777777" w:rsidTr="002B6B42">
        <w:tc>
          <w:tcPr>
            <w:tcW w:w="68.15pt" w:type="dxa"/>
          </w:tcPr>
          <w:p w14:paraId="310007AA" w14:textId="571602E6" w:rsidR="002B6B42" w:rsidRPr="002B6B42" w:rsidRDefault="002B6B42" w:rsidP="00F06B8B">
            <w:pPr>
              <w:jc w:val="both"/>
              <w:rPr>
                <w:b/>
                <w:bCs/>
                <w:i/>
                <w:iCs/>
                <w:sz w:val="16"/>
                <w:szCs w:val="16"/>
              </w:rPr>
            </w:pPr>
            <w:r w:rsidRPr="002B6B42">
              <w:rPr>
                <w:b/>
                <w:bCs/>
                <w:i/>
                <w:iCs/>
                <w:sz w:val="16"/>
                <w:szCs w:val="16"/>
              </w:rPr>
              <w:t>Precision(macro)</w:t>
            </w:r>
          </w:p>
        </w:tc>
        <w:tc>
          <w:tcPr>
            <w:tcW w:w="66.35pt" w:type="dxa"/>
          </w:tcPr>
          <w:p w14:paraId="6932C651" w14:textId="2A1FE586" w:rsidR="002B6B42" w:rsidRPr="002B6B42" w:rsidRDefault="002B6B42" w:rsidP="00F06B8B">
            <w:pPr>
              <w:jc w:val="both"/>
              <w:rPr>
                <w:b/>
                <w:bCs/>
                <w:i/>
                <w:iCs/>
                <w:sz w:val="16"/>
                <w:szCs w:val="16"/>
              </w:rPr>
            </w:pPr>
            <w:r w:rsidRPr="002B6B42">
              <w:rPr>
                <w:b/>
                <w:bCs/>
                <w:i/>
                <w:iCs/>
                <w:sz w:val="16"/>
                <w:szCs w:val="16"/>
              </w:rPr>
              <w:t>Precision(micro)</w:t>
            </w:r>
          </w:p>
        </w:tc>
        <w:tc>
          <w:tcPr>
            <w:tcW w:w="76.60pt" w:type="dxa"/>
          </w:tcPr>
          <w:p w14:paraId="5BEF0F27" w14:textId="43DDCC52" w:rsidR="002B6B42" w:rsidRPr="002B6B42" w:rsidRDefault="002B6B42" w:rsidP="00F06B8B">
            <w:pPr>
              <w:jc w:val="both"/>
              <w:rPr>
                <w:b/>
                <w:bCs/>
                <w:i/>
                <w:iCs/>
                <w:sz w:val="16"/>
                <w:szCs w:val="16"/>
              </w:rPr>
            </w:pPr>
            <w:r w:rsidRPr="002B6B42">
              <w:rPr>
                <w:b/>
                <w:bCs/>
                <w:i/>
                <w:iCs/>
                <w:sz w:val="16"/>
                <w:szCs w:val="16"/>
              </w:rPr>
              <w:t>Precision(weighted)</w:t>
            </w:r>
          </w:p>
        </w:tc>
        <w:tc>
          <w:tcPr>
            <w:tcW w:w="31.70pt" w:type="dxa"/>
          </w:tcPr>
          <w:p w14:paraId="7D25436D" w14:textId="3F0D1033" w:rsidR="002B6B42" w:rsidRPr="002B6B42" w:rsidRDefault="002B6B42" w:rsidP="00F06B8B">
            <w:pPr>
              <w:jc w:val="both"/>
              <w:rPr>
                <w:b/>
                <w:bCs/>
                <w:i/>
                <w:iCs/>
                <w:sz w:val="16"/>
                <w:szCs w:val="16"/>
              </w:rPr>
            </w:pPr>
            <w:r w:rsidRPr="002B6B42">
              <w:rPr>
                <w:b/>
                <w:bCs/>
                <w:i/>
                <w:iCs/>
                <w:sz w:val="16"/>
                <w:szCs w:val="16"/>
              </w:rPr>
              <w:t>recall</w:t>
            </w:r>
          </w:p>
        </w:tc>
      </w:tr>
      <w:tr w:rsidR="002B6B42" w14:paraId="7244136C" w14:textId="77777777" w:rsidTr="002B6B42">
        <w:tc>
          <w:tcPr>
            <w:tcW w:w="68.15pt" w:type="dxa"/>
          </w:tcPr>
          <w:p w14:paraId="207DB6F7" w14:textId="5A0FAC7F" w:rsidR="002B6B42" w:rsidRPr="002B6B42" w:rsidRDefault="002B6B42" w:rsidP="00F06B8B">
            <w:pPr>
              <w:jc w:val="both"/>
              <w:rPr>
                <w:sz w:val="16"/>
                <w:szCs w:val="16"/>
              </w:rPr>
            </w:pPr>
            <w:r w:rsidRPr="002B6B42">
              <w:rPr>
                <w:sz w:val="16"/>
                <w:szCs w:val="16"/>
              </w:rPr>
              <w:t>.1580</w:t>
            </w:r>
          </w:p>
        </w:tc>
        <w:tc>
          <w:tcPr>
            <w:tcW w:w="66.35pt" w:type="dxa"/>
          </w:tcPr>
          <w:p w14:paraId="11E0E325" w14:textId="38B36A6F" w:rsidR="002B6B42" w:rsidRPr="002B6B42" w:rsidRDefault="002B6B42" w:rsidP="00F06B8B">
            <w:pPr>
              <w:jc w:val="both"/>
              <w:rPr>
                <w:sz w:val="16"/>
                <w:szCs w:val="16"/>
              </w:rPr>
            </w:pPr>
            <w:r w:rsidRPr="002B6B42">
              <w:rPr>
                <w:sz w:val="16"/>
                <w:szCs w:val="16"/>
              </w:rPr>
              <w:t>.7763</w:t>
            </w:r>
          </w:p>
        </w:tc>
        <w:tc>
          <w:tcPr>
            <w:tcW w:w="76.60pt" w:type="dxa"/>
          </w:tcPr>
          <w:p w14:paraId="7B76CBDE" w14:textId="660C9512" w:rsidR="002B6B42" w:rsidRPr="002B6B42" w:rsidRDefault="002B6B42" w:rsidP="00F06B8B">
            <w:pPr>
              <w:jc w:val="both"/>
              <w:rPr>
                <w:sz w:val="16"/>
                <w:szCs w:val="16"/>
              </w:rPr>
            </w:pPr>
            <w:r w:rsidRPr="002B6B42">
              <w:rPr>
                <w:sz w:val="16"/>
                <w:szCs w:val="16"/>
              </w:rPr>
              <w:t>.7956</w:t>
            </w:r>
          </w:p>
        </w:tc>
        <w:tc>
          <w:tcPr>
            <w:tcW w:w="31.70pt" w:type="dxa"/>
          </w:tcPr>
          <w:p w14:paraId="17780427" w14:textId="0640C786" w:rsidR="002B6B42" w:rsidRPr="002B6B42" w:rsidRDefault="002B6B42" w:rsidP="00F06B8B">
            <w:pPr>
              <w:jc w:val="both"/>
              <w:rPr>
                <w:sz w:val="16"/>
                <w:szCs w:val="16"/>
              </w:rPr>
            </w:pPr>
            <w:r w:rsidRPr="002B6B42">
              <w:rPr>
                <w:sz w:val="16"/>
                <w:szCs w:val="16"/>
              </w:rPr>
              <w:t>.1548</w:t>
            </w:r>
          </w:p>
        </w:tc>
      </w:tr>
    </w:tbl>
    <w:p w14:paraId="376C80C0" w14:textId="60BC0F8E" w:rsidR="00F06B8B" w:rsidRDefault="00F06B8B" w:rsidP="00F06B8B">
      <w:pPr>
        <w:jc w:val="both"/>
      </w:pPr>
    </w:p>
    <w:p w14:paraId="29ADA0DD" w14:textId="731E98FA" w:rsidR="002B6B42" w:rsidRDefault="002B6B42" w:rsidP="002B6B42">
      <w:pPr>
        <w:pStyle w:val="Heading2"/>
      </w:pPr>
      <w:r>
        <w:t>Conclusion on models</w:t>
      </w:r>
    </w:p>
    <w:p w14:paraId="3931088A" w14:textId="3D447E97" w:rsidR="002B6B42" w:rsidRPr="002B6B42" w:rsidRDefault="002B6B42" w:rsidP="002B6B42">
      <w:pPr>
        <w:jc w:val="both"/>
      </w:pPr>
      <w:r>
        <w:t xml:space="preserve">     Systematic evaluation the performance of different models on the dataset is made; the first evaluation is between several models from YOLOv5. There are 5 different networks under YOLOv5. Under experiments, it is found that all models converge before 50 epochs and start overfitting. YOLOv5x takes the most time to train and perform the best. After applying data augmentation to YOLOv5x, the degree of overfitting has been reduced. The models gained an obvious improvement in the detection of abnormalities with few labels. Second, we evaluate the performance of Faster R-CNN. The trained model is characterized by a high precision score but a low recall score. According to the result above, YOLOv5 possesses a high recall score but less precision score on the given dataset while Faster R-CNN has a high precision score but less recall score. Both models require further training to achieve higher accuracy, possibly through hyperparameter evolution. Although the two models are not able to output highly precise diagnoses, they can assist practitioners to determine </w:t>
      </w:r>
      <w:r w:rsidR="008E2BA3">
        <w:t xml:space="preserve">athletes’ </w:t>
      </w:r>
      <w:r>
        <w:t>chest abnormalities</w:t>
      </w:r>
      <w:r w:rsidR="007E5D87">
        <w:t xml:space="preserve"> and raise potential diseases for athletes</w:t>
      </w:r>
      <w:r>
        <w:t>, saving time and effort.</w:t>
      </w:r>
    </w:p>
    <w:p w14:paraId="721C94D9" w14:textId="677E8597" w:rsidR="009303D9" w:rsidRDefault="001E7CB8" w:rsidP="006B6B66">
      <w:pPr>
        <w:pStyle w:val="Heading1"/>
      </w:pPr>
      <w:r>
        <w:t>DISCUSSION</w:t>
      </w:r>
    </w:p>
    <w:p w14:paraId="7792DEDF" w14:textId="422BF86B" w:rsidR="001E7CB8" w:rsidRPr="001E7CB8" w:rsidRDefault="001E7CB8" w:rsidP="001E7CB8">
      <w:pPr>
        <w:pStyle w:val="BodyText"/>
        <w:rPr>
          <w:lang w:val="en-US"/>
        </w:rPr>
      </w:pPr>
      <w:r w:rsidRPr="001E7CB8">
        <w:rPr>
          <w:lang w:val="en-US"/>
        </w:rPr>
        <w:t xml:space="preserve">In the ground truth images, we found that there are many small bounding boxes. However, due to the hardware restriction, we can only afford training models with images of 640 by 640. As our hardware situation improves, we will be able to use images of 1024 by 1024 to perform more training and examine the influence on PR and </w:t>
      </w:r>
      <w:proofErr w:type="spellStart"/>
      <w:r w:rsidRPr="001E7CB8">
        <w:rPr>
          <w:lang w:val="en-US"/>
        </w:rPr>
        <w:t>mAP</w:t>
      </w:r>
      <w:proofErr w:type="spellEnd"/>
      <w:r w:rsidRPr="001E7CB8">
        <w:rPr>
          <w:lang w:val="en-US"/>
        </w:rPr>
        <w:t xml:space="preserve"> scores. </w:t>
      </w:r>
    </w:p>
    <w:p w14:paraId="4D873687" w14:textId="5447C492" w:rsidR="009303D9" w:rsidRDefault="001E7CB8" w:rsidP="001E7CB8">
      <w:pPr>
        <w:pStyle w:val="BodyText"/>
        <w:rPr>
          <w:lang w:val="en-US"/>
        </w:rPr>
      </w:pPr>
      <w:r w:rsidRPr="001E7CB8">
        <w:rPr>
          <w:lang w:val="en-US"/>
        </w:rPr>
        <w:t xml:space="preserve">When we explore the prediction of YOLOv5x, we discover two intriguing situations. Some labels predicted by our model with high confidence are not labeled by radiologists in ground truth images. </w:t>
      </w:r>
      <w:r w:rsidR="005D54A2">
        <w:rPr>
          <w:lang w:val="en-US"/>
        </w:rPr>
        <w:t>For example,</w:t>
      </w:r>
      <w:r w:rsidRPr="001E7CB8">
        <w:rPr>
          <w:lang w:val="en-US"/>
        </w:rPr>
        <w:t xml:space="preserve"> our model predicts “aortic enlargement” with a confidence level of 0.42</w:t>
      </w:r>
      <w:r w:rsidR="005D54A2">
        <w:rPr>
          <w:lang w:val="en-US"/>
        </w:rPr>
        <w:t xml:space="preserve"> in a case</w:t>
      </w:r>
      <w:r w:rsidRPr="001E7CB8">
        <w:rPr>
          <w:lang w:val="en-US"/>
        </w:rPr>
        <w:t>. However, even though a similar pattern was labeled as “aortic enlargement” in the ground truth, this pattern does not appear in the ground truth image. The practitioners might overlook this abnormality when they labeled images. Also, unlike well-labeled datasets like COCO datasets, the same abnormalities are labeled by radiologist’s multiple times (see figure 6), possibly because 14 radiologists participated in the labeling process. These labeled bounding boxes do not overlap correctly, so they may negatively affect the accuracy of the model. To ensure each abnormality to have one bounding box, we can reduce the number of bounding boxes. If most radiologists agree on a label, then replacing the wrong label of that bounding box with the right one be helpful.</w:t>
      </w:r>
      <w:r w:rsidR="007B450B" w:rsidRPr="007B450B">
        <w:t xml:space="preserve"> </w:t>
      </w:r>
      <w:r w:rsidR="007B450B">
        <w:rPr>
          <w:lang w:val="en-US"/>
        </w:rPr>
        <w:t>In addition, a</w:t>
      </w:r>
      <w:r w:rsidR="007B450B" w:rsidRPr="007B450B">
        <w:rPr>
          <w:lang w:val="en-US"/>
        </w:rPr>
        <w:t xml:space="preserve">lthough both two models cannot achieve an extremely high accuracy to persuade doctors and patients completely believe on the system, we can help them in the other way by using a recommendation system. From the training/validation process, we collected confidence of each x-ray image. When a new x-ray image is detected by the system, the system will also provide several x-ray images with similarities so that </w:t>
      </w:r>
      <w:r w:rsidR="00287CC4">
        <w:rPr>
          <w:lang w:val="en-US"/>
        </w:rPr>
        <w:t>doctors</w:t>
      </w:r>
      <w:r w:rsidR="007B450B" w:rsidRPr="007B450B">
        <w:rPr>
          <w:lang w:val="en-US"/>
        </w:rPr>
        <w:t xml:space="preserve"> can compare their x-ray image with other x-ray images to assist their diagnosis.</w:t>
      </w:r>
    </w:p>
    <w:p w14:paraId="6E49CF1B" w14:textId="77777777" w:rsidR="006462DE" w:rsidRDefault="006462DE" w:rsidP="006462DE">
      <w:pPr>
        <w:pStyle w:val="BodyText"/>
        <w:keepNext/>
      </w:pPr>
      <w:r w:rsidRPr="006462DE">
        <w:rPr>
          <w:noProof/>
          <w:lang w:val="en-US"/>
        </w:rPr>
        <w:drawing>
          <wp:inline distT="0" distB="0" distL="0" distR="0" wp14:anchorId="54836BF8" wp14:editId="36648D51">
            <wp:extent cx="2775907" cy="1723390"/>
            <wp:effectExtent l="0" t="0" r="5715" b="3810"/>
            <wp:docPr id="1" name="Picture 1" descr="A pair of white t-shirts&#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air of white t-shirts&#10;&#10;Description automatically generated with low confidence"/>
                    <pic:cNvPicPr/>
                  </pic:nvPicPr>
                  <pic:blipFill>
                    <a:blip r:embed="rId19"/>
                    <a:stretch>
                      <a:fillRect/>
                    </a:stretch>
                  </pic:blipFill>
                  <pic:spPr>
                    <a:xfrm>
                      <a:off x="0" y="0"/>
                      <a:ext cx="2775907" cy="1723390"/>
                    </a:xfrm>
                    <a:prstGeom prst="rect">
                      <a:avLst/>
                    </a:prstGeom>
                  </pic:spPr>
                </pic:pic>
              </a:graphicData>
            </a:graphic>
          </wp:inline>
        </w:drawing>
      </w:r>
    </w:p>
    <w:p w14:paraId="6BEE0562" w14:textId="5D836551" w:rsidR="006462DE" w:rsidRDefault="006462DE" w:rsidP="006C391F">
      <w:pPr>
        <w:pStyle w:val="Caption"/>
        <w:ind w:firstLine="14.40pt"/>
        <w:jc w:val="both"/>
      </w:pPr>
      <w:r>
        <w:t xml:space="preserve">Figure </w:t>
      </w:r>
      <w:r w:rsidR="006F44AB">
        <w:t>7</w:t>
      </w:r>
      <w:r>
        <w:t>. A sample of ground truth prediction of YOLOv5x</w:t>
      </w:r>
    </w:p>
    <w:p w14:paraId="352E054F" w14:textId="70C08B4D" w:rsidR="003E0BED" w:rsidRDefault="003E0BED" w:rsidP="003E0BED">
      <w:pPr>
        <w:pStyle w:val="Heading1"/>
        <w:rPr>
          <w:lang w:eastAsia="zh-CN"/>
        </w:rPr>
      </w:pPr>
      <w:r>
        <w:t>CONCLUSION</w:t>
      </w:r>
    </w:p>
    <w:p w14:paraId="2C109721" w14:textId="73E854DF" w:rsidR="003E0BED" w:rsidRPr="004E0EC7" w:rsidRDefault="003D6EE3" w:rsidP="003D6EE3">
      <w:pPr>
        <w:jc w:val="both"/>
      </w:pPr>
      <w:r>
        <w:rPr>
          <w:lang w:eastAsia="zh-CN"/>
        </w:rPr>
        <w:t xml:space="preserve">     </w:t>
      </w:r>
      <w:r w:rsidR="003E0BED">
        <w:rPr>
          <w:lang w:eastAsia="zh-CN"/>
        </w:rPr>
        <w:t xml:space="preserve">In conclusion, this work </w:t>
      </w:r>
      <w:r w:rsidR="003E0BED">
        <w:t>about chest X-ray abnormalities detection</w:t>
      </w:r>
      <w:r w:rsidR="00D2270F">
        <w:t xml:space="preserve"> for athletes</w:t>
      </w:r>
      <w:r w:rsidR="003E0BED">
        <w:t xml:space="preserve"> will be potential and helpful </w:t>
      </w:r>
      <w:r w:rsidR="00912B5D">
        <w:t>to</w:t>
      </w:r>
      <w:r w:rsidR="00D2270F">
        <w:t xml:space="preserve"> athletes</w:t>
      </w:r>
      <w:r w:rsidR="003E0BED">
        <w:t xml:space="preserve"> </w:t>
      </w:r>
      <w:r w:rsidR="00D2270F">
        <w:t xml:space="preserve">but also </w:t>
      </w:r>
      <w:r w:rsidR="003E0BED">
        <w:t xml:space="preserve">healthcare professionals like pulmonologists, and endocrinologists. Although our system is still at the first stage, it already proved the possibility of using neural network techniques to assist human beings in diagnosing </w:t>
      </w:r>
      <w:r w:rsidR="005D24AF">
        <w:t>enormous cases of chest x-ray</w:t>
      </w:r>
      <w:r w:rsidR="003E0BED">
        <w:t xml:space="preserve">. It also helps people by giving similar X-ray images instead of jumping to a conclusion. </w:t>
      </w:r>
      <w:r w:rsidR="00451F95">
        <w:t xml:space="preserve">We evaluated these two proposed neural network models in a reasonable way and our result confirmed the feasibility of detecting chest abnormalities through it. We also </w:t>
      </w:r>
      <w:r w:rsidR="00543ADF">
        <w:t xml:space="preserve">proposed a diagnosis suggestion which is provide radiologists similar x-ray images to perfect the detection and decrease mis-diagnose possibilities. </w:t>
      </w:r>
      <w:r w:rsidR="00917A26">
        <w:t xml:space="preserve">Therefore, it evidently shows that it will be an innovative system with plenty of room to improve and will be beneficial to </w:t>
      </w:r>
      <w:r w:rsidR="00CE6DB7">
        <w:t>athletes to keep them healthy and improve performance</w:t>
      </w:r>
      <w:r w:rsidR="00917A26">
        <w:t>.</w:t>
      </w:r>
      <w:r w:rsidR="000F5091">
        <w:t xml:space="preserve"> Here is the GitHub link for our work: </w:t>
      </w:r>
      <w:hyperlink r:id="rId20" w:history="1">
        <w:r w:rsidR="000F5091" w:rsidRPr="00DE1EAC">
          <w:rPr>
            <w:rStyle w:val="Hyperlink"/>
          </w:rPr>
          <w:t>https://github.com/ChaoRanHuang97/Athlete-x-ray-abnormality-dectection</w:t>
        </w:r>
      </w:hyperlink>
      <w:r w:rsidR="000F5091">
        <w:t xml:space="preserve"> </w:t>
      </w:r>
    </w:p>
    <w:p w14:paraId="59750812" w14:textId="3B0601E3" w:rsidR="0080791D" w:rsidRDefault="00D92056" w:rsidP="00D92056">
      <w:pPr>
        <w:pStyle w:val="Heading5"/>
        <w:jc w:val="both"/>
      </w:pPr>
      <w:r>
        <w:lastRenderedPageBreak/>
        <w:tab/>
      </w:r>
      <w:r>
        <w:tab/>
      </w:r>
      <w:r>
        <w:tab/>
      </w:r>
      <w:r w:rsidR="0080791D" w:rsidRPr="005B520E">
        <w:t>Acknowledgment</w:t>
      </w:r>
    </w:p>
    <w:p w14:paraId="79C382C3" w14:textId="618A411E" w:rsidR="00575BCA" w:rsidRDefault="006C391F" w:rsidP="00D92056">
      <w:pPr>
        <w:pStyle w:val="BodyText"/>
        <w:ind w:firstLine="0pt"/>
        <w:rPr>
          <w:lang w:val="en-US" w:eastAsia="zh-CN"/>
        </w:rPr>
      </w:pPr>
      <w:r>
        <w:rPr>
          <w:lang w:val="en-US"/>
        </w:rPr>
        <w:t xml:space="preserve">We gratefully </w:t>
      </w:r>
      <w:r w:rsidR="004A6984">
        <w:rPr>
          <w:lang w:val="en-US"/>
        </w:rPr>
        <w:t>ac</w:t>
      </w:r>
      <w:r>
        <w:rPr>
          <w:lang w:val="en-US"/>
        </w:rPr>
        <w:t xml:space="preserve">knowledge the support of Kaggle.com of dataset </w:t>
      </w:r>
      <w:proofErr w:type="spellStart"/>
      <w:r w:rsidRPr="00526C04">
        <w:rPr>
          <w:lang w:eastAsia="zh-CN"/>
        </w:rPr>
        <w:t>VinBigData</w:t>
      </w:r>
      <w:proofErr w:type="spellEnd"/>
      <w:r w:rsidRPr="00526C04">
        <w:rPr>
          <w:lang w:eastAsia="zh-CN"/>
        </w:rPr>
        <w:t xml:space="preserve"> Chest X-ray Abnormalities</w:t>
      </w:r>
      <w:r>
        <w:rPr>
          <w:lang w:val="en-US" w:eastAsia="zh-CN"/>
        </w:rPr>
        <w:t>.</w:t>
      </w:r>
    </w:p>
    <w:p w14:paraId="2C7FE945" w14:textId="4224C98B" w:rsidR="00002744" w:rsidRDefault="00002744" w:rsidP="00002744">
      <w:pPr>
        <w:pStyle w:val="Heading1"/>
        <w:numPr>
          <w:ilvl w:val="0"/>
          <w:numId w:val="0"/>
        </w:numPr>
        <w:ind w:start="60.45pt"/>
        <w:jc w:val="both"/>
      </w:pPr>
      <w:r w:rsidRPr="0088513A">
        <w:t>Data Availability Statement</w:t>
      </w:r>
    </w:p>
    <w:p w14:paraId="1854AC4B" w14:textId="706AD75F" w:rsidR="00002744" w:rsidRPr="00002744" w:rsidRDefault="00002744" w:rsidP="00002744">
      <w:r>
        <w:rPr>
          <w:szCs w:val="24"/>
        </w:rPr>
        <w:t>The datasets</w:t>
      </w:r>
      <w:r>
        <w:rPr>
          <w:szCs w:val="24"/>
        </w:rPr>
        <w:t xml:space="preserve"> </w:t>
      </w:r>
      <w:r>
        <w:rPr>
          <w:rFonts w:hint="eastAsia"/>
          <w:szCs w:val="24"/>
          <w:lang w:eastAsia="zh-CN"/>
        </w:rPr>
        <w:t>ana</w:t>
      </w:r>
      <w:r>
        <w:rPr>
          <w:szCs w:val="24"/>
          <w:lang w:eastAsia="zh-CN"/>
        </w:rPr>
        <w:t>lyzed</w:t>
      </w:r>
      <w:r>
        <w:rPr>
          <w:szCs w:val="24"/>
        </w:rPr>
        <w:t xml:space="preserve"> for this study can be found in the </w:t>
      </w:r>
      <w:r w:rsidR="00B94FEC">
        <w:rPr>
          <w:szCs w:val="24"/>
        </w:rPr>
        <w:fldChar w:fldCharType="begin"/>
      </w:r>
      <w:r w:rsidR="00B94FEC">
        <w:rPr>
          <w:szCs w:val="24"/>
        </w:rPr>
        <w:instrText xml:space="preserve"> HYPERLINK "</w:instrText>
      </w:r>
      <w:r w:rsidR="00B94FEC" w:rsidRPr="00B94FEC">
        <w:rPr>
          <w:szCs w:val="24"/>
        </w:rPr>
        <w:instrText>https://www.kaggle.com/c/vinbigdata-chest-xray-abnormalities-detection</w:instrText>
      </w:r>
      <w:r w:rsidR="00B94FEC">
        <w:rPr>
          <w:szCs w:val="24"/>
        </w:rPr>
        <w:instrText xml:space="preserve">" </w:instrText>
      </w:r>
      <w:r w:rsidR="00B94FEC">
        <w:rPr>
          <w:szCs w:val="24"/>
        </w:rPr>
        <w:fldChar w:fldCharType="separate"/>
      </w:r>
      <w:r w:rsidR="00B94FEC" w:rsidRPr="00DE1EAC">
        <w:rPr>
          <w:rStyle w:val="Hyperlink"/>
          <w:szCs w:val="24"/>
        </w:rPr>
        <w:t>https://www.kaggle.com/c/vinbigdata-chest-xray-abnormalities-detection</w:t>
      </w:r>
      <w:r w:rsidR="00B94FEC">
        <w:rPr>
          <w:szCs w:val="24"/>
        </w:rPr>
        <w:fldChar w:fldCharType="end"/>
      </w:r>
      <w:r w:rsidR="00B94FEC">
        <w:rPr>
          <w:szCs w:val="24"/>
        </w:rPr>
        <w:t>.</w:t>
      </w:r>
    </w:p>
    <w:p w14:paraId="0FF10600" w14:textId="77777777" w:rsidR="00002744" w:rsidRPr="006C391F" w:rsidRDefault="00002744" w:rsidP="00D92056">
      <w:pPr>
        <w:pStyle w:val="BodyText"/>
        <w:ind w:firstLine="0pt"/>
        <w:rPr>
          <w:lang w:val="en-US"/>
        </w:rPr>
      </w:pPr>
    </w:p>
    <w:p w14:paraId="7DAF021C" w14:textId="23B5EFBD" w:rsidR="009303D9" w:rsidRPr="005B520E" w:rsidRDefault="009303D9" w:rsidP="00483085">
      <w:pPr>
        <w:pStyle w:val="Heading5"/>
      </w:pPr>
      <w:r w:rsidRPr="005B520E">
        <w:t>References</w:t>
      </w:r>
    </w:p>
    <w:p w14:paraId="077D4A82" w14:textId="0DB3350B" w:rsidR="005A5EEB" w:rsidRDefault="005007C0" w:rsidP="0004781E">
      <w:pPr>
        <w:pStyle w:val="references"/>
        <w:ind w:start="17.70pt" w:hanging="17.70pt"/>
      </w:pPr>
      <w:r>
        <w:t xml:space="preserve">VinBigData Chest X-ray Abnormality Detection: </w:t>
      </w:r>
      <w:r w:rsidRPr="005007C0">
        <w:t>Automatically localize and classify thoracic abnormalities from chest radiographs</w:t>
      </w:r>
      <w:r>
        <w:t xml:space="preserve">: </w:t>
      </w:r>
      <w:r w:rsidRPr="005007C0">
        <w:t>https://www.kaggle.com/c/vinbigdata-chest-xray-abnormalities-detection</w:t>
      </w:r>
    </w:p>
    <w:p w14:paraId="52578A74" w14:textId="7DE8C934" w:rsidR="005A5EEB" w:rsidRDefault="00E41194" w:rsidP="0004781E">
      <w:pPr>
        <w:pStyle w:val="references"/>
        <w:ind w:start="17.70pt" w:hanging="17.70pt"/>
      </w:pPr>
      <w:r w:rsidRPr="00E41194">
        <w:t xml:space="preserve">Brady, Adrian, Risteárd Ó Laoide, Peter McCarthy, and Ronan McDermott. </w:t>
      </w:r>
      <w:r w:rsidR="005A5EEB" w:rsidRPr="005A5EEB">
        <w:t>“Discrepancy and error in radiology: concepts, causes and consequences.” The Ulster medical journal vol. 81,1 (2012): 3-9.</w:t>
      </w:r>
    </w:p>
    <w:p w14:paraId="1436D5E5" w14:textId="3105664F" w:rsidR="009303D9" w:rsidRDefault="00FC7397" w:rsidP="00072182">
      <w:pPr>
        <w:pStyle w:val="references"/>
        <w:ind w:start="17.70pt" w:hanging="17.70pt"/>
      </w:pPr>
      <w:r w:rsidRPr="00FC7397">
        <w:t>Bochkovskiy, Alexey, Chien-Yao Wang, and Hong-Yuan Mark Liao.</w:t>
      </w:r>
      <w:r w:rsidR="009303D9">
        <w:t>, “</w:t>
      </w:r>
      <w:r w:rsidRPr="00FC7397">
        <w:t>YOLOv4: Optimal Speed and Accuracy of Object Detection.</w:t>
      </w:r>
      <w:r w:rsidR="009303D9">
        <w:t xml:space="preserve">” </w:t>
      </w:r>
      <w:r w:rsidR="008D5F86" w:rsidRPr="008D5F86">
        <w:t>Cornell Computer Science, 2004.</w:t>
      </w:r>
    </w:p>
    <w:p w14:paraId="16B87BA0" w14:textId="510B36DE" w:rsidR="00836367" w:rsidRPr="00F96569" w:rsidRDefault="00836367" w:rsidP="00635FF5">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E6B5CE7" w14:textId="34EBA9A5" w:rsidR="009303D9" w:rsidRDefault="009303D9" w:rsidP="00635F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16103C0" w14:textId="77777777" w:rsidR="00844AB4" w:rsidRDefault="00844AB4" w:rsidP="001A3B3D">
      <w:r>
        <w:separator/>
      </w:r>
    </w:p>
  </w:endnote>
  <w:endnote w:type="continuationSeparator" w:id="0">
    <w:p w14:paraId="5AA5B4DA" w14:textId="77777777" w:rsidR="00844AB4" w:rsidRDefault="00844AB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Roboto">
    <w:panose1 w:val="020B0604020202020204"/>
    <w:charset w:characterSet="iso-8859-1"/>
    <w:family w:val="auto"/>
    <w:pitch w:val="variable"/>
    <w:sig w:usb0="E00002FF" w:usb1="5000205B" w:usb2="0000002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A5089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128DA43" w14:textId="77777777" w:rsidR="00844AB4" w:rsidRDefault="00844AB4" w:rsidP="001A3B3D">
      <w:r>
        <w:separator/>
      </w:r>
    </w:p>
  </w:footnote>
  <w:footnote w:type="continuationSeparator" w:id="0">
    <w:p w14:paraId="2D39974D" w14:textId="77777777" w:rsidR="00844AB4" w:rsidRDefault="00844AB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EC0601A"/>
    <w:multiLevelType w:val="multilevel"/>
    <w:tmpl w:val="C6A8CCEA"/>
    <w:styleLink w:val="Headings"/>
    <w:lvl w:ilvl="0">
      <w:start w:val="1"/>
      <w:numFmt w:val="decimal"/>
      <w:lvlText w:val="%1"/>
      <w:lvlJc w:val="start"/>
      <w:pPr>
        <w:tabs>
          <w:tab w:val="num" w:pos="28.35pt"/>
        </w:tabs>
        <w:ind w:start="28.35pt" w:hanging="28.35pt"/>
      </w:pPr>
      <w:rPr>
        <w:rFonts w:hint="default"/>
      </w:rPr>
    </w:lvl>
    <w:lvl w:ilvl="1">
      <w:start w:val="1"/>
      <w:numFmt w:val="decimal"/>
      <w:lvlText w:val="%1.%2"/>
      <w:lvlJc w:val="start"/>
      <w:pPr>
        <w:tabs>
          <w:tab w:val="num" w:pos="28.35pt"/>
        </w:tabs>
        <w:ind w:start="28.35pt" w:hanging="28.35pt"/>
      </w:pPr>
      <w:rPr>
        <w:rFonts w:hint="default"/>
      </w:rPr>
    </w:lvl>
    <w:lvl w:ilvl="2">
      <w:start w:val="1"/>
      <w:numFmt w:val="decimal"/>
      <w:lvlText w:val="%1.%2.%3"/>
      <w:lvlJc w:val="start"/>
      <w:pPr>
        <w:tabs>
          <w:tab w:val="num" w:pos="28.35pt"/>
        </w:tabs>
        <w:ind w:start="28.35pt" w:hanging="28.35pt"/>
      </w:pPr>
      <w:rPr>
        <w:rFonts w:hint="default"/>
      </w:rPr>
    </w:lvl>
    <w:lvl w:ilvl="3">
      <w:start w:val="1"/>
      <w:numFmt w:val="decimal"/>
      <w:lvlText w:val="%1.%2.%3.%4"/>
      <w:lvlJc w:val="start"/>
      <w:pPr>
        <w:tabs>
          <w:tab w:val="num" w:pos="28.35pt"/>
        </w:tabs>
        <w:ind w:start="28.35pt" w:hanging="28.35pt"/>
      </w:pPr>
      <w:rPr>
        <w:rFonts w:hint="default"/>
      </w:rPr>
    </w:lvl>
    <w:lvl w:ilvl="4">
      <w:start w:val="1"/>
      <w:numFmt w:val="decimal"/>
      <w:lvlText w:val="%1.%2.%3.%4.%5"/>
      <w:lvlJc w:val="start"/>
      <w:pPr>
        <w:tabs>
          <w:tab w:val="num" w:pos="28.35pt"/>
        </w:tabs>
        <w:ind w:start="28.35pt" w:hanging="28.35pt"/>
      </w:pPr>
      <w:rPr>
        <w:rFonts w:hint="default"/>
      </w:rPr>
    </w:lvl>
    <w:lvl w:ilvl="5">
      <w:start w:val="1"/>
      <w:numFmt w:val="lowerRoman"/>
      <w:lvlText w:val="%6."/>
      <w:lvlJc w:val="end"/>
      <w:pPr>
        <w:tabs>
          <w:tab w:val="num" w:pos="28.35pt"/>
        </w:tabs>
        <w:ind w:start="28.35pt" w:hanging="28.35pt"/>
      </w:pPr>
      <w:rPr>
        <w:rFonts w:hint="default"/>
      </w:rPr>
    </w:lvl>
    <w:lvl w:ilvl="6">
      <w:start w:val="1"/>
      <w:numFmt w:val="decimal"/>
      <w:lvlText w:val="%7."/>
      <w:lvlJc w:val="start"/>
      <w:pPr>
        <w:tabs>
          <w:tab w:val="num" w:pos="28.35pt"/>
        </w:tabs>
        <w:ind w:start="28.35pt" w:hanging="28.35pt"/>
      </w:pPr>
      <w:rPr>
        <w:rFonts w:hint="default"/>
      </w:rPr>
    </w:lvl>
    <w:lvl w:ilvl="7">
      <w:start w:val="1"/>
      <w:numFmt w:val="lowerLetter"/>
      <w:lvlText w:val="%8."/>
      <w:lvlJc w:val="start"/>
      <w:pPr>
        <w:tabs>
          <w:tab w:val="num" w:pos="28.35pt"/>
        </w:tabs>
        <w:ind w:start="28.35pt" w:hanging="28.35pt"/>
      </w:pPr>
      <w:rPr>
        <w:rFonts w:hint="default"/>
      </w:rPr>
    </w:lvl>
    <w:lvl w:ilvl="8">
      <w:start w:val="1"/>
      <w:numFmt w:val="lowerRoman"/>
      <w:lvlText w:val="%9."/>
      <w:lvlJc w:val="end"/>
      <w:pPr>
        <w:tabs>
          <w:tab w:val="num" w:pos="28.35pt"/>
        </w:tabs>
        <w:ind w:start="28.35pt" w:hanging="28.35pt"/>
      </w:pPr>
      <w:rPr>
        <w:rFonts w:hint="default"/>
      </w:r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9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2"/>
    <w:lvlOverride w:ilvl="0">
      <w:lvl w:ilvl="0">
        <w:start w:val="1"/>
        <w:numFmt w:val="decimal"/>
        <w:lvlText w:val="%1"/>
        <w:lvlJc w:val="start"/>
        <w:pPr>
          <w:tabs>
            <w:tab w:val="num" w:pos="28.35pt"/>
          </w:tabs>
          <w:ind w:start="28.35pt" w:hanging="28.35pt"/>
        </w:pPr>
        <w:rPr>
          <w:rFonts w:hint="default"/>
        </w:rPr>
      </w:lvl>
    </w:lvlOverride>
    <w:lvlOverride w:ilvl="1">
      <w:lvl w:ilvl="1">
        <w:start w:val="1"/>
        <w:numFmt w:val="decimal"/>
        <w:lvlText w:val="%1.%2"/>
        <w:lvlJc w:val="start"/>
        <w:pPr>
          <w:tabs>
            <w:tab w:val="num" w:pos="28.35pt"/>
          </w:tabs>
          <w:ind w:start="28.35pt" w:hanging="28.35pt"/>
        </w:pPr>
        <w:rPr>
          <w:rFonts w:hint="default"/>
        </w:rPr>
      </w:lvl>
    </w:lvlOverride>
  </w:num>
  <w:num w:numId="26">
    <w:abstractNumId w:val="12"/>
  </w:num>
  <w:num w:numId="27">
    <w:abstractNumId w:val="12"/>
    <w:lvlOverride w:ilvl="0">
      <w:startOverride w:val="1"/>
      <w:lvl w:ilvl="0">
        <w:start w:val="1"/>
        <w:numFmt w:val="decimal"/>
        <w:lvlText w:val="%1"/>
        <w:lvlJc w:val="start"/>
        <w:pPr>
          <w:tabs>
            <w:tab w:val="num" w:pos="28.35pt"/>
          </w:tabs>
          <w:ind w:start="28.35pt" w:hanging="28.35pt"/>
        </w:pPr>
      </w:lvl>
    </w:lvlOverride>
    <w:lvlOverride w:ilvl="1">
      <w:startOverride w:val="1"/>
      <w:lvl w:ilvl="1">
        <w:start w:val="1"/>
        <w:numFmt w:val="decimal"/>
        <w:lvlText w:val="%1.%2"/>
        <w:lvlJc w:val="start"/>
        <w:pPr>
          <w:tabs>
            <w:tab w:val="num" w:pos="28.35pt"/>
          </w:tabs>
          <w:ind w:start="28.35pt" w:hanging="28.35pt"/>
        </w:pPr>
      </w:lvl>
    </w:lvlOverride>
    <w:lvlOverride w:ilvl="2">
      <w:startOverride w:val="1"/>
      <w:lvl w:ilvl="2">
        <w:start w:val="1"/>
        <w:numFmt w:val="decimal"/>
        <w:lvlText w:val=""/>
        <w:lvlJc w:val="start"/>
      </w:lvl>
    </w:lvlOverride>
    <w:lvlOverride w:ilvl="3">
      <w:startOverride w:val="1"/>
      <w:lvl w:ilvl="3">
        <w:start w:val="1"/>
        <w:numFmt w:val="decimal"/>
        <w:lvlText w:val=""/>
        <w:lvlJc w:val="start"/>
      </w:lvl>
    </w:lvlOverride>
    <w:lvlOverride w:ilvl="4">
      <w:startOverride w:val="1"/>
      <w:lvl w:ilvl="4">
        <w:start w:val="1"/>
        <w:numFmt w:val="decimal"/>
        <w:lvlText w:val=""/>
        <w:lvlJc w:val="start"/>
      </w:lvl>
    </w:lvlOverride>
    <w:lvlOverride w:ilvl="5">
      <w:startOverride w:val="1"/>
      <w:lvl w:ilvl="5">
        <w:start w:val="1"/>
        <w:numFmt w:val="decimal"/>
        <w:lvlText w:val=""/>
        <w:lvlJc w:val="start"/>
      </w:lvl>
    </w:lvlOverride>
    <w:lvlOverride w:ilvl="6">
      <w:startOverride w:val="1"/>
      <w:lvl w:ilvl="6">
        <w:start w:val="1"/>
        <w:numFmt w:val="decimal"/>
        <w:lvlText w:val=""/>
        <w:lvlJc w:val="start"/>
      </w:lvl>
    </w:lvlOverride>
    <w:lvlOverride w:ilvl="7">
      <w:startOverride w:val="1"/>
      <w:lvl w:ilvl="7">
        <w:start w:val="1"/>
        <w:numFmt w:val="decimal"/>
        <w:lvlText w:val=""/>
        <w:lvlJc w:val="start"/>
      </w:lvl>
    </w:lvlOverride>
    <w:lvlOverride w:ilvl="8">
      <w:startOverride w:val="1"/>
      <w:lvl w:ilvl="8">
        <w:start w:val="1"/>
        <w:numFmt w:val="decimal"/>
        <w:lvlText w:val=""/>
        <w:lvlJc w:val="start"/>
      </w:lvl>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744"/>
    <w:rsid w:val="000047C9"/>
    <w:rsid w:val="00034533"/>
    <w:rsid w:val="000358CD"/>
    <w:rsid w:val="0004781E"/>
    <w:rsid w:val="00070188"/>
    <w:rsid w:val="00072182"/>
    <w:rsid w:val="000728C1"/>
    <w:rsid w:val="0008758A"/>
    <w:rsid w:val="00090BCF"/>
    <w:rsid w:val="000A7DCF"/>
    <w:rsid w:val="000C1E68"/>
    <w:rsid w:val="000F5091"/>
    <w:rsid w:val="00144DF9"/>
    <w:rsid w:val="00157B3A"/>
    <w:rsid w:val="00176C8C"/>
    <w:rsid w:val="0019032A"/>
    <w:rsid w:val="0019663A"/>
    <w:rsid w:val="001A2EFD"/>
    <w:rsid w:val="001A3B3D"/>
    <w:rsid w:val="001B67DC"/>
    <w:rsid w:val="001C335C"/>
    <w:rsid w:val="001D7CA4"/>
    <w:rsid w:val="001E7CB8"/>
    <w:rsid w:val="002254A9"/>
    <w:rsid w:val="00233D97"/>
    <w:rsid w:val="002347A2"/>
    <w:rsid w:val="00245D87"/>
    <w:rsid w:val="00256CAD"/>
    <w:rsid w:val="00263F55"/>
    <w:rsid w:val="002850E3"/>
    <w:rsid w:val="00287CC4"/>
    <w:rsid w:val="002B6B42"/>
    <w:rsid w:val="002B708B"/>
    <w:rsid w:val="00330E5F"/>
    <w:rsid w:val="00343A5B"/>
    <w:rsid w:val="00354FCF"/>
    <w:rsid w:val="0039327C"/>
    <w:rsid w:val="003A19E2"/>
    <w:rsid w:val="003A4231"/>
    <w:rsid w:val="003A6576"/>
    <w:rsid w:val="003B2B40"/>
    <w:rsid w:val="003B3321"/>
    <w:rsid w:val="003B4E04"/>
    <w:rsid w:val="003C1461"/>
    <w:rsid w:val="003D6EE3"/>
    <w:rsid w:val="003E0BED"/>
    <w:rsid w:val="003E62CA"/>
    <w:rsid w:val="003F391B"/>
    <w:rsid w:val="003F5A08"/>
    <w:rsid w:val="00420716"/>
    <w:rsid w:val="004319A1"/>
    <w:rsid w:val="004325FB"/>
    <w:rsid w:val="004432BA"/>
    <w:rsid w:val="0044407E"/>
    <w:rsid w:val="00447BB9"/>
    <w:rsid w:val="00451F95"/>
    <w:rsid w:val="0046031D"/>
    <w:rsid w:val="00473AC9"/>
    <w:rsid w:val="00483085"/>
    <w:rsid w:val="004A6984"/>
    <w:rsid w:val="004C03D9"/>
    <w:rsid w:val="004D72B5"/>
    <w:rsid w:val="004D792C"/>
    <w:rsid w:val="005007C0"/>
    <w:rsid w:val="005249F4"/>
    <w:rsid w:val="00526C04"/>
    <w:rsid w:val="00543ADF"/>
    <w:rsid w:val="00551B7F"/>
    <w:rsid w:val="00551C83"/>
    <w:rsid w:val="0056144A"/>
    <w:rsid w:val="0056610F"/>
    <w:rsid w:val="00575BCA"/>
    <w:rsid w:val="005A5EEB"/>
    <w:rsid w:val="005B0344"/>
    <w:rsid w:val="005B520E"/>
    <w:rsid w:val="005B749B"/>
    <w:rsid w:val="005C1A56"/>
    <w:rsid w:val="005C76C9"/>
    <w:rsid w:val="005D24AF"/>
    <w:rsid w:val="005D2F3A"/>
    <w:rsid w:val="005D54A2"/>
    <w:rsid w:val="005E2800"/>
    <w:rsid w:val="005F3E85"/>
    <w:rsid w:val="005F5651"/>
    <w:rsid w:val="00605825"/>
    <w:rsid w:val="00635A56"/>
    <w:rsid w:val="00635FF5"/>
    <w:rsid w:val="00645D22"/>
    <w:rsid w:val="006462DE"/>
    <w:rsid w:val="00651A08"/>
    <w:rsid w:val="00654204"/>
    <w:rsid w:val="00670434"/>
    <w:rsid w:val="00687E8F"/>
    <w:rsid w:val="006B6B66"/>
    <w:rsid w:val="006C057E"/>
    <w:rsid w:val="006C391F"/>
    <w:rsid w:val="006D22D0"/>
    <w:rsid w:val="006F44AB"/>
    <w:rsid w:val="006F6D3D"/>
    <w:rsid w:val="0071035F"/>
    <w:rsid w:val="0071048A"/>
    <w:rsid w:val="00715BEA"/>
    <w:rsid w:val="00740EEA"/>
    <w:rsid w:val="00763345"/>
    <w:rsid w:val="00793450"/>
    <w:rsid w:val="00794804"/>
    <w:rsid w:val="007B33F1"/>
    <w:rsid w:val="007B450B"/>
    <w:rsid w:val="007B6DDA"/>
    <w:rsid w:val="007C0308"/>
    <w:rsid w:val="007C2FF2"/>
    <w:rsid w:val="007C3AB2"/>
    <w:rsid w:val="007D6232"/>
    <w:rsid w:val="007E5D87"/>
    <w:rsid w:val="007F1F99"/>
    <w:rsid w:val="007F2E4B"/>
    <w:rsid w:val="007F768F"/>
    <w:rsid w:val="0080791D"/>
    <w:rsid w:val="00836367"/>
    <w:rsid w:val="00844AB4"/>
    <w:rsid w:val="00873603"/>
    <w:rsid w:val="0089435C"/>
    <w:rsid w:val="008A2C7D"/>
    <w:rsid w:val="008A4042"/>
    <w:rsid w:val="008B0C90"/>
    <w:rsid w:val="008B6524"/>
    <w:rsid w:val="008C4B23"/>
    <w:rsid w:val="008D2A3C"/>
    <w:rsid w:val="008D327A"/>
    <w:rsid w:val="008D5F86"/>
    <w:rsid w:val="008E08E7"/>
    <w:rsid w:val="008E2BA3"/>
    <w:rsid w:val="008E44E9"/>
    <w:rsid w:val="008F6E2C"/>
    <w:rsid w:val="00912B5D"/>
    <w:rsid w:val="00917A26"/>
    <w:rsid w:val="009303D9"/>
    <w:rsid w:val="00933C64"/>
    <w:rsid w:val="00953E01"/>
    <w:rsid w:val="00972203"/>
    <w:rsid w:val="009865C1"/>
    <w:rsid w:val="009900D4"/>
    <w:rsid w:val="009B4DBE"/>
    <w:rsid w:val="009E4893"/>
    <w:rsid w:val="009E6F33"/>
    <w:rsid w:val="009F1D79"/>
    <w:rsid w:val="009F5288"/>
    <w:rsid w:val="00A059B3"/>
    <w:rsid w:val="00A86142"/>
    <w:rsid w:val="00AB3260"/>
    <w:rsid w:val="00AE3409"/>
    <w:rsid w:val="00B06D60"/>
    <w:rsid w:val="00B11A60"/>
    <w:rsid w:val="00B22613"/>
    <w:rsid w:val="00B44A76"/>
    <w:rsid w:val="00B54BCC"/>
    <w:rsid w:val="00B768D1"/>
    <w:rsid w:val="00B77BF7"/>
    <w:rsid w:val="00B94FEC"/>
    <w:rsid w:val="00BA1025"/>
    <w:rsid w:val="00BA4E88"/>
    <w:rsid w:val="00BC3420"/>
    <w:rsid w:val="00BD670B"/>
    <w:rsid w:val="00BE7D3C"/>
    <w:rsid w:val="00BF5FF6"/>
    <w:rsid w:val="00C0207F"/>
    <w:rsid w:val="00C12FFF"/>
    <w:rsid w:val="00C16117"/>
    <w:rsid w:val="00C3075A"/>
    <w:rsid w:val="00C46118"/>
    <w:rsid w:val="00C919A4"/>
    <w:rsid w:val="00CA4392"/>
    <w:rsid w:val="00CC393F"/>
    <w:rsid w:val="00CE6A97"/>
    <w:rsid w:val="00CE6DB7"/>
    <w:rsid w:val="00D2176E"/>
    <w:rsid w:val="00D2270F"/>
    <w:rsid w:val="00D632BE"/>
    <w:rsid w:val="00D72D06"/>
    <w:rsid w:val="00D7522C"/>
    <w:rsid w:val="00D7536F"/>
    <w:rsid w:val="00D76668"/>
    <w:rsid w:val="00D92056"/>
    <w:rsid w:val="00DD4089"/>
    <w:rsid w:val="00E0193C"/>
    <w:rsid w:val="00E07383"/>
    <w:rsid w:val="00E165BC"/>
    <w:rsid w:val="00E41194"/>
    <w:rsid w:val="00E56501"/>
    <w:rsid w:val="00E61E12"/>
    <w:rsid w:val="00E7596C"/>
    <w:rsid w:val="00E878F2"/>
    <w:rsid w:val="00E9220B"/>
    <w:rsid w:val="00EA758C"/>
    <w:rsid w:val="00ED0149"/>
    <w:rsid w:val="00EE40B4"/>
    <w:rsid w:val="00EF1126"/>
    <w:rsid w:val="00EF1BBD"/>
    <w:rsid w:val="00EF6278"/>
    <w:rsid w:val="00EF7DE3"/>
    <w:rsid w:val="00F03103"/>
    <w:rsid w:val="00F06B8B"/>
    <w:rsid w:val="00F271DE"/>
    <w:rsid w:val="00F627DA"/>
    <w:rsid w:val="00F7288F"/>
    <w:rsid w:val="00F83306"/>
    <w:rsid w:val="00F847A6"/>
    <w:rsid w:val="00F9441B"/>
    <w:rsid w:val="00F96673"/>
    <w:rsid w:val="00F977A8"/>
    <w:rsid w:val="00FA1EFC"/>
    <w:rsid w:val="00FA4C32"/>
    <w:rsid w:val="00FB6CB6"/>
    <w:rsid w:val="00FC586B"/>
    <w:rsid w:val="00FC7397"/>
    <w:rsid w:val="00FD38F4"/>
    <w:rsid w:val="00FE6261"/>
    <w:rsid w:val="00FE7114"/>
    <w:rsid w:val="00FF0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ECD9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uiPriority w:val="2"/>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uiPriority w:val="2"/>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uiPriority w:val="2"/>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uiPriority w:val="2"/>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uiPriority w:val="2"/>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526C04"/>
    <w:pPr>
      <w:spacing w:after="10pt"/>
    </w:pPr>
    <w:rPr>
      <w:i/>
      <w:iCs/>
      <w:color w:val="44546A" w:themeColor="text2"/>
      <w:sz w:val="18"/>
      <w:szCs w:val="18"/>
    </w:rPr>
  </w:style>
  <w:style w:type="character" w:styleId="PlaceholderText">
    <w:name w:val="Placeholder Text"/>
    <w:basedOn w:val="DefaultParagraphFont"/>
    <w:uiPriority w:val="99"/>
    <w:semiHidden/>
    <w:rsid w:val="00F83306"/>
    <w:rPr>
      <w:color w:val="808080"/>
    </w:rPr>
  </w:style>
  <w:style w:type="table" w:styleId="TableGrid">
    <w:name w:val="Table Grid"/>
    <w:basedOn w:val="TableNormal"/>
    <w:rsid w:val="007C3AB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F96673"/>
    <w:rPr>
      <w:color w:val="0563C1" w:themeColor="hyperlink"/>
      <w:u w:val="single"/>
    </w:rPr>
  </w:style>
  <w:style w:type="character" w:styleId="UnresolvedMention">
    <w:name w:val="Unresolved Mention"/>
    <w:basedOn w:val="DefaultParagraphFont"/>
    <w:uiPriority w:val="99"/>
    <w:semiHidden/>
    <w:unhideWhenUsed/>
    <w:rsid w:val="00F96673"/>
    <w:rPr>
      <w:color w:val="605E5C"/>
      <w:shd w:val="clear" w:color="auto" w:fill="E1DFDD"/>
    </w:rPr>
  </w:style>
  <w:style w:type="character" w:styleId="FollowedHyperlink">
    <w:name w:val="FollowedHyperlink"/>
    <w:basedOn w:val="DefaultParagraphFont"/>
    <w:rsid w:val="00F96673"/>
    <w:rPr>
      <w:color w:val="954F72" w:themeColor="followedHyperlink"/>
      <w:u w:val="single"/>
    </w:rPr>
  </w:style>
  <w:style w:type="numbering" w:customStyle="1" w:styleId="Headings">
    <w:name w:val="Headings"/>
    <w:uiPriority w:val="99"/>
    <w:rsid w:val="00002744"/>
    <w:pPr>
      <w:numPr>
        <w:numId w:val="25"/>
      </w:numP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68067">
      <w:bodyDiv w:val="1"/>
      <w:marLeft w:val="0pt"/>
      <w:marRight w:val="0pt"/>
      <w:marTop w:val="0pt"/>
      <w:marBottom w:val="0pt"/>
      <w:divBdr>
        <w:top w:val="none" w:sz="0" w:space="0" w:color="auto"/>
        <w:left w:val="none" w:sz="0" w:space="0" w:color="auto"/>
        <w:bottom w:val="none" w:sz="0" w:space="0" w:color="auto"/>
        <w:right w:val="none" w:sz="0" w:space="0" w:color="auto"/>
      </w:divBdr>
    </w:div>
    <w:div w:id="119228470">
      <w:bodyDiv w:val="1"/>
      <w:marLeft w:val="0pt"/>
      <w:marRight w:val="0pt"/>
      <w:marTop w:val="0pt"/>
      <w:marBottom w:val="0pt"/>
      <w:divBdr>
        <w:top w:val="none" w:sz="0" w:space="0" w:color="auto"/>
        <w:left w:val="none" w:sz="0" w:space="0" w:color="auto"/>
        <w:bottom w:val="none" w:sz="0" w:space="0" w:color="auto"/>
        <w:right w:val="none" w:sz="0" w:space="0" w:color="auto"/>
      </w:divBdr>
    </w:div>
    <w:div w:id="243952632">
      <w:bodyDiv w:val="1"/>
      <w:marLeft w:val="0pt"/>
      <w:marRight w:val="0pt"/>
      <w:marTop w:val="0pt"/>
      <w:marBottom w:val="0pt"/>
      <w:divBdr>
        <w:top w:val="none" w:sz="0" w:space="0" w:color="auto"/>
        <w:left w:val="none" w:sz="0" w:space="0" w:color="auto"/>
        <w:bottom w:val="none" w:sz="0" w:space="0" w:color="auto"/>
        <w:right w:val="none" w:sz="0" w:space="0" w:color="auto"/>
      </w:divBdr>
    </w:div>
    <w:div w:id="564099136">
      <w:bodyDiv w:val="1"/>
      <w:marLeft w:val="0pt"/>
      <w:marRight w:val="0pt"/>
      <w:marTop w:val="0pt"/>
      <w:marBottom w:val="0pt"/>
      <w:divBdr>
        <w:top w:val="none" w:sz="0" w:space="0" w:color="auto"/>
        <w:left w:val="none" w:sz="0" w:space="0" w:color="auto"/>
        <w:bottom w:val="none" w:sz="0" w:space="0" w:color="auto"/>
        <w:right w:val="none" w:sz="0" w:space="0" w:color="auto"/>
      </w:divBdr>
    </w:div>
    <w:div w:id="641619132">
      <w:bodyDiv w:val="1"/>
      <w:marLeft w:val="0pt"/>
      <w:marRight w:val="0pt"/>
      <w:marTop w:val="0pt"/>
      <w:marBottom w:val="0pt"/>
      <w:divBdr>
        <w:top w:val="none" w:sz="0" w:space="0" w:color="auto"/>
        <w:left w:val="none" w:sz="0" w:space="0" w:color="auto"/>
        <w:bottom w:val="none" w:sz="0" w:space="0" w:color="auto"/>
        <w:right w:val="none" w:sz="0" w:space="0" w:color="auto"/>
      </w:divBdr>
    </w:div>
    <w:div w:id="734399054">
      <w:bodyDiv w:val="1"/>
      <w:marLeft w:val="0pt"/>
      <w:marRight w:val="0pt"/>
      <w:marTop w:val="0pt"/>
      <w:marBottom w:val="0pt"/>
      <w:divBdr>
        <w:top w:val="none" w:sz="0" w:space="0" w:color="auto"/>
        <w:left w:val="none" w:sz="0" w:space="0" w:color="auto"/>
        <w:bottom w:val="none" w:sz="0" w:space="0" w:color="auto"/>
        <w:right w:val="none" w:sz="0" w:space="0" w:color="auto"/>
      </w:divBdr>
    </w:div>
    <w:div w:id="791048798">
      <w:bodyDiv w:val="1"/>
      <w:marLeft w:val="0pt"/>
      <w:marRight w:val="0pt"/>
      <w:marTop w:val="0pt"/>
      <w:marBottom w:val="0pt"/>
      <w:divBdr>
        <w:top w:val="none" w:sz="0" w:space="0" w:color="auto"/>
        <w:left w:val="none" w:sz="0" w:space="0" w:color="auto"/>
        <w:bottom w:val="none" w:sz="0" w:space="0" w:color="auto"/>
        <w:right w:val="none" w:sz="0" w:space="0" w:color="auto"/>
      </w:divBdr>
    </w:div>
    <w:div w:id="795947701">
      <w:bodyDiv w:val="1"/>
      <w:marLeft w:val="0pt"/>
      <w:marRight w:val="0pt"/>
      <w:marTop w:val="0pt"/>
      <w:marBottom w:val="0pt"/>
      <w:divBdr>
        <w:top w:val="none" w:sz="0" w:space="0" w:color="auto"/>
        <w:left w:val="none" w:sz="0" w:space="0" w:color="auto"/>
        <w:bottom w:val="none" w:sz="0" w:space="0" w:color="auto"/>
        <w:right w:val="none" w:sz="0" w:space="0" w:color="auto"/>
      </w:divBdr>
    </w:div>
    <w:div w:id="1444618148">
      <w:bodyDiv w:val="1"/>
      <w:marLeft w:val="0pt"/>
      <w:marRight w:val="0pt"/>
      <w:marTop w:val="0pt"/>
      <w:marBottom w:val="0pt"/>
      <w:divBdr>
        <w:top w:val="none" w:sz="0" w:space="0" w:color="auto"/>
        <w:left w:val="none" w:sz="0" w:space="0" w:color="auto"/>
        <w:bottom w:val="none" w:sz="0" w:space="0" w:color="auto"/>
        <w:right w:val="none" w:sz="0" w:space="0" w:color="auto"/>
      </w:divBdr>
    </w:div>
    <w:div w:id="1469325564">
      <w:bodyDiv w:val="1"/>
      <w:marLeft w:val="0pt"/>
      <w:marRight w:val="0pt"/>
      <w:marTop w:val="0pt"/>
      <w:marBottom w:val="0pt"/>
      <w:divBdr>
        <w:top w:val="none" w:sz="0" w:space="0" w:color="auto"/>
        <w:left w:val="none" w:sz="0" w:space="0" w:color="auto"/>
        <w:bottom w:val="none" w:sz="0" w:space="0" w:color="auto"/>
        <w:right w:val="none" w:sz="0" w:space="0" w:color="auto"/>
      </w:divBdr>
    </w:div>
    <w:div w:id="1606116331">
      <w:bodyDiv w:val="1"/>
      <w:marLeft w:val="0pt"/>
      <w:marRight w:val="0pt"/>
      <w:marTop w:val="0pt"/>
      <w:marBottom w:val="0pt"/>
      <w:divBdr>
        <w:top w:val="none" w:sz="0" w:space="0" w:color="auto"/>
        <w:left w:val="none" w:sz="0" w:space="0" w:color="auto"/>
        <w:bottom w:val="none" w:sz="0" w:space="0" w:color="auto"/>
        <w:right w:val="none" w:sz="0" w:space="0" w:color="auto"/>
      </w:divBdr>
    </w:div>
    <w:div w:id="1716931837">
      <w:bodyDiv w:val="1"/>
      <w:marLeft w:val="0pt"/>
      <w:marRight w:val="0pt"/>
      <w:marTop w:val="0pt"/>
      <w:marBottom w:val="0pt"/>
      <w:divBdr>
        <w:top w:val="none" w:sz="0" w:space="0" w:color="auto"/>
        <w:left w:val="none" w:sz="0" w:space="0" w:color="auto"/>
        <w:bottom w:val="none" w:sz="0" w:space="0" w:color="auto"/>
        <w:right w:val="none" w:sz="0" w:space="0" w:color="auto"/>
      </w:divBdr>
    </w:div>
    <w:div w:id="193057418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tiff"/><Relationship Id="rId20" Type="http://purl.oclc.org/ooxml/officeDocument/relationships/hyperlink" Target="https://github.com/ChaoRanHuang97/Athlete-x-ray-abnormality-dectection"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tiff"/><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tiff"/><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5</Pages>
  <Words>2544</Words>
  <Characters>14504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黄 超然</cp:lastModifiedBy>
  <cp:revision>4</cp:revision>
  <cp:lastPrinted>2021-11-16T22:33:00Z</cp:lastPrinted>
  <dcterms:created xsi:type="dcterms:W3CDTF">2021-11-16T22:33:00Z</dcterms:created>
  <dcterms:modified xsi:type="dcterms:W3CDTF">2021-11-16T22:59:00Z</dcterms:modified>
</cp:coreProperties>
</file>